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P="0567BDF5" w14:paraId="39F44475" wp14:textId="574C64A4">
      <w:pPr>
        <w:pStyle w:val="Title"/>
        <w:jc w:val="center"/>
      </w:pPr>
      <w:r w:rsidR="124A00D3">
        <w:rPr/>
        <w:t>Mu-</w:t>
      </w:r>
      <w:r w:rsidR="124A00D3">
        <w:rPr/>
        <w:t>Torere</w:t>
      </w:r>
    </w:p>
    <w:p xmlns:wp14="http://schemas.microsoft.com/office/word/2010/wordml" w:rsidP="0567BDF5" w14:paraId="75E1833A" wp14:textId="59C0010D">
      <w:pPr>
        <w:pStyle w:val="Subtitle"/>
        <w:jc w:val="center"/>
        <w:rPr>
          <w:sz w:val="36"/>
          <w:szCs w:val="36"/>
        </w:rPr>
      </w:pPr>
      <w:r w:rsidRPr="0567BDF5" w:rsidR="4D96E822">
        <w:rPr>
          <w:sz w:val="36"/>
          <w:szCs w:val="36"/>
        </w:rPr>
        <w:t>Processo</w:t>
      </w:r>
      <w:r w:rsidRPr="0567BDF5" w:rsidR="4D96E822">
        <w:rPr>
          <w:sz w:val="36"/>
          <w:szCs w:val="36"/>
        </w:rPr>
        <w:t xml:space="preserve"> – </w:t>
      </w:r>
      <w:r w:rsidRPr="0567BDF5" w:rsidR="4D96E822">
        <w:rPr>
          <w:sz w:val="36"/>
          <w:szCs w:val="36"/>
        </w:rPr>
        <w:t>Análise</w:t>
      </w:r>
      <w:r w:rsidRPr="0567BDF5" w:rsidR="4D96E822">
        <w:rPr>
          <w:sz w:val="36"/>
          <w:szCs w:val="36"/>
        </w:rPr>
        <w:t xml:space="preserve"> </w:t>
      </w:r>
      <w:r w:rsidRPr="0567BDF5" w:rsidR="4D96E822">
        <w:rPr>
          <w:sz w:val="36"/>
          <w:szCs w:val="36"/>
        </w:rPr>
        <w:t>Funcional</w:t>
      </w:r>
    </w:p>
    <w:p xmlns:wp14="http://schemas.microsoft.com/office/word/2010/wordml" w:rsidP="0567BDF5" w14:paraId="7F9E6F78" wp14:textId="368A8D9F">
      <w:pPr>
        <w:pStyle w:val="Normal"/>
        <w:jc w:val="center"/>
      </w:pPr>
      <w:r w:rsidR="18729628">
        <w:drawing>
          <wp:inline xmlns:wp14="http://schemas.microsoft.com/office/word/2010/wordprocessingDrawing" wp14:editId="3B7A2A99" wp14:anchorId="051803B2">
            <wp:extent cx="5486400" cy="4629150"/>
            <wp:effectExtent l="0" t="0" r="0" b="0"/>
            <wp:docPr id="15800950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0095076" name="Picture 1580095076"/>
                    <pic:cNvPicPr/>
                  </pic:nvPicPr>
                  <pic:blipFill>
                    <a:blip xmlns:r="http://schemas.openxmlformats.org/officeDocument/2006/relationships" r:embed="rId5093552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xmlns:wp14="http://schemas.microsoft.com/office/word/2010/wordml" w:rsidP="0567BDF5" w14:paraId="60359CDD" wp14:textId="0742EDCF">
      <w:pPr>
        <w:pStyle w:val="Subtitle"/>
        <w:rPr/>
      </w:pPr>
      <w:r w:rsidR="0567BDF5">
        <w:rPr/>
        <w:t>Disciplina</w:t>
      </w:r>
      <w:r w:rsidR="0567BDF5">
        <w:rPr/>
        <w:t xml:space="preserve">: </w:t>
      </w:r>
      <w:r w:rsidR="0567BDF5">
        <w:rPr/>
        <w:t>Laboratório</w:t>
      </w:r>
      <w:r w:rsidR="0567BDF5">
        <w:rPr/>
        <w:t xml:space="preserve"> de </w:t>
      </w:r>
      <w:r w:rsidR="0567BDF5">
        <w:rPr/>
        <w:t>Programação</w:t>
      </w:r>
    </w:p>
    <w:p xmlns:wp14="http://schemas.microsoft.com/office/word/2010/wordml" w:rsidP="0567BDF5" w14:paraId="7A3743AA" wp14:textId="77777777">
      <w:pPr>
        <w:pStyle w:val="Subtitle"/>
        <w:rPr/>
      </w:pPr>
      <w:r w:rsidR="0567BDF5">
        <w:rPr/>
        <w:t xml:space="preserve">Tema: Jogo Mu </w:t>
      </w:r>
      <w:r w:rsidR="0567BDF5">
        <w:rPr/>
        <w:t>Torere</w:t>
      </w:r>
    </w:p>
    <w:p xmlns:wp14="http://schemas.microsoft.com/office/word/2010/wordml" w:rsidP="0567BDF5" w14:paraId="0AF87618" wp14:textId="6195D082">
      <w:pPr>
        <w:pStyle w:val="Subtitle"/>
        <w:rPr/>
      </w:pPr>
      <w:r w:rsidR="0567BDF5">
        <w:rPr/>
        <w:t xml:space="preserve">Grupo: </w:t>
      </w:r>
      <w:r w:rsidR="70CDCC88">
        <w:rPr/>
        <w:t>15</w:t>
      </w:r>
    </w:p>
    <w:p xmlns:wp14="http://schemas.microsoft.com/office/word/2010/wordml" w:rsidP="0567BDF5" w14:paraId="27B69AC2" wp14:textId="77777777">
      <w:pPr>
        <w:pStyle w:val="Subtitle"/>
        <w:rPr/>
      </w:pPr>
      <w:r w:rsidR="0567BDF5">
        <w:rPr/>
        <w:t>Aluna: Patrícia Pereira</w:t>
      </w:r>
    </w:p>
    <w:p xmlns:wp14="http://schemas.microsoft.com/office/word/2010/wordml" w:rsidP="0567BDF5" w14:paraId="29A0D593" wp14:textId="77777777">
      <w:pPr>
        <w:pStyle w:val="Subtitle"/>
        <w:rPr/>
      </w:pPr>
      <w:r w:rsidR="0567BDF5">
        <w:rPr/>
        <w:t xml:space="preserve">Ano </w:t>
      </w:r>
      <w:r w:rsidR="0567BDF5">
        <w:rPr/>
        <w:t>Letivo</w:t>
      </w:r>
      <w:r w:rsidR="0567BDF5">
        <w:rPr/>
        <w:t>: 2025/2026</w:t>
      </w:r>
      <w:r>
        <w:br/>
      </w:r>
    </w:p>
    <w:p xmlns:wp14="http://schemas.microsoft.com/office/word/2010/wordml" w14:paraId="672A6659" wp14:textId="77777777">
      <w:r>
        <w:br w:type="page"/>
      </w:r>
    </w:p>
    <w:sdt>
      <w:sdtPr>
        <w:id w:val="1850303571"/>
        <w:docPartObj>
          <w:docPartGallery w:val="Table of Contents"/>
          <w:docPartUnique/>
        </w:docPartObj>
      </w:sdtPr>
      <w:sdtContent>
        <w:p w:rsidR="0567BDF5" w:rsidP="0567BDF5" w:rsidRDefault="0567BDF5" w14:paraId="052339D1" w14:textId="2CC62641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74862300">
            <w:r w:rsidRPr="0567BDF5" w:rsidR="0567BDF5">
              <w:rPr>
                <w:rStyle w:val="Hyperlink"/>
              </w:rPr>
              <w:t>1. Introdução ao Jogo Mu Torere</w:t>
            </w:r>
            <w:r>
              <w:tab/>
            </w:r>
            <w:r>
              <w:fldChar w:fldCharType="begin"/>
            </w:r>
            <w:r>
              <w:instrText xml:space="preserve">PAGEREF _Toc74862300 \h</w:instrText>
            </w:r>
            <w:r>
              <w:fldChar w:fldCharType="separate"/>
            </w:r>
            <w:r w:rsidRPr="0567BDF5" w:rsidR="0567BDF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567BDF5" w:rsidP="0567BDF5" w:rsidRDefault="0567BDF5" w14:paraId="2BDC96AD" w14:textId="42A681BF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901459628">
            <w:r w:rsidRPr="0567BDF5" w:rsidR="0567BDF5">
              <w:rPr>
                <w:rStyle w:val="Hyperlink"/>
              </w:rPr>
              <w:t>1.1 Origem e Contexto Histórico</w:t>
            </w:r>
            <w:r>
              <w:tab/>
            </w:r>
            <w:r>
              <w:fldChar w:fldCharType="begin"/>
            </w:r>
            <w:r>
              <w:instrText xml:space="preserve">PAGEREF _Toc901459628 \h</w:instrText>
            </w:r>
            <w:r>
              <w:fldChar w:fldCharType="separate"/>
            </w:r>
            <w:r w:rsidRPr="0567BDF5" w:rsidR="0567BDF5">
              <w:rPr>
                <w:rStyle w:val="Hyperlink"/>
              </w:rPr>
              <w:t>2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0567BDF5" w14:paraId="3968D5B6" wp14:textId="77777777">
      <w:pPr>
        <w:pStyle w:val="Heading1"/>
      </w:pPr>
      <w:bookmarkStart w:name="_Toc74862300" w:id="273235816"/>
      <w:r w:rsidR="0567BDF5">
        <w:rPr/>
        <w:t xml:space="preserve">1. </w:t>
      </w:r>
      <w:r w:rsidR="0567BDF5">
        <w:rPr/>
        <w:t>Introdução</w:t>
      </w:r>
      <w:r w:rsidR="0567BDF5">
        <w:rPr/>
        <w:t xml:space="preserve"> </w:t>
      </w:r>
      <w:r w:rsidR="0567BDF5">
        <w:rPr/>
        <w:t>ao</w:t>
      </w:r>
      <w:r w:rsidR="0567BDF5">
        <w:rPr/>
        <w:t xml:space="preserve"> Jogo Mu </w:t>
      </w:r>
      <w:r w:rsidR="0567BDF5">
        <w:rPr/>
        <w:t>Torere</w:t>
      </w:r>
      <w:bookmarkEnd w:id="273235816"/>
    </w:p>
    <w:p xmlns:wp14="http://schemas.microsoft.com/office/word/2010/wordml" w14:paraId="594CFAB5" wp14:textId="77777777">
      <w:r>
        <w:t>O Mu Torere é um jogo de tabuleiro tradicional de origem Māori, com forte relevância cultural e histórica.</w:t>
      </w:r>
    </w:p>
    <w:p xmlns:wp14="http://schemas.microsoft.com/office/word/2010/wordml" w:rsidP="0567BDF5" w14:paraId="3CF04F21" wp14:textId="77777777">
      <w:pPr>
        <w:pStyle w:val="Heading2"/>
      </w:pPr>
      <w:bookmarkStart w:name="_Toc901459628" w:id="737963245"/>
      <w:r w:rsidR="0567BDF5">
        <w:rPr/>
        <w:t xml:space="preserve">1.1 </w:t>
      </w:r>
      <w:r w:rsidR="0567BDF5">
        <w:rPr/>
        <w:t>Origem</w:t>
      </w:r>
      <w:r w:rsidR="0567BDF5">
        <w:rPr/>
        <w:t xml:space="preserve"> e </w:t>
      </w:r>
      <w:r w:rsidR="0567BDF5">
        <w:rPr/>
        <w:t>Contexto</w:t>
      </w:r>
      <w:r w:rsidR="0567BDF5">
        <w:rPr/>
        <w:t xml:space="preserve"> Histórico</w:t>
      </w:r>
      <w:bookmarkEnd w:id="737963245"/>
    </w:p>
    <w:p xmlns:wp14="http://schemas.microsoft.com/office/word/2010/wordml" w14:paraId="4D342DE3" wp14:textId="49A50292">
      <w:r w:rsidRPr="0567BDF5" w:rsidR="0567BDF5">
        <w:rPr>
          <w:lang w:val="pt-BR"/>
        </w:rPr>
        <w:t xml:space="preserve">O Mu </w:t>
      </w:r>
      <w:r w:rsidRPr="0567BDF5" w:rsidR="0567BDF5">
        <w:rPr>
          <w:lang w:val="pt-BR"/>
        </w:rPr>
        <w:t>Torere</w:t>
      </w:r>
      <w:r w:rsidRPr="0567BDF5" w:rsidR="0567BDF5">
        <w:rPr>
          <w:lang w:val="pt-BR"/>
        </w:rPr>
        <w:t xml:space="preserve"> é </w:t>
      </w:r>
      <w:r w:rsidRPr="0567BDF5" w:rsidR="0567BDF5">
        <w:rPr>
          <w:lang w:val="pt-BR"/>
        </w:rPr>
        <w:t>originário</w:t>
      </w:r>
      <w:r w:rsidRPr="0567BDF5" w:rsidR="0567BDF5">
        <w:rPr>
          <w:lang w:val="pt-BR"/>
        </w:rPr>
        <w:t xml:space="preserve"> da costa </w:t>
      </w:r>
      <w:r w:rsidRPr="0567BDF5" w:rsidR="0567BDF5">
        <w:rPr>
          <w:lang w:val="pt-BR"/>
        </w:rPr>
        <w:t>leste</w:t>
      </w:r>
      <w:r w:rsidRPr="0567BDF5" w:rsidR="0567BDF5">
        <w:rPr>
          <w:lang w:val="pt-BR"/>
        </w:rPr>
        <w:t xml:space="preserve"> da Ilha Norte da Nova </w:t>
      </w:r>
      <w:r w:rsidRPr="0567BDF5" w:rsidR="0567BDF5">
        <w:rPr>
          <w:lang w:val="pt-BR"/>
        </w:rPr>
        <w:t>Zelândia</w:t>
      </w:r>
      <w:r w:rsidRPr="0567BDF5" w:rsidR="0567BDF5">
        <w:rPr>
          <w:lang w:val="pt-BR"/>
        </w:rPr>
        <w:t xml:space="preserve">. É um dos </w:t>
      </w:r>
      <w:r w:rsidRPr="0567BDF5" w:rsidR="0567BDF5">
        <w:rPr>
          <w:lang w:val="pt-BR"/>
        </w:rPr>
        <w:t>poucos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jogos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conhecidos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que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eram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praticados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pelos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Māori</w:t>
      </w:r>
      <w:r w:rsidRPr="0567BDF5" w:rsidR="0567BDF5">
        <w:rPr>
          <w:lang w:val="pt-BR"/>
        </w:rPr>
        <w:t xml:space="preserve"> antes da </w:t>
      </w:r>
      <w:r w:rsidRPr="0567BDF5" w:rsidR="0567BDF5">
        <w:rPr>
          <w:lang w:val="pt-BR"/>
        </w:rPr>
        <w:t>colonização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britânica</w:t>
      </w:r>
      <w:r w:rsidRPr="0567BDF5" w:rsidR="0567BDF5">
        <w:rPr>
          <w:lang w:val="pt-BR"/>
        </w:rPr>
        <w:t xml:space="preserve">, o </w:t>
      </w:r>
      <w:r w:rsidRPr="0567BDF5" w:rsidR="0567BDF5">
        <w:rPr>
          <w:lang w:val="pt-BR"/>
        </w:rPr>
        <w:t>que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lhe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confere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elevado</w:t>
      </w:r>
      <w:r w:rsidRPr="0567BDF5" w:rsidR="0567BDF5">
        <w:rPr>
          <w:lang w:val="pt-BR"/>
        </w:rPr>
        <w:t xml:space="preserve"> valor cultural.</w:t>
      </w:r>
      <w:r>
        <w:br/>
      </w:r>
      <w:r>
        <w:br/>
      </w:r>
      <w:r w:rsidRPr="0567BDF5" w:rsidR="0567BDF5">
        <w:rPr>
          <w:lang w:val="pt-BR"/>
        </w:rPr>
        <w:t xml:space="preserve">Segundo a </w:t>
      </w:r>
      <w:r w:rsidRPr="0567BDF5" w:rsidR="0567BDF5">
        <w:rPr>
          <w:lang w:val="pt-BR"/>
        </w:rPr>
        <w:t>tradição</w:t>
      </w:r>
      <w:r w:rsidRPr="0567BDF5" w:rsidR="0567BDF5">
        <w:rPr>
          <w:lang w:val="pt-BR"/>
        </w:rPr>
        <w:t xml:space="preserve">, o </w:t>
      </w:r>
      <w:r w:rsidRPr="0567BDF5" w:rsidR="0567BDF5">
        <w:rPr>
          <w:lang w:val="pt-BR"/>
        </w:rPr>
        <w:t>chefe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Tamihana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Te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Waharoa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terá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desafiado</w:t>
      </w:r>
      <w:r w:rsidRPr="0567BDF5" w:rsidR="0567BDF5">
        <w:rPr>
          <w:lang w:val="pt-BR"/>
        </w:rPr>
        <w:t xml:space="preserve"> o </w:t>
      </w:r>
      <w:r w:rsidRPr="0567BDF5" w:rsidR="0567BDF5">
        <w:rPr>
          <w:lang w:val="pt-BR"/>
        </w:rPr>
        <w:t>governador</w:t>
      </w:r>
      <w:r w:rsidRPr="0567BDF5" w:rsidR="0567BDF5">
        <w:rPr>
          <w:lang w:val="pt-BR"/>
        </w:rPr>
        <w:t xml:space="preserve"> George Grey para </w:t>
      </w:r>
      <w:r w:rsidRPr="0567BDF5" w:rsidR="0567BDF5">
        <w:rPr>
          <w:lang w:val="pt-BR"/>
        </w:rPr>
        <w:t>uma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partida</w:t>
      </w:r>
      <w:r w:rsidRPr="0567BDF5" w:rsidR="0567BDF5">
        <w:rPr>
          <w:lang w:val="pt-BR"/>
        </w:rPr>
        <w:t xml:space="preserve">, </w:t>
      </w:r>
      <w:r w:rsidRPr="0567BDF5" w:rsidR="0567BDF5">
        <w:rPr>
          <w:lang w:val="pt-BR"/>
        </w:rPr>
        <w:t>colocando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simbolicamente</w:t>
      </w:r>
      <w:r w:rsidRPr="0567BDF5" w:rsidR="0567BDF5">
        <w:rPr>
          <w:lang w:val="pt-BR"/>
        </w:rPr>
        <w:t xml:space="preserve"> o </w:t>
      </w:r>
      <w:r w:rsidRPr="0567BDF5" w:rsidR="0567BDF5">
        <w:rPr>
          <w:lang w:val="pt-BR"/>
        </w:rPr>
        <w:t>território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como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aposta</w:t>
      </w:r>
      <w:r w:rsidRPr="0567BDF5" w:rsidR="0567BDF5">
        <w:rPr>
          <w:lang w:val="pt-BR"/>
        </w:rPr>
        <w:t xml:space="preserve">, </w:t>
      </w:r>
      <w:r w:rsidRPr="0567BDF5" w:rsidR="0567BDF5">
        <w:rPr>
          <w:lang w:val="pt-BR"/>
        </w:rPr>
        <w:t>desafio</w:t>
      </w:r>
      <w:r w:rsidRPr="0567BDF5" w:rsidR="0567BDF5">
        <w:rPr>
          <w:lang w:val="pt-BR"/>
        </w:rPr>
        <w:t xml:space="preserve"> esse </w:t>
      </w:r>
      <w:r w:rsidRPr="0567BDF5" w:rsidR="0567BDF5">
        <w:rPr>
          <w:lang w:val="pt-BR"/>
        </w:rPr>
        <w:t>que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foi</w:t>
      </w:r>
      <w:r w:rsidRPr="0567BDF5" w:rsidR="0567BDF5">
        <w:rPr>
          <w:lang w:val="pt-BR"/>
        </w:rPr>
        <w:t xml:space="preserve"> </w:t>
      </w:r>
      <w:r w:rsidRPr="0567BDF5" w:rsidR="0567BDF5">
        <w:rPr>
          <w:lang w:val="pt-BR"/>
        </w:rPr>
        <w:t>recusado</w:t>
      </w:r>
      <w:r w:rsidRPr="0567BDF5" w:rsidR="0567BDF5">
        <w:rPr>
          <w:lang w:val="pt-BR"/>
        </w:rPr>
        <w:t>.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67BDF5"/>
    <w:rsid w:val="0A6ADCCE"/>
    <w:rsid w:val="0A6ADCCE"/>
    <w:rsid w:val="124A00D3"/>
    <w:rsid w:val="18729628"/>
    <w:rsid w:val="1C231FE9"/>
    <w:rsid w:val="1D098423"/>
    <w:rsid w:val="2B81B9F8"/>
    <w:rsid w:val="4D1C4CE6"/>
    <w:rsid w:val="4D96E822"/>
    <w:rsid w:val="5F7F6E6A"/>
    <w:rsid w:val="6171B0E2"/>
    <w:rsid w:val="6821842C"/>
    <w:rsid w:val="6821842C"/>
    <w:rsid w:val="70CDCC88"/>
    <w:rsid w:val="745E4D22"/>
    <w:rsid w:val="78750817"/>
    <w:rsid w:val="78BAD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F6B37737-452B-4C0C-B579-0F465AD9C56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0567BDF5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0567BDF5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0567BDF5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50935525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patricia pereira</lastModifiedBy>
  <revision>2</revision>
  <dcterms:created xsi:type="dcterms:W3CDTF">2013-12-23T23:15:00.0000000Z</dcterms:created>
  <dcterms:modified xsi:type="dcterms:W3CDTF">2026-03-30T15:56:45.8669804Z</dcterms:modified>
  <category/>
</coreProperties>
</file>