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670C07EE">
      <w:r w:rsidR="21B70563">
        <w:rPr/>
        <w:t>1) Kanał panamski pozwala panamie na transport dużej ilości towarów za niską cenę, dlatego potrzebowali większych statków. Japonia ma taniej rozwozić małymi ilościami do wielu portów, dlatego pojemność ich statków zmalała.</w:t>
      </w:r>
    </w:p>
    <w:p w:rsidR="21B70563" w:rsidP="21B70563" w:rsidRDefault="21B70563" w14:paraId="79B799B4" w14:textId="6EB341D0">
      <w:pPr>
        <w:pStyle w:val="Normal"/>
      </w:pPr>
      <w:r w:rsidR="21B70563">
        <w:rPr/>
        <w:t>2)</w:t>
      </w:r>
    </w:p>
    <w:p w:rsidR="21B70563" w:rsidP="21B70563" w:rsidRDefault="21B70563" w14:paraId="617FF539" w14:textId="58C629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B70563">
        <w:rPr/>
        <w:t>Stan materialny państw ma wpływ na rozwój sieci drogowych</w:t>
      </w:r>
    </w:p>
    <w:p w:rsidR="21B70563" w:rsidP="21B70563" w:rsidRDefault="21B70563" w14:paraId="66EC3C9B" w14:textId="71FDDB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B70563">
        <w:rPr/>
        <w:t xml:space="preserve">Lepiej rozwinięte państwa (z większą ilością dużych miast) </w:t>
      </w:r>
      <w:r w:rsidR="21B70563">
        <w:rPr/>
        <w:t>potrzebują</w:t>
      </w:r>
      <w:r w:rsidR="21B70563">
        <w:rPr/>
        <w:t xml:space="preserve"> bardziej rozwiniętej sieci dróg</w:t>
      </w:r>
    </w:p>
    <w:p w:rsidR="21B70563" w:rsidP="21B70563" w:rsidRDefault="21B70563" w14:paraId="3E2BCFD6" w14:textId="1DD89909">
      <w:pPr>
        <w:pStyle w:val="Normal"/>
        <w:ind w:left="0"/>
      </w:pPr>
      <w:r w:rsidR="21B70563">
        <w:rPr/>
        <w:t>3)</w:t>
      </w:r>
    </w:p>
    <w:p w:rsidR="21B70563" w:rsidP="21B70563" w:rsidRDefault="21B70563" w14:paraId="656404F5" w14:textId="23B9E12C">
      <w:pPr>
        <w:pStyle w:val="Normal"/>
        <w:ind w:left="0" w:firstLine="0"/>
      </w:pPr>
      <w:r w:rsidR="21B70563">
        <w:rPr/>
        <w:t xml:space="preserve">       A) P</w:t>
      </w:r>
    </w:p>
    <w:p w:rsidR="21B70563" w:rsidP="21B70563" w:rsidRDefault="21B70563" w14:paraId="4FBFC08A" w14:textId="5D7FDCE7">
      <w:pPr>
        <w:pStyle w:val="Normal"/>
        <w:ind w:left="0" w:firstLine="0"/>
      </w:pPr>
      <w:r w:rsidR="21B70563">
        <w:rPr/>
        <w:t xml:space="preserve">       B) F</w:t>
      </w:r>
    </w:p>
    <w:p w:rsidR="21B70563" w:rsidP="21B70563" w:rsidRDefault="21B70563" w14:paraId="5EDB88D6" w14:textId="7A89E153">
      <w:pPr>
        <w:pStyle w:val="Normal"/>
        <w:ind w:left="0" w:firstLine="0"/>
      </w:pPr>
      <w:r w:rsidR="21B70563">
        <w:rPr/>
        <w:t xml:space="preserve">       C) P</w:t>
      </w:r>
    </w:p>
    <w:p w:rsidR="21B70563" w:rsidP="21B70563" w:rsidRDefault="21B70563" w14:paraId="1732B5AD" w14:textId="70F01566">
      <w:pPr>
        <w:pStyle w:val="Normal"/>
        <w:ind w:left="0" w:firstLine="0"/>
      </w:pPr>
      <w:r w:rsidR="21B70563">
        <w:rPr/>
        <w:t xml:space="preserve">       D) F</w:t>
      </w:r>
    </w:p>
    <w:p w:rsidR="21B70563" w:rsidP="21B70563" w:rsidRDefault="21B70563" w14:paraId="640B091E" w14:textId="0BADBFBD">
      <w:pPr>
        <w:pStyle w:val="Normal"/>
        <w:ind w:left="0" w:firstLine="0"/>
      </w:pPr>
      <w:r w:rsidR="21B70563">
        <w:rPr/>
        <w:t>4)</w:t>
      </w:r>
    </w:p>
    <w:p w:rsidR="21B70563" w:rsidP="21B70563" w:rsidRDefault="21B70563" w14:paraId="64A71015" w14:textId="7179117F">
      <w:pPr>
        <w:pStyle w:val="Normal"/>
        <w:ind w:left="0" w:firstLine="0"/>
      </w:pPr>
      <w:r w:rsidR="21B70563">
        <w:rPr/>
        <w:t>Odp.: a, b, f, h</w:t>
      </w:r>
    </w:p>
    <w:p w:rsidR="21B70563" w:rsidP="21B70563" w:rsidRDefault="21B70563" w14:paraId="0FC7DC48" w14:textId="6F0AF12C">
      <w:pPr>
        <w:pStyle w:val="Normal"/>
        <w:ind w:left="0" w:firstLine="0"/>
      </w:pPr>
      <w:r w:rsidR="21B70563">
        <w:rPr/>
        <w:t>5) Kanał skraca i ułatwia przewóz towarów między Bałtykiem a Morzem pólnaocnym</w:t>
      </w:r>
    </w:p>
    <w:p w:rsidR="21B70563" w:rsidP="21B70563" w:rsidRDefault="21B70563" w14:paraId="39742562" w14:textId="4067ACC8">
      <w:pPr>
        <w:pStyle w:val="Normal"/>
        <w:ind w:left="0" w:firstLine="0"/>
      </w:pPr>
      <w:r w:rsidR="21B70563">
        <w:rPr/>
        <w:t>6)</w:t>
      </w:r>
      <w:r>
        <w:br/>
      </w:r>
      <w:r w:rsidR="21B70563">
        <w:rPr/>
        <w:t xml:space="preserve">     A) Chiny</w:t>
      </w:r>
    </w:p>
    <w:p w:rsidR="21B70563" w:rsidP="21B70563" w:rsidRDefault="21B70563" w14:paraId="1D8BFF88" w14:textId="06E73805">
      <w:pPr>
        <w:pStyle w:val="Normal"/>
        <w:ind w:left="0" w:firstLine="0"/>
      </w:pPr>
      <w:r w:rsidR="21B70563">
        <w:rPr/>
        <w:t xml:space="preserve">     B) Jangcy</w:t>
      </w:r>
    </w:p>
    <w:p w:rsidR="21B70563" w:rsidP="21B70563" w:rsidRDefault="21B70563" w14:paraId="62FF98F5" w14:textId="0F96A38F">
      <w:pPr>
        <w:pStyle w:val="Normal"/>
        <w:ind w:left="0" w:firstLine="0"/>
      </w:pPr>
      <w:r w:rsidR="21B70563">
        <w:rPr/>
        <w:t>7) Bezpieczniejszy dla środowiska jest transport rurociągowy, ponieważ w procesie transportu nie wykorzystywane są pojazdy, które zanieczyszczają powietrze.  Transport morski niesie ze sobą ryzyko uszkodzenia statku i zanieczyszczenia wody przewożonym towarem.</w:t>
      </w:r>
    </w:p>
    <w:p w:rsidR="21B70563" w:rsidP="21B70563" w:rsidRDefault="21B70563" w14:paraId="1545C197" w14:textId="2569AFE4">
      <w:pPr>
        <w:pStyle w:val="Normal"/>
        <w:ind w:left="0" w:firstLine="0"/>
      </w:pPr>
      <w:r w:rsidR="21B70563">
        <w:rPr/>
        <w:t xml:space="preserve">8) </w:t>
      </w:r>
    </w:p>
    <w:p w:rsidR="21B70563" w:rsidP="21B70563" w:rsidRDefault="21B70563" w14:paraId="6D2657A4" w14:textId="0FF7E677">
      <w:pPr>
        <w:pStyle w:val="Normal"/>
        <w:ind w:left="0" w:firstLine="0"/>
      </w:pPr>
      <w:r w:rsidR="21B70563">
        <w:rPr/>
        <w:t>A) poznawcza</w:t>
      </w:r>
    </w:p>
    <w:p w:rsidR="21B70563" w:rsidP="21B70563" w:rsidRDefault="21B70563" w14:paraId="3DD1186D" w14:textId="3C8E7276">
      <w:pPr>
        <w:pStyle w:val="Normal"/>
        <w:ind w:left="0" w:firstLine="0"/>
      </w:pPr>
      <w:r w:rsidR="21B70563">
        <w:rPr/>
        <w:t>B) wypoczynkowa</w:t>
      </w:r>
    </w:p>
    <w:p w:rsidR="21B70563" w:rsidP="21B70563" w:rsidRDefault="21B70563" w14:paraId="23554770" w14:textId="3393F190">
      <w:pPr>
        <w:pStyle w:val="Normal"/>
        <w:ind w:left="0" w:firstLine="0"/>
      </w:pPr>
      <w:r w:rsidR="21B70563">
        <w:rPr/>
        <w:t>C) religijna</w:t>
      </w:r>
    </w:p>
    <w:p w:rsidR="21B70563" w:rsidP="21B70563" w:rsidRDefault="21B70563" w14:paraId="5A56C503" w14:textId="50323E00">
      <w:pPr>
        <w:pStyle w:val="Normal"/>
        <w:ind w:left="0" w:firstLine="0"/>
      </w:pPr>
      <w:r w:rsidR="21B70563">
        <w:rPr/>
        <w:t>D) towarzyska</w:t>
      </w:r>
    </w:p>
    <w:p w:rsidR="21B70563" w:rsidP="21B70563" w:rsidRDefault="21B70563" w14:paraId="7D3FDDBC" w14:textId="0AC4C4A0">
      <w:pPr>
        <w:pStyle w:val="Normal"/>
        <w:ind w:left="0" w:firstLine="0"/>
      </w:pPr>
      <w:r w:rsidR="21B70563">
        <w:rPr/>
        <w:t>9)</w:t>
      </w:r>
    </w:p>
    <w:p w:rsidR="21B70563" w:rsidP="21B70563" w:rsidRDefault="21B70563" w14:paraId="226E4EB0" w14:textId="17620B15">
      <w:pPr>
        <w:pStyle w:val="Normal"/>
        <w:ind w:left="0" w:firstLine="0"/>
      </w:pPr>
      <w:r w:rsidR="21B70563">
        <w:rPr/>
        <w:t>A) Transakcje internetowe</w:t>
      </w:r>
    </w:p>
    <w:p w:rsidR="21B70563" w:rsidP="21B70563" w:rsidRDefault="21B70563" w14:paraId="0D12374C" w14:textId="7039326E">
      <w:pPr>
        <w:pStyle w:val="Normal"/>
        <w:ind w:left="0" w:firstLine="0"/>
      </w:pPr>
      <w:r w:rsidR="21B70563">
        <w:rPr/>
        <w:t xml:space="preserve">B) Wideokonferencje </w:t>
      </w:r>
    </w:p>
    <w:p w:rsidR="21B70563" w:rsidP="21B70563" w:rsidRDefault="21B70563" w14:paraId="53369323" w14:textId="589976FF">
      <w:pPr>
        <w:pStyle w:val="Normal"/>
        <w:ind w:left="0" w:firstLine="0"/>
      </w:pPr>
      <w:r w:rsidR="21B70563">
        <w:rPr/>
        <w:t>C) Zakupy internetowe</w:t>
      </w:r>
    </w:p>
    <w:p w:rsidR="21B70563" w:rsidP="21B70563" w:rsidRDefault="21B70563" w14:paraId="7B450252" w14:textId="2FFAAE6B">
      <w:pPr>
        <w:pStyle w:val="Normal"/>
        <w:ind w:left="0" w:firstLine="0"/>
      </w:pPr>
      <w:r w:rsidR="21B70563">
        <w:rPr/>
        <w:t xml:space="preserve"> 10)</w:t>
      </w:r>
    </w:p>
    <w:p w:rsidR="21B70563" w:rsidP="21B70563" w:rsidRDefault="21B70563" w14:paraId="7353BC51" w14:textId="5F163ED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1B70563">
        <w:rPr/>
        <w:t>Chichén</w:t>
      </w:r>
      <w:proofErr w:type="spellEnd"/>
      <w:r w:rsidR="21B70563">
        <w:rPr/>
        <w:t xml:space="preserve"> Itzá ×</w:t>
      </w:r>
    </w:p>
    <w:p w:rsidR="21B70563" w:rsidP="21B70563" w:rsidRDefault="21B70563" w14:paraId="35FFB04A" w14:textId="1EE2D53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1B70563">
        <w:rPr/>
        <w:t>Sydney Opera House</w:t>
      </w:r>
    </w:p>
    <w:p w:rsidR="21B70563" w:rsidP="21B70563" w:rsidRDefault="21B70563" w14:paraId="3FBE9444" w14:textId="5108B4E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1B70563">
        <w:rPr/>
        <w:t>Taj Mahal ×</w:t>
      </w:r>
    </w:p>
    <w:p w:rsidR="21B70563" w:rsidP="21B70563" w:rsidRDefault="21B70563" w14:paraId="5E154B99" w14:textId="144D3B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1B70563">
        <w:rPr/>
        <w:t>Kreml</w:t>
      </w:r>
    </w:p>
    <w:p w:rsidR="21B70563" w:rsidP="21B70563" w:rsidRDefault="21B70563" w14:paraId="3CB96772" w14:textId="00B3DA6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1B70563">
        <w:rPr/>
        <w:t>Koloseum</w:t>
      </w:r>
    </w:p>
    <w:p w:rsidR="21B70563" w:rsidP="21B70563" w:rsidRDefault="21B70563" w14:paraId="70D9A2FA" w14:textId="7BA3AA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1B70563">
        <w:rPr/>
        <w:t>Wielki Chiński Mur ×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0C72DF"/>
  <w15:docId w15:val="{b1b808e7-0ab7-4528-925a-8df5a64fda4f}"/>
  <w:rsids>
    <w:rsidRoot w:val="231F2027"/>
    <w:rsid w:val="21B70563"/>
    <w:rsid w:val="231F20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cd705a987a41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2020-03-25T13:37:10.0259746Z</dcterms:created>
  <dcterms:modified xsi:type="dcterms:W3CDTF">2020-03-25T13:49:58.7067810Z</dcterms:modified>
  <dc:creator>damian sienkiewicz</dc:creator>
  <lastModifiedBy>damian sienkiewicz</lastModifiedBy>
</coreProperties>
</file>