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>Oskar Teteruk 1Ag</w:t>
      </w:r>
    </w:p>
    <w:p>
      <w:pPr>
        <w:pStyle w:val="Treść"/>
        <w:bidi w:val="0"/>
      </w:pPr>
      <w:r>
        <w:rPr>
          <w:rtl w:val="0"/>
        </w:rPr>
        <w:t>1.</w:t>
      </w:r>
    </w:p>
    <w:p>
      <w:pPr>
        <w:pStyle w:val="Treść"/>
        <w:jc w:val="both"/>
      </w:pPr>
      <w:r>
        <w:rPr>
          <w:rtl w:val="0"/>
        </w:rPr>
        <w:t>Kana</w:t>
      </w:r>
      <w:r>
        <w:rPr>
          <w:rtl w:val="0"/>
        </w:rPr>
        <w:t xml:space="preserve">ł </w:t>
      </w:r>
      <w:r>
        <w:rPr>
          <w:rtl w:val="0"/>
        </w:rPr>
        <w:t>panamski pozwala panamie na transport du</w:t>
      </w:r>
      <w:r>
        <w:rPr>
          <w:rtl w:val="0"/>
        </w:rPr>
        <w:t>ż</w:t>
      </w:r>
      <w:r>
        <w:rPr>
          <w:rtl w:val="0"/>
        </w:rPr>
        <w:t>ej ilo</w:t>
      </w:r>
      <w:r>
        <w:rPr>
          <w:rtl w:val="0"/>
        </w:rPr>
        <w:t>ś</w:t>
      </w:r>
      <w:r>
        <w:rPr>
          <w:rtl w:val="0"/>
        </w:rPr>
        <w:t>ci towar</w:t>
      </w:r>
      <w:r>
        <w:rPr>
          <w:rtl w:val="0"/>
        </w:rPr>
        <w:t>ó</w:t>
      </w:r>
      <w:r>
        <w:rPr>
          <w:rtl w:val="0"/>
        </w:rPr>
        <w:t>w a ni</w:t>
      </w:r>
      <w:r>
        <w:rPr>
          <w:rtl w:val="0"/>
        </w:rPr>
        <w:t>ż</w:t>
      </w:r>
      <w:r>
        <w:rPr>
          <w:rtl w:val="0"/>
        </w:rPr>
        <w:t>sz</w:t>
      </w:r>
      <w:r>
        <w:rPr>
          <w:rtl w:val="0"/>
        </w:rPr>
        <w:t xml:space="preserve">ą </w:t>
      </w:r>
      <w:r>
        <w:rPr>
          <w:rtl w:val="0"/>
        </w:rPr>
        <w:t>cen</w:t>
      </w:r>
      <w:r>
        <w:rPr>
          <w:rtl w:val="0"/>
        </w:rPr>
        <w:t xml:space="preserve">ę </w:t>
      </w:r>
      <w:r>
        <w:rPr>
          <w:rtl w:val="0"/>
        </w:rPr>
        <w:t>dlatego potrzeba wi</w:t>
      </w:r>
      <w:r>
        <w:rPr>
          <w:rtl w:val="0"/>
        </w:rPr>
        <w:t>ę</w:t>
      </w:r>
      <w:r>
        <w:rPr>
          <w:rtl w:val="0"/>
        </w:rPr>
        <w:t>kszych statk</w:t>
      </w:r>
      <w:r>
        <w:rPr>
          <w:rtl w:val="0"/>
        </w:rPr>
        <w:t>ó</w:t>
      </w:r>
      <w:r>
        <w:rPr>
          <w:rtl w:val="0"/>
        </w:rPr>
        <w:t>w. Japonia ma oszcz</w:t>
      </w:r>
      <w:r>
        <w:rPr>
          <w:rtl w:val="0"/>
        </w:rPr>
        <w:t>ę</w:t>
      </w:r>
      <w:r>
        <w:rPr>
          <w:rtl w:val="0"/>
        </w:rPr>
        <w:t>dniejszy spos</w:t>
      </w:r>
      <w:r>
        <w:rPr>
          <w:rtl w:val="0"/>
        </w:rPr>
        <w:t>ó</w:t>
      </w:r>
      <w:r>
        <w:rPr>
          <w:rtl w:val="0"/>
        </w:rPr>
        <w:t>b poniewa</w:t>
      </w:r>
      <w:r>
        <w:rPr>
          <w:rtl w:val="0"/>
        </w:rPr>
        <w:t xml:space="preserve">ż </w:t>
      </w:r>
      <w:r>
        <w:rPr>
          <w:rtl w:val="0"/>
        </w:rPr>
        <w:t>rozwozi ma</w:t>
      </w:r>
      <w:r>
        <w:rPr>
          <w:rtl w:val="0"/>
        </w:rPr>
        <w:t>ł</w:t>
      </w:r>
      <w:r>
        <w:rPr>
          <w:rtl w:val="0"/>
        </w:rPr>
        <w:t>ymi ilo</w:t>
      </w:r>
      <w:r>
        <w:rPr>
          <w:rtl w:val="0"/>
        </w:rPr>
        <w:t>ś</w:t>
      </w:r>
      <w:r>
        <w:rPr>
          <w:rtl w:val="0"/>
        </w:rPr>
        <w:t>ciami do wielu port</w:t>
      </w:r>
      <w:r>
        <w:rPr>
          <w:rtl w:val="0"/>
        </w:rPr>
        <w:t>ó</w:t>
      </w:r>
      <w:r>
        <w:rPr>
          <w:rtl w:val="0"/>
        </w:rPr>
        <w:t>w dlatego pojemno</w:t>
      </w:r>
      <w:r>
        <w:rPr>
          <w:rtl w:val="0"/>
        </w:rPr>
        <w:t>ś</w:t>
      </w:r>
      <w:r>
        <w:rPr>
          <w:rtl w:val="0"/>
        </w:rPr>
        <w:t>ci ich statk</w:t>
      </w:r>
      <w:r>
        <w:rPr>
          <w:rtl w:val="0"/>
        </w:rPr>
        <w:t>ó</w:t>
      </w:r>
      <w:r>
        <w:rPr>
          <w:rtl w:val="0"/>
        </w:rPr>
        <w:t>w zmala</w:t>
      </w:r>
      <w:r>
        <w:rPr>
          <w:rtl w:val="0"/>
        </w:rPr>
        <w:t>ł</w:t>
      </w:r>
      <w:r>
        <w:rPr>
          <w:rtl w:val="0"/>
        </w:rPr>
        <w:t>a.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    Ukszta</w:t>
      </w:r>
      <w:r>
        <w:rPr>
          <w:rtl w:val="0"/>
        </w:rPr>
        <w:t>ł</w:t>
      </w:r>
      <w:r>
        <w:rPr>
          <w:rtl w:val="0"/>
        </w:rPr>
        <w:t xml:space="preserve">towanie terenu -Industrializacja                                                               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a) P      b) F      c) P      d) F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Bogata infrastruktura Turystyczna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Ciep</w:t>
      </w:r>
      <w:r>
        <w:rPr>
          <w:rtl w:val="0"/>
        </w:rPr>
        <w:t>ł</w:t>
      </w:r>
      <w:r>
        <w:rPr>
          <w:rtl w:val="0"/>
        </w:rPr>
        <w:t>e klimaty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Muzea i galerie sztuki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Rozbudowana sie</w:t>
      </w:r>
      <w:r>
        <w:rPr>
          <w:rtl w:val="0"/>
        </w:rPr>
        <w:t xml:space="preserve">ć </w:t>
      </w:r>
      <w:r>
        <w:rPr>
          <w:rtl w:val="0"/>
        </w:rPr>
        <w:t>komunikacji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</w:t>
      </w:r>
    </w:p>
    <w:p>
      <w:pPr>
        <w:pStyle w:val="Treść"/>
        <w:bidi w:val="0"/>
      </w:pPr>
      <w:r>
        <w:rPr>
          <w:rtl w:val="0"/>
        </w:rPr>
        <w:t>Kana</w:t>
      </w:r>
      <w:r>
        <w:rPr>
          <w:rtl w:val="0"/>
        </w:rPr>
        <w:t xml:space="preserve">ł </w:t>
      </w:r>
      <w:r>
        <w:rPr>
          <w:rtl w:val="0"/>
        </w:rPr>
        <w:t>Kli</w:t>
      </w:r>
      <w:r>
        <w:rPr>
          <w:rtl w:val="0"/>
        </w:rPr>
        <w:t>ń</w:t>
      </w:r>
      <w:r>
        <w:rPr>
          <w:rtl w:val="0"/>
        </w:rPr>
        <w:t xml:space="preserve">ski </w:t>
      </w:r>
      <w:r>
        <w:rPr>
          <w:rtl w:val="0"/>
        </w:rPr>
        <w:t>łą</w:t>
      </w:r>
      <w:r>
        <w:rPr>
          <w:rtl w:val="0"/>
        </w:rPr>
        <w:t>czy morze Ba</w:t>
      </w:r>
      <w:r>
        <w:rPr>
          <w:rtl w:val="0"/>
        </w:rPr>
        <w:t>ł</w:t>
      </w:r>
      <w:r>
        <w:rPr>
          <w:rtl w:val="0"/>
        </w:rPr>
        <w:t>tyckie i morze P</w:t>
      </w:r>
      <w:r>
        <w:rPr>
          <w:rtl w:val="0"/>
        </w:rPr>
        <w:t>ół</w:t>
      </w:r>
      <w:r>
        <w:rPr>
          <w:rtl w:val="0"/>
        </w:rPr>
        <w:t>nocne.</w:t>
      </w:r>
    </w:p>
    <w:p>
      <w:pPr>
        <w:pStyle w:val="Treść"/>
        <w:bidi w:val="0"/>
      </w:pPr>
      <w:r>
        <w:rPr>
          <w:rtl w:val="0"/>
        </w:rPr>
        <w:t>Pa</w:t>
      </w:r>
      <w:r>
        <w:rPr>
          <w:rtl w:val="0"/>
        </w:rPr>
        <w:t>ń</w:t>
      </w:r>
      <w:r>
        <w:rPr>
          <w:rtl w:val="0"/>
        </w:rPr>
        <w:t>stwom nad Ba</w:t>
      </w:r>
      <w:r>
        <w:rPr>
          <w:rtl w:val="0"/>
        </w:rPr>
        <w:t>ł</w:t>
      </w:r>
      <w:r>
        <w:rPr>
          <w:rtl w:val="0"/>
        </w:rPr>
        <w:t>tykiem skraca drog</w:t>
      </w:r>
      <w:r>
        <w:rPr>
          <w:rtl w:val="0"/>
        </w:rPr>
        <w:t xml:space="preserve">ę </w:t>
      </w:r>
      <w:r>
        <w:rPr>
          <w:rtl w:val="0"/>
        </w:rPr>
        <w:t>morsk</w:t>
      </w:r>
      <w:r>
        <w:rPr>
          <w:rtl w:val="0"/>
        </w:rPr>
        <w:t xml:space="preserve">ą </w:t>
      </w:r>
      <w:r>
        <w:rPr>
          <w:rtl w:val="0"/>
        </w:rPr>
        <w:t>o ok.250 mil morskich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6.</w:t>
      </w:r>
    </w:p>
    <w:p>
      <w:pPr>
        <w:pStyle w:val="Treść"/>
        <w:numPr>
          <w:ilvl w:val="0"/>
          <w:numId w:val="3"/>
        </w:numPr>
        <w:bidi w:val="0"/>
      </w:pPr>
      <w:r>
        <w:rPr>
          <w:rtl w:val="0"/>
        </w:rPr>
        <w:t>Niemcy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Ren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7.</w:t>
      </w:r>
    </w:p>
    <w:p>
      <w:pPr>
        <w:pStyle w:val="Treść"/>
        <w:bidi w:val="0"/>
      </w:pPr>
      <w:r>
        <w:rPr>
          <w:rtl w:val="0"/>
        </w:rPr>
        <w:t>Morski transport:</w:t>
      </w:r>
    </w:p>
    <w:p>
      <w:pPr>
        <w:pStyle w:val="Treść"/>
        <w:bidi w:val="0"/>
      </w:pPr>
      <w:r>
        <w:rPr>
          <w:rtl w:val="0"/>
        </w:rPr>
        <w:t>-Statki mog</w:t>
      </w:r>
      <w:r>
        <w:rPr>
          <w:rtl w:val="0"/>
        </w:rPr>
        <w:t>ą </w:t>
      </w:r>
      <w:r>
        <w:rPr>
          <w:rtl w:val="0"/>
        </w:rPr>
        <w:t>transportowa</w:t>
      </w:r>
      <w:r>
        <w:rPr>
          <w:rtl w:val="0"/>
        </w:rPr>
        <w:t xml:space="preserve">ć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 xml:space="preserve">dy surowiec </w:t>
      </w:r>
    </w:p>
    <w:p>
      <w:pPr>
        <w:pStyle w:val="Treść"/>
        <w:bidi w:val="0"/>
      </w:pPr>
      <w:r>
        <w:rPr>
          <w:rtl w:val="0"/>
        </w:rPr>
        <w:t>-Du</w:t>
      </w:r>
      <w:r>
        <w:rPr>
          <w:rtl w:val="0"/>
        </w:rPr>
        <w:t>ż</w:t>
      </w:r>
      <w:r>
        <w:rPr>
          <w:rtl w:val="0"/>
        </w:rPr>
        <w:t xml:space="preserve">a </w:t>
      </w:r>
      <w:r>
        <w:rPr>
          <w:rtl w:val="0"/>
        </w:rPr>
        <w:t>ł</w:t>
      </w:r>
      <w:r>
        <w:rPr>
          <w:rtl w:val="0"/>
        </w:rPr>
        <w:t>adowno</w:t>
      </w:r>
      <w:r>
        <w:rPr>
          <w:rtl w:val="0"/>
        </w:rPr>
        <w:t xml:space="preserve">ść </w:t>
      </w:r>
      <w:r>
        <w:rPr>
          <w:rtl w:val="0"/>
        </w:rPr>
        <w:t>dzi</w:t>
      </w:r>
      <w:r>
        <w:rPr>
          <w:rtl w:val="0"/>
        </w:rPr>
        <w:t>ę</w:t>
      </w:r>
      <w:r>
        <w:rPr>
          <w:rtl w:val="0"/>
        </w:rPr>
        <w:t>ki czemu jest mniej statk</w:t>
      </w:r>
      <w:r>
        <w:rPr>
          <w:rtl w:val="0"/>
        </w:rPr>
        <w:t>ó</w:t>
      </w:r>
      <w:r>
        <w:rPr>
          <w:rtl w:val="0"/>
        </w:rPr>
        <w:t>w co w konsekwencji daje mniej wypadk</w:t>
      </w:r>
      <w:r>
        <w:rPr>
          <w:rtl w:val="0"/>
        </w:rPr>
        <w:t>ó</w:t>
      </w:r>
      <w:r>
        <w:rPr>
          <w:rtl w:val="0"/>
        </w:rPr>
        <w:t>w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Ruroci</w:t>
      </w:r>
      <w:r>
        <w:rPr>
          <w:rtl w:val="0"/>
        </w:rPr>
        <w:t>ą</w:t>
      </w:r>
      <w:r>
        <w:rPr>
          <w:rtl w:val="0"/>
        </w:rPr>
        <w:t>gi:</w:t>
      </w:r>
    </w:p>
    <w:p>
      <w:pPr>
        <w:pStyle w:val="Treść"/>
        <w:bidi w:val="0"/>
      </w:pPr>
      <w:r>
        <w:rPr>
          <w:rtl w:val="0"/>
        </w:rPr>
        <w:t>-Buduj</w:t>
      </w:r>
      <w:r>
        <w:rPr>
          <w:rtl w:val="0"/>
        </w:rPr>
        <w:t>ą</w:t>
      </w:r>
      <w:r>
        <w:rPr>
          <w:rtl w:val="0"/>
        </w:rPr>
        <w:t>c go ignorujemy rze</w:t>
      </w:r>
      <w:r>
        <w:rPr>
          <w:rtl w:val="0"/>
        </w:rPr>
        <w:t>ź</w:t>
      </w:r>
      <w:r>
        <w:rPr>
          <w:rtl w:val="0"/>
        </w:rPr>
        <w:t>b</w:t>
      </w:r>
      <w:r>
        <w:rPr>
          <w:rtl w:val="0"/>
        </w:rPr>
        <w:t xml:space="preserve">ę </w:t>
      </w:r>
      <w:r>
        <w:rPr>
          <w:rtl w:val="0"/>
        </w:rPr>
        <w:t>terenu</w:t>
      </w:r>
    </w:p>
    <w:p>
      <w:pPr>
        <w:pStyle w:val="Treść"/>
        <w:bidi w:val="0"/>
      </w:pPr>
      <w:r>
        <w:rPr>
          <w:rtl w:val="0"/>
        </w:rPr>
        <w:t>-W przypadku awarii mo</w:t>
      </w:r>
      <w:r>
        <w:rPr>
          <w:rtl w:val="0"/>
        </w:rPr>
        <w:t>ż</w:t>
      </w:r>
      <w:r>
        <w:rPr>
          <w:rtl w:val="0"/>
        </w:rPr>
        <w:t>e doj</w:t>
      </w:r>
      <w:r>
        <w:rPr>
          <w:rtl w:val="0"/>
        </w:rPr>
        <w:t xml:space="preserve">ść </w:t>
      </w:r>
      <w:r>
        <w:rPr>
          <w:rtl w:val="0"/>
        </w:rPr>
        <w:t>do ska</w:t>
      </w:r>
      <w:r>
        <w:rPr>
          <w:rtl w:val="0"/>
        </w:rPr>
        <w:t>ż</w:t>
      </w:r>
      <w:r>
        <w:rPr>
          <w:rtl w:val="0"/>
        </w:rPr>
        <w:t xml:space="preserve">enia </w:t>
      </w:r>
      <w:r>
        <w:rPr>
          <w:rtl w:val="0"/>
        </w:rPr>
        <w:t>ś</w:t>
      </w:r>
      <w:r>
        <w:rPr>
          <w:rtl w:val="0"/>
        </w:rPr>
        <w:t>rodowiska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8.</w:t>
      </w: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Poznawcza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Wypoczynkowa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Religijna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Towarzyska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9.</w:t>
      </w:r>
    </w:p>
    <w:p>
      <w:pPr>
        <w:pStyle w:val="Treść"/>
        <w:numPr>
          <w:ilvl w:val="0"/>
          <w:numId w:val="5"/>
        </w:numPr>
        <w:bidi w:val="0"/>
      </w:pPr>
      <w:r>
        <w:rPr>
          <w:rtl w:val="0"/>
        </w:rPr>
        <w:t>Przelew bankowy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Upublicznienie nowych ustaw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Informacje o kursie pieni</w:t>
      </w:r>
      <w:r>
        <w:rPr>
          <w:rtl w:val="0"/>
        </w:rPr>
        <w:t>ą</w:t>
      </w:r>
      <w:r>
        <w:rPr>
          <w:rtl w:val="0"/>
        </w:rPr>
        <w:t>dza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10.</w:t>
      </w:r>
    </w:p>
    <w:p>
      <w:pPr>
        <w:pStyle w:val="Treść"/>
        <w:jc w:val="left"/>
      </w:pPr>
      <w:r>
        <w:rPr>
          <w:rtl w:val="0"/>
        </w:rPr>
        <w:t xml:space="preserve">X 1. </w:t>
      </w:r>
      <w:r>
        <w:rPr>
          <w:rtl w:val="0"/>
          <w:lang w:val="en-US"/>
        </w:rPr>
        <w:t>Chich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n Itz</w:t>
      </w:r>
      <w:r>
        <w:rPr>
          <w:rtl w:val="0"/>
        </w:rPr>
        <w:t>á</w:t>
      </w:r>
      <w:r>
        <w:rPr>
          <w:rtl w:val="0"/>
        </w:rPr>
        <w:t xml:space="preserve">                                                  2. Opera w Sydney</w:t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 xml:space="preserve">X 3. </w:t>
      </w:r>
      <w:r>
        <w:rPr>
          <w:rtl w:val="0"/>
        </w:rPr>
        <w:t>Tad</w:t>
      </w:r>
      <w:r>
        <w:rPr>
          <w:rtl w:val="0"/>
        </w:rPr>
        <w:t xml:space="preserve">ź </w:t>
      </w:r>
      <w:r>
        <w:rPr>
          <w:rtl w:val="0"/>
        </w:rPr>
        <w:t>Mahal</w:t>
      </w:r>
      <w:r>
        <w:rPr>
          <w:rtl w:val="0"/>
        </w:rPr>
        <w:t xml:space="preserve">                                                    4. Kreml</w:t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>X 5. Rzymskie Koloseum                                 X  6. Wielki Mur Chi</w:t>
      </w:r>
      <w:r>
        <w:rPr>
          <w:rtl w:val="0"/>
        </w:rPr>
        <w:t>ń</w:t>
      </w:r>
      <w:r>
        <w:rPr>
          <w:rtl w:val="0"/>
        </w:rPr>
        <w:t>ski</w:t>
      </w:r>
    </w:p>
    <w:p>
      <w:pPr>
        <w:pStyle w:val="Treść"/>
        <w:jc w:val="left"/>
      </w:pPr>
    </w:p>
    <w:p>
      <w:pPr>
        <w:pStyle w:val="Treść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itery"/>
  </w:abstractNum>
  <w:abstractNum w:abstractNumId="1">
    <w:multiLevelType w:val="hybridMultilevel"/>
    <w:styleLink w:val="Litery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itery">
    <w:name w:val="Litery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