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E30044" w:rsidRDefault="008033EE">
      <w:pPr>
        <w:pStyle w:val="Puest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Cambios para S3 móvil</w:t>
      </w:r>
    </w:p>
    <w:p w:rsidR="002522AC" w:rsidRDefault="008033EE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 xml:space="preserve">Se necesitan los siguientes cambios en la aplicación </w:t>
      </w:r>
    </w:p>
    <w:p w:rsidR="008033EE" w:rsidRDefault="008033EE" w:rsidP="008033EE">
      <w:pPr>
        <w:rPr>
          <w:lang w:val="es-ES"/>
        </w:rPr>
      </w:pPr>
    </w:p>
    <w:p w:rsidR="008033EE" w:rsidRDefault="008033EE" w:rsidP="008033EE">
      <w:pPr>
        <w:rPr>
          <w:lang w:val="es-ES"/>
        </w:rPr>
      </w:pPr>
      <w:r>
        <w:rPr>
          <w:lang w:val="es-ES"/>
        </w:rPr>
        <w:t>1 _ Cambiar nombre del servicio inspección visual por inspección efectiva.</w:t>
      </w:r>
    </w:p>
    <w:p w:rsidR="008033EE" w:rsidRDefault="008033EE" w:rsidP="008033EE">
      <w:pPr>
        <w:rPr>
          <w:lang w:val="es-ES"/>
        </w:rPr>
      </w:pPr>
    </w:p>
    <w:p w:rsidR="008033EE" w:rsidRDefault="008033EE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>
            <wp:extent cx="3563476" cy="2421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86" cy="24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AB" w:rsidRDefault="00536AAB" w:rsidP="008033EE">
      <w:pPr>
        <w:rPr>
          <w:lang w:val="es-ES"/>
        </w:rPr>
      </w:pPr>
    </w:p>
    <w:p w:rsidR="00536AAB" w:rsidRDefault="00536AAB" w:rsidP="008033EE">
      <w:pPr>
        <w:rPr>
          <w:lang w:val="es-ES"/>
        </w:rPr>
      </w:pPr>
    </w:p>
    <w:p w:rsidR="00536AAB" w:rsidRDefault="00371863" w:rsidP="008033EE">
      <w:pPr>
        <w:rPr>
          <w:lang w:val="es-ES"/>
        </w:rPr>
      </w:pPr>
      <w:r>
        <w:rPr>
          <w:lang w:val="es-ES"/>
        </w:rPr>
        <w:t>2 _ C</w:t>
      </w:r>
      <w:r w:rsidR="00536AAB">
        <w:rPr>
          <w:lang w:val="es-ES"/>
        </w:rPr>
        <w:t xml:space="preserve">uando se seleccione la inspección </w:t>
      </w:r>
      <w:r>
        <w:rPr>
          <w:lang w:val="es-ES"/>
        </w:rPr>
        <w:t>efectiva.</w:t>
      </w:r>
    </w:p>
    <w:p w:rsidR="00536AAB" w:rsidRDefault="00536AAB" w:rsidP="008033EE">
      <w:pPr>
        <w:rPr>
          <w:lang w:val="es-ES"/>
        </w:rPr>
      </w:pPr>
      <w:r>
        <w:rPr>
          <w:lang w:val="es-ES"/>
        </w:rPr>
        <w:t xml:space="preserve">Se tiene que habilitar en la sección </w:t>
      </w:r>
      <w:r w:rsidRPr="00371863">
        <w:rPr>
          <w:u w:val="single"/>
          <w:lang w:val="es-ES"/>
        </w:rPr>
        <w:t>prueba y verificación</w:t>
      </w:r>
      <w:r>
        <w:rPr>
          <w:lang w:val="es-ES"/>
        </w:rPr>
        <w:t xml:space="preserve"> solo la columna de </w:t>
      </w:r>
      <w:proofErr w:type="spellStart"/>
      <w:r w:rsidRPr="00371863">
        <w:rPr>
          <w:u w:val="single"/>
          <w:lang w:val="es-ES"/>
        </w:rPr>
        <w:t>Med</w:t>
      </w:r>
      <w:proofErr w:type="spellEnd"/>
      <w:r w:rsidRPr="00371863">
        <w:rPr>
          <w:u w:val="single"/>
          <w:lang w:val="es-ES"/>
        </w:rPr>
        <w:t>. Instantáneas</w:t>
      </w:r>
      <w:r>
        <w:rPr>
          <w:lang w:val="es-ES"/>
        </w:rPr>
        <w:t>.</w:t>
      </w:r>
    </w:p>
    <w:p w:rsidR="00D36885" w:rsidRDefault="00D36885" w:rsidP="008033EE">
      <w:pPr>
        <w:rPr>
          <w:lang w:val="es-ES"/>
        </w:rPr>
      </w:pPr>
    </w:p>
    <w:p w:rsidR="00536AAB" w:rsidRDefault="00536AAB" w:rsidP="00AD25E5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70647897" wp14:editId="644524FC">
            <wp:extent cx="1397203" cy="24992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395" cy="25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AB" w:rsidRDefault="00536AAB" w:rsidP="008033EE">
      <w:pPr>
        <w:rPr>
          <w:lang w:val="es-ES"/>
        </w:rPr>
      </w:pPr>
    </w:p>
    <w:p w:rsidR="00902B8C" w:rsidRDefault="00902B8C" w:rsidP="008033EE">
      <w:pPr>
        <w:rPr>
          <w:lang w:val="es-ES"/>
        </w:rPr>
      </w:pPr>
      <w:r>
        <w:rPr>
          <w:lang w:val="es-ES"/>
        </w:rPr>
        <w:lastRenderedPageBreak/>
        <w:t xml:space="preserve">3 _ Al seleccionar </w:t>
      </w:r>
      <w:r w:rsidR="00922E84">
        <w:rPr>
          <w:lang w:val="es-ES"/>
        </w:rPr>
        <w:t>Inspección Efectiva activar la sección de mantención de empalme.</w:t>
      </w:r>
      <w:r>
        <w:rPr>
          <w:lang w:val="es-ES"/>
        </w:rPr>
        <w:t xml:space="preserve"> </w:t>
      </w:r>
    </w:p>
    <w:p w:rsidR="00902B8C" w:rsidRDefault="00902B8C" w:rsidP="008033EE">
      <w:pPr>
        <w:rPr>
          <w:lang w:val="es-ES"/>
        </w:rPr>
      </w:pPr>
    </w:p>
    <w:p w:rsidR="00902B8C" w:rsidRDefault="00902B8C" w:rsidP="008033E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2A6916D2" wp14:editId="4FC9962A">
            <wp:extent cx="5943600" cy="16402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8C" w:rsidRDefault="00902B8C" w:rsidP="008033EE">
      <w:pPr>
        <w:rPr>
          <w:lang w:val="es-ES"/>
        </w:rPr>
      </w:pPr>
    </w:p>
    <w:p w:rsidR="00902B8C" w:rsidRDefault="00902B8C" w:rsidP="008033EE">
      <w:pPr>
        <w:rPr>
          <w:lang w:val="es-ES"/>
        </w:rPr>
      </w:pPr>
    </w:p>
    <w:p w:rsidR="00D36885" w:rsidRDefault="00307E5B" w:rsidP="008033EE">
      <w:pPr>
        <w:rPr>
          <w:lang w:val="es-ES"/>
        </w:rPr>
      </w:pPr>
      <w:r>
        <w:rPr>
          <w:lang w:val="es-ES"/>
        </w:rPr>
        <w:t>4</w:t>
      </w:r>
      <w:r w:rsidR="004830DC">
        <w:rPr>
          <w:lang w:val="es-ES"/>
        </w:rPr>
        <w:t xml:space="preserve"> _ E</w:t>
      </w:r>
      <w:r w:rsidR="00D36885">
        <w:rPr>
          <w:lang w:val="es-ES"/>
        </w:rPr>
        <w:t>l proceso de geo localización ya no tiene que ser obligatorio.</w:t>
      </w:r>
    </w:p>
    <w:p w:rsidR="00D36885" w:rsidRDefault="00D36885" w:rsidP="008033EE">
      <w:pPr>
        <w:rPr>
          <w:lang w:val="es-ES"/>
        </w:rPr>
      </w:pPr>
    </w:p>
    <w:p w:rsidR="00D36885" w:rsidRDefault="00D36885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0FEB8814" wp14:editId="6C3CD1FF">
            <wp:extent cx="5208422" cy="150409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113" cy="15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F4" w:rsidRDefault="005066F4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41B17162" wp14:editId="0DBA3B82">
            <wp:extent cx="4835347" cy="1043526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443" cy="10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08E" w:rsidRDefault="0098008E" w:rsidP="008033EE">
      <w:pPr>
        <w:rPr>
          <w:lang w:val="es-ES"/>
        </w:rPr>
      </w:pPr>
    </w:p>
    <w:p w:rsidR="00890548" w:rsidRDefault="00307E5B" w:rsidP="008033EE">
      <w:pPr>
        <w:rPr>
          <w:lang w:val="es-ES"/>
        </w:rPr>
      </w:pPr>
      <w:r>
        <w:rPr>
          <w:lang w:val="es-ES"/>
        </w:rPr>
        <w:t>5</w:t>
      </w:r>
      <w:r w:rsidR="00890548">
        <w:rPr>
          <w:lang w:val="es-ES"/>
        </w:rPr>
        <w:t xml:space="preserve"> _ Agregar selector de códigos de material en la sección de cambio de medidor.</w:t>
      </w:r>
    </w:p>
    <w:p w:rsidR="00890548" w:rsidRDefault="00890548" w:rsidP="008033EE">
      <w:pPr>
        <w:rPr>
          <w:lang w:val="es-ES"/>
        </w:rPr>
      </w:pPr>
    </w:p>
    <w:p w:rsidR="00890548" w:rsidRDefault="00890548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735FF65F" wp14:editId="57805786">
            <wp:extent cx="4315968" cy="15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463" cy="15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48" w:rsidRDefault="00890548" w:rsidP="008033EE">
      <w:pPr>
        <w:rPr>
          <w:lang w:val="es-ES"/>
        </w:rPr>
      </w:pPr>
    </w:p>
    <w:p w:rsidR="00FD2479" w:rsidRDefault="00890548" w:rsidP="008033EE">
      <w:pPr>
        <w:rPr>
          <w:lang w:val="es-ES"/>
        </w:rPr>
      </w:pPr>
      <w:r>
        <w:rPr>
          <w:lang w:val="es-ES"/>
        </w:rPr>
        <w:t xml:space="preserve">El nuevo campo </w:t>
      </w:r>
      <w:r w:rsidR="00EA52D8">
        <w:rPr>
          <w:lang w:val="es-ES"/>
        </w:rPr>
        <w:t xml:space="preserve">en el indexdb </w:t>
      </w:r>
      <w:r>
        <w:rPr>
          <w:lang w:val="es-ES"/>
        </w:rPr>
        <w:t xml:space="preserve">se llama </w:t>
      </w:r>
      <w:r w:rsidRPr="00B60A4B">
        <w:rPr>
          <w:u w:val="single"/>
          <w:lang w:val="es-ES"/>
        </w:rPr>
        <w:t>co</w:t>
      </w:r>
      <w:r w:rsidR="00485493" w:rsidRPr="00B60A4B">
        <w:rPr>
          <w:u w:val="single"/>
          <w:lang w:val="es-ES"/>
        </w:rPr>
        <w:t>d</w:t>
      </w:r>
      <w:r w:rsidRPr="00B60A4B">
        <w:rPr>
          <w:u w:val="single"/>
          <w:lang w:val="es-ES"/>
        </w:rPr>
        <w:t>Mat</w:t>
      </w:r>
      <w:r>
        <w:rPr>
          <w:lang w:val="es-ES"/>
        </w:rPr>
        <w:t xml:space="preserve"> que representa al </w:t>
      </w:r>
      <w:r w:rsidRPr="00B60A4B">
        <w:rPr>
          <w:u w:val="single"/>
          <w:lang w:val="es-ES"/>
        </w:rPr>
        <w:t xml:space="preserve">código </w:t>
      </w:r>
      <w:r w:rsidR="00A134F4" w:rsidRPr="00B60A4B">
        <w:rPr>
          <w:u w:val="single"/>
          <w:lang w:val="es-ES"/>
        </w:rPr>
        <w:t>de material</w:t>
      </w:r>
      <w:r w:rsidR="00A134F4">
        <w:rPr>
          <w:lang w:val="es-ES"/>
        </w:rPr>
        <w:t>, El</w:t>
      </w:r>
      <w:r w:rsidR="00EA52D8">
        <w:rPr>
          <w:lang w:val="es-ES"/>
        </w:rPr>
        <w:t xml:space="preserve"> </w:t>
      </w:r>
      <w:r w:rsidR="00A134F4">
        <w:rPr>
          <w:lang w:val="es-ES"/>
        </w:rPr>
        <w:t>Api</w:t>
      </w:r>
      <w:r w:rsidR="00EA52D8">
        <w:rPr>
          <w:lang w:val="es-ES"/>
        </w:rPr>
        <w:t xml:space="preserve"> aceptara solo ese nombre.</w:t>
      </w:r>
      <w:r w:rsidR="00A134F4">
        <w:rPr>
          <w:lang w:val="es-ES"/>
        </w:rPr>
        <w:t xml:space="preserve"> </w:t>
      </w:r>
      <w:r w:rsidR="00A93716">
        <w:rPr>
          <w:lang w:val="es-ES"/>
        </w:rPr>
        <w:t>Este campo será requerido en cada cambio de medidor.</w:t>
      </w:r>
      <w:r w:rsidR="00A134F4">
        <w:rPr>
          <w:lang w:val="es-ES"/>
        </w:rPr>
        <w:t xml:space="preserve"> </w:t>
      </w:r>
      <w:r w:rsidR="00302D64">
        <w:rPr>
          <w:lang w:val="es-ES"/>
        </w:rPr>
        <w:t>Con estos datos se tiene que crear el selector:</w:t>
      </w:r>
    </w:p>
    <w:p w:rsidR="00A134F4" w:rsidRDefault="00A134F4" w:rsidP="008033EE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s-ES"/>
        </w:rPr>
      </w:pPr>
    </w:p>
    <w:tbl>
      <w:tblPr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80"/>
      </w:tblGrid>
      <w:tr w:rsidR="00D04398" w:rsidRPr="00902B8C" w:rsidTr="00D043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20521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 xml:space="preserve">  =&gt;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MED 1F 10-100A ACTIVO ACTARI ACE1000 SM0</w:t>
            </w:r>
          </w:p>
        </w:tc>
      </w:tr>
      <w:tr w:rsidR="00D04398" w:rsidRPr="00D04398" w:rsidTr="00D043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20738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 xml:space="preserve">  =&gt;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L"/>
              </w:rPr>
              <w:t>MED 1F 10-50A 220V ELT AC/CICL/REG COMDI</w:t>
            </w:r>
          </w:p>
        </w:tc>
      </w:tr>
      <w:tr w:rsidR="00D04398" w:rsidRPr="00902B8C" w:rsidTr="00D043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48553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 xml:space="preserve"> =&gt;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MED 1F ACTIVO ITRON ACE 2000 TIPO 351</w:t>
            </w:r>
          </w:p>
        </w:tc>
      </w:tr>
    </w:tbl>
    <w:p w:rsidR="00A93716" w:rsidRDefault="00C37C78" w:rsidP="008033EE">
      <w:pPr>
        <w:rPr>
          <w:lang w:val="es-ES"/>
        </w:rPr>
      </w:pPr>
      <w:r>
        <w:rPr>
          <w:lang w:val="es-ES"/>
        </w:rPr>
        <w:t>5 _ En la sección de datos de contacto la firma permitir que pueda ir vacía.</w:t>
      </w:r>
    </w:p>
    <w:p w:rsidR="00C37C78" w:rsidRDefault="00C37C78" w:rsidP="008033EE">
      <w:pPr>
        <w:rPr>
          <w:lang w:val="es-ES"/>
        </w:rPr>
      </w:pPr>
    </w:p>
    <w:p w:rsidR="00C37C78" w:rsidRDefault="00C37C78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5CD96CF8" wp14:editId="4F486CD6">
            <wp:extent cx="594360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78" w:rsidRDefault="00C37C78" w:rsidP="008033E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422BA666" wp14:editId="27A6059E">
            <wp:extent cx="4637837" cy="12401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620" cy="12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26" w:rsidRDefault="00F20526" w:rsidP="008033EE">
      <w:pPr>
        <w:rPr>
          <w:lang w:val="es-ES"/>
        </w:rPr>
      </w:pPr>
    </w:p>
    <w:p w:rsidR="00F20526" w:rsidRDefault="00F20526" w:rsidP="008033EE">
      <w:pPr>
        <w:rPr>
          <w:lang w:val="es-ES"/>
        </w:rPr>
      </w:pPr>
    </w:p>
    <w:p w:rsidR="00F20526" w:rsidRDefault="00F20526" w:rsidP="008033EE">
      <w:pPr>
        <w:rPr>
          <w:lang w:val="es-ES"/>
        </w:rPr>
      </w:pPr>
    </w:p>
    <w:p w:rsidR="00F20526" w:rsidRPr="008033EE" w:rsidRDefault="00F20526" w:rsidP="008033EE">
      <w:pPr>
        <w:rPr>
          <w:lang w:val="es-ES"/>
        </w:rPr>
      </w:pPr>
    </w:p>
    <w:sectPr w:rsidR="00F20526" w:rsidRPr="008033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EE"/>
    <w:rsid w:val="000C1B27"/>
    <w:rsid w:val="002522AC"/>
    <w:rsid w:val="00302D64"/>
    <w:rsid w:val="00307E5B"/>
    <w:rsid w:val="00314EEE"/>
    <w:rsid w:val="00371863"/>
    <w:rsid w:val="004830DC"/>
    <w:rsid w:val="00485493"/>
    <w:rsid w:val="005066F4"/>
    <w:rsid w:val="00536AAB"/>
    <w:rsid w:val="008033EE"/>
    <w:rsid w:val="00890548"/>
    <w:rsid w:val="00902B8C"/>
    <w:rsid w:val="00922E84"/>
    <w:rsid w:val="0098008E"/>
    <w:rsid w:val="00A134F4"/>
    <w:rsid w:val="00A82467"/>
    <w:rsid w:val="00A93716"/>
    <w:rsid w:val="00AD25E5"/>
    <w:rsid w:val="00B60A4B"/>
    <w:rsid w:val="00C32C89"/>
    <w:rsid w:val="00C37C78"/>
    <w:rsid w:val="00D04398"/>
    <w:rsid w:val="00D36885"/>
    <w:rsid w:val="00E30044"/>
    <w:rsid w:val="00EA52D8"/>
    <w:rsid w:val="00F20526"/>
    <w:rsid w:val="00F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AAC2AD-FFF8-46E0-B529-A3C05C5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cardenasg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142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Patricio Gabriel Cardenas Garay</dc:creator>
  <cp:keywords/>
  <cp:lastModifiedBy>Patricio Gabriel Cardenas Garay</cp:lastModifiedBy>
  <cp:revision>30</cp:revision>
  <dcterms:created xsi:type="dcterms:W3CDTF">2015-12-15T20:07:00Z</dcterms:created>
  <dcterms:modified xsi:type="dcterms:W3CDTF">2015-12-18T15:36:00Z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