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0374D" w14:textId="24FA77A4" w:rsidR="000516FF" w:rsidRPr="00613864" w:rsidRDefault="00613864">
      <w:pPr>
        <w:rPr>
          <w:b/>
        </w:rPr>
      </w:pPr>
      <w:r w:rsidRPr="00613864">
        <w:rPr>
          <w:b/>
        </w:rPr>
        <w:t>Diseño de la interfaz</w:t>
      </w:r>
    </w:p>
    <w:p w14:paraId="37CCA69F" w14:textId="4E47DD3B" w:rsidR="00613864" w:rsidRDefault="00F82BA5" w:rsidP="00406933">
      <w:pPr>
        <w:jc w:val="both"/>
      </w:pPr>
      <w:bookmarkStart w:id="0" w:name="_GoBack"/>
      <w:r>
        <w:t>Para el desarrollo de la aplicación</w:t>
      </w:r>
      <w:r w:rsidR="00406933">
        <w:t xml:space="preserve"> se ha seguido la regla de consistencia en todo momento para que el usuario pueda predecir lo que ocurrirá si lleva a cabo la misma acción en diferentes lugares. </w:t>
      </w:r>
      <w:bookmarkEnd w:id="0"/>
    </w:p>
    <w:sectPr w:rsidR="00613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F9"/>
    <w:rsid w:val="000516FF"/>
    <w:rsid w:val="00406933"/>
    <w:rsid w:val="00613864"/>
    <w:rsid w:val="00702A0C"/>
    <w:rsid w:val="00B616F9"/>
    <w:rsid w:val="00F8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D82F"/>
  <w15:chartTrackingRefBased/>
  <w15:docId w15:val="{34E4A6A6-2053-422F-AF43-A14C07A9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Briones Yus</dc:creator>
  <cp:keywords/>
  <dc:description/>
  <cp:lastModifiedBy>Patricia Briones Yus</cp:lastModifiedBy>
  <cp:revision>3</cp:revision>
  <dcterms:created xsi:type="dcterms:W3CDTF">2019-04-22T16:30:00Z</dcterms:created>
  <dcterms:modified xsi:type="dcterms:W3CDTF">2019-04-22T16:46:00Z</dcterms:modified>
</cp:coreProperties>
</file>