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9AC32" w14:textId="190EDFB2" w:rsidR="009B2F69" w:rsidRPr="00692985" w:rsidRDefault="00000000">
      <w:pPr>
        <w:pStyle w:val="Titre"/>
      </w:pPr>
      <w:r w:rsidRPr="00692985">
        <w:t xml:space="preserve">À LIRE – </w:t>
      </w:r>
      <w:r w:rsidR="00692985" w:rsidRPr="00692985">
        <w:t xml:space="preserve">3. </w:t>
      </w:r>
      <w:r w:rsidRPr="00692985">
        <w:t>Gestion &amp; Stratégie</w:t>
      </w:r>
    </w:p>
    <w:p w14:paraId="7EFFF651" w14:textId="77777777" w:rsidR="009B2F69" w:rsidRPr="00692985" w:rsidRDefault="00000000">
      <w:pPr>
        <w:pStyle w:val="Titre1"/>
      </w:pPr>
      <w:r w:rsidRPr="00692985">
        <w:t>1. 🎯 Objectif de cette section</w:t>
      </w:r>
    </w:p>
    <w:p w14:paraId="3C9980CE" w14:textId="77777777" w:rsidR="009B2F69" w:rsidRPr="00692985" w:rsidRDefault="00000000">
      <w:r w:rsidRPr="00692985">
        <w:t>Cette section regroupe les documents stratégiques, budgétaires et décisionnels de l’entreprise. Elle est conçue pour appuyer la planification, le pilotage des projets structurants, le suivi de la performance et la gouvernance de l’IT et des métiers.</w:t>
      </w:r>
    </w:p>
    <w:p w14:paraId="67EF3095" w14:textId="77777777" w:rsidR="009B2F69" w:rsidRPr="00692985" w:rsidRDefault="00000000">
      <w:pPr>
        <w:pStyle w:val="Titre1"/>
      </w:pPr>
      <w:r w:rsidRPr="00692985">
        <w:t>2. 🗂️ Sous-catégories principales</w:t>
      </w:r>
    </w:p>
    <w:p w14:paraId="5E27A47C" w14:textId="563E5BCD" w:rsidR="009B2F69" w:rsidRPr="00692985" w:rsidRDefault="00000000" w:rsidP="00692985">
      <w:pPr>
        <w:pStyle w:val="Titre2"/>
      </w:pPr>
      <w:r w:rsidRPr="00692985">
        <w:rPr>
          <w:rFonts w:ascii="Segoe UI Emoji" w:hAnsi="Segoe UI Emoji" w:cs="Segoe UI Emoji"/>
        </w:rPr>
        <w:t>🔹</w:t>
      </w:r>
      <w:r w:rsidR="00692985">
        <w:t>31-</w:t>
      </w:r>
      <w:r w:rsidRPr="00692985">
        <w:t xml:space="preserve"> Tableaux de bord</w:t>
      </w:r>
    </w:p>
    <w:p w14:paraId="31DE1984" w14:textId="77777777" w:rsidR="009B2F69" w:rsidRPr="00692985" w:rsidRDefault="00000000">
      <w:r w:rsidRPr="00692985">
        <w:t>Indicateurs clés de performance (KPI), rapports de suivi mensuels ou trimestriels.</w:t>
      </w:r>
    </w:p>
    <w:p w14:paraId="3085A915" w14:textId="10C1C260" w:rsidR="009B2F69" w:rsidRPr="00692985" w:rsidRDefault="00000000" w:rsidP="00692985">
      <w:pPr>
        <w:pStyle w:val="Titre2"/>
      </w:pPr>
      <w:r w:rsidRPr="00692985">
        <w:rPr>
          <w:rFonts w:ascii="Segoe UI Emoji" w:hAnsi="Segoe UI Emoji" w:cs="Segoe UI Emoji"/>
        </w:rPr>
        <w:t>🔹</w:t>
      </w:r>
      <w:r w:rsidRPr="00692985">
        <w:t xml:space="preserve"> </w:t>
      </w:r>
      <w:r w:rsidR="00692985">
        <w:t>32-</w:t>
      </w:r>
      <w:r w:rsidRPr="00692985">
        <w:t>Budgets &amp; plans d’investissement</w:t>
      </w:r>
    </w:p>
    <w:p w14:paraId="12B45316" w14:textId="77777777" w:rsidR="009B2F69" w:rsidRPr="00692985" w:rsidRDefault="00000000">
      <w:r w:rsidRPr="00692985">
        <w:t>Prévisions budgétaires, CAPEX/OPEX, feuilles de route pluriannuelles.</w:t>
      </w:r>
    </w:p>
    <w:p w14:paraId="2AE43F45" w14:textId="6EC67501" w:rsidR="009B2F69" w:rsidRPr="00692985" w:rsidRDefault="00000000" w:rsidP="00692985">
      <w:pPr>
        <w:pStyle w:val="Titre2"/>
      </w:pPr>
      <w:r w:rsidRPr="00692985">
        <w:rPr>
          <w:rFonts w:ascii="Segoe UI Emoji" w:hAnsi="Segoe UI Emoji" w:cs="Segoe UI Emoji"/>
        </w:rPr>
        <w:t>🔹</w:t>
      </w:r>
      <w:r w:rsidRPr="00692985">
        <w:t xml:space="preserve"> </w:t>
      </w:r>
      <w:r w:rsidR="00692985">
        <w:t>33-</w:t>
      </w:r>
      <w:r w:rsidRPr="00692985">
        <w:t>Projets</w:t>
      </w:r>
    </w:p>
    <w:p w14:paraId="115C1076" w14:textId="77777777" w:rsidR="009B2F69" w:rsidRPr="00692985" w:rsidRDefault="00000000">
      <w:r w:rsidRPr="00692985">
        <w:t>Documents de cadrage, cahiers des charges, comités de pilotage, PV de validation.</w:t>
      </w:r>
    </w:p>
    <w:p w14:paraId="13F042E8" w14:textId="77777777" w:rsidR="009B2F69" w:rsidRPr="00692985" w:rsidRDefault="00000000">
      <w:pPr>
        <w:pStyle w:val="Titre1"/>
      </w:pPr>
      <w:r w:rsidRPr="00692985">
        <w:t>3. 📝 Format de nommage des fichiers</w:t>
      </w:r>
    </w:p>
    <w:p w14:paraId="03436F10" w14:textId="77777777" w:rsidR="009B2F69" w:rsidRPr="00692985" w:rsidRDefault="00000000">
      <w:r w:rsidRPr="00692985">
        <w:t>Le nommage des documents de gestion et stratégie doit permettre un repérage rapide des données temporelles et de la version des documents décisionnels.</w:t>
      </w:r>
    </w:p>
    <w:p w14:paraId="4D0875CE" w14:textId="77777777" w:rsidR="009B2F69" w:rsidRPr="00692985" w:rsidRDefault="00000000">
      <w:pPr>
        <w:pStyle w:val="Citationintense"/>
      </w:pPr>
      <w:r w:rsidRPr="00692985">
        <w:t>[GESTION]_[Thème/</w:t>
      </w:r>
      <w:proofErr w:type="gramStart"/>
      <w:r w:rsidRPr="00692985">
        <w:t>Projet]_</w:t>
      </w:r>
      <w:proofErr w:type="gramEnd"/>
      <w:r w:rsidRPr="00692985">
        <w:t>[</w:t>
      </w:r>
      <w:proofErr w:type="spellStart"/>
      <w:r w:rsidRPr="00692985">
        <w:t>TypeDoc</w:t>
      </w:r>
      <w:proofErr w:type="spellEnd"/>
      <w:r w:rsidRPr="00692985">
        <w:t>]_[Version]_[Date]_[Statut</w:t>
      </w:r>
      <w:proofErr w:type="gramStart"/>
      <w:r w:rsidRPr="00692985">
        <w:t>].</w:t>
      </w:r>
      <w:proofErr w:type="spellStart"/>
      <w:r w:rsidRPr="00692985">
        <w:t>ext</w:t>
      </w:r>
      <w:proofErr w:type="spellEnd"/>
      <w:proofErr w:type="gramEnd"/>
    </w:p>
    <w:p w14:paraId="589C3422" w14:textId="77777777" w:rsidR="009B2F69" w:rsidRPr="00692985" w:rsidRDefault="00000000" w:rsidP="00692985">
      <w:pPr>
        <w:pStyle w:val="Titre2"/>
      </w:pPr>
      <w:r w:rsidRPr="00692985">
        <w:t>Exemples :</w:t>
      </w:r>
    </w:p>
    <w:p w14:paraId="7B88D417" w14:textId="77777777" w:rsidR="009B2F69" w:rsidRPr="00692985" w:rsidRDefault="00000000">
      <w:pPr>
        <w:pStyle w:val="Listepuces"/>
      </w:pPr>
      <w:r w:rsidRPr="00692985">
        <w:t>GESTION_KPI_ReportingTrimestriel_v1.0_2025-04-01_VALIDEE.xlsx</w:t>
      </w:r>
    </w:p>
    <w:p w14:paraId="4B3D6B18" w14:textId="77777777" w:rsidR="009B2F69" w:rsidRPr="00692985" w:rsidRDefault="00000000">
      <w:pPr>
        <w:pStyle w:val="Listepuces"/>
      </w:pPr>
      <w:r w:rsidRPr="00692985">
        <w:t>GESTION_PlanInvestissement2025_v2.1_2024-12-01_VALIDEE.pdf</w:t>
      </w:r>
    </w:p>
    <w:p w14:paraId="0E425190" w14:textId="77777777" w:rsidR="009B2F69" w:rsidRPr="00692985" w:rsidRDefault="00000000">
      <w:pPr>
        <w:pStyle w:val="Listepuces"/>
      </w:pPr>
      <w:r w:rsidRPr="00692985">
        <w:t>GESTION_ProjetERP_CDC_v1.3_2025-01-20_EN_RELECTURE.docx</w:t>
      </w:r>
    </w:p>
    <w:p w14:paraId="213FACA0" w14:textId="77777777" w:rsidR="009B2F69" w:rsidRPr="00692985" w:rsidRDefault="00000000">
      <w:pPr>
        <w:pStyle w:val="Listepuces"/>
      </w:pPr>
      <w:r w:rsidRPr="00692985">
        <w:t>GESTION_ProjetIntranet_Pilotage_v1.0_2025-03-15_BROUILLON.docx</w:t>
      </w:r>
    </w:p>
    <w:p w14:paraId="22CE2927" w14:textId="77777777" w:rsidR="009B2F69" w:rsidRPr="00692985" w:rsidRDefault="00000000">
      <w:pPr>
        <w:pStyle w:val="Titre1"/>
      </w:pPr>
      <w:r w:rsidRPr="00692985">
        <w:t>4. 📚 Bonnes pratiques spécifiques</w:t>
      </w:r>
    </w:p>
    <w:p w14:paraId="5A0D8B64" w14:textId="77777777" w:rsidR="009B2F69" w:rsidRPr="00692985" w:rsidRDefault="00000000">
      <w:pPr>
        <w:pStyle w:val="Listepuces"/>
      </w:pPr>
      <w:r w:rsidRPr="00692985">
        <w:t>Assurer une mise à jour régulière des indicateurs et tableaux de bord.</w:t>
      </w:r>
    </w:p>
    <w:p w14:paraId="54A96D71" w14:textId="77777777" w:rsidR="009B2F69" w:rsidRPr="00692985" w:rsidRDefault="00000000">
      <w:pPr>
        <w:pStyle w:val="Listepuces"/>
      </w:pPr>
      <w:r w:rsidRPr="00692985">
        <w:t>Conserver une traçabilité claire des versions de documents projets.</w:t>
      </w:r>
    </w:p>
    <w:p w14:paraId="02D87A65" w14:textId="77777777" w:rsidR="009B2F69" w:rsidRPr="00692985" w:rsidRDefault="00000000">
      <w:pPr>
        <w:pStyle w:val="Listepuces"/>
      </w:pPr>
      <w:r w:rsidRPr="00692985">
        <w:t>Centraliser tous les documents liés à un projet dans un sous-dossier dédié.</w:t>
      </w:r>
    </w:p>
    <w:p w14:paraId="45DC2F36" w14:textId="77777777" w:rsidR="009B2F69" w:rsidRPr="00692985" w:rsidRDefault="00000000">
      <w:pPr>
        <w:pStyle w:val="Listepuces"/>
      </w:pPr>
      <w:r w:rsidRPr="00692985">
        <w:t>Rattacher chaque fichier à un référent et une date de validation.</w:t>
      </w:r>
    </w:p>
    <w:p w14:paraId="2B0BFF24" w14:textId="77777777" w:rsidR="009B2F69" w:rsidRPr="00692985" w:rsidRDefault="00000000">
      <w:pPr>
        <w:pStyle w:val="Listepuces"/>
      </w:pPr>
      <w:r w:rsidRPr="00692985">
        <w:t>Archiver les documents obsolètes dans un dossier 'Historique'.</w:t>
      </w:r>
    </w:p>
    <w:p w14:paraId="0647CE5D" w14:textId="77777777" w:rsidR="009B2F69" w:rsidRPr="00692985" w:rsidRDefault="00000000">
      <w:pPr>
        <w:pStyle w:val="Titre1"/>
      </w:pPr>
      <w:r w:rsidRPr="00692985">
        <w:t>5. 📩 Contact Direction / Pilotage</w:t>
      </w:r>
    </w:p>
    <w:p w14:paraId="0BC487CD" w14:textId="77777777" w:rsidR="009B2F69" w:rsidRPr="00692985" w:rsidRDefault="00000000">
      <w:r w:rsidRPr="00692985">
        <w:t>Pour toute question sur cette section ou pour contribuer à sa mise à jour :</w:t>
      </w:r>
    </w:p>
    <w:p w14:paraId="0D9A77ED" w14:textId="77777777" w:rsidR="009B2F69" w:rsidRDefault="00000000">
      <w:r w:rsidRPr="00692985">
        <w:t>Nom : [à compléter]</w:t>
      </w:r>
      <w:r w:rsidRPr="00692985">
        <w:br/>
        <w:t>Rôle : Direction / Responsable de projet</w:t>
      </w:r>
      <w:r w:rsidRPr="00692985">
        <w:br/>
      </w:r>
      <w:proofErr w:type="gramStart"/>
      <w:r w:rsidRPr="00692985">
        <w:t>Email</w:t>
      </w:r>
      <w:proofErr w:type="gramEnd"/>
      <w:r w:rsidRPr="00692985">
        <w:t xml:space="preserve"> : [à compléter]</w:t>
      </w:r>
    </w:p>
    <w:sectPr w:rsidR="009B2F69" w:rsidSect="001A2E35">
      <w:footerReference w:type="default" r:id="rId8"/>
      <w:pgSz w:w="11906" w:h="16838" w:code="9"/>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D52BB" w14:textId="77777777" w:rsidR="00130DBE" w:rsidRDefault="00130DBE" w:rsidP="00B8650E">
      <w:pPr>
        <w:spacing w:after="0" w:line="240" w:lineRule="auto"/>
      </w:pPr>
      <w:r>
        <w:separator/>
      </w:r>
    </w:p>
  </w:endnote>
  <w:endnote w:type="continuationSeparator" w:id="0">
    <w:p w14:paraId="2923E192" w14:textId="77777777" w:rsidR="00130DBE" w:rsidRDefault="00130DBE" w:rsidP="00B86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2179575"/>
      <w:docPartObj>
        <w:docPartGallery w:val="Page Numbers (Bottom of Page)"/>
        <w:docPartUnique/>
      </w:docPartObj>
    </w:sdtPr>
    <w:sdtContent>
      <w:p w14:paraId="5963697B" w14:textId="697C98A1" w:rsidR="00B8650E" w:rsidRDefault="00B8650E">
        <w:pPr>
          <w:pStyle w:val="Pieddepage"/>
        </w:pPr>
        <w:r>
          <w:rPr>
            <w:noProof/>
          </w:rPr>
          <mc:AlternateContent>
            <mc:Choice Requires="wpg">
              <w:drawing>
                <wp:anchor distT="0" distB="0" distL="114300" distR="114300" simplePos="0" relativeHeight="251659264" behindDoc="0" locked="0" layoutInCell="1" allowOverlap="1" wp14:anchorId="468D2D39" wp14:editId="33961D91">
                  <wp:simplePos x="0" y="0"/>
                  <wp:positionH relativeFrom="margin">
                    <wp:align>left</wp:align>
                  </wp:positionH>
                  <wp:positionV relativeFrom="page">
                    <wp:align>bottom</wp:align>
                  </wp:positionV>
                  <wp:extent cx="436880" cy="716915"/>
                  <wp:effectExtent l="9525" t="9525" r="10795" b="6985"/>
                  <wp:wrapNone/>
                  <wp:docPr id="1030846799"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115933794"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6208291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10CBE72" w14:textId="77777777" w:rsidR="00B8650E" w:rsidRDefault="00B8650E">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8D2D39" id="Groupe 1" o:spid="_x0000_s1026" style="position:absolute;margin-left:0;margin-top:0;width:34.4pt;height:56.45pt;z-index:251659264;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Ofb/AIAAGUHAAAOAAAAZHJzL2Uyb0RvYy54bWy8VW1v2yAQ/j5p/wHxfXXsvDix6lRV+qJJ&#10;e6nWbt8JxjYaBg9InO7X7wA78bpq0jqpiWQBxx3PPc8dnF8cGoH2TBuuZI7jswlGTFJVcFnl+OvD&#10;zbslRsYSWRChJMvxIzP4Yv32zXnXZixRtRIF0wiCSJN1bY5ra9ssigytWUPMmWqZBGOpdEMsTHUV&#10;FZp0EL0RUTKZLKJO6aLVijJjYPUqGPHaxy9LRu3nsjTMIpFjwGb9V/vv1n2j9TnJKk3amtMeBnkB&#10;ioZwCYceQ10RS9BO8z9CNZxqZVRpz6hqIlWWnDKfA2QTT55kc6vVrvW5VFlXtUeagNonPL04LP20&#10;v9XtfXunA3oYflD0uwFeoq6tsrHdzauwGW27j6oAPcnOKp/4odSNCwEpoYPn9/HILztYRGFxNl0s&#10;l6ACBVMaL1bxPPBPaxDJecXpbIoRWOPZYrUajNe9OzgH3zhOvDEiWTjWQ+2hOemhlsyJLvN/dN3X&#10;pGVeBePouNOIF4Awjuer6TRdzTCSpAEqLoEKvxelqYPuYMD+jQzc0oPsuUVSbWoiK+Z3Pzy24Bw7&#10;D0hj5OImBoR5nmtUCt5+c44j1hNAFfibT5ceBMkG8nveZ7Nw1EAdyVpt7C1TDXKDHBurCa9qu1FS&#10;QvsoHU4g+w/GOownB3ewVDdcCFgnmZCoy/Fqnsw9JKMEL5zR2Yyuthuh0Z5AH6Y37u8TBst4G9S7&#10;LHywmpHiuh9bwkUYw+FC9jw5agLJW1U83umBP1D+lUpgsUgmy2QVHyvgC/AFugqG0uWoAobuMqG1&#10;jvJfaq06lygU6G/6B4e/6z9S/bmuGVQ/9owbBPmGTn2iuwbwXrhXUbrhFu59wZscLyfu58CR7F9k&#10;t4ftAZwcTaECkFbhfof3CAa10j8x6uBuh6L+sSOaYSTeSyAbJJu5x8BPZvM0gYkeW7ZjC5EUQuWY&#10;Wo1RmGxseEJ2rXatMnShVO4OKLnvkxOuvmB9YfqbCu5y30j9u+Mei/Hc7z+9jutfAAAA//8DAFBL&#10;AwQUAAYACAAAACEA0pdrB9sAAAAEAQAADwAAAGRycy9kb3ducmV2LnhtbEyPQUvDQBCF74L/YRnB&#10;m92kYqkxm1KKeiqCrSDeptlpEpqdDdltkv57Ry96GXi8x5vv5avJtWqgPjSeDaSzBBRx6W3DlYGP&#10;/cvdElSIyBZbz2TgQgFWxfVVjpn1I7/TsIuVkhIOGRqoY+wyrUNZk8Mw8x2xeEffO4wi+0rbHkcp&#10;d62eJ8lCO2xYPtTY0aam8rQ7OwOvI47r+/R52J6Om8vX/uHtc5uSMbc30/oJVKQp/oXhB1/QoRCm&#10;gz+zDao1IEPi7xVvsZQVB8mk80fQRa7/wxffAAAA//8DAFBLAQItABQABgAIAAAAIQC2gziS/gAA&#10;AOEBAAATAAAAAAAAAAAAAAAAAAAAAABbQ29udGVudF9UeXBlc10ueG1sUEsBAi0AFAAGAAgAAAAh&#10;ADj9If/WAAAAlAEAAAsAAAAAAAAAAAAAAAAALwEAAF9yZWxzLy5yZWxzUEsBAi0AFAAGAAgAAAAh&#10;AJLQ59v8AgAAZQcAAA4AAAAAAAAAAAAAAAAALgIAAGRycy9lMm9Eb2MueG1sUEsBAi0AFAAGAAgA&#10;AAAhANKXawfbAAAABAEAAA8AAAAAAAAAAAAAAAAAVgUAAGRycy9kb3ducmV2LnhtbFBLBQYAAAAA&#10;BAAEAPMAAABe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25kyAAAAOMAAAAPAAAAZHJzL2Rvd25yZXYueG1sRE9La8JA&#10;EL4X/A/LCL3VTXw0NXUVKQi5FNG0PQ/ZaZI2Oxuya4z+ercg9Djfe1abwTSip87VlhXEkwgEcWF1&#10;zaWCj3z39ALCeWSNjWVScCEHm/XoYYWptmc+UH/0pQgh7FJUUHnfplK6oiKDbmJb4sB9286gD2dX&#10;St3hOYSbRk6j6FkarDk0VNjSW0XF7/FkFCyyxPy4LD9cvczfv/pm354+pVKP42H7CsLT4P/Fd3em&#10;w/w4Xixns2Q5h7+fAgByfQMAAP//AwBQSwECLQAUAAYACAAAACEA2+H2y+4AAACFAQAAEwAAAAAA&#10;AAAAAAAAAAAAAAAAW0NvbnRlbnRfVHlwZXNdLnhtbFBLAQItABQABgAIAAAAIQBa9CxbvwAAABUB&#10;AAALAAAAAAAAAAAAAAAAAB8BAABfcmVscy8ucmVsc1BLAQItABQABgAIAAAAIQDGe25kyAAAAOMA&#10;AAAPAAAAAAAAAAAAAAAAAAcCAABkcnMvZG93bnJldi54bWxQSwUGAAAAAAMAAwC3AAAA/A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74tywAAAOIAAAAPAAAAZHJzL2Rvd25yZXYueG1sRI9BS8NA&#10;FITvgv9heQVvdtMgoY3dlhIVBC+1itXbI/uaTZN9G7Jrkv57VxA8DjPzDbPeTrYVA/W+dqxgMU9A&#10;EJdO11wpeH97ul2C8AFZY+uYFFzIw3ZzfbXGXLuRX2k4hEpECPscFZgQulxKXxqy6OeuI47eyfUW&#10;Q5R9JXWPY4TbVqZJkkmLNccFgx0Vhsrm8G0VNObh/PjSXIpP/hiK4z6Mq6/jXqmb2bS7BxFoCv/h&#10;v/azVpBlabJMV4s7+L0U74Dc/AAAAP//AwBQSwECLQAUAAYACAAAACEA2+H2y+4AAACFAQAAEwAA&#10;AAAAAAAAAAAAAAAAAAAAW0NvbnRlbnRfVHlwZXNdLnhtbFBLAQItABQABgAIAAAAIQBa9CxbvwAA&#10;ABUBAAALAAAAAAAAAAAAAAAAAB8BAABfcmVscy8ucmVsc1BLAQItABQABgAIAAAAIQDo474tywAA&#10;AOIAAAAPAAAAAAAAAAAAAAAAAAcCAABkcnMvZG93bnJldi54bWxQSwUGAAAAAAMAAwC3AAAA/wIA&#10;AAAA&#10;" filled="f" strokecolor="#7f7f7f">
                    <v:textbox>
                      <w:txbxContent>
                        <w:p w14:paraId="310CBE72" w14:textId="77777777" w:rsidR="00B8650E" w:rsidRDefault="00B8650E">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DD581" w14:textId="77777777" w:rsidR="00130DBE" w:rsidRDefault="00130DBE" w:rsidP="00B8650E">
      <w:pPr>
        <w:spacing w:after="0" w:line="240" w:lineRule="auto"/>
      </w:pPr>
      <w:r>
        <w:separator/>
      </w:r>
    </w:p>
  </w:footnote>
  <w:footnote w:type="continuationSeparator" w:id="0">
    <w:p w14:paraId="77150B76" w14:textId="77777777" w:rsidR="00130DBE" w:rsidRDefault="00130DBE" w:rsidP="00B865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897547042">
    <w:abstractNumId w:val="8"/>
  </w:num>
  <w:num w:numId="2" w16cid:durableId="1997493667">
    <w:abstractNumId w:val="6"/>
  </w:num>
  <w:num w:numId="3" w16cid:durableId="570651875">
    <w:abstractNumId w:val="5"/>
  </w:num>
  <w:num w:numId="4" w16cid:durableId="310406588">
    <w:abstractNumId w:val="4"/>
  </w:num>
  <w:num w:numId="5" w16cid:durableId="819463337">
    <w:abstractNumId w:val="7"/>
  </w:num>
  <w:num w:numId="6" w16cid:durableId="1139807591">
    <w:abstractNumId w:val="3"/>
  </w:num>
  <w:num w:numId="7" w16cid:durableId="318506027">
    <w:abstractNumId w:val="2"/>
  </w:num>
  <w:num w:numId="8" w16cid:durableId="889532880">
    <w:abstractNumId w:val="1"/>
  </w:num>
  <w:num w:numId="9" w16cid:durableId="2042704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3A6"/>
    <w:rsid w:val="00130DBE"/>
    <w:rsid w:val="0015074B"/>
    <w:rsid w:val="001A2E35"/>
    <w:rsid w:val="0029639D"/>
    <w:rsid w:val="00326F90"/>
    <w:rsid w:val="00692985"/>
    <w:rsid w:val="007C6F3B"/>
    <w:rsid w:val="009B2F69"/>
    <w:rsid w:val="00AA1D8D"/>
    <w:rsid w:val="00B47730"/>
    <w:rsid w:val="00B8650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487921"/>
  <w14:defaultImageDpi w14:val="300"/>
  <w15:docId w15:val="{04AF8F6C-7CD3-4E19-A2DC-86707D86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fr-FR"/>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977381F01C5FE4FAD9EC77E017FC12F" ma:contentTypeVersion="8" ma:contentTypeDescription="Crée un document." ma:contentTypeScope="" ma:versionID="7e1398187e65a8cecf348954c8283c87">
  <xsd:schema xmlns:xsd="http://www.w3.org/2001/XMLSchema" xmlns:xs="http://www.w3.org/2001/XMLSchema" xmlns:p="http://schemas.microsoft.com/office/2006/metadata/properties" xmlns:ns2="838ca360-bf68-49f7-97bf-427fc289f9b0" targetNamespace="http://schemas.microsoft.com/office/2006/metadata/properties" ma:root="true" ma:fieldsID="47dba15ea537a5eede4f8b79f4f26c3c" ns2:_="">
    <xsd:import namespace="838ca360-bf68-49f7-97bf-427fc289f9b0"/>
    <xsd:element name="properties">
      <xsd:complexType>
        <xsd:sequence>
          <xsd:element name="documentManagement">
            <xsd:complexType>
              <xsd:all>
                <xsd:element ref="ns2:Categorie" minOccurs="0"/>
                <xsd:element ref="ns2:SousCategorie" minOccurs="0"/>
                <xsd:element ref="ns2:TypeDoc" minOccurs="0"/>
                <xsd:element ref="ns2:EtatDoc" minOccurs="0"/>
                <xsd:element ref="ns2:VersionDoc" minOccurs="0"/>
                <xsd:element ref="ns2:DateMAJ" minOccurs="0"/>
                <xsd:element ref="ns2:AuteurResp" minOccurs="0"/>
                <xsd:element ref="ns2:Confidentiali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8ca360-bf68-49f7-97bf-427fc289f9b0" elementFormDefault="qualified">
    <xsd:import namespace="http://schemas.microsoft.com/office/2006/documentManagement/types"/>
    <xsd:import namespace="http://schemas.microsoft.com/office/infopath/2007/PartnerControls"/>
    <xsd:element name="Categorie" ma:index="8" nillable="true" ma:displayName="Catégorie" ma:internalName="Categorie">
      <xsd:simpleType>
        <xsd:restriction base="dms:Choice">
          <xsd:enumeration value="Système d’Information"/>
          <xsd:enumeration value="Organisation &amp; Qualité"/>
          <xsd:enumeration value="Gestion &amp; Stratégie"/>
          <xsd:enumeration value="Conformité &amp; Risques"/>
        </xsd:restriction>
      </xsd:simpleType>
    </xsd:element>
    <xsd:element name="SousCategorie" ma:index="9" nillable="true" ma:displayName="Sous-catégorie" ma:internalName="SousCategorie">
      <xsd:simpleType>
        <xsd:restriction base="dms:Choice">
          <xsd:enumeration value="Procédures IT"/>
          <xsd:enumeration value="Inventaires"/>
          <xsd:enumeration value="RGPD"/>
          <xsd:enumeration value="PCA"/>
          <xsd:enumeration value="Projets"/>
          <xsd:enumeration value="Tableaux de bord"/>
          <xsd:enumeration value="Autres"/>
        </xsd:restriction>
      </xsd:simpleType>
    </xsd:element>
    <xsd:element name="TypeDoc" ma:index="10" nillable="true" ma:displayName="Type de document" ma:internalName="TypeDoc">
      <xsd:simpleType>
        <xsd:restriction base="dms:Choice">
          <xsd:enumeration value="Procédure"/>
          <xsd:enumeration value="Guide"/>
          <xsd:enumeration value="Modèle"/>
          <xsd:enumeration value="Rapport"/>
          <xsd:enumeration value="Contrat"/>
        </xsd:restriction>
      </xsd:simpleType>
    </xsd:element>
    <xsd:element name="EtatDoc" ma:index="11" nillable="true" ma:displayName="État" ma:internalName="EtatDoc">
      <xsd:simpleType>
        <xsd:restriction base="dms:Choice">
          <xsd:enumeration value="Brouillon"/>
          <xsd:enumeration value="En révision"/>
          <xsd:enumeration value="Validé"/>
          <xsd:enumeration value="Obsolète"/>
        </xsd:restriction>
      </xsd:simpleType>
    </xsd:element>
    <xsd:element name="VersionDoc" ma:index="12" nillable="true" ma:displayName="Version" ma:internalName="VersionDoc">
      <xsd:simpleType>
        <xsd:restriction base="dms:Text"/>
      </xsd:simpleType>
    </xsd:element>
    <xsd:element name="DateMAJ" ma:index="13" nillable="true" ma:displayName="Date de dernière mise à jour" ma:internalName="DateMAJ">
      <xsd:simpleType>
        <xsd:restriction base="dms:DateTime"/>
      </xsd:simpleType>
    </xsd:element>
    <xsd:element name="AuteurResp" ma:index="14" nillable="true" ma:displayName="Auteur / Responsable" ma:internalName="AuteurResp">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fidentialite" ma:index="15" nillable="true" ma:displayName="Confidentialité" ma:internalName="Confidentialite">
      <xsd:simpleType>
        <xsd:restriction base="dms:Choice">
          <xsd:enumeration value="Interne"/>
          <xsd:enumeration value="Direction"/>
          <xsd:enumeration value="Diffusion limité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uteurResp xmlns="838ca360-bf68-49f7-97bf-427fc289f9b0">
      <UserInfo>
        <DisplayName/>
        <AccountId xsi:nil="true"/>
        <AccountType/>
      </UserInfo>
    </AuteurResp>
    <SousCategorie xmlns="838ca360-bf68-49f7-97bf-427fc289f9b0" xsi:nil="true"/>
    <TypeDoc xmlns="838ca360-bf68-49f7-97bf-427fc289f9b0" xsi:nil="true"/>
    <EtatDoc xmlns="838ca360-bf68-49f7-97bf-427fc289f9b0" xsi:nil="true"/>
    <DateMAJ xmlns="838ca360-bf68-49f7-97bf-427fc289f9b0" xsi:nil="true"/>
    <Confidentialite xmlns="838ca360-bf68-49f7-97bf-427fc289f9b0" xsi:nil="true"/>
    <Categorie xmlns="838ca360-bf68-49f7-97bf-427fc289f9b0" xsi:nil="true"/>
    <VersionDoc xmlns="838ca360-bf68-49f7-97bf-427fc289f9b0"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946FCB70-0B5D-4D01-AE83-871C72DD87A4}"/>
</file>

<file path=customXml/itemProps3.xml><?xml version="1.0" encoding="utf-8"?>
<ds:datastoreItem xmlns:ds="http://schemas.openxmlformats.org/officeDocument/2006/customXml" ds:itemID="{26D6786C-B74E-4335-87E6-4F1B28C55DC5}"/>
</file>

<file path=customXml/itemProps4.xml><?xml version="1.0" encoding="utf-8"?>
<ds:datastoreItem xmlns:ds="http://schemas.openxmlformats.org/officeDocument/2006/customXml" ds:itemID="{6601F564-FD28-40A8-9E3C-64E3C287036A}"/>
</file>

<file path=docProps/app.xml><?xml version="1.0" encoding="utf-8"?>
<Properties xmlns="http://schemas.openxmlformats.org/officeDocument/2006/extended-properties" xmlns:vt="http://schemas.openxmlformats.org/officeDocument/2006/docPropsVTypes">
  <Template>Normal.dotm</Template>
  <TotalTime>3</TotalTime>
  <Pages>1</Pages>
  <Words>267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Patrice BONHOMME (GO DSI)</cp:lastModifiedBy>
  <cp:revision>5</cp:revision>
  <dcterms:created xsi:type="dcterms:W3CDTF">2013-12-23T23:15:00Z</dcterms:created>
  <dcterms:modified xsi:type="dcterms:W3CDTF">2025-04-18T15:11:00Z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0x0101000977381F01C5FE4FAD9EC77E017FC12F</vt:lpwstr>
  </property>
</Properties>
</file>