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Pr="00310EB7" w:rsidRDefault="00BD6585" w:rsidP="00EF4391">
      <w:pPr>
        <w:pStyle w:val="Code"/>
      </w:pPr>
      <w:r w:rsidRPr="00310EB7">
        <w:t>Labs Data &amp; AI Innovation Day</w:t>
      </w:r>
    </w:p>
    <w:p w14:paraId="595C35F6" w14:textId="351CFB6D" w:rsidR="00BD6585" w:rsidRPr="007E5A9C" w:rsidRDefault="00BD6585" w:rsidP="00BD6585">
      <w:pPr>
        <w:pStyle w:val="Title"/>
      </w:pPr>
      <w:r w:rsidRPr="007E5A9C">
        <w:t xml:space="preserve">Lab </w:t>
      </w:r>
      <w:r w:rsidR="007E5A9C" w:rsidRPr="007E5A9C">
        <w:t>4</w:t>
      </w:r>
      <w:r w:rsidRPr="007E5A9C">
        <w:t xml:space="preserve">: </w:t>
      </w:r>
      <w:r w:rsidR="007E5A9C" w:rsidRPr="007E5A9C">
        <w:t>Build a web app with Azure open AI connected</w:t>
      </w:r>
      <w:r w:rsidR="007E5A9C">
        <w:t xml:space="preserve"> to Cosmos dB MongoDB Vcore </w:t>
      </w:r>
    </w:p>
    <w:p w14:paraId="72609F33" w14:textId="77777777" w:rsidR="00BD6585" w:rsidRPr="007E5A9C" w:rsidRDefault="00BD6585" w:rsidP="00BD6585"/>
    <w:p w14:paraId="432126A2" w14:textId="24B9F75F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7E5A9C">
        <w:t xml:space="preserve">create </w:t>
      </w:r>
      <w:r w:rsidR="00814894">
        <w:t xml:space="preserve">and deploy an azure Web application using the data </w:t>
      </w:r>
      <w:r w:rsidR="00BF00BB">
        <w:t>p</w:t>
      </w:r>
      <w:r w:rsidR="00BF00BB" w:rsidRPr="004D3455">
        <w:t>opulates</w:t>
      </w:r>
      <w:r w:rsidR="008B3A3D" w:rsidRPr="004D3455">
        <w:t xml:space="preserve"> the Azure Cosmos DB for MongoDB </w:t>
      </w:r>
      <w:r w:rsidR="00763EAF" w:rsidRPr="004D3455">
        <w:t>collection.</w:t>
      </w:r>
      <w:r w:rsidR="008B3A3D" w:rsidRPr="004D3455">
        <w:t xml:space="preserve"> 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22A70F7C" w14:textId="77777777" w:rsidR="004D3455" w:rsidRDefault="004D3455" w:rsidP="004D3455">
      <w:r w:rsidRPr="004D3455">
        <w:t>Ensure that you have the following software installed on your system before proceeding with the lab:</w:t>
      </w:r>
    </w:p>
    <w:p w14:paraId="0E4D0C2F" w14:textId="5094F7C1" w:rsidR="00814894" w:rsidRDefault="00814894" w:rsidP="009B4E20">
      <w:pPr>
        <w:pStyle w:val="ListParagraph"/>
        <w:numPr>
          <w:ilvl w:val="0"/>
          <w:numId w:val="4"/>
        </w:numPr>
      </w:pPr>
      <w:r>
        <w:t xml:space="preserve">Azure </w:t>
      </w:r>
      <w:r w:rsidR="00B337F6">
        <w:t>cosmos dB</w:t>
      </w:r>
      <w:r>
        <w:t xml:space="preserve"> mongo Vcore </w:t>
      </w:r>
    </w:p>
    <w:p w14:paraId="0492F50B" w14:textId="16285773" w:rsidR="00814894" w:rsidRDefault="00814894" w:rsidP="009B4E20">
      <w:pPr>
        <w:pStyle w:val="ListParagraph"/>
        <w:numPr>
          <w:ilvl w:val="0"/>
          <w:numId w:val="4"/>
        </w:numPr>
      </w:pPr>
      <w:r>
        <w:t>Optional a</w:t>
      </w:r>
      <w:r w:rsidR="00B337F6">
        <w:t>n</w:t>
      </w:r>
      <w:r>
        <w:t xml:space="preserve"> </w:t>
      </w:r>
      <w:r w:rsidR="00B337F6">
        <w:t>azure Speech</w:t>
      </w:r>
      <w:r w:rsidR="00B337F6" w:rsidRPr="00B337F6">
        <w:t xml:space="preserve"> service</w:t>
      </w:r>
    </w:p>
    <w:p w14:paraId="31EDCA09" w14:textId="611DB7B0" w:rsidR="005C799B" w:rsidRDefault="005C799B" w:rsidP="009B4E20">
      <w:pPr>
        <w:pStyle w:val="ListParagraph"/>
        <w:numPr>
          <w:ilvl w:val="0"/>
          <w:numId w:val="4"/>
        </w:numPr>
      </w:pPr>
      <w:r>
        <w:t>Azure OpenAI account registered in the Azure subscription used for this lab</w:t>
      </w:r>
      <w:r w:rsidR="00001E5C">
        <w:t xml:space="preserve"> with deployment of azure open AI </w:t>
      </w:r>
      <w:r w:rsidR="00C72A35">
        <w:t>model.</w:t>
      </w:r>
      <w:r w:rsidR="00001E5C">
        <w:t xml:space="preserve"> </w:t>
      </w:r>
      <w:r w:rsidR="00484AA5">
        <w:t xml:space="preserve">(Lab </w:t>
      </w:r>
      <w:r w:rsidR="00763EAF">
        <w:t>3)</w:t>
      </w:r>
      <w:r w:rsidR="00484AA5">
        <w:t xml:space="preserve"> </w:t>
      </w:r>
    </w:p>
    <w:p w14:paraId="4AF66A02" w14:textId="7DB06A20" w:rsidR="00484AA5" w:rsidRDefault="00484AA5" w:rsidP="009B4E20">
      <w:pPr>
        <w:pStyle w:val="ListParagraph"/>
        <w:numPr>
          <w:ilvl w:val="0"/>
          <w:numId w:val="4"/>
        </w:numPr>
      </w:pPr>
      <w:r>
        <w:t xml:space="preserve">Data </w:t>
      </w:r>
      <w:r w:rsidR="00763EAF">
        <w:t>on</w:t>
      </w:r>
      <w:r>
        <w:t xml:space="preserve"> your Azure cosmos DB mongo Vcore environment </w:t>
      </w:r>
      <w:r w:rsidR="0047360F">
        <w:t>(Lab</w:t>
      </w:r>
      <w:r>
        <w:t xml:space="preserve">3) 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225DF4E" w14:textId="4E42847C" w:rsidR="005C799B" w:rsidRDefault="00C72A35" w:rsidP="005C799B">
      <w:pPr>
        <w:pStyle w:val="Heading1"/>
      </w:pPr>
      <w:r>
        <w:lastRenderedPageBreak/>
        <w:t xml:space="preserve">Configure the Chat environment in azure open </w:t>
      </w:r>
      <w:r w:rsidR="00484AA5">
        <w:t>AI.</w:t>
      </w:r>
      <w:r>
        <w:t xml:space="preserve"> </w:t>
      </w:r>
    </w:p>
    <w:p w14:paraId="6D7447F3" w14:textId="4475C7AB" w:rsidR="005C799B" w:rsidRDefault="005C799B" w:rsidP="005C799B">
      <w:r>
        <w:t xml:space="preserve">Follow these steps to </w:t>
      </w:r>
      <w:r w:rsidR="00B92B4C">
        <w:t xml:space="preserve">Create a chat conversation who will </w:t>
      </w:r>
      <w:r w:rsidR="00484AA5">
        <w:t>interact</w:t>
      </w:r>
      <w:r w:rsidR="00B92B4C">
        <w:t xml:space="preserve"> with your data in Azure </w:t>
      </w:r>
      <w:r w:rsidR="00484AA5">
        <w:t>Cosmos dB</w:t>
      </w:r>
      <w:r w:rsidR="00B92B4C">
        <w:t xml:space="preserve"> </w:t>
      </w:r>
      <w:r w:rsidR="00484AA5">
        <w:t>MongoDB</w:t>
      </w:r>
      <w:r w:rsidR="00B92B4C">
        <w:t xml:space="preserve"> V</w:t>
      </w:r>
      <w:r w:rsidR="00484AA5">
        <w:t>c</w:t>
      </w:r>
      <w:r w:rsidR="00B92B4C">
        <w:t>o</w:t>
      </w:r>
      <w:r w:rsidR="00484AA5">
        <w:t>r</w:t>
      </w:r>
      <w:r w:rsidR="00B92B4C">
        <w:t xml:space="preserve">e </w:t>
      </w:r>
    </w:p>
    <w:p w14:paraId="6BF51B2A" w14:textId="2A7D13CE" w:rsidR="005C799B" w:rsidRDefault="005C799B" w:rsidP="005C799B">
      <w:pPr>
        <w:pStyle w:val="ListParagraph"/>
        <w:numPr>
          <w:ilvl w:val="0"/>
          <w:numId w:val="5"/>
        </w:numPr>
      </w:pPr>
      <w:r>
        <w:t>Login to the Azure Portal</w:t>
      </w:r>
    </w:p>
    <w:p w14:paraId="555D3AFF" w14:textId="21DB9132" w:rsidR="005C799B" w:rsidRDefault="005C799B" w:rsidP="005C799B">
      <w:pPr>
        <w:pStyle w:val="ListParagraph"/>
        <w:numPr>
          <w:ilvl w:val="0"/>
          <w:numId w:val="5"/>
        </w:numPr>
      </w:pPr>
      <w:r>
        <w:t xml:space="preserve">Connect to the Azure OpenAI </w:t>
      </w:r>
      <w:r w:rsidR="00A66A18">
        <w:t>account.</w:t>
      </w:r>
      <w:r w:rsidR="00484AA5">
        <w:t xml:space="preserve"> </w:t>
      </w:r>
    </w:p>
    <w:p w14:paraId="660D28A1" w14:textId="6191DA13" w:rsidR="000E617D" w:rsidRDefault="00C80FD4" w:rsidP="005C799B">
      <w:pPr>
        <w:pStyle w:val="ListParagraph"/>
        <w:numPr>
          <w:ilvl w:val="0"/>
          <w:numId w:val="5"/>
        </w:numPr>
      </w:pPr>
      <w:r>
        <w:t xml:space="preserve">Click on </w:t>
      </w:r>
      <w:r w:rsidR="00BB6D05">
        <w:t xml:space="preserve">Go to </w:t>
      </w:r>
      <w:r w:rsidR="00A66A18">
        <w:t>Azure OpenAI Studio</w:t>
      </w:r>
      <w:r>
        <w:t xml:space="preserve">, who will launch </w:t>
      </w:r>
      <w:r w:rsidR="00A66A18">
        <w:t>Azure</w:t>
      </w:r>
      <w:r>
        <w:t xml:space="preserve"> </w:t>
      </w:r>
      <w:r w:rsidR="00A66A18">
        <w:t xml:space="preserve">Open AI </w:t>
      </w:r>
      <w:r>
        <w:t>studio A</w:t>
      </w:r>
    </w:p>
    <w:p w14:paraId="46DDFC72" w14:textId="3405CB9E" w:rsidR="00C80FD4" w:rsidRDefault="00BB6D05" w:rsidP="005C799B">
      <w:pPr>
        <w:pStyle w:val="ListParagraph"/>
        <w:numPr>
          <w:ilvl w:val="0"/>
          <w:numId w:val="5"/>
        </w:numPr>
      </w:pPr>
      <w:r w:rsidRPr="00BB6D05">
        <w:rPr>
          <w:noProof/>
        </w:rPr>
        <w:drawing>
          <wp:inline distT="0" distB="0" distL="0" distR="0" wp14:anchorId="5D614809" wp14:editId="781560BA">
            <wp:extent cx="2638793" cy="657317"/>
            <wp:effectExtent l="0" t="0" r="0" b="9525"/>
            <wp:docPr id="437183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83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0C1" w14:textId="46A8D5D3" w:rsidR="005C799B" w:rsidRDefault="005C799B" w:rsidP="005C799B">
      <w:pPr>
        <w:pStyle w:val="ListParagraph"/>
        <w:numPr>
          <w:ilvl w:val="0"/>
          <w:numId w:val="5"/>
        </w:numPr>
      </w:pPr>
      <w:r>
        <w:t>In the left menu, select “</w:t>
      </w:r>
      <w:r w:rsidR="001839A6">
        <w:t>chat.</w:t>
      </w:r>
      <w:r>
        <w:t>”</w:t>
      </w:r>
    </w:p>
    <w:p w14:paraId="0F9E0B01" w14:textId="6E514B42" w:rsidR="005C799B" w:rsidRDefault="00783325" w:rsidP="005C799B">
      <w:pPr>
        <w:pStyle w:val="ListParagraph"/>
        <w:numPr>
          <w:ilvl w:val="0"/>
          <w:numId w:val="5"/>
        </w:numPr>
      </w:pPr>
      <w:r>
        <w:t xml:space="preserve">In assistant Setup </w:t>
      </w:r>
      <w:r w:rsidR="00CA55C4">
        <w:t>select “add</w:t>
      </w:r>
      <w:r>
        <w:t xml:space="preserve"> your own </w:t>
      </w:r>
      <w:r w:rsidR="00524B91">
        <w:t>Data</w:t>
      </w:r>
      <w:r w:rsidR="00CA55C4">
        <w:t xml:space="preserve">” </w:t>
      </w:r>
      <w:r w:rsidR="001839A6">
        <w:t xml:space="preserve">and </w:t>
      </w:r>
      <w:r w:rsidR="003C72CF">
        <w:t>click</w:t>
      </w:r>
      <w:r w:rsidR="00524B91">
        <w:t xml:space="preserve"> on </w:t>
      </w:r>
      <w:r w:rsidR="00F61A38">
        <w:t>“</w:t>
      </w:r>
      <w:r w:rsidR="00524B91">
        <w:t xml:space="preserve">add </w:t>
      </w:r>
      <w:r w:rsidR="00F61A38">
        <w:t>a</w:t>
      </w:r>
      <w:r w:rsidR="00890E6D">
        <w:t xml:space="preserve"> data source </w:t>
      </w:r>
      <w:r w:rsidR="005C799B">
        <w:t>“</w:t>
      </w:r>
      <w:r w:rsidR="00F61A38">
        <w:t xml:space="preserve"> </w:t>
      </w:r>
    </w:p>
    <w:p w14:paraId="66939E59" w14:textId="6BFAB098" w:rsidR="003C72CF" w:rsidRDefault="001839A6" w:rsidP="005C799B">
      <w:pPr>
        <w:pStyle w:val="ListParagraph"/>
        <w:numPr>
          <w:ilvl w:val="0"/>
          <w:numId w:val="5"/>
        </w:numPr>
      </w:pPr>
      <w:r>
        <w:t xml:space="preserve">Click </w:t>
      </w:r>
      <w:r w:rsidR="009C5F50">
        <w:t xml:space="preserve">on select a data source and select </w:t>
      </w:r>
      <w:r w:rsidR="003C72CF">
        <w:t xml:space="preserve">Azure cosmos dB MongoDB Vcore </w:t>
      </w:r>
    </w:p>
    <w:p w14:paraId="38F10CFC" w14:textId="4549D36F" w:rsidR="00E21A3E" w:rsidRDefault="00E21A3E" w:rsidP="005C799B">
      <w:pPr>
        <w:pStyle w:val="ListParagraph"/>
        <w:numPr>
          <w:ilvl w:val="0"/>
          <w:numId w:val="5"/>
        </w:numPr>
      </w:pPr>
      <w:r>
        <w:t xml:space="preserve">Add your </w:t>
      </w:r>
      <w:r w:rsidR="00763EAF">
        <w:t>information’s (</w:t>
      </w:r>
      <w:r w:rsidR="0047360F">
        <w:t>subscription,</w:t>
      </w:r>
      <w:r w:rsidR="00385FFE">
        <w:t xml:space="preserve"> Database account name </w:t>
      </w:r>
      <w:r w:rsidR="0047360F">
        <w:t>…)</w:t>
      </w:r>
      <w:r w:rsidR="00385FFE">
        <w:t xml:space="preserve"> like </w:t>
      </w:r>
      <w:r w:rsidR="0047360F">
        <w:t>below.</w:t>
      </w:r>
      <w:r>
        <w:t xml:space="preserve"> </w:t>
      </w:r>
    </w:p>
    <w:p w14:paraId="1DE86847" w14:textId="5F82089E" w:rsidR="00E21A3E" w:rsidRDefault="00E21A3E" w:rsidP="005C799B">
      <w:pPr>
        <w:pStyle w:val="ListParagraph"/>
        <w:numPr>
          <w:ilvl w:val="0"/>
          <w:numId w:val="5"/>
        </w:numPr>
      </w:pPr>
      <w:r w:rsidRPr="00E21A3E">
        <w:rPr>
          <w:noProof/>
        </w:rPr>
        <w:drawing>
          <wp:inline distT="0" distB="0" distL="0" distR="0" wp14:anchorId="1A91850B" wp14:editId="1BC67AE1">
            <wp:extent cx="6858000" cy="5695950"/>
            <wp:effectExtent l="0" t="0" r="0" b="0"/>
            <wp:docPr id="198976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62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9A24" w14:textId="2FAF547F" w:rsidR="005C799B" w:rsidRDefault="00CA55C4" w:rsidP="005C799B">
      <w:pPr>
        <w:pStyle w:val="ListParagraph"/>
        <w:numPr>
          <w:ilvl w:val="0"/>
          <w:numId w:val="5"/>
        </w:numPr>
      </w:pPr>
      <w:r>
        <w:t xml:space="preserve"> </w:t>
      </w:r>
      <w:r w:rsidR="00385FFE">
        <w:t xml:space="preserve">Click </w:t>
      </w:r>
      <w:r w:rsidR="00E361BA">
        <w:t>next.</w:t>
      </w:r>
      <w:r w:rsidR="00385FFE">
        <w:t xml:space="preserve"> </w:t>
      </w:r>
    </w:p>
    <w:p w14:paraId="42A6FB23" w14:textId="3101F77E" w:rsidR="0005012F" w:rsidRDefault="0005012F" w:rsidP="005C799B">
      <w:pPr>
        <w:pStyle w:val="ListParagraph"/>
        <w:numPr>
          <w:ilvl w:val="0"/>
          <w:numId w:val="5"/>
        </w:numPr>
      </w:pPr>
      <w:r>
        <w:t xml:space="preserve">Select the </w:t>
      </w:r>
      <w:r w:rsidR="00E361BA">
        <w:t>different</w:t>
      </w:r>
      <w:r>
        <w:t xml:space="preserve"> information </w:t>
      </w:r>
      <w:r w:rsidR="00E361BA">
        <w:t>(</w:t>
      </w:r>
      <w:r w:rsidR="002C2D67">
        <w:t xml:space="preserve">database, </w:t>
      </w:r>
      <w:r w:rsidR="00763EAF">
        <w:t>collection,</w:t>
      </w:r>
      <w:r>
        <w:t xml:space="preserve"> index </w:t>
      </w:r>
      <w:r w:rsidR="0047360F">
        <w:t>…)</w:t>
      </w:r>
      <w:r>
        <w:t xml:space="preserve"> </w:t>
      </w:r>
    </w:p>
    <w:p w14:paraId="0310564A" w14:textId="47392DD2" w:rsidR="005C799B" w:rsidRDefault="0005012F" w:rsidP="005C799B">
      <w:pPr>
        <w:pStyle w:val="ListParagraph"/>
        <w:numPr>
          <w:ilvl w:val="0"/>
          <w:numId w:val="5"/>
        </w:numPr>
      </w:pPr>
      <w:r w:rsidRPr="0005012F">
        <w:rPr>
          <w:noProof/>
        </w:rPr>
        <w:lastRenderedPageBreak/>
        <w:drawing>
          <wp:inline distT="0" distB="0" distL="0" distR="0" wp14:anchorId="6CAE3E54" wp14:editId="6AD4F8A4">
            <wp:extent cx="6858000" cy="5715000"/>
            <wp:effectExtent l="0" t="0" r="0" b="0"/>
            <wp:docPr id="204442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C799B">
        <w:t xml:space="preserve">Click on </w:t>
      </w:r>
      <w:r w:rsidR="00E361BA">
        <w:t xml:space="preserve">next. </w:t>
      </w:r>
    </w:p>
    <w:p w14:paraId="5FA8ED1A" w14:textId="684AAE1A" w:rsidR="00617F06" w:rsidRDefault="00617F06" w:rsidP="002552BF">
      <w:pPr>
        <w:pStyle w:val="ListParagraph"/>
        <w:numPr>
          <w:ilvl w:val="0"/>
          <w:numId w:val="5"/>
        </w:numPr>
      </w:pPr>
      <w:r>
        <w:t>In the content data add the following field for product</w:t>
      </w:r>
      <w:r w:rsidR="00310EB7">
        <w:t>:</w:t>
      </w:r>
      <w:r>
        <w:t xml:space="preserve"> </w:t>
      </w:r>
      <w:r w:rsidR="00DA3D9D" w:rsidRPr="00617F06">
        <w:t>categoryId,</w:t>
      </w:r>
      <w:r w:rsidR="00763EAF" w:rsidRPr="00617F06">
        <w:t>categoryName,</w:t>
      </w:r>
      <w:r w:rsidR="0047360F" w:rsidRPr="00617F06">
        <w:t>sku,name,description,</w:t>
      </w:r>
      <w:r w:rsidR="0099717B" w:rsidRPr="00617F06">
        <w:t>price,tags.</w:t>
      </w:r>
      <w:r>
        <w:t xml:space="preserve">” </w:t>
      </w:r>
    </w:p>
    <w:p w14:paraId="71E19614" w14:textId="4C3A18F3" w:rsidR="00617F06" w:rsidRDefault="00AC73AC" w:rsidP="002552BF">
      <w:pPr>
        <w:pStyle w:val="ListParagraph"/>
        <w:numPr>
          <w:ilvl w:val="0"/>
          <w:numId w:val="5"/>
        </w:numPr>
      </w:pPr>
      <w:r>
        <w:t xml:space="preserve">Select the vector </w:t>
      </w:r>
      <w:r w:rsidR="002C2D67">
        <w:t>field.</w:t>
      </w:r>
      <w:r>
        <w:t xml:space="preserve"> </w:t>
      </w:r>
    </w:p>
    <w:p w14:paraId="11EE3A4E" w14:textId="74C4AADE" w:rsidR="00AC73AC" w:rsidRDefault="00B51BAD" w:rsidP="002552BF">
      <w:pPr>
        <w:pStyle w:val="ListParagraph"/>
        <w:numPr>
          <w:ilvl w:val="0"/>
          <w:numId w:val="5"/>
        </w:numPr>
      </w:pPr>
      <w:r w:rsidRPr="00B51BAD">
        <w:rPr>
          <w:noProof/>
        </w:rPr>
        <w:lastRenderedPageBreak/>
        <w:drawing>
          <wp:inline distT="0" distB="0" distL="0" distR="0" wp14:anchorId="37DC002F" wp14:editId="0CF6D0E5">
            <wp:extent cx="6858000" cy="5689600"/>
            <wp:effectExtent l="0" t="0" r="0" b="0"/>
            <wp:docPr id="103223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92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2D5" w14:textId="1C06D953" w:rsidR="00AC73AC" w:rsidRDefault="00AC73AC" w:rsidP="002552BF">
      <w:pPr>
        <w:pStyle w:val="ListParagraph"/>
        <w:numPr>
          <w:ilvl w:val="0"/>
          <w:numId w:val="5"/>
        </w:numPr>
      </w:pPr>
      <w:r>
        <w:t xml:space="preserve">Click on </w:t>
      </w:r>
      <w:r w:rsidR="002C2D67">
        <w:t>next.</w:t>
      </w:r>
    </w:p>
    <w:p w14:paraId="09D06572" w14:textId="777C857B" w:rsidR="00B51BAD" w:rsidRDefault="00B51BAD" w:rsidP="002552BF">
      <w:pPr>
        <w:pStyle w:val="ListParagraph"/>
        <w:numPr>
          <w:ilvl w:val="0"/>
          <w:numId w:val="5"/>
        </w:numPr>
      </w:pPr>
      <w:r>
        <w:t xml:space="preserve">Click on save on </w:t>
      </w:r>
      <w:r w:rsidR="002C2D67">
        <w:t>close.</w:t>
      </w:r>
      <w:r>
        <w:t xml:space="preserve"> </w:t>
      </w:r>
    </w:p>
    <w:p w14:paraId="21341677" w14:textId="371AF625" w:rsidR="00E674F2" w:rsidRDefault="00E674F2" w:rsidP="002552BF">
      <w:pPr>
        <w:pStyle w:val="ListParagraph"/>
        <w:numPr>
          <w:ilvl w:val="0"/>
          <w:numId w:val="5"/>
        </w:numPr>
      </w:pPr>
      <w:r>
        <w:t xml:space="preserve">Go to the chat session Tab and ask a </w:t>
      </w:r>
      <w:r w:rsidR="007A6765">
        <w:t>question.</w:t>
      </w:r>
      <w:r>
        <w:t xml:space="preserve"> </w:t>
      </w:r>
    </w:p>
    <w:p w14:paraId="63E3889D" w14:textId="77777777" w:rsidR="007A6765" w:rsidRDefault="008A2866" w:rsidP="00E674F2">
      <w:pPr>
        <w:pStyle w:val="ListParagraph"/>
        <w:numPr>
          <w:ilvl w:val="1"/>
          <w:numId w:val="5"/>
        </w:numPr>
      </w:pPr>
      <w:r>
        <w:t>Aks the following questions</w:t>
      </w:r>
    </w:p>
    <w:p w14:paraId="30D6F927" w14:textId="33418738" w:rsidR="00E674F2" w:rsidRPr="007A6765" w:rsidRDefault="007A6765" w:rsidP="007A6765">
      <w:pPr>
        <w:pStyle w:val="ListParagraph"/>
        <w:numPr>
          <w:ilvl w:val="2"/>
          <w:numId w:val="5"/>
        </w:numPr>
      </w:pPr>
      <w:r>
        <w:t>“Do</w:t>
      </w:r>
      <w:r w:rsidR="008A286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you sell mountain </w:t>
      </w:r>
      <w:r w:rsidR="00DA3D9D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bike;</w:t>
      </w:r>
      <w:r w:rsidR="008A286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do you have some details information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on.” </w:t>
      </w:r>
    </w:p>
    <w:p w14:paraId="378B5E82" w14:textId="1CA4FCE0" w:rsidR="007A6765" w:rsidRDefault="007A6765" w:rsidP="007A6765">
      <w:pPr>
        <w:pStyle w:val="ListParagraph"/>
        <w:numPr>
          <w:ilvl w:val="2"/>
          <w:numId w:val="5"/>
        </w:num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The prompt should respond with </w:t>
      </w:r>
      <w:r w:rsidR="0099717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some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reference</w:t>
      </w:r>
      <w:r w:rsidR="0099717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. </w:t>
      </w:r>
    </w:p>
    <w:p w14:paraId="539F23A6" w14:textId="77777777" w:rsidR="00B51BAD" w:rsidRDefault="00B51BAD" w:rsidP="00B51BAD"/>
    <w:p w14:paraId="2F7C70C2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B50E56" w14:textId="04448AFB" w:rsidR="008A66D4" w:rsidRDefault="007A6765" w:rsidP="00BD6585">
      <w:pPr>
        <w:pStyle w:val="Heading1"/>
      </w:pPr>
      <w:r>
        <w:lastRenderedPageBreak/>
        <w:t xml:space="preserve">Add voice recognition in the </w:t>
      </w:r>
      <w:r w:rsidR="004767B6">
        <w:t>chat.</w:t>
      </w:r>
      <w:r>
        <w:t xml:space="preserve"> </w:t>
      </w:r>
    </w:p>
    <w:p w14:paraId="21DB69FC" w14:textId="3A83E547" w:rsidR="00215CAF" w:rsidRPr="00215CAF" w:rsidRDefault="00215CAF" w:rsidP="00215CAF">
      <w:r>
        <w:t xml:space="preserve">Run these </w:t>
      </w:r>
      <w:r w:rsidR="00CC0EEB">
        <w:t xml:space="preserve">if you want to add voice recognition in your </w:t>
      </w:r>
      <w:r w:rsidR="008F3654">
        <w:t>chat:</w:t>
      </w:r>
    </w:p>
    <w:p w14:paraId="51C41FEC" w14:textId="252A5B88" w:rsidR="008A66D4" w:rsidRDefault="00CC0EEB" w:rsidP="008A66D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 the chat session tab </w:t>
      </w:r>
      <w:r w:rsidR="008F3654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click on Playground setting </w:t>
      </w:r>
    </w:p>
    <w:p w14:paraId="75967510" w14:textId="26ACA58B" w:rsidR="00C139A5" w:rsidRDefault="00C139A5" w:rsidP="008A66D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Add </w:t>
      </w:r>
      <w:r w:rsidR="00A84C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your information on speech </w:t>
      </w:r>
      <w:r w:rsidR="00763E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resources</w:t>
      </w:r>
      <w:r w:rsidR="00DA3D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,</w:t>
      </w:r>
      <w:r w:rsidR="00A84C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 w:rsidR="0047360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language, and enable</w:t>
      </w:r>
      <w:r w:rsidR="00A84C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spee</w:t>
      </w:r>
      <w:r w:rsidR="00F7016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ch</w:t>
      </w:r>
      <w:r w:rsidR="00A84C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to </w:t>
      </w:r>
      <w:r w:rsidR="0099717B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text.</w:t>
      </w:r>
      <w:r w:rsidR="00F7016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 w:rsidR="00DA3D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Like</w:t>
      </w:r>
      <w:r w:rsidR="00F7016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below and click on save </w:t>
      </w:r>
    </w:p>
    <w:p w14:paraId="2DA411B9" w14:textId="363DC744" w:rsidR="00C139A5" w:rsidRDefault="00C139A5" w:rsidP="00C139A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139A5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  <w14:ligatures w14:val="none"/>
        </w:rPr>
        <w:drawing>
          <wp:inline distT="0" distB="0" distL="0" distR="0" wp14:anchorId="7B1257B6" wp14:editId="6825CA56">
            <wp:extent cx="6084053" cy="7172960"/>
            <wp:effectExtent l="0" t="0" r="0" b="0"/>
            <wp:docPr id="12532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834" cy="71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F1B" w14:textId="293549A8" w:rsidR="008A66D4" w:rsidRDefault="003C43AD" w:rsidP="008A66D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 the chat </w:t>
      </w:r>
      <w:r w:rsidR="00866F3E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you can test the speech to text and text to speak integration </w:t>
      </w:r>
    </w:p>
    <w:p w14:paraId="4C53E224" w14:textId="2541C202" w:rsidR="00866F3E" w:rsidRDefault="00866F3E" w:rsidP="008A66D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lastRenderedPageBreak/>
        <w:t xml:space="preserve">Click on the micro as </w:t>
      </w:r>
      <w:r w:rsidR="00DA3D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shown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below and </w:t>
      </w:r>
      <w:r w:rsidR="00763EA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ask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the same question </w:t>
      </w:r>
      <w:r w:rsidR="0047360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as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 w:rsidR="0047360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before.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</w:p>
    <w:p w14:paraId="76F17C13" w14:textId="4E5AF12C" w:rsidR="00866F3E" w:rsidRDefault="00866F3E" w:rsidP="008A66D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866F3E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  <w14:ligatures w14:val="none"/>
        </w:rPr>
        <w:drawing>
          <wp:inline distT="0" distB="0" distL="0" distR="0" wp14:anchorId="11E30E69" wp14:editId="7DBC3AB5">
            <wp:extent cx="6858000" cy="3371850"/>
            <wp:effectExtent l="0" t="0" r="0" b="0"/>
            <wp:docPr id="18215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16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C6F" w14:textId="77777777" w:rsidR="00866F3E" w:rsidRDefault="00866F3E">
      <w:r>
        <w:br w:type="page"/>
      </w:r>
    </w:p>
    <w:p w14:paraId="0B3434C0" w14:textId="0B6B0BD2" w:rsidR="00BD6585" w:rsidRDefault="0047360F" w:rsidP="00BD6585">
      <w:pPr>
        <w:pStyle w:val="Heading1"/>
      </w:pPr>
      <w:r>
        <w:lastRenderedPageBreak/>
        <w:t>Deploying</w:t>
      </w:r>
      <w:r w:rsidR="00DE7377">
        <w:t xml:space="preserve"> </w:t>
      </w:r>
      <w:r w:rsidR="00DA3D9D">
        <w:t>an</w:t>
      </w:r>
      <w:r w:rsidR="00DE7377">
        <w:t xml:space="preserve"> azure web application </w:t>
      </w:r>
    </w:p>
    <w:p w14:paraId="484CEA7A" w14:textId="6B4F4971" w:rsidR="00A80912" w:rsidRPr="00374E20" w:rsidRDefault="00374E20" w:rsidP="00A80912">
      <w:pPr>
        <w:spacing w:before="210" w:after="210" w:line="300" w:lineRule="atLeast"/>
      </w:pPr>
      <w:r w:rsidRPr="00374E20">
        <w:t xml:space="preserve">In this section, you will </w:t>
      </w:r>
      <w:r w:rsidR="00535940">
        <w:t xml:space="preserve">deploy a chat web application using the configuration you have done </w:t>
      </w:r>
      <w:r w:rsidR="000C4C3F">
        <w:t>before.</w:t>
      </w:r>
      <w:r w:rsidR="00535940">
        <w:t xml:space="preserve"> </w:t>
      </w:r>
    </w:p>
    <w:p w14:paraId="4CCA6A8F" w14:textId="312F3220" w:rsidR="001712C4" w:rsidRDefault="000C4C3F" w:rsidP="000C4C3F">
      <w:pPr>
        <w:pStyle w:val="ListParagraph"/>
        <w:numPr>
          <w:ilvl w:val="0"/>
          <w:numId w:val="5"/>
        </w:numPr>
      </w:pPr>
      <w:r>
        <w:t xml:space="preserve">Click on </w:t>
      </w:r>
      <w:r w:rsidR="001712C4">
        <w:t xml:space="preserve">the chat </w:t>
      </w:r>
      <w:r w:rsidR="004377E8">
        <w:t>playground</w:t>
      </w:r>
      <w:r w:rsidR="001712C4">
        <w:t xml:space="preserve"> on deploy </w:t>
      </w:r>
      <w:r w:rsidR="00905832">
        <w:t>to</w:t>
      </w:r>
      <w:r w:rsidR="001712C4">
        <w:t xml:space="preserve"> </w:t>
      </w:r>
    </w:p>
    <w:p w14:paraId="266E7094" w14:textId="77777777" w:rsidR="004377E8" w:rsidRDefault="004377E8" w:rsidP="000C4C3F">
      <w:pPr>
        <w:pStyle w:val="ListParagraph"/>
        <w:numPr>
          <w:ilvl w:val="0"/>
          <w:numId w:val="5"/>
        </w:numPr>
      </w:pPr>
      <w:r w:rsidRPr="004377E8">
        <w:rPr>
          <w:noProof/>
        </w:rPr>
        <w:drawing>
          <wp:inline distT="0" distB="0" distL="0" distR="0" wp14:anchorId="7F7436FB" wp14:editId="286E371E">
            <wp:extent cx="4124901" cy="1314633"/>
            <wp:effectExtent l="0" t="0" r="9525" b="0"/>
            <wp:docPr id="116624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83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9C2D" w14:textId="369D719E" w:rsidR="000C4C3F" w:rsidRDefault="000C4C3F" w:rsidP="000C4C3F">
      <w:pPr>
        <w:pStyle w:val="ListParagraph"/>
        <w:numPr>
          <w:ilvl w:val="0"/>
          <w:numId w:val="5"/>
        </w:numPr>
      </w:pPr>
      <w:r>
        <w:t xml:space="preserve"> </w:t>
      </w:r>
      <w:r w:rsidR="00905832">
        <w:t xml:space="preserve">Select A new web </w:t>
      </w:r>
      <w:r w:rsidR="00763EAF">
        <w:t>app.</w:t>
      </w:r>
      <w:r w:rsidR="00905832">
        <w:t xml:space="preserve"> </w:t>
      </w:r>
    </w:p>
    <w:p w14:paraId="56BCFBBD" w14:textId="21F627CC" w:rsidR="00C224D3" w:rsidRDefault="00C224D3" w:rsidP="000C4C3F">
      <w:pPr>
        <w:pStyle w:val="ListParagraph"/>
        <w:numPr>
          <w:ilvl w:val="0"/>
          <w:numId w:val="5"/>
        </w:numPr>
      </w:pPr>
      <w:r>
        <w:t xml:space="preserve">Enter the Name of the </w:t>
      </w:r>
      <w:r w:rsidR="00E52FF3">
        <w:t xml:space="preserve">web </w:t>
      </w:r>
      <w:r w:rsidR="00763EAF">
        <w:t>app,</w:t>
      </w:r>
      <w:r w:rsidR="00E52FF3">
        <w:t xml:space="preserve"> select the </w:t>
      </w:r>
      <w:r w:rsidR="0047360F">
        <w:t>subscription the</w:t>
      </w:r>
      <w:r w:rsidR="00E52FF3">
        <w:t xml:space="preserve"> resource </w:t>
      </w:r>
      <w:r w:rsidR="0047360F">
        <w:t>group,</w:t>
      </w:r>
      <w:r w:rsidR="00E52FF3">
        <w:t xml:space="preserve"> select a </w:t>
      </w:r>
      <w:r w:rsidR="0047360F">
        <w:t>location,</w:t>
      </w:r>
      <w:r w:rsidR="00E52FF3">
        <w:t xml:space="preserve"> and select a pricing </w:t>
      </w:r>
      <w:r w:rsidR="0047360F">
        <w:t>plan,</w:t>
      </w:r>
      <w:r w:rsidR="004341FF">
        <w:t xml:space="preserve"> select enable chat history in the web app and </w:t>
      </w:r>
      <w:r w:rsidR="00C24895">
        <w:t xml:space="preserve">all the field like present below and click on </w:t>
      </w:r>
      <w:r w:rsidR="0099717B">
        <w:t>deploy:</w:t>
      </w:r>
      <w:r w:rsidR="00C24895">
        <w:t xml:space="preserve"> </w:t>
      </w:r>
    </w:p>
    <w:p w14:paraId="1986A53C" w14:textId="61B17457" w:rsidR="00905832" w:rsidRDefault="00C224D3" w:rsidP="000C4C3F">
      <w:pPr>
        <w:pStyle w:val="ListParagraph"/>
        <w:numPr>
          <w:ilvl w:val="0"/>
          <w:numId w:val="5"/>
        </w:numPr>
      </w:pPr>
      <w:r w:rsidRPr="00C224D3">
        <w:rPr>
          <w:noProof/>
        </w:rPr>
        <w:drawing>
          <wp:inline distT="0" distB="0" distL="0" distR="0" wp14:anchorId="6FC92916" wp14:editId="24FC07A2">
            <wp:extent cx="4200993" cy="5702431"/>
            <wp:effectExtent l="0" t="0" r="0" b="0"/>
            <wp:docPr id="116958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1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815" cy="57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D83" w14:textId="2B1A4D18" w:rsidR="00400983" w:rsidRDefault="00400983" w:rsidP="000C4C3F">
      <w:pPr>
        <w:pStyle w:val="ListParagraph"/>
        <w:numPr>
          <w:ilvl w:val="0"/>
          <w:numId w:val="5"/>
        </w:numPr>
      </w:pPr>
      <w:r>
        <w:t xml:space="preserve">The deployment is </w:t>
      </w:r>
      <w:r w:rsidR="00763EAF">
        <w:t>done,</w:t>
      </w:r>
      <w:r>
        <w:t xml:space="preserve"> wait 10 minutes and go to the azure </w:t>
      </w:r>
      <w:r w:rsidR="0047360F">
        <w:t>portal.</w:t>
      </w:r>
      <w:r>
        <w:t xml:space="preserve"> </w:t>
      </w:r>
    </w:p>
    <w:p w14:paraId="6B9959EC" w14:textId="30E0767E" w:rsidR="00F624DE" w:rsidRDefault="00F624DE" w:rsidP="001772AE">
      <w:pPr>
        <w:ind w:left="360"/>
      </w:pPr>
      <w:r>
        <w:lastRenderedPageBreak/>
        <w:t xml:space="preserve">The application </w:t>
      </w:r>
      <w:r w:rsidR="00B77B47">
        <w:t>uses</w:t>
      </w:r>
      <w:r>
        <w:t xml:space="preserve"> the </w:t>
      </w:r>
      <w:r w:rsidR="001772AE">
        <w:t>GitHub</w:t>
      </w:r>
      <w:r>
        <w:t xml:space="preserve"> template </w:t>
      </w:r>
      <w:hyperlink r:id="rId13" w:history="1">
        <w:r w:rsidRPr="000F6B89">
          <w:rPr>
            <w:rStyle w:val="Hyperlink"/>
          </w:rPr>
          <w:t>https://github.com/microsoft/sample-app-aoai-chatGPT</w:t>
        </w:r>
      </w:hyperlink>
      <w:r>
        <w:t xml:space="preserve"> , you can custom</w:t>
      </w:r>
      <w:r w:rsidR="001772AE">
        <w:t xml:space="preserve">ize and change </w:t>
      </w:r>
    </w:p>
    <w:p w14:paraId="3D7FF44D" w14:textId="3B2D9DDD" w:rsidR="001772AE" w:rsidRDefault="001772AE" w:rsidP="000C4C3F">
      <w:pPr>
        <w:pStyle w:val="ListParagraph"/>
        <w:numPr>
          <w:ilvl w:val="0"/>
          <w:numId w:val="5"/>
        </w:numPr>
      </w:pPr>
      <w:r>
        <w:t xml:space="preserve">In the azure portal </w:t>
      </w:r>
      <w:r w:rsidR="00092268">
        <w:t xml:space="preserve">you will have a </w:t>
      </w:r>
    </w:p>
    <w:p w14:paraId="5093ACA0" w14:textId="17572CE8" w:rsidR="00092268" w:rsidRPr="00092268" w:rsidRDefault="00092268" w:rsidP="00092268">
      <w:pPr>
        <w:pStyle w:val="ListParagraph"/>
        <w:numPr>
          <w:ilvl w:val="1"/>
          <w:numId w:val="5"/>
        </w:numPr>
        <w:shd w:val="clear" w:color="auto" w:fill="E1DFDD"/>
        <w:ind w:right="60"/>
        <w:rPr>
          <w:rFonts w:ascii="Segoe UI" w:hAnsi="Segoe UI" w:cs="Segoe UI"/>
          <w:color w:val="292827"/>
          <w:sz w:val="20"/>
          <w:szCs w:val="20"/>
        </w:rPr>
      </w:pPr>
      <w:r>
        <w:rPr>
          <w:rFonts w:ascii="Segoe UI" w:hAnsi="Segoe UI" w:cs="Segoe UI"/>
          <w:color w:val="292827"/>
          <w:sz w:val="20"/>
          <w:szCs w:val="20"/>
        </w:rPr>
        <w:t xml:space="preserve">An service plan </w:t>
      </w:r>
      <w:r w:rsidR="00314CCE">
        <w:rPr>
          <w:rFonts w:ascii="Segoe UI" w:hAnsi="Segoe UI" w:cs="Segoe UI"/>
          <w:color w:val="292827"/>
          <w:sz w:val="20"/>
          <w:szCs w:val="20"/>
        </w:rPr>
        <w:t xml:space="preserve">: </w:t>
      </w:r>
      <w:hyperlink r:id="rId14" w:anchor="@hackcosmosdbgmail.onmicrosoft.com/resource/subscriptions/d3ca5c12-8491-41aa-a3fe-d0b6b88aa64b/resourceGroups/hackopenaicosmosdb/providers/Microsoft.Web/serverfarms/asp-demoteam01" w:history="1">
        <w:r w:rsidRPr="00092268">
          <w:rPr>
            <w:rStyle w:val="Hyperlink"/>
            <w:rFonts w:ascii="Segoe UI" w:hAnsi="Segoe UI" w:cs="Segoe UI"/>
            <w:sz w:val="20"/>
            <w:szCs w:val="20"/>
          </w:rPr>
          <w:t>asp-demoteam01</w:t>
        </w:r>
      </w:hyperlink>
    </w:p>
    <w:p w14:paraId="2895C700" w14:textId="75E94F25" w:rsidR="007B304A" w:rsidRDefault="007B304A" w:rsidP="00C716F9">
      <w:pPr>
        <w:pStyle w:val="ListParagraph"/>
        <w:numPr>
          <w:ilvl w:val="1"/>
          <w:numId w:val="5"/>
        </w:numPr>
        <w:shd w:val="clear" w:color="auto" w:fill="E1DFDD"/>
        <w:ind w:right="60"/>
        <w:rPr>
          <w:rFonts w:ascii="Segoe UI" w:hAnsi="Segoe UI" w:cs="Segoe UI"/>
          <w:color w:val="292827"/>
          <w:sz w:val="20"/>
          <w:szCs w:val="20"/>
        </w:rPr>
      </w:pPr>
      <w:r w:rsidRPr="00C716F9">
        <w:rPr>
          <w:rFonts w:ascii="Segoe UI" w:hAnsi="Segoe UI" w:cs="Segoe UI"/>
          <w:color w:val="292827"/>
          <w:sz w:val="20"/>
          <w:szCs w:val="20"/>
        </w:rPr>
        <w:t>A</w:t>
      </w:r>
      <w:r w:rsidR="00C716F9">
        <w:rPr>
          <w:rFonts w:ascii="Segoe UI" w:hAnsi="Segoe UI" w:cs="Segoe UI"/>
          <w:color w:val="292827"/>
          <w:sz w:val="20"/>
          <w:szCs w:val="20"/>
        </w:rPr>
        <w:t>n</w:t>
      </w:r>
      <w:r w:rsidRPr="00C716F9">
        <w:rPr>
          <w:rFonts w:ascii="Segoe UI" w:hAnsi="Segoe UI" w:cs="Segoe UI"/>
          <w:color w:val="292827"/>
          <w:sz w:val="20"/>
          <w:szCs w:val="20"/>
        </w:rPr>
        <w:t xml:space="preserve"> Azure Cosmos DB account</w:t>
      </w:r>
      <w:r w:rsidR="00C716F9">
        <w:rPr>
          <w:rFonts w:ascii="Segoe UI" w:hAnsi="Segoe UI" w:cs="Segoe UI"/>
          <w:color w:val="292827"/>
          <w:sz w:val="20"/>
          <w:szCs w:val="20"/>
        </w:rPr>
        <w:t xml:space="preserve"> </w:t>
      </w:r>
      <w:hyperlink r:id="rId15" w:anchor="@hackcosmosdbgmail.onmicrosoft.com/resource/subscriptions/d3ca5c12-8491-41aa-a3fe-d0b6b88aa64b/resourceGroups/hackopenAIcosmosdb/providers/Microsoft.DocumentDB/databaseAccounts/db-demoteam01" w:history="1">
        <w:r w:rsidRPr="00C716F9">
          <w:rPr>
            <w:rStyle w:val="Hyperlink"/>
            <w:rFonts w:ascii="Segoe UI" w:hAnsi="Segoe UI" w:cs="Segoe UI"/>
            <w:sz w:val="20"/>
            <w:szCs w:val="20"/>
          </w:rPr>
          <w:t>db-demoteam01</w:t>
        </w:r>
      </w:hyperlink>
      <w:r w:rsidR="00C716F9">
        <w:rPr>
          <w:rFonts w:ascii="Segoe UI" w:hAnsi="Segoe UI" w:cs="Segoe UI"/>
          <w:color w:val="292827"/>
          <w:sz w:val="20"/>
          <w:szCs w:val="20"/>
        </w:rPr>
        <w:t xml:space="preserve"> who will store in a collection </w:t>
      </w:r>
      <w:r w:rsidR="00304D74">
        <w:rPr>
          <w:rFonts w:ascii="Segoe UI" w:hAnsi="Segoe UI" w:cs="Segoe UI"/>
          <w:color w:val="292827"/>
          <w:sz w:val="20"/>
          <w:szCs w:val="20"/>
        </w:rPr>
        <w:t>name “conversations”</w:t>
      </w:r>
    </w:p>
    <w:p w14:paraId="15D36313" w14:textId="760D4D60" w:rsidR="00293716" w:rsidRPr="00C716F9" w:rsidRDefault="00293716" w:rsidP="00C716F9">
      <w:pPr>
        <w:pStyle w:val="ListParagraph"/>
        <w:numPr>
          <w:ilvl w:val="1"/>
          <w:numId w:val="5"/>
        </w:numPr>
        <w:shd w:val="clear" w:color="auto" w:fill="E1DFDD"/>
        <w:ind w:right="60"/>
        <w:rPr>
          <w:rFonts w:ascii="Segoe UI" w:hAnsi="Segoe UI" w:cs="Segoe UI"/>
          <w:color w:val="292827"/>
          <w:sz w:val="20"/>
          <w:szCs w:val="20"/>
        </w:rPr>
      </w:pPr>
      <w:r>
        <w:rPr>
          <w:rFonts w:ascii="Segoe UI" w:hAnsi="Segoe UI" w:cs="Segoe UI"/>
          <w:color w:val="292827"/>
          <w:sz w:val="20"/>
          <w:szCs w:val="20"/>
        </w:rPr>
        <w:t xml:space="preserve">An </w:t>
      </w:r>
      <w:r>
        <w:rPr>
          <w:rFonts w:ascii="Segoe UI" w:hAnsi="Segoe UI" w:cs="Segoe UI"/>
          <w:color w:val="292827"/>
          <w:sz w:val="20"/>
          <w:szCs w:val="20"/>
          <w:shd w:val="clear" w:color="auto" w:fill="E1DFDD"/>
        </w:rPr>
        <w:t xml:space="preserve">App </w:t>
      </w:r>
      <w:r w:rsidR="00BF00BB">
        <w:rPr>
          <w:rFonts w:ascii="Segoe UI" w:hAnsi="Segoe UI" w:cs="Segoe UI"/>
          <w:color w:val="292827"/>
          <w:sz w:val="20"/>
          <w:szCs w:val="20"/>
          <w:shd w:val="clear" w:color="auto" w:fill="E1DFDD"/>
        </w:rPr>
        <w:t>Service demoteam</w:t>
      </w:r>
      <w:r>
        <w:rPr>
          <w:rFonts w:ascii="Segoe UI" w:hAnsi="Segoe UI" w:cs="Segoe UI"/>
          <w:color w:val="292827"/>
          <w:sz w:val="20"/>
          <w:szCs w:val="20"/>
          <w:shd w:val="clear" w:color="auto" w:fill="E1DFDD"/>
        </w:rPr>
        <w:t xml:space="preserve">01 </w:t>
      </w:r>
    </w:p>
    <w:p w14:paraId="118DB9FC" w14:textId="3616EB97" w:rsidR="00092268" w:rsidRPr="0074470B" w:rsidRDefault="00304D74" w:rsidP="000C4C3F">
      <w:pPr>
        <w:pStyle w:val="ListParagraph"/>
        <w:numPr>
          <w:ilvl w:val="0"/>
          <w:numId w:val="5"/>
        </w:numPr>
      </w:pPr>
      <w:r>
        <w:t xml:space="preserve">Click on the app service and </w:t>
      </w:r>
      <w:r w:rsidR="0074470B">
        <w:t>click on the</w:t>
      </w:r>
      <w:r w:rsidR="0074470B" w:rsidRP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Default domain </w:t>
      </w:r>
      <w:r w:rsidR="00763EAF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URI.</w:t>
      </w:r>
      <w:r w:rsid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="00877D11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A new</w:t>
      </w:r>
      <w:r w:rsid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tab will be </w:t>
      </w:r>
      <w:r w:rsidR="00BF00B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opening</w:t>
      </w:r>
      <w:r w:rsid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to your web </w:t>
      </w:r>
      <w:r w:rsidR="00877D11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app.</w:t>
      </w:r>
      <w:r w:rsidR="0074470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</w:p>
    <w:p w14:paraId="690D1B9F" w14:textId="760B6A88" w:rsidR="0074470B" w:rsidRDefault="00BA01C9" w:rsidP="000C4C3F">
      <w:pPr>
        <w:pStyle w:val="ListParagraph"/>
        <w:numPr>
          <w:ilvl w:val="0"/>
          <w:numId w:val="5"/>
        </w:numPr>
      </w:pPr>
      <w:r>
        <w:t xml:space="preserve">Just click on </w:t>
      </w:r>
      <w:r w:rsidR="0000680A">
        <w:t xml:space="preserve">Consent on behalf of your organization and accept </w:t>
      </w:r>
      <w:r w:rsidR="00BF00BB">
        <w:t>as</w:t>
      </w:r>
      <w:r w:rsidR="0000680A">
        <w:t xml:space="preserve"> </w:t>
      </w:r>
      <w:r w:rsidR="00877D11">
        <w:t>below.</w:t>
      </w:r>
      <w:r w:rsidR="0000680A">
        <w:t xml:space="preserve"> </w:t>
      </w:r>
    </w:p>
    <w:p w14:paraId="158B243F" w14:textId="718026D3" w:rsidR="00BA01C9" w:rsidRDefault="00877D11" w:rsidP="00BA01C9">
      <w:r w:rsidRPr="00877D11">
        <w:rPr>
          <w:noProof/>
        </w:rPr>
        <w:drawing>
          <wp:inline distT="0" distB="0" distL="0" distR="0" wp14:anchorId="5C5E7133" wp14:editId="2E2997CE">
            <wp:extent cx="4296375" cy="6220693"/>
            <wp:effectExtent l="0" t="0" r="9525" b="0"/>
            <wp:docPr id="20965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4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D178" w14:textId="46990C1D" w:rsidR="000C3402" w:rsidRDefault="000C3402" w:rsidP="00BA01C9">
      <w:r>
        <w:tab/>
        <w:t xml:space="preserve">Add your question and a response is </w:t>
      </w:r>
      <w:r w:rsidR="00763EAF">
        <w:t>generated.</w:t>
      </w:r>
      <w:r>
        <w:t xml:space="preserve"> </w:t>
      </w:r>
    </w:p>
    <w:p w14:paraId="1D12EEC8" w14:textId="77777777" w:rsidR="000C3402" w:rsidRDefault="000C3402" w:rsidP="00BA01C9"/>
    <w:p w14:paraId="32679917" w14:textId="158FA13F" w:rsidR="000C3402" w:rsidRDefault="000C3402" w:rsidP="00BA01C9">
      <w:r>
        <w:t xml:space="preserve">Go back to the azure </w:t>
      </w:r>
      <w:r w:rsidR="00763EAF">
        <w:t>portal,</w:t>
      </w:r>
      <w:r>
        <w:t xml:space="preserve"> go the Azure </w:t>
      </w:r>
      <w:r w:rsidR="00DA26F4">
        <w:t>cosmos dB</w:t>
      </w:r>
      <w:r>
        <w:t xml:space="preserve"> account associated with the web </w:t>
      </w:r>
      <w:r w:rsidR="0047360F">
        <w:t>application,</w:t>
      </w:r>
      <w:r>
        <w:t xml:space="preserve"> click on the data explorer and </w:t>
      </w:r>
      <w:r w:rsidR="00FE590F">
        <w:t xml:space="preserve">in </w:t>
      </w:r>
      <w:r w:rsidR="003B112A">
        <w:t xml:space="preserve">My </w:t>
      </w:r>
      <w:r w:rsidR="0047360F">
        <w:t>data,</w:t>
      </w:r>
      <w:r w:rsidR="003B112A">
        <w:t xml:space="preserve"> go to the collection </w:t>
      </w:r>
      <w:r w:rsidR="00A957CA">
        <w:t xml:space="preserve">conversation and expand to see the </w:t>
      </w:r>
      <w:r w:rsidR="0047360F">
        <w:t>item,</w:t>
      </w:r>
      <w:r w:rsidR="00A957CA">
        <w:t xml:space="preserve"> some item should be </w:t>
      </w:r>
      <w:r w:rsidR="0099717B">
        <w:t>registered.</w:t>
      </w:r>
      <w:r w:rsidR="00A957CA">
        <w:t xml:space="preserve"> </w:t>
      </w:r>
    </w:p>
    <w:sectPr w:rsidR="000C3402" w:rsidSect="005860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C35D6"/>
    <w:multiLevelType w:val="multilevel"/>
    <w:tmpl w:val="CBA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4"/>
  </w:num>
  <w:num w:numId="2" w16cid:durableId="249705914">
    <w:abstractNumId w:val="2"/>
  </w:num>
  <w:num w:numId="3" w16cid:durableId="1055349584">
    <w:abstractNumId w:val="1"/>
  </w:num>
  <w:num w:numId="4" w16cid:durableId="1822305685">
    <w:abstractNumId w:val="8"/>
  </w:num>
  <w:num w:numId="5" w16cid:durableId="1536384854">
    <w:abstractNumId w:val="3"/>
  </w:num>
  <w:num w:numId="6" w16cid:durableId="929239982">
    <w:abstractNumId w:val="6"/>
  </w:num>
  <w:num w:numId="7" w16cid:durableId="173348054">
    <w:abstractNumId w:val="0"/>
  </w:num>
  <w:num w:numId="8" w16cid:durableId="533664064">
    <w:abstractNumId w:val="9"/>
  </w:num>
  <w:num w:numId="9" w16cid:durableId="1084843390">
    <w:abstractNumId w:val="7"/>
  </w:num>
  <w:num w:numId="10" w16cid:durableId="1671519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01E5C"/>
    <w:rsid w:val="0000680A"/>
    <w:rsid w:val="0005012F"/>
    <w:rsid w:val="00063E47"/>
    <w:rsid w:val="00092268"/>
    <w:rsid w:val="000C3402"/>
    <w:rsid w:val="000C4C3F"/>
    <w:rsid w:val="000D5A1E"/>
    <w:rsid w:val="000E383D"/>
    <w:rsid w:val="000E617D"/>
    <w:rsid w:val="001544AF"/>
    <w:rsid w:val="001712C4"/>
    <w:rsid w:val="001772AE"/>
    <w:rsid w:val="001839A6"/>
    <w:rsid w:val="00215CAF"/>
    <w:rsid w:val="00293716"/>
    <w:rsid w:val="002C2D67"/>
    <w:rsid w:val="00304D74"/>
    <w:rsid w:val="00310EB7"/>
    <w:rsid w:val="00314CCE"/>
    <w:rsid w:val="00374E20"/>
    <w:rsid w:val="00385FFE"/>
    <w:rsid w:val="003B112A"/>
    <w:rsid w:val="003C43AD"/>
    <w:rsid w:val="003C72CF"/>
    <w:rsid w:val="00400983"/>
    <w:rsid w:val="004341FF"/>
    <w:rsid w:val="004377E8"/>
    <w:rsid w:val="0047360F"/>
    <w:rsid w:val="0047367D"/>
    <w:rsid w:val="004767B6"/>
    <w:rsid w:val="00484AA5"/>
    <w:rsid w:val="004D3455"/>
    <w:rsid w:val="004D7F79"/>
    <w:rsid w:val="00516D34"/>
    <w:rsid w:val="00524B91"/>
    <w:rsid w:val="00526C4A"/>
    <w:rsid w:val="00535940"/>
    <w:rsid w:val="005860D3"/>
    <w:rsid w:val="005B06E9"/>
    <w:rsid w:val="005C3AAA"/>
    <w:rsid w:val="005C799B"/>
    <w:rsid w:val="00617F06"/>
    <w:rsid w:val="00623AD0"/>
    <w:rsid w:val="00640592"/>
    <w:rsid w:val="00682971"/>
    <w:rsid w:val="006D1C87"/>
    <w:rsid w:val="0074470B"/>
    <w:rsid w:val="00763EAF"/>
    <w:rsid w:val="00783325"/>
    <w:rsid w:val="00794F83"/>
    <w:rsid w:val="007A6765"/>
    <w:rsid w:val="007B304A"/>
    <w:rsid w:val="007E5A9C"/>
    <w:rsid w:val="00814894"/>
    <w:rsid w:val="00866F3E"/>
    <w:rsid w:val="00877D11"/>
    <w:rsid w:val="00883090"/>
    <w:rsid w:val="00890E6D"/>
    <w:rsid w:val="008A2866"/>
    <w:rsid w:val="008A66D4"/>
    <w:rsid w:val="008B3A3D"/>
    <w:rsid w:val="008F3654"/>
    <w:rsid w:val="00905832"/>
    <w:rsid w:val="0099717B"/>
    <w:rsid w:val="009A1FBA"/>
    <w:rsid w:val="009C5F50"/>
    <w:rsid w:val="00A3323A"/>
    <w:rsid w:val="00A66A18"/>
    <w:rsid w:val="00A80912"/>
    <w:rsid w:val="00A838CA"/>
    <w:rsid w:val="00A84CAF"/>
    <w:rsid w:val="00A957CA"/>
    <w:rsid w:val="00AB2460"/>
    <w:rsid w:val="00AC52B2"/>
    <w:rsid w:val="00AC73AC"/>
    <w:rsid w:val="00B337F6"/>
    <w:rsid w:val="00B51BAD"/>
    <w:rsid w:val="00B77B47"/>
    <w:rsid w:val="00B92B4C"/>
    <w:rsid w:val="00BA01C9"/>
    <w:rsid w:val="00BB6D05"/>
    <w:rsid w:val="00BD44AD"/>
    <w:rsid w:val="00BD6585"/>
    <w:rsid w:val="00BF00BB"/>
    <w:rsid w:val="00BF0DC9"/>
    <w:rsid w:val="00C139A5"/>
    <w:rsid w:val="00C14CEE"/>
    <w:rsid w:val="00C224D3"/>
    <w:rsid w:val="00C24895"/>
    <w:rsid w:val="00C716F9"/>
    <w:rsid w:val="00C72A35"/>
    <w:rsid w:val="00C80FD4"/>
    <w:rsid w:val="00CA55C4"/>
    <w:rsid w:val="00CC0EEB"/>
    <w:rsid w:val="00CC1510"/>
    <w:rsid w:val="00CD5766"/>
    <w:rsid w:val="00CE554D"/>
    <w:rsid w:val="00D06FEC"/>
    <w:rsid w:val="00D61A90"/>
    <w:rsid w:val="00DA26F4"/>
    <w:rsid w:val="00DA3D9D"/>
    <w:rsid w:val="00DE7377"/>
    <w:rsid w:val="00DF4973"/>
    <w:rsid w:val="00E03196"/>
    <w:rsid w:val="00E21A3E"/>
    <w:rsid w:val="00E361BA"/>
    <w:rsid w:val="00E401CD"/>
    <w:rsid w:val="00E52FF3"/>
    <w:rsid w:val="00E674F2"/>
    <w:rsid w:val="00EA3306"/>
    <w:rsid w:val="00ED4368"/>
    <w:rsid w:val="00EF4391"/>
    <w:rsid w:val="00F61A38"/>
    <w:rsid w:val="00F624DE"/>
    <w:rsid w:val="00F67CBB"/>
    <w:rsid w:val="00F70165"/>
    <w:rsid w:val="00FA08B8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2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7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7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3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crosoft/sample-app-aoai-chatGP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ortal.azure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Emmanuel Deletang</cp:lastModifiedBy>
  <cp:revision>80</cp:revision>
  <dcterms:created xsi:type="dcterms:W3CDTF">2024-01-09T12:36:00Z</dcterms:created>
  <dcterms:modified xsi:type="dcterms:W3CDTF">2024-01-12T11:49:00Z</dcterms:modified>
</cp:coreProperties>
</file>