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4B2BD" w14:textId="77777777" w:rsidR="00FF6BA7" w:rsidRPr="00AB2F07" w:rsidRDefault="00FF6BA7" w:rsidP="00A556D7">
      <w:pPr>
        <w:shd w:val="clear" w:color="auto" w:fill="FFFFFF"/>
        <w:spacing w:before="300" w:after="75" w:line="240" w:lineRule="auto"/>
        <w:jc w:val="center"/>
        <w:outlineLvl w:val="2"/>
        <w:rPr>
          <w:rFonts w:ascii="Arial Narrow" w:eastAsia="Times New Roman" w:hAnsi="Arial Narrow" w:cs="Helvetica"/>
          <w:b/>
          <w:bCs/>
          <w:caps/>
          <w:spacing w:val="15"/>
          <w:sz w:val="24"/>
          <w:szCs w:val="24"/>
        </w:rPr>
      </w:pPr>
      <w:bookmarkStart w:id="0" w:name="_GoBack"/>
      <w:bookmarkEnd w:id="0"/>
      <w:r w:rsidRPr="00AB2F07">
        <w:rPr>
          <w:rFonts w:ascii="Arial Narrow" w:eastAsia="Times New Roman" w:hAnsi="Arial Narrow" w:cs="Helvetica"/>
          <w:b/>
          <w:bCs/>
          <w:caps/>
          <w:spacing w:val="15"/>
          <w:sz w:val="24"/>
          <w:szCs w:val="24"/>
        </w:rPr>
        <w:t>EU-U.S. PRIVACY SHIELD AND U.S.-SWISS SAFE HARBOR POLICY</w:t>
      </w:r>
    </w:p>
    <w:p w14:paraId="12A9EC75" w14:textId="77777777" w:rsidR="00FF6BA7" w:rsidRPr="00D30C41" w:rsidRDefault="00FF6BA7" w:rsidP="00D30C41">
      <w:pPr>
        <w:shd w:val="clear" w:color="auto" w:fill="FFFFFF"/>
        <w:spacing w:before="100" w:beforeAutospacing="1" w:after="300" w:line="240" w:lineRule="auto"/>
        <w:jc w:val="both"/>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t xml:space="preserve">Amber Road, Inc. </w:t>
      </w:r>
      <w:r w:rsidR="00E13861" w:rsidRPr="00D30C41">
        <w:rPr>
          <w:rFonts w:ascii="Arial Narrow" w:eastAsia="Times New Roman" w:hAnsi="Arial Narrow" w:cs="Helvetica"/>
          <w:spacing w:val="15"/>
          <w:sz w:val="20"/>
          <w:szCs w:val="20"/>
        </w:rPr>
        <w:t xml:space="preserve">(“Amber Road”) </w:t>
      </w:r>
      <w:r w:rsidRPr="00D30C41">
        <w:rPr>
          <w:rFonts w:ascii="Arial Narrow" w:eastAsia="Times New Roman" w:hAnsi="Arial Narrow" w:cs="Helvetica"/>
          <w:spacing w:val="15"/>
          <w:sz w:val="20"/>
          <w:szCs w:val="20"/>
        </w:rPr>
        <w:t>has chosen to voluntarily participate in</w:t>
      </w:r>
      <w:r w:rsidR="00E13861" w:rsidRPr="00D30C41">
        <w:rPr>
          <w:rFonts w:ascii="Arial Narrow" w:eastAsia="Times New Roman" w:hAnsi="Arial Narrow" w:cs="Helvetica"/>
          <w:spacing w:val="15"/>
          <w:sz w:val="20"/>
          <w:szCs w:val="20"/>
        </w:rPr>
        <w:t xml:space="preserve"> the</w:t>
      </w:r>
      <w:r w:rsidRPr="00D30C41">
        <w:rPr>
          <w:rFonts w:ascii="Arial Narrow" w:eastAsia="Times New Roman" w:hAnsi="Arial Narrow" w:cs="Helvetica"/>
          <w:spacing w:val="15"/>
          <w:sz w:val="20"/>
          <w:szCs w:val="20"/>
        </w:rPr>
        <w:t xml:space="preserve"> Privacy Shield</w:t>
      </w:r>
      <w:r w:rsidR="00E13861" w:rsidRPr="00D30C41">
        <w:rPr>
          <w:rFonts w:ascii="Arial Narrow" w:eastAsia="Times New Roman" w:hAnsi="Arial Narrow" w:cs="Helvetica"/>
          <w:spacing w:val="15"/>
          <w:sz w:val="20"/>
          <w:szCs w:val="20"/>
        </w:rPr>
        <w:t xml:space="preserve"> program</w:t>
      </w:r>
      <w:r w:rsidRPr="00D30C41">
        <w:rPr>
          <w:rFonts w:ascii="Arial Narrow" w:eastAsia="Times New Roman" w:hAnsi="Arial Narrow" w:cs="Helvetica"/>
          <w:spacing w:val="15"/>
          <w:sz w:val="20"/>
          <w:szCs w:val="20"/>
        </w:rPr>
        <w:t xml:space="preserve">, and certify its adherence to and comply with the EU-U.S. Privacy Shield Framework (“Privacy Shield”) and its Principles, including the Supplemental Principles (collectively, the “Principles”), as set forth by the U.S. Department of Commerce.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also participates in the U.S.-Swiss Safe Harbor Framework as applicable.  If there is any conflict between the terms of this policy (“Privacy Shield Policy”) and the Principles, the Principles shall govern.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is eligible to participate in Privacy Shield because it falls under the jurisdiction of the Federal Trade Commission (“FTC”).  To learn more about the Privacy Shield program, the Principles and to view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’s certification, please visit </w:t>
      </w:r>
      <w:hyperlink r:id="rId8" w:tgtFrame="_blank" w:history="1">
        <w:r w:rsidRPr="00D30C41">
          <w:rPr>
            <w:rFonts w:ascii="Arial Narrow" w:eastAsia="Times New Roman" w:hAnsi="Arial Narrow" w:cs="Helvetica"/>
            <w:bCs/>
            <w:i/>
            <w:spacing w:val="15"/>
            <w:sz w:val="20"/>
            <w:szCs w:val="20"/>
          </w:rPr>
          <w:t>www.privacyshield.gov</w:t>
        </w:r>
      </w:hyperlink>
      <w:r w:rsidRPr="00D30C41">
        <w:rPr>
          <w:rFonts w:ascii="Arial Narrow" w:eastAsia="Times New Roman" w:hAnsi="Arial Narrow" w:cs="Helvetica"/>
          <w:spacing w:val="15"/>
          <w:sz w:val="20"/>
          <w:szCs w:val="20"/>
        </w:rPr>
        <w:t>.</w:t>
      </w:r>
    </w:p>
    <w:p w14:paraId="1BE0F848" w14:textId="5A8CBB17" w:rsidR="00FF6BA7" w:rsidRPr="00D30C41" w:rsidRDefault="00FF6BA7" w:rsidP="00D30C41">
      <w:pPr>
        <w:shd w:val="clear" w:color="auto" w:fill="FFFFFF"/>
        <w:spacing w:before="100" w:beforeAutospacing="1" w:after="300" w:line="240" w:lineRule="auto"/>
        <w:jc w:val="both"/>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t xml:space="preserve">This Privacy Shield Policy outlines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’s general policy and practices for implementing the Principles, including: (a) the types of Personal Data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receives from its</w:t>
      </w:r>
      <w:r w:rsidR="003F73C6" w:rsidRPr="00D30C41">
        <w:rPr>
          <w:rFonts w:ascii="Arial Narrow" w:eastAsia="Times New Roman" w:hAnsi="Arial Narrow" w:cs="Helvetica"/>
          <w:spacing w:val="15"/>
          <w:sz w:val="20"/>
          <w:szCs w:val="20"/>
        </w:rPr>
        <w:t xml:space="preserve"> </w:t>
      </w:r>
      <w:r w:rsidRPr="00D30C41">
        <w:rPr>
          <w:rFonts w:ascii="Arial Narrow" w:eastAsia="Times New Roman" w:hAnsi="Arial Narrow" w:cs="Helvetica"/>
          <w:spacing w:val="15"/>
          <w:sz w:val="20"/>
          <w:szCs w:val="20"/>
        </w:rPr>
        <w:t xml:space="preserve">customers, end users, partners, suppliers, </w:t>
      </w:r>
      <w:r w:rsidR="004E156E" w:rsidRPr="00D30C41">
        <w:rPr>
          <w:rFonts w:ascii="Arial Narrow" w:eastAsia="Times New Roman" w:hAnsi="Arial Narrow" w:cs="Helvetica"/>
          <w:spacing w:val="15"/>
          <w:sz w:val="20"/>
          <w:szCs w:val="20"/>
        </w:rPr>
        <w:t xml:space="preserve">vendors </w:t>
      </w:r>
      <w:r w:rsidRPr="00D30C41">
        <w:rPr>
          <w:rFonts w:ascii="Arial Narrow" w:eastAsia="Times New Roman" w:hAnsi="Arial Narrow" w:cs="Helvetica"/>
          <w:spacing w:val="15"/>
          <w:sz w:val="20"/>
          <w:szCs w:val="20"/>
        </w:rPr>
        <w:t xml:space="preserve">and employees </w:t>
      </w:r>
      <w:r w:rsidR="00F56BD4" w:rsidRPr="00D30C41">
        <w:rPr>
          <w:rFonts w:ascii="Arial Narrow" w:eastAsia="Times New Roman" w:hAnsi="Arial Narrow" w:cs="Helvetica"/>
          <w:spacing w:val="15"/>
          <w:sz w:val="20"/>
          <w:szCs w:val="20"/>
        </w:rPr>
        <w:t>(applicant, current and former),</w:t>
      </w:r>
      <w:r w:rsidRPr="00D30C41">
        <w:rPr>
          <w:rFonts w:ascii="Arial Narrow" w:eastAsia="Times New Roman" w:hAnsi="Arial Narrow" w:cs="Helvetica"/>
          <w:spacing w:val="15"/>
          <w:sz w:val="20"/>
          <w:szCs w:val="20"/>
        </w:rPr>
        <w:t xml:space="preserve"> (b) how that </w:t>
      </w:r>
      <w:r w:rsidR="004E156E" w:rsidRPr="00D30C41">
        <w:rPr>
          <w:rFonts w:ascii="Arial Narrow" w:eastAsia="Times New Roman" w:hAnsi="Arial Narrow" w:cs="Helvetica"/>
          <w:spacing w:val="15"/>
          <w:sz w:val="20"/>
          <w:szCs w:val="20"/>
        </w:rPr>
        <w:t xml:space="preserve">Personal Data is collected, </w:t>
      </w:r>
      <w:r w:rsidR="00F56BD4" w:rsidRPr="00D30C41">
        <w:rPr>
          <w:rFonts w:ascii="Arial Narrow" w:eastAsia="Times New Roman" w:hAnsi="Arial Narrow" w:cs="Helvetica"/>
          <w:spacing w:val="15"/>
          <w:sz w:val="20"/>
          <w:szCs w:val="20"/>
        </w:rPr>
        <w:t>used, disclosed and transferred,</w:t>
      </w:r>
      <w:r w:rsidR="004E156E" w:rsidRPr="00D30C41">
        <w:rPr>
          <w:rFonts w:ascii="Arial Narrow" w:eastAsia="Times New Roman" w:hAnsi="Arial Narrow" w:cs="Helvetica"/>
          <w:spacing w:val="15"/>
          <w:sz w:val="20"/>
          <w:szCs w:val="20"/>
        </w:rPr>
        <w:t xml:space="preserve"> and (c) </w:t>
      </w:r>
      <w:r w:rsidRPr="00D30C41">
        <w:rPr>
          <w:rFonts w:ascii="Arial Narrow" w:eastAsia="Times New Roman" w:hAnsi="Arial Narrow" w:cs="Helvetica"/>
          <w:spacing w:val="15"/>
          <w:sz w:val="20"/>
          <w:szCs w:val="20"/>
        </w:rPr>
        <w:t>individuals’ choices regarding the accuracy, retention</w:t>
      </w:r>
      <w:r w:rsidR="004E156E" w:rsidRPr="00D30C41">
        <w:rPr>
          <w:rFonts w:ascii="Arial Narrow" w:eastAsia="Times New Roman" w:hAnsi="Arial Narrow" w:cs="Helvetica"/>
          <w:spacing w:val="15"/>
          <w:sz w:val="20"/>
          <w:szCs w:val="20"/>
        </w:rPr>
        <w:t>, destruction</w:t>
      </w:r>
      <w:r w:rsidRPr="00D30C41">
        <w:rPr>
          <w:rFonts w:ascii="Arial Narrow" w:eastAsia="Times New Roman" w:hAnsi="Arial Narrow" w:cs="Helvetica"/>
          <w:spacing w:val="15"/>
          <w:sz w:val="20"/>
          <w:szCs w:val="20"/>
        </w:rPr>
        <w:t xml:space="preserve"> and use of their Personal Data. In implementing this Privacy Shield Policy,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has agreed to subject its compliance to the full breadth of regulatory enforcement of the FTC or any other statutory body empowered to enforce compliance with the Principles.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will only display its EU-U.S. Privacy Shield certification marks or make other references to its compliance when it is in compliance with the Principles. Evidence of </w:t>
      </w:r>
      <w:r w:rsidR="00A556D7" w:rsidRPr="00D30C41">
        <w:rPr>
          <w:rFonts w:ascii="Arial Narrow" w:eastAsia="Times New Roman" w:hAnsi="Arial Narrow" w:cs="Helvetica"/>
          <w:spacing w:val="15"/>
          <w:sz w:val="20"/>
          <w:szCs w:val="20"/>
        </w:rPr>
        <w:t>Amber Road</w:t>
      </w:r>
      <w:r w:rsidR="00D70E97" w:rsidRPr="00D30C41">
        <w:rPr>
          <w:rFonts w:ascii="Arial Narrow" w:eastAsia="Times New Roman" w:hAnsi="Arial Narrow" w:cs="Helvetica"/>
          <w:spacing w:val="15"/>
          <w:sz w:val="20"/>
          <w:szCs w:val="20"/>
        </w:rPr>
        <w:t xml:space="preserve">’s participation can be found </w:t>
      </w:r>
      <w:r w:rsidRPr="00D30C41">
        <w:rPr>
          <w:rFonts w:ascii="Arial Narrow" w:eastAsia="Times New Roman" w:hAnsi="Arial Narrow" w:cs="Helvetica"/>
          <w:spacing w:val="15"/>
          <w:sz w:val="20"/>
          <w:szCs w:val="20"/>
        </w:rPr>
        <w:t>at:</w:t>
      </w:r>
      <w:r w:rsidR="00D30C41" w:rsidRPr="00D30C41">
        <w:rPr>
          <w:rFonts w:ascii="Arial Narrow" w:hAnsi="Arial Narrow"/>
          <w:sz w:val="20"/>
          <w:szCs w:val="20"/>
        </w:rPr>
        <w:t xml:space="preserve"> </w:t>
      </w:r>
      <w:hyperlink r:id="rId9" w:tgtFrame="_blank" w:history="1">
        <w:r w:rsidRPr="00D30C41">
          <w:rPr>
            <w:rFonts w:ascii="Arial Narrow" w:eastAsia="Times New Roman" w:hAnsi="Arial Narrow" w:cs="Helvetica"/>
            <w:bCs/>
            <w:i/>
            <w:spacing w:val="15"/>
            <w:sz w:val="20"/>
            <w:szCs w:val="20"/>
          </w:rPr>
          <w:t>https://www.privacyshield.gov/list</w:t>
        </w:r>
      </w:hyperlink>
      <w:r w:rsidRPr="00D30C41">
        <w:rPr>
          <w:rFonts w:ascii="Arial Narrow" w:eastAsia="Times New Roman" w:hAnsi="Arial Narrow" w:cs="Helvetica"/>
          <w:spacing w:val="15"/>
          <w:sz w:val="20"/>
          <w:szCs w:val="20"/>
        </w:rPr>
        <w:t>.</w:t>
      </w:r>
    </w:p>
    <w:p w14:paraId="20A1A957" w14:textId="7275D9D7" w:rsidR="00FF6BA7" w:rsidRPr="00D30C41" w:rsidRDefault="00A556D7" w:rsidP="00D30C41">
      <w:pPr>
        <w:shd w:val="clear" w:color="auto" w:fill="FFFFFF"/>
        <w:spacing w:before="100" w:beforeAutospacing="1" w:after="300" w:line="240" w:lineRule="auto"/>
        <w:jc w:val="both"/>
        <w:rPr>
          <w:rFonts w:ascii="Arial Narrow" w:eastAsia="Times New Roman" w:hAnsi="Arial Narrow" w:cs="Times New Roman"/>
          <w:spacing w:val="15"/>
          <w:sz w:val="20"/>
          <w:szCs w:val="20"/>
        </w:rPr>
      </w:pP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colle</w:t>
      </w:r>
      <w:r w:rsidR="00D70E97" w:rsidRPr="00D30C41">
        <w:rPr>
          <w:rFonts w:ascii="Arial Narrow" w:eastAsia="Times New Roman" w:hAnsi="Arial Narrow" w:cs="Helvetica"/>
          <w:spacing w:val="15"/>
          <w:sz w:val="20"/>
          <w:szCs w:val="20"/>
        </w:rPr>
        <w:t>cts, uses, discloses, transfers</w:t>
      </w:r>
      <w:r w:rsidR="00FF6BA7" w:rsidRPr="00D30C41">
        <w:rPr>
          <w:rFonts w:ascii="Arial Narrow" w:eastAsia="Times New Roman" w:hAnsi="Arial Narrow" w:cs="Helvetica"/>
          <w:spacing w:val="15"/>
          <w:sz w:val="20"/>
          <w:szCs w:val="20"/>
        </w:rPr>
        <w:t xml:space="preserve"> and otherwise processes data, including Personal Data, in several ways. </w:t>
      </w: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uses the Personal Data collected for </w:t>
      </w:r>
      <w:r w:rsidR="003F73C6" w:rsidRPr="00D30C41">
        <w:rPr>
          <w:rFonts w:ascii="Arial Narrow" w:eastAsia="Times New Roman" w:hAnsi="Arial Narrow" w:cs="Helvetica"/>
          <w:spacing w:val="15"/>
          <w:sz w:val="20"/>
          <w:szCs w:val="20"/>
        </w:rPr>
        <w:t>four</w:t>
      </w:r>
      <w:r w:rsidR="00FF6BA7" w:rsidRPr="00D30C41">
        <w:rPr>
          <w:rFonts w:ascii="Arial Narrow" w:eastAsia="Times New Roman" w:hAnsi="Arial Narrow" w:cs="Helvetica"/>
          <w:spacing w:val="15"/>
          <w:sz w:val="20"/>
          <w:szCs w:val="20"/>
        </w:rPr>
        <w:t xml:space="preserve"> basic purpo</w:t>
      </w:r>
      <w:r w:rsidR="00F56BD4" w:rsidRPr="00D30C41">
        <w:rPr>
          <w:rFonts w:ascii="Arial Narrow" w:eastAsia="Times New Roman" w:hAnsi="Arial Narrow" w:cs="Helvetica"/>
          <w:spacing w:val="15"/>
          <w:sz w:val="20"/>
          <w:szCs w:val="20"/>
        </w:rPr>
        <w:t>ses: (a</w:t>
      </w:r>
      <w:r w:rsidR="00FF6BA7" w:rsidRPr="00D30C41">
        <w:rPr>
          <w:rFonts w:ascii="Arial Narrow" w:eastAsia="Times New Roman" w:hAnsi="Arial Narrow" w:cs="Helvetica"/>
          <w:spacing w:val="15"/>
          <w:sz w:val="20"/>
          <w:szCs w:val="20"/>
        </w:rPr>
        <w:t>)</w:t>
      </w:r>
      <w:r w:rsidR="00462982" w:rsidRPr="00D30C41">
        <w:rPr>
          <w:rFonts w:ascii="Arial Narrow" w:eastAsia="Times New Roman" w:hAnsi="Arial Narrow" w:cs="Helvetica"/>
          <w:spacing w:val="15"/>
          <w:sz w:val="20"/>
          <w:szCs w:val="20"/>
        </w:rPr>
        <w:t xml:space="preserve"> </w:t>
      </w:r>
      <w:r w:rsidR="00462982" w:rsidRPr="00D30C41">
        <w:rPr>
          <w:rFonts w:ascii="Arial Narrow" w:eastAsia="Times New Roman" w:hAnsi="Arial Narrow" w:cs="Times New Roman"/>
          <w:spacing w:val="15"/>
          <w:sz w:val="20"/>
          <w:szCs w:val="20"/>
        </w:rPr>
        <w:t>to operate Amber Road’s business,</w:t>
      </w:r>
      <w:r w:rsidR="00A50AA7" w:rsidRPr="00D30C41">
        <w:rPr>
          <w:rFonts w:ascii="Arial Narrow" w:eastAsia="Times New Roman" w:hAnsi="Arial Narrow" w:cs="Times New Roman"/>
          <w:spacing w:val="15"/>
          <w:sz w:val="20"/>
          <w:szCs w:val="20"/>
        </w:rPr>
        <w:t xml:space="preserve"> such as when </w:t>
      </w:r>
      <w:r w:rsidR="00D70E97" w:rsidRPr="00D30C41">
        <w:rPr>
          <w:rFonts w:ascii="Arial Narrow" w:eastAsia="Times New Roman" w:hAnsi="Arial Narrow" w:cs="Times New Roman"/>
          <w:spacing w:val="15"/>
          <w:sz w:val="20"/>
          <w:szCs w:val="20"/>
        </w:rPr>
        <w:t xml:space="preserve">a customer subscribes to and uses our global trade management products or services and </w:t>
      </w:r>
      <w:r w:rsidR="00A50AA7" w:rsidRPr="00D30C41">
        <w:rPr>
          <w:rFonts w:ascii="Arial Narrow" w:eastAsia="Times New Roman" w:hAnsi="Arial Narrow" w:cs="Times New Roman"/>
          <w:spacing w:val="15"/>
          <w:sz w:val="20"/>
          <w:szCs w:val="20"/>
        </w:rPr>
        <w:t xml:space="preserve">certain data is input and stored in </w:t>
      </w:r>
      <w:r w:rsidR="00D70E97" w:rsidRPr="00D30C41">
        <w:rPr>
          <w:rFonts w:ascii="Arial Narrow" w:eastAsia="Times New Roman" w:hAnsi="Arial Narrow" w:cs="Times New Roman"/>
          <w:spacing w:val="15"/>
          <w:sz w:val="20"/>
          <w:szCs w:val="20"/>
        </w:rPr>
        <w:t>our software applications</w:t>
      </w:r>
      <w:r w:rsidR="003F73C6" w:rsidRPr="00D30C41">
        <w:rPr>
          <w:rFonts w:ascii="Arial Narrow" w:eastAsia="Times New Roman" w:hAnsi="Arial Narrow" w:cs="Times New Roman"/>
          <w:spacing w:val="15"/>
          <w:sz w:val="20"/>
          <w:szCs w:val="20"/>
        </w:rPr>
        <w:t xml:space="preserve">, </w:t>
      </w:r>
      <w:r w:rsidR="006B0867" w:rsidRPr="00D30C41">
        <w:rPr>
          <w:rFonts w:ascii="Arial Narrow" w:eastAsia="Times New Roman" w:hAnsi="Arial Narrow" w:cs="Times New Roman"/>
          <w:spacing w:val="15"/>
          <w:sz w:val="20"/>
          <w:szCs w:val="20"/>
        </w:rPr>
        <w:t>(</w:t>
      </w:r>
      <w:r w:rsidR="00F56BD4" w:rsidRPr="00D30C41">
        <w:rPr>
          <w:rFonts w:ascii="Arial Narrow" w:eastAsia="Times New Roman" w:hAnsi="Arial Narrow" w:cs="Helvetica"/>
          <w:spacing w:val="15"/>
          <w:sz w:val="20"/>
          <w:szCs w:val="20"/>
        </w:rPr>
        <w:t>b</w:t>
      </w:r>
      <w:r w:rsidR="00FF6BA7" w:rsidRPr="00D30C41">
        <w:rPr>
          <w:rFonts w:ascii="Arial Narrow" w:eastAsia="Times New Roman" w:hAnsi="Arial Narrow" w:cs="Helvetica"/>
          <w:spacing w:val="15"/>
          <w:sz w:val="20"/>
          <w:szCs w:val="20"/>
        </w:rPr>
        <w:t xml:space="preserve">) </w:t>
      </w:r>
      <w:r w:rsidR="00462982" w:rsidRPr="00D30C41">
        <w:rPr>
          <w:rFonts w:ascii="Arial Narrow" w:eastAsia="Times New Roman" w:hAnsi="Arial Narrow" w:cs="Helvetica"/>
          <w:spacing w:val="15"/>
          <w:sz w:val="20"/>
          <w:szCs w:val="20"/>
        </w:rPr>
        <w:t>to process transactions for the sale and supp</w:t>
      </w:r>
      <w:r w:rsidR="00D70E97" w:rsidRPr="00D30C41">
        <w:rPr>
          <w:rFonts w:ascii="Arial Narrow" w:eastAsia="Times New Roman" w:hAnsi="Arial Narrow" w:cs="Helvetica"/>
          <w:spacing w:val="15"/>
          <w:sz w:val="20"/>
          <w:szCs w:val="20"/>
        </w:rPr>
        <w:t xml:space="preserve">ort of Amber Road’s products </w:t>
      </w:r>
      <w:r w:rsidR="00462982" w:rsidRPr="00D30C41">
        <w:rPr>
          <w:rFonts w:ascii="Arial Narrow" w:eastAsia="Times New Roman" w:hAnsi="Arial Narrow" w:cs="Helvetica"/>
          <w:spacing w:val="15"/>
          <w:sz w:val="20"/>
          <w:szCs w:val="20"/>
        </w:rPr>
        <w:t>or services</w:t>
      </w:r>
      <w:r w:rsidR="00FF6BA7" w:rsidRPr="00D30C41">
        <w:rPr>
          <w:rFonts w:ascii="Arial Narrow" w:eastAsia="Times New Roman" w:hAnsi="Arial Narrow" w:cs="Helvetica"/>
          <w:spacing w:val="15"/>
          <w:sz w:val="20"/>
          <w:szCs w:val="20"/>
        </w:rPr>
        <w:t xml:space="preserve">, </w:t>
      </w:r>
      <w:r w:rsidR="00F56BD4" w:rsidRPr="00D30C41">
        <w:rPr>
          <w:rFonts w:ascii="Arial Narrow" w:eastAsia="Times New Roman" w:hAnsi="Arial Narrow" w:cs="Helvetica"/>
          <w:spacing w:val="15"/>
          <w:sz w:val="20"/>
          <w:szCs w:val="20"/>
        </w:rPr>
        <w:t>(c</w:t>
      </w:r>
      <w:r w:rsidR="006B0867" w:rsidRPr="00D30C41">
        <w:rPr>
          <w:rFonts w:ascii="Arial Narrow" w:eastAsia="Times New Roman" w:hAnsi="Arial Narrow" w:cs="Helvetica"/>
          <w:spacing w:val="15"/>
          <w:sz w:val="20"/>
          <w:szCs w:val="20"/>
        </w:rPr>
        <w:t xml:space="preserve">) to provide and support the products and services Amber Road offers and sells, </w:t>
      </w:r>
      <w:r w:rsidR="00FF6BA7" w:rsidRPr="00D30C41">
        <w:rPr>
          <w:rFonts w:ascii="Arial Narrow" w:eastAsia="Times New Roman" w:hAnsi="Arial Narrow" w:cs="Helvetica"/>
          <w:spacing w:val="15"/>
          <w:sz w:val="20"/>
          <w:szCs w:val="20"/>
        </w:rPr>
        <w:t>and (</w:t>
      </w:r>
      <w:r w:rsidR="00F56BD4" w:rsidRPr="00D30C41">
        <w:rPr>
          <w:rFonts w:ascii="Arial Narrow" w:eastAsia="Times New Roman" w:hAnsi="Arial Narrow" w:cs="Helvetica"/>
          <w:spacing w:val="15"/>
          <w:sz w:val="20"/>
          <w:szCs w:val="20"/>
        </w:rPr>
        <w:t>d</w:t>
      </w:r>
      <w:r w:rsidR="00FF6BA7" w:rsidRPr="00D30C41">
        <w:rPr>
          <w:rFonts w:ascii="Arial Narrow" w:eastAsia="Times New Roman" w:hAnsi="Arial Narrow" w:cs="Helvetica"/>
          <w:spacing w:val="15"/>
          <w:sz w:val="20"/>
          <w:szCs w:val="20"/>
        </w:rPr>
        <w:t xml:space="preserve">) to send certain communications, including promotional communications. </w:t>
      </w: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also collects, uses, and processes human resources data in the context of an employment relationship with its current employees, applicants and former employees</w:t>
      </w:r>
      <w:r w:rsidR="00F32630" w:rsidRPr="00D30C41">
        <w:rPr>
          <w:rFonts w:ascii="Arial Narrow" w:eastAsia="Times New Roman" w:hAnsi="Arial Narrow" w:cs="Helvetica"/>
          <w:spacing w:val="15"/>
          <w:sz w:val="20"/>
          <w:szCs w:val="20"/>
        </w:rPr>
        <w:t>,</w:t>
      </w:r>
      <w:r w:rsidR="00FF6BA7" w:rsidRPr="00D30C41">
        <w:rPr>
          <w:rFonts w:ascii="Arial Narrow" w:eastAsia="Times New Roman" w:hAnsi="Arial Narrow" w:cs="Helvetica"/>
          <w:spacing w:val="15"/>
          <w:sz w:val="20"/>
          <w:szCs w:val="20"/>
        </w:rPr>
        <w:t xml:space="preserve"> as further described herein.</w:t>
      </w:r>
    </w:p>
    <w:p w14:paraId="74EA3782" w14:textId="77777777" w:rsidR="00FF6BA7" w:rsidRPr="00D30C41" w:rsidRDefault="00A556D7" w:rsidP="00D30C41">
      <w:pPr>
        <w:shd w:val="clear" w:color="auto" w:fill="FFFFFF"/>
        <w:spacing w:before="100" w:beforeAutospacing="1" w:after="300" w:line="240" w:lineRule="auto"/>
        <w:jc w:val="both"/>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shares Personal Data with consent or as necessary to complete any transaction or provide any product or service requested or authorized. </w:t>
      </w: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also shares Personal Data with partners, suppliers, or third party agents working with </w:t>
      </w: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or on </w:t>
      </w: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’s behalf.</w:t>
      </w:r>
    </w:p>
    <w:p w14:paraId="58606C50" w14:textId="78CC2703" w:rsidR="00FF6BA7" w:rsidRPr="00D30C41" w:rsidRDefault="00FF6BA7" w:rsidP="00D30C41">
      <w:pPr>
        <w:shd w:val="clear" w:color="auto" w:fill="FFFFFF"/>
        <w:spacing w:before="100" w:beforeAutospacing="1" w:after="300" w:line="240" w:lineRule="auto"/>
        <w:jc w:val="both"/>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t>This Privacy Shield Policy supplements, but does not replace</w:t>
      </w:r>
      <w:r w:rsidR="00D70E97" w:rsidRPr="00D30C41">
        <w:rPr>
          <w:rFonts w:ascii="Arial Narrow" w:eastAsia="Times New Roman" w:hAnsi="Arial Narrow" w:cs="Helvetica"/>
          <w:spacing w:val="15"/>
          <w:sz w:val="20"/>
          <w:szCs w:val="20"/>
        </w:rPr>
        <w:t>, all other policies, practices</w:t>
      </w:r>
      <w:r w:rsidRPr="00D30C41">
        <w:rPr>
          <w:rFonts w:ascii="Arial Narrow" w:eastAsia="Times New Roman" w:hAnsi="Arial Narrow" w:cs="Helvetica"/>
          <w:spacing w:val="15"/>
          <w:sz w:val="20"/>
          <w:szCs w:val="20"/>
        </w:rPr>
        <w:t xml:space="preserve"> and procedures at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including any confidential</w:t>
      </w:r>
      <w:r w:rsidR="00D70E97" w:rsidRPr="00D30C41">
        <w:rPr>
          <w:rFonts w:ascii="Arial Narrow" w:eastAsia="Times New Roman" w:hAnsi="Arial Narrow" w:cs="Helvetica"/>
          <w:spacing w:val="15"/>
          <w:sz w:val="20"/>
          <w:szCs w:val="20"/>
        </w:rPr>
        <w:t>ity agreements, privacy notices</w:t>
      </w:r>
      <w:r w:rsidRPr="00D30C41">
        <w:rPr>
          <w:rFonts w:ascii="Arial Narrow" w:eastAsia="Times New Roman" w:hAnsi="Arial Narrow" w:cs="Helvetica"/>
          <w:spacing w:val="15"/>
          <w:sz w:val="20"/>
          <w:szCs w:val="20"/>
        </w:rPr>
        <w:t xml:space="preserve"> or other agreements, as well as applicable laws.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affirms that while it understands that certification to Privacy Shield is voluntary, effective compliance is compulsory.  The Principles apply to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immediately upon certification.</w:t>
      </w:r>
    </w:p>
    <w:p w14:paraId="06281D18" w14:textId="77777777" w:rsidR="00773889" w:rsidRPr="00D30C41" w:rsidRDefault="00A556D7" w:rsidP="00D30C41">
      <w:pPr>
        <w:shd w:val="clear" w:color="auto" w:fill="FFFFFF"/>
        <w:spacing w:before="100" w:beforeAutospacing="1" w:after="300" w:line="240" w:lineRule="auto"/>
        <w:jc w:val="both"/>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remains responsible and liable under the Principles if third party agents that it engages to process Personal Data on its behalf do so in a manner inconsistent with the Principles, unless </w:t>
      </w: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proves that it is not responsible for the ev</w:t>
      </w:r>
      <w:r w:rsidR="00773889" w:rsidRPr="00D30C41">
        <w:rPr>
          <w:rFonts w:ascii="Arial Narrow" w:eastAsia="Times New Roman" w:hAnsi="Arial Narrow" w:cs="Helvetica"/>
          <w:spacing w:val="15"/>
          <w:sz w:val="20"/>
          <w:szCs w:val="20"/>
        </w:rPr>
        <w:t>ent giving rise to the damage.</w:t>
      </w:r>
    </w:p>
    <w:p w14:paraId="4BF0E800" w14:textId="77777777" w:rsidR="00FF6BA7" w:rsidRPr="00D30C41" w:rsidRDefault="00FF6BA7" w:rsidP="00D30C41">
      <w:pPr>
        <w:shd w:val="clear" w:color="auto" w:fill="FFFFFF"/>
        <w:spacing w:before="100" w:beforeAutospacing="1" w:after="300" w:line="240" w:lineRule="auto"/>
        <w:jc w:val="both"/>
        <w:rPr>
          <w:rFonts w:ascii="Arial Narrow" w:eastAsia="Times New Roman" w:hAnsi="Arial Narrow" w:cs="Helvetica"/>
          <w:spacing w:val="15"/>
          <w:sz w:val="20"/>
          <w:szCs w:val="20"/>
        </w:rPr>
      </w:pPr>
      <w:r w:rsidRPr="00D30C41">
        <w:rPr>
          <w:rFonts w:ascii="Arial Narrow" w:eastAsia="Times New Roman" w:hAnsi="Arial Narrow" w:cs="Helvetica"/>
          <w:b/>
          <w:bCs/>
          <w:caps/>
          <w:spacing w:val="15"/>
          <w:sz w:val="20"/>
          <w:szCs w:val="20"/>
        </w:rPr>
        <w:t>DEFINITIONS</w:t>
      </w:r>
    </w:p>
    <w:p w14:paraId="7401305F" w14:textId="77777777" w:rsidR="00FF6BA7" w:rsidRPr="00D30C41" w:rsidRDefault="00FF6BA7" w:rsidP="00D30C41">
      <w:pPr>
        <w:shd w:val="clear" w:color="auto" w:fill="FFFFFF"/>
        <w:spacing w:before="100" w:beforeAutospacing="1" w:after="300" w:line="240" w:lineRule="auto"/>
        <w:jc w:val="both"/>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t>“Personal Data” means information that is: (a) within the scope of the EU Data Protection Directive (95/46/EC) or General Data Protection Regulation as applicable, (b) received in the U.S. from the EU, EEA or Switzerland, and (c) recorded in any form.</w:t>
      </w:r>
      <w:r w:rsidR="00C85C27" w:rsidRPr="00D30C41">
        <w:rPr>
          <w:rFonts w:ascii="Arial Narrow" w:eastAsia="Times New Roman" w:hAnsi="Arial Narrow" w:cs="Helvetica"/>
          <w:spacing w:val="15"/>
          <w:sz w:val="20"/>
          <w:szCs w:val="20"/>
        </w:rPr>
        <w:t xml:space="preserve"> The type of Personal Data Amber Road collects depends on the products, services and features used, and can include the following:</w:t>
      </w:r>
    </w:p>
    <w:p w14:paraId="6CA9ADB0" w14:textId="77777777" w:rsidR="00C85C27" w:rsidRPr="00D30C41" w:rsidRDefault="00C85C27" w:rsidP="00D30C41">
      <w:pPr>
        <w:pStyle w:val="ListParagraph"/>
        <w:numPr>
          <w:ilvl w:val="0"/>
          <w:numId w:val="2"/>
        </w:numPr>
        <w:shd w:val="clear" w:color="auto" w:fill="FFFFFF"/>
        <w:spacing w:before="100" w:beforeAutospacing="1" w:after="300" w:line="240" w:lineRule="auto"/>
        <w:ind w:left="540"/>
        <w:jc w:val="both"/>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t>first and last name</w:t>
      </w:r>
    </w:p>
    <w:p w14:paraId="44791879" w14:textId="77777777" w:rsidR="00C85C27" w:rsidRPr="00D30C41" w:rsidRDefault="00C85C27" w:rsidP="00D30C41">
      <w:pPr>
        <w:pStyle w:val="ListParagraph"/>
        <w:numPr>
          <w:ilvl w:val="0"/>
          <w:numId w:val="2"/>
        </w:numPr>
        <w:shd w:val="clear" w:color="auto" w:fill="FFFFFF"/>
        <w:spacing w:before="100" w:beforeAutospacing="1" w:after="300" w:line="240" w:lineRule="auto"/>
        <w:ind w:left="540"/>
        <w:jc w:val="both"/>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t>home or mailing address</w:t>
      </w:r>
    </w:p>
    <w:p w14:paraId="74ACA435" w14:textId="77777777" w:rsidR="00C85C27" w:rsidRPr="00D30C41" w:rsidRDefault="00C85C27" w:rsidP="00D30C41">
      <w:pPr>
        <w:pStyle w:val="ListParagraph"/>
        <w:numPr>
          <w:ilvl w:val="0"/>
          <w:numId w:val="2"/>
        </w:numPr>
        <w:shd w:val="clear" w:color="auto" w:fill="FFFFFF"/>
        <w:spacing w:before="100" w:beforeAutospacing="1" w:after="300" w:line="240" w:lineRule="auto"/>
        <w:ind w:left="540"/>
        <w:jc w:val="both"/>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lastRenderedPageBreak/>
        <w:t>email address</w:t>
      </w:r>
    </w:p>
    <w:p w14:paraId="1E2485AF" w14:textId="77777777" w:rsidR="00C85C27" w:rsidRPr="00D30C41" w:rsidRDefault="00C85C27" w:rsidP="00D30C41">
      <w:pPr>
        <w:pStyle w:val="ListParagraph"/>
        <w:numPr>
          <w:ilvl w:val="0"/>
          <w:numId w:val="2"/>
        </w:numPr>
        <w:shd w:val="clear" w:color="auto" w:fill="FFFFFF"/>
        <w:spacing w:before="100" w:beforeAutospacing="1" w:after="300" w:line="240" w:lineRule="auto"/>
        <w:ind w:left="540"/>
        <w:jc w:val="both"/>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t>telephone number</w:t>
      </w:r>
    </w:p>
    <w:p w14:paraId="7A294AEF" w14:textId="77777777" w:rsidR="00C85C27" w:rsidRPr="00D30C41" w:rsidRDefault="00C85C27" w:rsidP="00D30C41">
      <w:pPr>
        <w:pStyle w:val="ListParagraph"/>
        <w:numPr>
          <w:ilvl w:val="0"/>
          <w:numId w:val="2"/>
        </w:numPr>
        <w:shd w:val="clear" w:color="auto" w:fill="FFFFFF"/>
        <w:spacing w:before="100" w:beforeAutospacing="1" w:after="300" w:line="240" w:lineRule="auto"/>
        <w:ind w:left="540"/>
        <w:jc w:val="both"/>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t>IP address</w:t>
      </w:r>
    </w:p>
    <w:p w14:paraId="1D2CB427" w14:textId="77777777" w:rsidR="00C85C27" w:rsidRPr="00D30C41" w:rsidRDefault="00C85C27" w:rsidP="00D30C41">
      <w:pPr>
        <w:pStyle w:val="ListParagraph"/>
        <w:numPr>
          <w:ilvl w:val="0"/>
          <w:numId w:val="2"/>
        </w:numPr>
        <w:shd w:val="clear" w:color="auto" w:fill="FFFFFF"/>
        <w:spacing w:before="100" w:beforeAutospacing="1" w:after="300" w:line="240" w:lineRule="auto"/>
        <w:ind w:left="540"/>
        <w:jc w:val="both"/>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t>business contact information</w:t>
      </w:r>
    </w:p>
    <w:p w14:paraId="5708036C" w14:textId="77777777" w:rsidR="00C85C27" w:rsidRPr="00D30C41" w:rsidRDefault="00C85C27" w:rsidP="00D30C41">
      <w:pPr>
        <w:pStyle w:val="ListParagraph"/>
        <w:numPr>
          <w:ilvl w:val="0"/>
          <w:numId w:val="2"/>
        </w:numPr>
        <w:shd w:val="clear" w:color="auto" w:fill="FFFFFF"/>
        <w:spacing w:before="100" w:beforeAutospacing="1" w:after="300" w:line="240" w:lineRule="auto"/>
        <w:ind w:left="540"/>
        <w:jc w:val="both"/>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t>business title or position with the company</w:t>
      </w:r>
    </w:p>
    <w:p w14:paraId="69783C78" w14:textId="77777777" w:rsidR="00C85C27" w:rsidRPr="00D30C41" w:rsidRDefault="003750EE" w:rsidP="00D30C41">
      <w:pPr>
        <w:pStyle w:val="ListParagraph"/>
        <w:numPr>
          <w:ilvl w:val="0"/>
          <w:numId w:val="2"/>
        </w:numPr>
        <w:shd w:val="clear" w:color="auto" w:fill="FFFFFF"/>
        <w:spacing w:before="100" w:beforeAutospacing="1" w:after="300" w:line="240" w:lineRule="auto"/>
        <w:ind w:left="540"/>
        <w:jc w:val="both"/>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t>professional life data</w:t>
      </w:r>
    </w:p>
    <w:p w14:paraId="44B4B98F" w14:textId="7C2DD9E2" w:rsidR="00C85C27" w:rsidRPr="00D30C41" w:rsidRDefault="00C85C27" w:rsidP="00D30C41">
      <w:pPr>
        <w:shd w:val="clear" w:color="auto" w:fill="FFFFFF"/>
        <w:spacing w:before="100" w:beforeAutospacing="1" w:after="300" w:line="240" w:lineRule="auto"/>
        <w:jc w:val="both"/>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t xml:space="preserve">Personal Data </w:t>
      </w:r>
      <w:r w:rsidR="0028740B" w:rsidRPr="00D30C41">
        <w:rPr>
          <w:rFonts w:ascii="Arial Narrow" w:eastAsia="Times New Roman" w:hAnsi="Arial Narrow" w:cs="Helvetica"/>
          <w:spacing w:val="15"/>
          <w:sz w:val="20"/>
          <w:szCs w:val="20"/>
        </w:rPr>
        <w:t xml:space="preserve">collected may also include data pertaining to </w:t>
      </w:r>
      <w:r w:rsidR="00773889" w:rsidRPr="00D30C41">
        <w:rPr>
          <w:rFonts w:ascii="Arial Narrow" w:eastAsia="Times New Roman" w:hAnsi="Arial Narrow" w:cs="Helvetica"/>
          <w:spacing w:val="15"/>
          <w:sz w:val="20"/>
          <w:szCs w:val="20"/>
        </w:rPr>
        <w:t>a</w:t>
      </w:r>
      <w:r w:rsidR="0028740B" w:rsidRPr="00D30C41">
        <w:rPr>
          <w:rFonts w:ascii="Arial Narrow" w:eastAsia="Times New Roman" w:hAnsi="Arial Narrow" w:cs="Helvetica"/>
          <w:spacing w:val="15"/>
          <w:sz w:val="20"/>
          <w:szCs w:val="20"/>
        </w:rPr>
        <w:t xml:space="preserve"> client’s employees, </w:t>
      </w:r>
      <w:r w:rsidR="00370888" w:rsidRPr="00D30C41">
        <w:rPr>
          <w:rFonts w:ascii="Arial Narrow" w:eastAsia="Times New Roman" w:hAnsi="Arial Narrow" w:cs="Helvetica"/>
          <w:spacing w:val="15"/>
          <w:sz w:val="20"/>
          <w:szCs w:val="20"/>
        </w:rPr>
        <w:t xml:space="preserve">business partners, </w:t>
      </w:r>
      <w:r w:rsidR="0028740B" w:rsidRPr="00D30C41">
        <w:rPr>
          <w:rFonts w:ascii="Arial Narrow" w:eastAsia="Times New Roman" w:hAnsi="Arial Narrow" w:cs="Helvetica"/>
          <w:spacing w:val="15"/>
          <w:sz w:val="20"/>
          <w:szCs w:val="20"/>
        </w:rPr>
        <w:t xml:space="preserve">vendors, </w:t>
      </w:r>
      <w:r w:rsidR="000D4787" w:rsidRPr="00D30C41">
        <w:rPr>
          <w:rFonts w:ascii="Arial Narrow" w:eastAsia="Times New Roman" w:hAnsi="Arial Narrow" w:cs="Helvetica"/>
          <w:spacing w:val="15"/>
          <w:sz w:val="20"/>
          <w:szCs w:val="20"/>
        </w:rPr>
        <w:t xml:space="preserve">suppliers, </w:t>
      </w:r>
      <w:r w:rsidR="0028740B" w:rsidRPr="00D30C41">
        <w:rPr>
          <w:rFonts w:ascii="Arial Narrow" w:eastAsia="Times New Roman" w:hAnsi="Arial Narrow" w:cs="Helvetica"/>
          <w:spacing w:val="15"/>
          <w:sz w:val="20"/>
          <w:szCs w:val="20"/>
        </w:rPr>
        <w:t>contact people or authorized users o</w:t>
      </w:r>
      <w:r w:rsidR="001D07C2" w:rsidRPr="00D30C41">
        <w:rPr>
          <w:rFonts w:ascii="Arial Narrow" w:eastAsia="Times New Roman" w:hAnsi="Arial Narrow" w:cs="Helvetica"/>
          <w:spacing w:val="15"/>
          <w:sz w:val="20"/>
          <w:szCs w:val="20"/>
        </w:rPr>
        <w:t>f</w:t>
      </w:r>
      <w:r w:rsidR="0028740B" w:rsidRPr="00D30C41">
        <w:rPr>
          <w:rFonts w:ascii="Arial Narrow" w:eastAsia="Times New Roman" w:hAnsi="Arial Narrow" w:cs="Helvetica"/>
          <w:spacing w:val="15"/>
          <w:sz w:val="20"/>
          <w:szCs w:val="20"/>
        </w:rPr>
        <w:t xml:space="preserve"> </w:t>
      </w:r>
      <w:r w:rsidR="00D70E97" w:rsidRPr="00D30C41">
        <w:rPr>
          <w:rFonts w:ascii="Arial Narrow" w:eastAsia="Times New Roman" w:hAnsi="Arial Narrow" w:cs="Helvetica"/>
          <w:spacing w:val="15"/>
          <w:sz w:val="20"/>
          <w:szCs w:val="20"/>
        </w:rPr>
        <w:t xml:space="preserve">the </w:t>
      </w:r>
      <w:r w:rsidR="0028740B" w:rsidRPr="00D30C41">
        <w:rPr>
          <w:rFonts w:ascii="Arial Narrow" w:eastAsia="Times New Roman" w:hAnsi="Arial Narrow" w:cs="Helvetica"/>
          <w:spacing w:val="15"/>
          <w:sz w:val="20"/>
          <w:szCs w:val="20"/>
        </w:rPr>
        <w:t>Amber Road</w:t>
      </w:r>
      <w:r w:rsidR="00D70E97" w:rsidRPr="00D30C41">
        <w:rPr>
          <w:rFonts w:ascii="Arial Narrow" w:eastAsia="Times New Roman" w:hAnsi="Arial Narrow" w:cs="Helvetica"/>
          <w:spacing w:val="15"/>
          <w:sz w:val="20"/>
          <w:szCs w:val="20"/>
        </w:rPr>
        <w:t xml:space="preserve"> products or</w:t>
      </w:r>
      <w:r w:rsidR="0028740B" w:rsidRPr="00D30C41">
        <w:rPr>
          <w:rFonts w:ascii="Arial Narrow" w:eastAsia="Times New Roman" w:hAnsi="Arial Narrow" w:cs="Helvetica"/>
          <w:spacing w:val="15"/>
          <w:sz w:val="20"/>
          <w:szCs w:val="20"/>
        </w:rPr>
        <w:t xml:space="preserve"> service</w:t>
      </w:r>
      <w:r w:rsidR="00370888" w:rsidRPr="00D30C41">
        <w:rPr>
          <w:rFonts w:ascii="Arial Narrow" w:eastAsia="Times New Roman" w:hAnsi="Arial Narrow" w:cs="Helvetica"/>
          <w:spacing w:val="15"/>
          <w:sz w:val="20"/>
          <w:szCs w:val="20"/>
        </w:rPr>
        <w:t>s.</w:t>
      </w:r>
    </w:p>
    <w:p w14:paraId="643F875A" w14:textId="77777777" w:rsidR="00F56BD4" w:rsidRPr="00D30C41" w:rsidRDefault="00FF6BA7" w:rsidP="00D30C41">
      <w:pPr>
        <w:shd w:val="clear" w:color="auto" w:fill="FFFFFF"/>
        <w:spacing w:after="0" w:line="240" w:lineRule="auto"/>
        <w:jc w:val="both"/>
        <w:rPr>
          <w:rFonts w:ascii="Arial Narrow" w:eastAsia="Times New Roman" w:hAnsi="Arial Narrow" w:cs="Helvetica"/>
          <w:b/>
          <w:bCs/>
          <w:caps/>
          <w:spacing w:val="15"/>
          <w:sz w:val="20"/>
          <w:szCs w:val="20"/>
        </w:rPr>
      </w:pPr>
      <w:r w:rsidRPr="00D30C41">
        <w:rPr>
          <w:rFonts w:ascii="Arial Narrow" w:eastAsia="Times New Roman" w:hAnsi="Arial Narrow" w:cs="Helvetica"/>
          <w:spacing w:val="15"/>
          <w:sz w:val="20"/>
          <w:szCs w:val="20"/>
        </w:rPr>
        <w:t>“Sensitive Information” means Personal Data that reveals race, ethnic origin, sexual orientation, political opinions, religious or philosophical beliefs, trade union membership or other information</w:t>
      </w:r>
      <w:r w:rsidR="00EF7EC5" w:rsidRPr="00D30C41">
        <w:rPr>
          <w:rFonts w:ascii="Arial Narrow" w:eastAsia="Times New Roman" w:hAnsi="Arial Narrow" w:cs="Helvetica"/>
          <w:spacing w:val="15"/>
          <w:sz w:val="20"/>
          <w:szCs w:val="20"/>
        </w:rPr>
        <w:t xml:space="preserve"> about an individual’s health.</w:t>
      </w:r>
      <w:r w:rsidR="00EF7EC5" w:rsidRPr="00D30C41">
        <w:rPr>
          <w:rFonts w:ascii="Arial Narrow" w:eastAsia="Times New Roman" w:hAnsi="Arial Narrow" w:cs="Helvetica"/>
          <w:spacing w:val="15"/>
          <w:sz w:val="20"/>
          <w:szCs w:val="20"/>
        </w:rPr>
        <w:br/>
      </w:r>
    </w:p>
    <w:p w14:paraId="743870D1" w14:textId="77777777" w:rsidR="00FF6BA7" w:rsidRPr="00D30C41" w:rsidRDefault="00FF6BA7" w:rsidP="00D30C41">
      <w:pPr>
        <w:shd w:val="clear" w:color="auto" w:fill="FFFFFF"/>
        <w:spacing w:after="0" w:line="240" w:lineRule="auto"/>
        <w:jc w:val="both"/>
        <w:rPr>
          <w:rFonts w:ascii="Arial Narrow" w:eastAsia="Times New Roman" w:hAnsi="Arial Narrow" w:cs="Helvetica"/>
          <w:b/>
          <w:bCs/>
          <w:caps/>
          <w:spacing w:val="15"/>
          <w:sz w:val="20"/>
          <w:szCs w:val="20"/>
        </w:rPr>
      </w:pPr>
      <w:r w:rsidRPr="00D30C41">
        <w:rPr>
          <w:rFonts w:ascii="Arial Narrow" w:eastAsia="Times New Roman" w:hAnsi="Arial Narrow" w:cs="Helvetica"/>
          <w:b/>
          <w:bCs/>
          <w:caps/>
          <w:spacing w:val="15"/>
          <w:sz w:val="20"/>
          <w:szCs w:val="20"/>
        </w:rPr>
        <w:t>APPLICATION OF THE PRIVACY SHIELD PRINCIPLES</w:t>
      </w:r>
    </w:p>
    <w:p w14:paraId="344CFC0F" w14:textId="77777777" w:rsidR="00F56BD4" w:rsidRPr="00D30C41" w:rsidRDefault="00F56BD4" w:rsidP="00D30C41">
      <w:pPr>
        <w:shd w:val="clear" w:color="auto" w:fill="FFFFFF"/>
        <w:spacing w:after="0" w:line="240" w:lineRule="auto"/>
        <w:jc w:val="both"/>
        <w:rPr>
          <w:rFonts w:ascii="Arial Narrow" w:eastAsia="Times New Roman" w:hAnsi="Arial Narrow" w:cs="Helvetica"/>
          <w:spacing w:val="15"/>
          <w:sz w:val="20"/>
          <w:szCs w:val="20"/>
        </w:rPr>
      </w:pPr>
    </w:p>
    <w:p w14:paraId="6D0507C8" w14:textId="77777777" w:rsidR="00D30C41" w:rsidRDefault="00A556D7" w:rsidP="00D30C41">
      <w:pPr>
        <w:shd w:val="clear" w:color="auto" w:fill="FFFFFF"/>
        <w:spacing w:after="0" w:line="240" w:lineRule="auto"/>
        <w:jc w:val="both"/>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collects a variety of information, including Personal Data, which </w:t>
      </w: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maintains in accordance with the </w:t>
      </w:r>
      <w:r w:rsidR="00F56BD4" w:rsidRPr="00D30C41">
        <w:rPr>
          <w:rFonts w:ascii="Arial Narrow" w:eastAsia="Times New Roman" w:hAnsi="Arial Narrow" w:cs="Helvetica"/>
          <w:spacing w:val="15"/>
          <w:sz w:val="20"/>
          <w:szCs w:val="20"/>
        </w:rPr>
        <w:t>Principles as described below.</w:t>
      </w:r>
    </w:p>
    <w:p w14:paraId="183AD462" w14:textId="62D9DF1D" w:rsidR="00FF6BA7" w:rsidRPr="00D30C41" w:rsidRDefault="00F56BD4" w:rsidP="00D30C41">
      <w:pPr>
        <w:shd w:val="clear" w:color="auto" w:fill="FFFFFF"/>
        <w:spacing w:after="0" w:line="240" w:lineRule="auto"/>
        <w:jc w:val="both"/>
        <w:rPr>
          <w:rFonts w:ascii="Arial Narrow" w:eastAsia="Times New Roman" w:hAnsi="Arial Narrow" w:cs="Helvetica"/>
          <w:b/>
          <w:bCs/>
          <w:caps/>
          <w:spacing w:val="15"/>
          <w:sz w:val="20"/>
          <w:szCs w:val="20"/>
        </w:rPr>
      </w:pPr>
      <w:r w:rsidRPr="00D30C41">
        <w:rPr>
          <w:rFonts w:ascii="Arial Narrow" w:eastAsia="Times New Roman" w:hAnsi="Arial Narrow" w:cs="Helvetica"/>
          <w:spacing w:val="15"/>
          <w:sz w:val="20"/>
          <w:szCs w:val="20"/>
        </w:rPr>
        <w:br/>
      </w:r>
      <w:r w:rsidR="00FF6BA7" w:rsidRPr="00D30C41">
        <w:rPr>
          <w:rFonts w:ascii="Arial Narrow" w:eastAsia="Times New Roman" w:hAnsi="Arial Narrow" w:cs="Helvetica"/>
          <w:b/>
          <w:bCs/>
          <w:caps/>
          <w:spacing w:val="15"/>
          <w:sz w:val="20"/>
          <w:szCs w:val="20"/>
        </w:rPr>
        <w:t>NOTICE</w:t>
      </w:r>
    </w:p>
    <w:p w14:paraId="23F2819B" w14:textId="77777777" w:rsidR="00F56BD4" w:rsidRPr="00D30C41" w:rsidRDefault="00F56BD4" w:rsidP="00D30C41">
      <w:pPr>
        <w:shd w:val="clear" w:color="auto" w:fill="FFFFFF"/>
        <w:spacing w:after="0" w:line="240" w:lineRule="auto"/>
        <w:jc w:val="both"/>
        <w:rPr>
          <w:rFonts w:ascii="Arial Narrow" w:eastAsia="Times New Roman" w:hAnsi="Arial Narrow" w:cs="Helvetica"/>
          <w:b/>
          <w:bCs/>
          <w:caps/>
          <w:spacing w:val="15"/>
          <w:sz w:val="20"/>
          <w:szCs w:val="20"/>
        </w:rPr>
      </w:pPr>
    </w:p>
    <w:p w14:paraId="2962CE28" w14:textId="77777777" w:rsidR="00F56BD4" w:rsidRPr="00D30C41" w:rsidRDefault="00A556D7" w:rsidP="00D30C41">
      <w:pPr>
        <w:shd w:val="clear" w:color="auto" w:fill="FFFFFF"/>
        <w:spacing w:after="0" w:line="240" w:lineRule="auto"/>
        <w:jc w:val="both"/>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shall provide clear and conspicuous notice to inform individuals of the types of Personal Data it collects, uses and retains, and the types of third parties to which </w:t>
      </w: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ma</w:t>
      </w:r>
      <w:r w:rsidR="00F56BD4" w:rsidRPr="00D30C41">
        <w:rPr>
          <w:rFonts w:ascii="Arial Narrow" w:eastAsia="Times New Roman" w:hAnsi="Arial Narrow" w:cs="Helvetica"/>
          <w:spacing w:val="15"/>
          <w:sz w:val="20"/>
          <w:szCs w:val="20"/>
        </w:rPr>
        <w:t>y disclose that Personal Data.</w:t>
      </w:r>
      <w:r w:rsidR="00F56BD4" w:rsidRPr="00D30C41">
        <w:rPr>
          <w:rFonts w:ascii="Arial Narrow" w:eastAsia="Times New Roman" w:hAnsi="Arial Narrow" w:cs="Helvetica"/>
          <w:spacing w:val="15"/>
          <w:sz w:val="20"/>
          <w:szCs w:val="20"/>
        </w:rPr>
        <w:br/>
      </w:r>
    </w:p>
    <w:p w14:paraId="4E8BACDF" w14:textId="77777777" w:rsidR="00FF6BA7" w:rsidRPr="00D30C41" w:rsidRDefault="00FF6BA7" w:rsidP="00D30C41">
      <w:pPr>
        <w:shd w:val="clear" w:color="auto" w:fill="FFFFFF"/>
        <w:spacing w:after="240" w:line="240" w:lineRule="auto"/>
        <w:jc w:val="both"/>
        <w:rPr>
          <w:rFonts w:ascii="Arial Narrow" w:eastAsia="Times New Roman" w:hAnsi="Arial Narrow" w:cs="Helvetica"/>
          <w:b/>
          <w:bCs/>
          <w:caps/>
          <w:spacing w:val="15"/>
          <w:sz w:val="20"/>
          <w:szCs w:val="20"/>
        </w:rPr>
      </w:pPr>
      <w:r w:rsidRPr="00D30C41">
        <w:rPr>
          <w:rFonts w:ascii="Arial Narrow" w:eastAsia="Times New Roman" w:hAnsi="Arial Narrow" w:cs="Helvetica"/>
          <w:b/>
          <w:bCs/>
          <w:caps/>
          <w:spacing w:val="15"/>
          <w:sz w:val="20"/>
          <w:szCs w:val="20"/>
        </w:rPr>
        <w:t>CHOICE</w:t>
      </w:r>
    </w:p>
    <w:p w14:paraId="5F73C6C5" w14:textId="264E862F" w:rsidR="00F56BD4" w:rsidRPr="00D30C41" w:rsidRDefault="00D70E97" w:rsidP="00D30C41">
      <w:pPr>
        <w:shd w:val="clear" w:color="auto" w:fill="FFFFFF"/>
        <w:spacing w:after="0" w:line="240" w:lineRule="auto"/>
        <w:jc w:val="both"/>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t xml:space="preserve">In instances where </w:t>
      </w:r>
      <w:r w:rsidR="00A556D7"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w:t>
      </w:r>
      <w:r w:rsidRPr="00D30C41">
        <w:rPr>
          <w:rFonts w:ascii="Arial Narrow" w:eastAsia="Times New Roman" w:hAnsi="Arial Narrow" w:cs="Helvetica"/>
          <w:spacing w:val="15"/>
          <w:sz w:val="20"/>
          <w:szCs w:val="20"/>
        </w:rPr>
        <w:t xml:space="preserve">is a data importer, it </w:t>
      </w:r>
      <w:r w:rsidR="00FF6BA7" w:rsidRPr="00D30C41">
        <w:rPr>
          <w:rFonts w:ascii="Arial Narrow" w:eastAsia="Times New Roman" w:hAnsi="Arial Narrow" w:cs="Helvetica"/>
          <w:spacing w:val="15"/>
          <w:sz w:val="20"/>
          <w:szCs w:val="20"/>
        </w:rPr>
        <w:t xml:space="preserve">shall provide the individual with the choice and means for limiting the use and disclosure of their Personal Data.  Subject to the limitations in the Principles and Supplemental Principles, individuals have the right to choose (opt out) whether their Personal Data is: (a) to be disclosed to a third party, or (b) to be used for a purpose </w:t>
      </w:r>
      <w:r w:rsidR="005E1F20" w:rsidRPr="00D30C41">
        <w:rPr>
          <w:rFonts w:ascii="Arial Narrow" w:eastAsia="Times New Roman" w:hAnsi="Arial Narrow" w:cs="Helvetica"/>
          <w:spacing w:val="15"/>
          <w:sz w:val="20"/>
          <w:szCs w:val="20"/>
        </w:rPr>
        <w:t xml:space="preserve">materially different </w:t>
      </w:r>
      <w:r w:rsidR="00FF6BA7" w:rsidRPr="00D30C41">
        <w:rPr>
          <w:rFonts w:ascii="Arial Narrow" w:eastAsia="Times New Roman" w:hAnsi="Arial Narrow" w:cs="Helvetica"/>
          <w:spacing w:val="15"/>
          <w:sz w:val="20"/>
          <w:szCs w:val="20"/>
        </w:rPr>
        <w:t>than the purpose for which it was originally collected or subsequently authorized.  Individuals may send opt out requests to </w:t>
      </w:r>
      <w:hyperlink r:id="rId10" w:history="1">
        <w:r w:rsidR="00966B6F" w:rsidRPr="00D30C41">
          <w:rPr>
            <w:rStyle w:val="Hyperlink"/>
            <w:rFonts w:ascii="Arial Narrow" w:eastAsia="Times New Roman" w:hAnsi="Arial Narrow" w:cs="Helvetica"/>
            <w:bCs/>
            <w:i/>
            <w:color w:val="auto"/>
            <w:spacing w:val="15"/>
            <w:sz w:val="20"/>
            <w:szCs w:val="20"/>
          </w:rPr>
          <w:t>privacy@amberroad.com</w:t>
        </w:r>
      </w:hyperlink>
      <w:r w:rsidR="00F56BD4" w:rsidRPr="00D30C41">
        <w:rPr>
          <w:rFonts w:ascii="Arial Narrow" w:eastAsia="Times New Roman" w:hAnsi="Arial Narrow" w:cs="Helvetica"/>
          <w:spacing w:val="15"/>
          <w:sz w:val="20"/>
          <w:szCs w:val="20"/>
        </w:rPr>
        <w:t>.</w:t>
      </w:r>
      <w:r w:rsidR="00F56BD4" w:rsidRPr="00D30C41">
        <w:rPr>
          <w:rFonts w:ascii="Arial Narrow" w:eastAsia="Times New Roman" w:hAnsi="Arial Narrow" w:cs="Helvetica"/>
          <w:spacing w:val="15"/>
          <w:sz w:val="20"/>
          <w:szCs w:val="20"/>
        </w:rPr>
        <w:br/>
      </w:r>
    </w:p>
    <w:p w14:paraId="779D52A6" w14:textId="77777777" w:rsidR="00FF6BA7" w:rsidRPr="00D30C41" w:rsidRDefault="00FF6BA7" w:rsidP="00D30C41">
      <w:pPr>
        <w:shd w:val="clear" w:color="auto" w:fill="FFFFFF"/>
        <w:spacing w:after="0" w:line="240" w:lineRule="auto"/>
        <w:jc w:val="both"/>
        <w:rPr>
          <w:rFonts w:ascii="Arial Narrow" w:eastAsia="Times New Roman" w:hAnsi="Arial Narrow" w:cs="Helvetica"/>
          <w:b/>
          <w:bCs/>
          <w:caps/>
          <w:spacing w:val="15"/>
          <w:sz w:val="20"/>
          <w:szCs w:val="20"/>
        </w:rPr>
      </w:pPr>
      <w:r w:rsidRPr="00D30C41">
        <w:rPr>
          <w:rFonts w:ascii="Arial Narrow" w:eastAsia="Times New Roman" w:hAnsi="Arial Narrow" w:cs="Helvetica"/>
          <w:b/>
          <w:bCs/>
          <w:caps/>
          <w:spacing w:val="15"/>
          <w:sz w:val="20"/>
          <w:szCs w:val="20"/>
        </w:rPr>
        <w:t>ONWARD TRANSFERS</w:t>
      </w:r>
    </w:p>
    <w:p w14:paraId="69789766" w14:textId="77777777" w:rsidR="00FF6BA7" w:rsidRPr="00D30C41" w:rsidRDefault="00A556D7" w:rsidP="00D30C41">
      <w:pPr>
        <w:shd w:val="clear" w:color="auto" w:fill="FFFFFF"/>
        <w:spacing w:before="100" w:beforeAutospacing="1" w:after="300" w:line="240" w:lineRule="auto"/>
        <w:jc w:val="both"/>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does not disclose Personal Data to third parties except in accordance with the Principles, including as required by law,</w:t>
      </w:r>
      <w:r w:rsidR="00FE6BD0" w:rsidRPr="00D30C41">
        <w:rPr>
          <w:rFonts w:ascii="Arial Narrow" w:eastAsia="Times New Roman" w:hAnsi="Arial Narrow" w:cs="Helvetica"/>
          <w:spacing w:val="15"/>
          <w:sz w:val="20"/>
          <w:szCs w:val="20"/>
        </w:rPr>
        <w:t xml:space="preserve"> necessary in the operation of its business,</w:t>
      </w:r>
      <w:r w:rsidR="00FF6BA7" w:rsidRPr="00D30C41">
        <w:rPr>
          <w:rFonts w:ascii="Arial Narrow" w:eastAsia="Times New Roman" w:hAnsi="Arial Narrow" w:cs="Helvetica"/>
          <w:spacing w:val="15"/>
          <w:sz w:val="20"/>
          <w:szCs w:val="20"/>
        </w:rPr>
        <w:t xml:space="preserve"> </w:t>
      </w:r>
      <w:r w:rsidR="00FE6BD0" w:rsidRPr="00D30C41">
        <w:rPr>
          <w:rFonts w:ascii="Arial Narrow" w:eastAsia="Times New Roman" w:hAnsi="Arial Narrow" w:cs="Helvetica"/>
          <w:spacing w:val="15"/>
          <w:sz w:val="20"/>
          <w:szCs w:val="20"/>
        </w:rPr>
        <w:t xml:space="preserve">required to provide its products or services, </w:t>
      </w:r>
      <w:r w:rsidR="00FF6BA7" w:rsidRPr="00D30C41">
        <w:rPr>
          <w:rFonts w:ascii="Arial Narrow" w:eastAsia="Times New Roman" w:hAnsi="Arial Narrow" w:cs="Helvetica"/>
          <w:spacing w:val="15"/>
          <w:sz w:val="20"/>
          <w:szCs w:val="20"/>
        </w:rPr>
        <w:t xml:space="preserve">compelled by tribunals, courts, or government agencies, or as otherwise required, including to meet national security or law enforcement requirements.  </w:t>
      </w: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may use Personal Data for certain purposes in the manner described in </w:t>
      </w: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’s </w:t>
      </w:r>
      <w:hyperlink r:id="rId11" w:history="1">
        <w:r w:rsidR="00FF6BA7" w:rsidRPr="00D30C41">
          <w:rPr>
            <w:rFonts w:ascii="Arial Narrow" w:eastAsia="Times New Roman" w:hAnsi="Arial Narrow" w:cs="Helvetica"/>
            <w:bCs/>
            <w:spacing w:val="15"/>
            <w:sz w:val="20"/>
            <w:szCs w:val="20"/>
          </w:rPr>
          <w:t xml:space="preserve">Privacy </w:t>
        </w:r>
        <w:r w:rsidR="004972EC" w:rsidRPr="00D30C41">
          <w:rPr>
            <w:rFonts w:ascii="Arial Narrow" w:eastAsia="Times New Roman" w:hAnsi="Arial Narrow" w:cs="Helvetica"/>
            <w:bCs/>
            <w:spacing w:val="15"/>
            <w:sz w:val="20"/>
            <w:szCs w:val="20"/>
          </w:rPr>
          <w:t>Policy</w:t>
        </w:r>
      </w:hyperlink>
      <w:r w:rsidR="00FF6BA7" w:rsidRPr="00D30C41">
        <w:rPr>
          <w:rFonts w:ascii="Arial Narrow" w:eastAsia="Times New Roman" w:hAnsi="Arial Narrow" w:cs="Helvetica"/>
          <w:spacing w:val="15"/>
          <w:sz w:val="20"/>
          <w:szCs w:val="20"/>
        </w:rPr>
        <w:t>.</w:t>
      </w:r>
    </w:p>
    <w:p w14:paraId="52550FE0" w14:textId="77777777" w:rsidR="00FF6BA7" w:rsidRPr="00D30C41" w:rsidRDefault="00A556D7" w:rsidP="00D30C41">
      <w:pPr>
        <w:shd w:val="clear" w:color="auto" w:fill="FFFFFF"/>
        <w:spacing w:before="100" w:beforeAutospacing="1" w:after="300" w:line="240" w:lineRule="auto"/>
        <w:jc w:val="both"/>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shall ensure that any third party for which Personal Data may be disclosed subscribes to the Principles or is subject to law providing the same level of privacy protection as is required by the Principles and agrees in writing to provide an adequate level of privacy protection.</w:t>
      </w:r>
      <w:r w:rsidR="00FE6BD0" w:rsidRPr="00D30C41">
        <w:rPr>
          <w:rFonts w:ascii="Arial Narrow" w:eastAsia="Times New Roman" w:hAnsi="Arial Narrow" w:cs="Helvetica"/>
          <w:spacing w:val="15"/>
          <w:sz w:val="20"/>
          <w:szCs w:val="20"/>
        </w:rPr>
        <w:t xml:space="preserve"> </w:t>
      </w:r>
    </w:p>
    <w:p w14:paraId="244EECD4" w14:textId="5B27CBF0" w:rsidR="00F56BD4" w:rsidRPr="00D30C41" w:rsidRDefault="00FF6BA7" w:rsidP="00D30C41">
      <w:pPr>
        <w:shd w:val="clear" w:color="auto" w:fill="FFFFFF"/>
        <w:spacing w:after="0" w:line="240" w:lineRule="auto"/>
        <w:jc w:val="both"/>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t xml:space="preserve">In cases of onward transfer of Personal Data to third parties,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is potentially liable for the acts or omissions of its third-party</w:t>
      </w:r>
      <w:r w:rsidR="00F56BD4" w:rsidRPr="00D30C41">
        <w:rPr>
          <w:rFonts w:ascii="Arial Narrow" w:eastAsia="Times New Roman" w:hAnsi="Arial Narrow" w:cs="Helvetica"/>
          <w:spacing w:val="15"/>
          <w:sz w:val="20"/>
          <w:szCs w:val="20"/>
        </w:rPr>
        <w:t xml:space="preserve"> processors or sub-processors.</w:t>
      </w:r>
    </w:p>
    <w:p w14:paraId="20C78BE8" w14:textId="77777777" w:rsidR="00D30C41" w:rsidRDefault="00D30C41" w:rsidP="00D30C41">
      <w:pPr>
        <w:shd w:val="clear" w:color="auto" w:fill="FFFFFF"/>
        <w:spacing w:after="0" w:line="240" w:lineRule="auto"/>
        <w:jc w:val="both"/>
        <w:rPr>
          <w:rFonts w:ascii="Arial Narrow" w:eastAsia="Times New Roman" w:hAnsi="Arial Narrow" w:cs="Helvetica"/>
          <w:b/>
          <w:bCs/>
          <w:caps/>
          <w:spacing w:val="15"/>
          <w:sz w:val="20"/>
          <w:szCs w:val="20"/>
        </w:rPr>
      </w:pPr>
    </w:p>
    <w:p w14:paraId="02E03C70" w14:textId="77777777" w:rsidR="00FF6BA7" w:rsidRPr="00D30C41" w:rsidRDefault="00FF6BA7" w:rsidP="00D30C41">
      <w:pPr>
        <w:shd w:val="clear" w:color="auto" w:fill="FFFFFF"/>
        <w:spacing w:after="0" w:line="240" w:lineRule="auto"/>
        <w:jc w:val="both"/>
        <w:rPr>
          <w:rFonts w:ascii="Arial Narrow" w:eastAsia="Times New Roman" w:hAnsi="Arial Narrow" w:cs="Helvetica"/>
          <w:b/>
          <w:bCs/>
          <w:caps/>
          <w:spacing w:val="15"/>
          <w:sz w:val="20"/>
          <w:szCs w:val="20"/>
        </w:rPr>
      </w:pPr>
      <w:r w:rsidRPr="00D30C41">
        <w:rPr>
          <w:rFonts w:ascii="Arial Narrow" w:eastAsia="Times New Roman" w:hAnsi="Arial Narrow" w:cs="Helvetica"/>
          <w:b/>
          <w:bCs/>
          <w:caps/>
          <w:spacing w:val="15"/>
          <w:sz w:val="20"/>
          <w:szCs w:val="20"/>
        </w:rPr>
        <w:t>DATA SECURITY</w:t>
      </w:r>
    </w:p>
    <w:p w14:paraId="6F7B49BC" w14:textId="77777777" w:rsidR="00F56BD4" w:rsidRPr="00D30C41" w:rsidRDefault="00F56BD4" w:rsidP="00D30C41">
      <w:pPr>
        <w:shd w:val="clear" w:color="auto" w:fill="FFFFFF"/>
        <w:spacing w:after="0" w:line="240" w:lineRule="auto"/>
        <w:jc w:val="both"/>
        <w:rPr>
          <w:rFonts w:ascii="Arial Narrow" w:eastAsia="Times New Roman" w:hAnsi="Arial Narrow" w:cs="Helvetica"/>
          <w:b/>
          <w:bCs/>
          <w:caps/>
          <w:spacing w:val="15"/>
          <w:sz w:val="20"/>
          <w:szCs w:val="20"/>
        </w:rPr>
      </w:pPr>
    </w:p>
    <w:p w14:paraId="67C8A237" w14:textId="224F1554" w:rsidR="00F56BD4" w:rsidRPr="00D30C41" w:rsidRDefault="00A556D7" w:rsidP="00D30C41">
      <w:pPr>
        <w:shd w:val="clear" w:color="auto" w:fill="FFFFFF"/>
        <w:spacing w:after="0" w:line="240" w:lineRule="auto"/>
        <w:jc w:val="both"/>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shall take reasonable </w:t>
      </w:r>
      <w:r w:rsidR="008845F5" w:rsidRPr="00D30C41">
        <w:rPr>
          <w:rFonts w:ascii="Arial Narrow" w:eastAsia="Times New Roman" w:hAnsi="Arial Narrow" w:cs="Helvetica"/>
          <w:spacing w:val="15"/>
          <w:sz w:val="20"/>
          <w:szCs w:val="20"/>
        </w:rPr>
        <w:t xml:space="preserve">steps to protect </w:t>
      </w:r>
      <w:r w:rsidR="00FF6BA7" w:rsidRPr="00D30C41">
        <w:rPr>
          <w:rFonts w:ascii="Arial Narrow" w:eastAsia="Times New Roman" w:hAnsi="Arial Narrow" w:cs="Helvetica"/>
          <w:spacing w:val="15"/>
          <w:sz w:val="20"/>
          <w:szCs w:val="20"/>
        </w:rPr>
        <w:t xml:space="preserve">Personal Data from loss, misuse and unauthorized access, disclosure, alteration and destruction.  </w:t>
      </w: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has implemented appropriate physical, electronic and administrative procedures to safeguard and secure Personal Data.  </w:t>
      </w: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employs industry standard encryption for transmitting data, as appropriate; however, </w:t>
      </w: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cannot guarantee the security of information on or</w:t>
      </w:r>
      <w:r w:rsidR="00F56BD4" w:rsidRPr="00D30C41">
        <w:rPr>
          <w:rFonts w:ascii="Arial Narrow" w:eastAsia="Times New Roman" w:hAnsi="Arial Narrow" w:cs="Helvetica"/>
          <w:spacing w:val="15"/>
          <w:sz w:val="20"/>
          <w:szCs w:val="20"/>
        </w:rPr>
        <w:t xml:space="preserve"> transmitted via the Internet.</w:t>
      </w:r>
    </w:p>
    <w:p w14:paraId="4EF20D62" w14:textId="77777777" w:rsidR="00D30C41" w:rsidRDefault="00D30C41" w:rsidP="00D30C41">
      <w:pPr>
        <w:shd w:val="clear" w:color="auto" w:fill="FFFFFF"/>
        <w:spacing w:after="0" w:line="240" w:lineRule="auto"/>
        <w:jc w:val="both"/>
        <w:rPr>
          <w:rFonts w:ascii="Arial Narrow" w:eastAsia="Times New Roman" w:hAnsi="Arial Narrow" w:cs="Helvetica"/>
          <w:b/>
          <w:bCs/>
          <w:caps/>
          <w:spacing w:val="15"/>
          <w:sz w:val="20"/>
          <w:szCs w:val="20"/>
        </w:rPr>
      </w:pPr>
    </w:p>
    <w:p w14:paraId="1703FE8F" w14:textId="77777777" w:rsidR="00FF6BA7" w:rsidRPr="00D30C41" w:rsidRDefault="00FF6BA7" w:rsidP="00D30C41">
      <w:pPr>
        <w:shd w:val="clear" w:color="auto" w:fill="FFFFFF"/>
        <w:spacing w:after="0" w:line="240" w:lineRule="auto"/>
        <w:jc w:val="both"/>
        <w:rPr>
          <w:rFonts w:ascii="Arial Narrow" w:eastAsia="Times New Roman" w:hAnsi="Arial Narrow" w:cs="Helvetica"/>
          <w:b/>
          <w:bCs/>
          <w:caps/>
          <w:spacing w:val="15"/>
          <w:sz w:val="20"/>
          <w:szCs w:val="20"/>
        </w:rPr>
      </w:pPr>
      <w:r w:rsidRPr="00D30C41">
        <w:rPr>
          <w:rFonts w:ascii="Arial Narrow" w:eastAsia="Times New Roman" w:hAnsi="Arial Narrow" w:cs="Helvetica"/>
          <w:b/>
          <w:bCs/>
          <w:caps/>
          <w:spacing w:val="15"/>
          <w:sz w:val="20"/>
          <w:szCs w:val="20"/>
        </w:rPr>
        <w:lastRenderedPageBreak/>
        <w:t>PURPOSE LIMITATION &amp; DATA INTEGRITY</w:t>
      </w:r>
    </w:p>
    <w:p w14:paraId="0F4980FB" w14:textId="77777777" w:rsidR="00F56BD4" w:rsidRPr="00D30C41" w:rsidRDefault="00F56BD4" w:rsidP="00D30C41">
      <w:pPr>
        <w:shd w:val="clear" w:color="auto" w:fill="FFFFFF"/>
        <w:spacing w:after="0" w:line="240" w:lineRule="auto"/>
        <w:jc w:val="both"/>
        <w:rPr>
          <w:rFonts w:ascii="Arial Narrow" w:eastAsia="Times New Roman" w:hAnsi="Arial Narrow" w:cs="Helvetica"/>
          <w:b/>
          <w:bCs/>
          <w:caps/>
          <w:spacing w:val="15"/>
          <w:sz w:val="20"/>
          <w:szCs w:val="20"/>
        </w:rPr>
      </w:pPr>
    </w:p>
    <w:p w14:paraId="11E5C62C" w14:textId="36F84896" w:rsidR="00F56BD4" w:rsidRPr="00D30C41" w:rsidRDefault="00A556D7" w:rsidP="00D30C41">
      <w:pPr>
        <w:shd w:val="clear" w:color="auto" w:fill="FFFFFF"/>
        <w:spacing w:after="0" w:line="240" w:lineRule="auto"/>
        <w:jc w:val="both"/>
        <w:rPr>
          <w:rFonts w:ascii="Arial Narrow" w:eastAsia="Times New Roman" w:hAnsi="Arial Narrow" w:cs="Helvetica"/>
          <w:b/>
          <w:bCs/>
          <w:caps/>
          <w:spacing w:val="15"/>
          <w:sz w:val="20"/>
          <w:szCs w:val="20"/>
        </w:rPr>
      </w:pP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agrees to process Personal Data consistent with the purposes for which it was collected or authorized by an individual.  To the extent practical, </w:t>
      </w: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will take reasonable steps to ensure that Personal Data is reliable for its intended use, accurate</w:t>
      </w:r>
      <w:r w:rsidR="00E06E35" w:rsidRPr="00D30C41">
        <w:rPr>
          <w:rFonts w:ascii="Arial Narrow" w:eastAsia="Times New Roman" w:hAnsi="Arial Narrow" w:cs="Helvetica"/>
          <w:spacing w:val="15"/>
          <w:sz w:val="20"/>
          <w:szCs w:val="20"/>
        </w:rPr>
        <w:t>, complete</w:t>
      </w:r>
      <w:r w:rsidR="00FF6BA7" w:rsidRPr="00D30C41">
        <w:rPr>
          <w:rFonts w:ascii="Arial Narrow" w:eastAsia="Times New Roman" w:hAnsi="Arial Narrow" w:cs="Helvetica"/>
          <w:spacing w:val="15"/>
          <w:sz w:val="20"/>
          <w:szCs w:val="20"/>
        </w:rPr>
        <w:t xml:space="preserve"> and current. If an individual would like to access or update Personal Data, the individual may contact </w:t>
      </w: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using the contact information below.  Individuals will be required to sufficiently verify their identity.</w:t>
      </w:r>
    </w:p>
    <w:p w14:paraId="6E05701E" w14:textId="77777777" w:rsidR="00D30C41" w:rsidRDefault="00D30C41" w:rsidP="00D30C41">
      <w:pPr>
        <w:shd w:val="clear" w:color="auto" w:fill="FFFFFF"/>
        <w:spacing w:after="0" w:line="240" w:lineRule="auto"/>
        <w:jc w:val="both"/>
        <w:rPr>
          <w:rFonts w:ascii="Arial Narrow" w:eastAsia="Times New Roman" w:hAnsi="Arial Narrow" w:cs="Helvetica"/>
          <w:b/>
          <w:bCs/>
          <w:caps/>
          <w:spacing w:val="15"/>
          <w:sz w:val="20"/>
          <w:szCs w:val="20"/>
        </w:rPr>
      </w:pPr>
    </w:p>
    <w:p w14:paraId="36F0472C" w14:textId="77777777" w:rsidR="00FF6BA7" w:rsidRPr="00D30C41" w:rsidRDefault="00FF6BA7" w:rsidP="00D30C41">
      <w:pPr>
        <w:shd w:val="clear" w:color="auto" w:fill="FFFFFF"/>
        <w:spacing w:after="0" w:line="240" w:lineRule="auto"/>
        <w:jc w:val="both"/>
        <w:rPr>
          <w:rFonts w:ascii="Arial Narrow" w:eastAsia="Times New Roman" w:hAnsi="Arial Narrow" w:cs="Helvetica"/>
          <w:b/>
          <w:bCs/>
          <w:caps/>
          <w:spacing w:val="15"/>
          <w:sz w:val="20"/>
          <w:szCs w:val="20"/>
        </w:rPr>
      </w:pPr>
      <w:r w:rsidRPr="00D30C41">
        <w:rPr>
          <w:rFonts w:ascii="Arial Narrow" w:eastAsia="Times New Roman" w:hAnsi="Arial Narrow" w:cs="Helvetica"/>
          <w:b/>
          <w:bCs/>
          <w:caps/>
          <w:spacing w:val="15"/>
          <w:sz w:val="20"/>
          <w:szCs w:val="20"/>
        </w:rPr>
        <w:t>ACCESS</w:t>
      </w:r>
    </w:p>
    <w:p w14:paraId="3AE73DDF" w14:textId="77777777" w:rsidR="00F56BD4" w:rsidRPr="00D30C41" w:rsidRDefault="00F56BD4" w:rsidP="00D30C41">
      <w:pPr>
        <w:shd w:val="clear" w:color="auto" w:fill="FFFFFF"/>
        <w:spacing w:after="0" w:line="240" w:lineRule="auto"/>
        <w:jc w:val="both"/>
        <w:rPr>
          <w:rFonts w:ascii="Arial Narrow" w:eastAsia="Times New Roman" w:hAnsi="Arial Narrow" w:cs="Helvetica"/>
          <w:b/>
          <w:bCs/>
          <w:caps/>
          <w:spacing w:val="15"/>
          <w:sz w:val="20"/>
          <w:szCs w:val="20"/>
        </w:rPr>
      </w:pPr>
    </w:p>
    <w:p w14:paraId="543D7A83" w14:textId="61AB0FA1" w:rsidR="00F56BD4" w:rsidRPr="00D30C41" w:rsidRDefault="00E06E35" w:rsidP="00D30C41">
      <w:pPr>
        <w:shd w:val="clear" w:color="auto" w:fill="FFFFFF"/>
        <w:spacing w:after="0" w:line="240" w:lineRule="auto"/>
        <w:jc w:val="both"/>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t>In instances were Amber Road is a data importer, i</w:t>
      </w:r>
      <w:r w:rsidR="00FF6BA7" w:rsidRPr="00D30C41">
        <w:rPr>
          <w:rFonts w:ascii="Arial Narrow" w:eastAsia="Times New Roman" w:hAnsi="Arial Narrow" w:cs="Helvetica"/>
          <w:spacing w:val="15"/>
          <w:sz w:val="20"/>
          <w:szCs w:val="20"/>
        </w:rPr>
        <w:t xml:space="preserve">ndividuals may access their Personal Data to correct, amend or delete inaccurate information, except where the burden or expense of providing access would be disproportionate to the risks to the privacy of the individual, is required to be unaltered and/or retained for legitimate employment-related purposes, or as otherwise restricted by law. Individuals may contact </w:t>
      </w:r>
      <w:r w:rsidR="00A556D7"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using </w:t>
      </w:r>
      <w:r w:rsidR="00F56BD4" w:rsidRPr="00D30C41">
        <w:rPr>
          <w:rFonts w:ascii="Arial Narrow" w:eastAsia="Times New Roman" w:hAnsi="Arial Narrow" w:cs="Helvetica"/>
          <w:spacing w:val="15"/>
          <w:sz w:val="20"/>
          <w:szCs w:val="20"/>
        </w:rPr>
        <w:t>the contact information below.</w:t>
      </w:r>
    </w:p>
    <w:p w14:paraId="7A838081" w14:textId="77777777" w:rsidR="00D30C41" w:rsidRDefault="00D30C41" w:rsidP="00D30C41">
      <w:pPr>
        <w:shd w:val="clear" w:color="auto" w:fill="FFFFFF"/>
        <w:spacing w:after="0" w:line="240" w:lineRule="auto"/>
        <w:jc w:val="both"/>
        <w:rPr>
          <w:rFonts w:ascii="Arial Narrow" w:eastAsia="Times New Roman" w:hAnsi="Arial Narrow" w:cs="Helvetica"/>
          <w:b/>
          <w:bCs/>
          <w:caps/>
          <w:spacing w:val="15"/>
          <w:sz w:val="20"/>
          <w:szCs w:val="20"/>
        </w:rPr>
      </w:pPr>
    </w:p>
    <w:p w14:paraId="5591E003" w14:textId="77777777" w:rsidR="00FF6BA7" w:rsidRPr="00D30C41" w:rsidRDefault="00FF6BA7" w:rsidP="00D30C41">
      <w:pPr>
        <w:shd w:val="clear" w:color="auto" w:fill="FFFFFF"/>
        <w:spacing w:after="0" w:line="240" w:lineRule="auto"/>
        <w:jc w:val="both"/>
        <w:rPr>
          <w:rFonts w:ascii="Arial Narrow" w:eastAsia="Times New Roman" w:hAnsi="Arial Narrow" w:cs="Helvetica"/>
          <w:b/>
          <w:bCs/>
          <w:caps/>
          <w:spacing w:val="15"/>
          <w:sz w:val="20"/>
          <w:szCs w:val="20"/>
        </w:rPr>
      </w:pPr>
      <w:r w:rsidRPr="00D30C41">
        <w:rPr>
          <w:rFonts w:ascii="Arial Narrow" w:eastAsia="Times New Roman" w:hAnsi="Arial Narrow" w:cs="Helvetica"/>
          <w:b/>
          <w:bCs/>
          <w:caps/>
          <w:spacing w:val="15"/>
          <w:sz w:val="20"/>
          <w:szCs w:val="20"/>
        </w:rPr>
        <w:t>RECOURSE, ACCOUNTABILITY, AND ENFORCEMENT</w:t>
      </w:r>
    </w:p>
    <w:p w14:paraId="584BA68F" w14:textId="77777777" w:rsidR="00FF6BA7" w:rsidRPr="00D30C41" w:rsidRDefault="00A556D7" w:rsidP="00D30C41">
      <w:pPr>
        <w:shd w:val="clear" w:color="auto" w:fill="FFFFFF"/>
        <w:spacing w:before="100" w:beforeAutospacing="1" w:after="300" w:line="240" w:lineRule="auto"/>
        <w:jc w:val="both"/>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provides mechanisms for assuring its compliance with the Principles.  </w:t>
      </w: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uses a self-assessment approach and, at least once a year, will certify that this Privacy Shield Policy is accurate, comprehensive, prominently displayed, implemented, and in conformity with the Principles.</w:t>
      </w:r>
    </w:p>
    <w:p w14:paraId="6941A320" w14:textId="77777777" w:rsidR="00FF6BA7" w:rsidRPr="00D30C41" w:rsidRDefault="00A556D7" w:rsidP="00D30C41">
      <w:pPr>
        <w:shd w:val="clear" w:color="auto" w:fill="FFFFFF"/>
        <w:spacing w:before="100" w:beforeAutospacing="1" w:after="300" w:line="240" w:lineRule="auto"/>
        <w:jc w:val="both"/>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will monitor adherence to the Principles and address questions and concerns regarding its adherence.  Personnel who violate </w:t>
      </w: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’s privacy policies could be subject to a disciplinary process.</w:t>
      </w:r>
    </w:p>
    <w:p w14:paraId="161BE10A" w14:textId="21E5E015" w:rsidR="00F56BD4" w:rsidRPr="00D30C41" w:rsidRDefault="00FF6BA7" w:rsidP="00D30C41">
      <w:pPr>
        <w:pStyle w:val="CommentText"/>
        <w:jc w:val="both"/>
        <w:rPr>
          <w:rFonts w:ascii="Arial Narrow" w:hAnsi="Arial Narrow"/>
        </w:rPr>
      </w:pPr>
      <w:r w:rsidRPr="00D30C41">
        <w:rPr>
          <w:rFonts w:ascii="Arial Narrow" w:eastAsia="Times New Roman" w:hAnsi="Arial Narrow" w:cs="Helvetica"/>
          <w:spacing w:val="15"/>
        </w:rPr>
        <w:t xml:space="preserve">Individuals may raise any complaints by contacting </w:t>
      </w:r>
      <w:r w:rsidR="00A556D7" w:rsidRPr="00D30C41">
        <w:rPr>
          <w:rFonts w:ascii="Arial Narrow" w:eastAsia="Times New Roman" w:hAnsi="Arial Narrow" w:cs="Helvetica"/>
          <w:spacing w:val="15"/>
        </w:rPr>
        <w:t>Amber Road</w:t>
      </w:r>
      <w:r w:rsidRPr="00D30C41">
        <w:rPr>
          <w:rFonts w:ascii="Arial Narrow" w:eastAsia="Times New Roman" w:hAnsi="Arial Narrow" w:cs="Helvetica"/>
          <w:spacing w:val="15"/>
        </w:rPr>
        <w:t xml:space="preserve"> using the contact information below.  </w:t>
      </w:r>
      <w:r w:rsidR="00A556D7" w:rsidRPr="00D30C41">
        <w:rPr>
          <w:rFonts w:ascii="Arial Narrow" w:eastAsia="Times New Roman" w:hAnsi="Arial Narrow" w:cs="Helvetica"/>
          <w:spacing w:val="15"/>
        </w:rPr>
        <w:t>Amber Road</w:t>
      </w:r>
      <w:r w:rsidRPr="00D30C41">
        <w:rPr>
          <w:rFonts w:ascii="Arial Narrow" w:eastAsia="Times New Roman" w:hAnsi="Arial Narrow" w:cs="Helvetica"/>
          <w:spacing w:val="15"/>
        </w:rPr>
        <w:t xml:space="preserve"> will respond to an individual complaint within 45 days.  If an issue cannot be resolved by </w:t>
      </w:r>
      <w:r w:rsidR="00A556D7" w:rsidRPr="00D30C41">
        <w:rPr>
          <w:rFonts w:ascii="Arial Narrow" w:eastAsia="Times New Roman" w:hAnsi="Arial Narrow" w:cs="Helvetica"/>
          <w:spacing w:val="15"/>
        </w:rPr>
        <w:t>Amber Road</w:t>
      </w:r>
      <w:r w:rsidRPr="00D30C41">
        <w:rPr>
          <w:rFonts w:ascii="Arial Narrow" w:eastAsia="Times New Roman" w:hAnsi="Arial Narrow" w:cs="Helvetica"/>
          <w:spacing w:val="15"/>
        </w:rPr>
        <w:t xml:space="preserve">’s internal dispute resolution mechanism, </w:t>
      </w:r>
      <w:r w:rsidR="00A556D7" w:rsidRPr="00D30C41">
        <w:rPr>
          <w:rFonts w:ascii="Arial Narrow" w:eastAsia="Times New Roman" w:hAnsi="Arial Narrow" w:cs="Helvetica"/>
          <w:spacing w:val="15"/>
        </w:rPr>
        <w:t>Amber Road</w:t>
      </w:r>
      <w:r w:rsidRPr="00D30C41">
        <w:rPr>
          <w:rFonts w:ascii="Arial Narrow" w:eastAsia="Times New Roman" w:hAnsi="Arial Narrow" w:cs="Helvetica"/>
          <w:spacing w:val="15"/>
        </w:rPr>
        <w:t xml:space="preserve"> has chosen </w:t>
      </w:r>
      <w:r w:rsidR="00FB1DCA" w:rsidRPr="00D30C41">
        <w:rPr>
          <w:rFonts w:ascii="Arial Narrow" w:eastAsia="Times New Roman" w:hAnsi="Arial Narrow" w:cs="Helvetica"/>
          <w:spacing w:val="15"/>
        </w:rPr>
        <w:t>the American Arbitration Association</w:t>
      </w:r>
      <w:r w:rsidR="001C6A82" w:rsidRPr="00D30C41">
        <w:rPr>
          <w:rFonts w:ascii="Arial Narrow" w:eastAsia="Times New Roman" w:hAnsi="Arial Narrow" w:cs="Helvetica"/>
          <w:spacing w:val="15"/>
        </w:rPr>
        <w:t>’s international division, the International Centre for Dispute Resolution</w:t>
      </w:r>
      <w:r w:rsidR="00FB1DCA" w:rsidRPr="00D30C41">
        <w:rPr>
          <w:rFonts w:ascii="Arial Narrow" w:eastAsia="Times New Roman" w:hAnsi="Arial Narrow" w:cs="Helvetica"/>
          <w:spacing w:val="15"/>
        </w:rPr>
        <w:t xml:space="preserve"> (“AAA</w:t>
      </w:r>
      <w:r w:rsidR="001C6A82" w:rsidRPr="00D30C41">
        <w:rPr>
          <w:rFonts w:ascii="Arial Narrow" w:eastAsia="Times New Roman" w:hAnsi="Arial Narrow" w:cs="Helvetica"/>
          <w:spacing w:val="15"/>
        </w:rPr>
        <w:t>/ICDR</w:t>
      </w:r>
      <w:r w:rsidR="00FB1DCA" w:rsidRPr="00D30C41">
        <w:rPr>
          <w:rFonts w:ascii="Arial Narrow" w:eastAsia="Times New Roman" w:hAnsi="Arial Narrow" w:cs="Helvetica"/>
          <w:spacing w:val="15"/>
        </w:rPr>
        <w:t>”)</w:t>
      </w:r>
      <w:r w:rsidRPr="00D30C41">
        <w:rPr>
          <w:rFonts w:ascii="Arial Narrow" w:eastAsia="Times New Roman" w:hAnsi="Arial Narrow" w:cs="Helvetica"/>
          <w:spacing w:val="15"/>
        </w:rPr>
        <w:t xml:space="preserve"> to be its independent recourse mechanism for Privacy Shield and the Swiss Federal Act of Data Protection.  </w:t>
      </w:r>
      <w:r w:rsidR="00A556D7" w:rsidRPr="00D30C41">
        <w:rPr>
          <w:rFonts w:ascii="Arial Narrow" w:eastAsia="Times New Roman" w:hAnsi="Arial Narrow" w:cs="Helvetica"/>
          <w:spacing w:val="15"/>
        </w:rPr>
        <w:t>Amber Road</w:t>
      </w:r>
      <w:r w:rsidRPr="00D30C41">
        <w:rPr>
          <w:rFonts w:ascii="Arial Narrow" w:eastAsia="Times New Roman" w:hAnsi="Arial Narrow" w:cs="Helvetica"/>
          <w:spacing w:val="15"/>
        </w:rPr>
        <w:t xml:space="preserve"> agrees to be bound by any decision of </w:t>
      </w:r>
      <w:r w:rsidR="001C6A82" w:rsidRPr="00D30C41">
        <w:rPr>
          <w:rFonts w:ascii="Arial Narrow" w:eastAsia="Times New Roman" w:hAnsi="Arial Narrow" w:cs="Helvetica"/>
          <w:spacing w:val="15"/>
        </w:rPr>
        <w:t>AAA/ICDR</w:t>
      </w:r>
      <w:r w:rsidRPr="00D30C41">
        <w:rPr>
          <w:rFonts w:ascii="Arial Narrow" w:eastAsia="Times New Roman" w:hAnsi="Arial Narrow" w:cs="Helvetica"/>
          <w:spacing w:val="15"/>
        </w:rPr>
        <w:t xml:space="preserve">.  Individuals may contact </w:t>
      </w:r>
      <w:r w:rsidR="00D30C41" w:rsidRPr="00D30C41">
        <w:rPr>
          <w:rFonts w:ascii="Arial Narrow" w:hAnsi="Arial Narrow"/>
        </w:rPr>
        <w:t>Jason Cabrera, Amber Road’s International Liaison to</w:t>
      </w:r>
      <w:r w:rsidR="00D30C41" w:rsidRPr="00D30C41">
        <w:rPr>
          <w:rFonts w:ascii="Arial Narrow" w:eastAsia="Times New Roman" w:hAnsi="Arial Narrow" w:cs="Helvetica"/>
          <w:spacing w:val="15"/>
        </w:rPr>
        <w:t xml:space="preserve"> </w:t>
      </w:r>
      <w:r w:rsidR="001C6A82" w:rsidRPr="00D30C41">
        <w:rPr>
          <w:rFonts w:ascii="Arial Narrow" w:eastAsia="Times New Roman" w:hAnsi="Arial Narrow" w:cs="Helvetica"/>
          <w:spacing w:val="15"/>
        </w:rPr>
        <w:t>AAA/ICDR</w:t>
      </w:r>
      <w:r w:rsidR="00D30C41" w:rsidRPr="00D30C41">
        <w:rPr>
          <w:rFonts w:ascii="Arial Narrow" w:eastAsia="Times New Roman" w:hAnsi="Arial Narrow" w:cs="Helvetica"/>
          <w:spacing w:val="15"/>
        </w:rPr>
        <w:t xml:space="preserve">, at </w:t>
      </w:r>
      <w:r w:rsidR="00E06E35" w:rsidRPr="00D30C41">
        <w:rPr>
          <w:rFonts w:ascii="Arial Narrow" w:eastAsia="Times New Roman" w:hAnsi="Arial Narrow" w:cs="Helvetica"/>
          <w:spacing w:val="15"/>
        </w:rPr>
        <w:t>120 Broadway, 21st Floor, New York, New York 10271; (Tel) +1 212 484 3207; (Fax) +1 646 663 3080</w:t>
      </w:r>
      <w:r w:rsidR="00D30C41" w:rsidRPr="00D30C41">
        <w:rPr>
          <w:rFonts w:ascii="Arial Narrow" w:eastAsia="Times New Roman" w:hAnsi="Arial Narrow" w:cs="Helvetica"/>
          <w:spacing w:val="15"/>
        </w:rPr>
        <w:t xml:space="preserve"> </w:t>
      </w:r>
      <w:r w:rsidR="002A1B88" w:rsidRPr="00D30C41">
        <w:rPr>
          <w:rFonts w:ascii="Arial Narrow" w:eastAsia="Times New Roman" w:hAnsi="Arial Narrow" w:cs="Helvetica"/>
          <w:spacing w:val="15"/>
        </w:rPr>
        <w:t xml:space="preserve">or through </w:t>
      </w:r>
      <w:hyperlink r:id="rId12" w:history="1">
        <w:r w:rsidR="005571DB" w:rsidRPr="00D30C41">
          <w:rPr>
            <w:rStyle w:val="Hyperlink"/>
            <w:rFonts w:ascii="Arial Narrow" w:hAnsi="Arial Narrow" w:cs="Times New Roman"/>
            <w:i/>
            <w:color w:val="auto"/>
            <w:u w:val="none"/>
          </w:rPr>
          <w:t>https://www.icdr.org/icdr/faces/icdrservices/safeharbor</w:t>
        </w:r>
      </w:hyperlink>
      <w:r w:rsidR="002A1B88" w:rsidRPr="00D30C41">
        <w:rPr>
          <w:rFonts w:ascii="Arial Narrow" w:hAnsi="Arial Narrow" w:cs="Times New Roman"/>
          <w:b/>
        </w:rPr>
        <w:t xml:space="preserve"> </w:t>
      </w:r>
      <w:r w:rsidRPr="00D30C41">
        <w:rPr>
          <w:rFonts w:ascii="Arial Narrow" w:eastAsia="Times New Roman" w:hAnsi="Arial Narrow" w:cs="Helvetica"/>
          <w:spacing w:val="15"/>
        </w:rPr>
        <w:t>to address complaints. </w:t>
      </w:r>
      <w:r w:rsidR="00022677" w:rsidRPr="00D30C41">
        <w:rPr>
          <w:rFonts w:ascii="Arial Narrow" w:eastAsia="Times New Roman" w:hAnsi="Arial Narrow" w:cs="Helvetica"/>
          <w:spacing w:val="15"/>
        </w:rPr>
        <w:t>This service is provided at no cost to the individual.</w:t>
      </w:r>
      <w:r w:rsidRPr="00D30C41">
        <w:rPr>
          <w:rFonts w:ascii="Arial Narrow" w:eastAsia="Times New Roman" w:hAnsi="Arial Narrow" w:cs="Helvetica"/>
          <w:spacing w:val="15"/>
        </w:rPr>
        <w:t xml:space="preserve"> </w:t>
      </w:r>
      <w:r w:rsidR="00022677" w:rsidRPr="00D30C41">
        <w:rPr>
          <w:rFonts w:ascii="Arial Narrow" w:eastAsia="Times New Roman" w:hAnsi="Arial Narrow" w:cs="Helvetica"/>
          <w:spacing w:val="15"/>
        </w:rPr>
        <w:t xml:space="preserve"> </w:t>
      </w:r>
      <w:r w:rsidR="00787D79" w:rsidRPr="00D30C41">
        <w:rPr>
          <w:rFonts w:ascii="Arial Narrow" w:eastAsia="Times New Roman" w:hAnsi="Arial Narrow" w:cs="Helvetica"/>
          <w:spacing w:val="15"/>
        </w:rPr>
        <w:t xml:space="preserve">For more information regarding the AAA/ICDR, please see </w:t>
      </w:r>
      <w:hyperlink r:id="rId13" w:history="1">
        <w:r w:rsidR="00787D79" w:rsidRPr="00D30C41">
          <w:rPr>
            <w:rStyle w:val="Hyperlink"/>
            <w:rFonts w:ascii="Arial Narrow" w:eastAsia="Times New Roman" w:hAnsi="Arial Narrow" w:cs="Helvetica"/>
            <w:i/>
            <w:color w:val="auto"/>
            <w:spacing w:val="15"/>
            <w:u w:val="none"/>
          </w:rPr>
          <w:t>http://info.adr.org/safeharbor/</w:t>
        </w:r>
      </w:hyperlink>
      <w:r w:rsidR="00787D79" w:rsidRPr="00D30C41">
        <w:rPr>
          <w:rFonts w:ascii="Arial Narrow" w:eastAsia="Times New Roman" w:hAnsi="Arial Narrow" w:cs="Helvetica"/>
          <w:spacing w:val="15"/>
        </w:rPr>
        <w:t xml:space="preserve">. </w:t>
      </w:r>
      <w:r w:rsidRPr="00D30C41">
        <w:rPr>
          <w:rFonts w:ascii="Arial Narrow" w:eastAsia="Times New Roman" w:hAnsi="Arial Narrow" w:cs="Helvetica"/>
          <w:spacing w:val="15"/>
        </w:rPr>
        <w:t xml:space="preserve">In the event that </w:t>
      </w:r>
      <w:r w:rsidR="00A556D7" w:rsidRPr="00D30C41">
        <w:rPr>
          <w:rFonts w:ascii="Arial Narrow" w:eastAsia="Times New Roman" w:hAnsi="Arial Narrow" w:cs="Helvetica"/>
          <w:spacing w:val="15"/>
        </w:rPr>
        <w:t>Amber Road</w:t>
      </w:r>
      <w:r w:rsidRPr="00D30C41">
        <w:rPr>
          <w:rFonts w:ascii="Arial Narrow" w:eastAsia="Times New Roman" w:hAnsi="Arial Narrow" w:cs="Helvetica"/>
          <w:spacing w:val="15"/>
        </w:rPr>
        <w:t xml:space="preserve"> or </w:t>
      </w:r>
      <w:r w:rsidR="00FE2C77" w:rsidRPr="00D30C41">
        <w:rPr>
          <w:rFonts w:ascii="Arial Narrow" w:eastAsia="Times New Roman" w:hAnsi="Arial Narrow" w:cs="Helvetica"/>
          <w:spacing w:val="15"/>
        </w:rPr>
        <w:t>AAA/ICDR</w:t>
      </w:r>
      <w:r w:rsidRPr="00D30C41">
        <w:rPr>
          <w:rFonts w:ascii="Arial Narrow" w:eastAsia="Times New Roman" w:hAnsi="Arial Narrow" w:cs="Helvetica"/>
          <w:spacing w:val="15"/>
        </w:rPr>
        <w:t xml:space="preserve"> determines that </w:t>
      </w:r>
      <w:r w:rsidR="00A556D7" w:rsidRPr="00D30C41">
        <w:rPr>
          <w:rFonts w:ascii="Arial Narrow" w:eastAsia="Times New Roman" w:hAnsi="Arial Narrow" w:cs="Helvetica"/>
          <w:spacing w:val="15"/>
        </w:rPr>
        <w:t>Amber Road</w:t>
      </w:r>
      <w:r w:rsidRPr="00D30C41">
        <w:rPr>
          <w:rFonts w:ascii="Arial Narrow" w:eastAsia="Times New Roman" w:hAnsi="Arial Narrow" w:cs="Helvetica"/>
          <w:spacing w:val="15"/>
        </w:rPr>
        <w:t xml:space="preserve"> did not comply with this Privacy Shield Policy, </w:t>
      </w:r>
      <w:r w:rsidR="00A556D7" w:rsidRPr="00D30C41">
        <w:rPr>
          <w:rFonts w:ascii="Arial Narrow" w:eastAsia="Times New Roman" w:hAnsi="Arial Narrow" w:cs="Helvetica"/>
          <w:spacing w:val="15"/>
        </w:rPr>
        <w:t>Amber Road</w:t>
      </w:r>
      <w:r w:rsidRPr="00D30C41">
        <w:rPr>
          <w:rFonts w:ascii="Arial Narrow" w:eastAsia="Times New Roman" w:hAnsi="Arial Narrow" w:cs="Helvetica"/>
          <w:spacing w:val="15"/>
        </w:rPr>
        <w:t xml:space="preserve"> will take appropriate steps to address any adverse effects and to promote future compliance. Under certain circumstances, individuals may invoke binding arbitration before the Privacy Shield Panel for residual claims not otherwise resolved. In the event </w:t>
      </w:r>
      <w:r w:rsidR="00A556D7" w:rsidRPr="00D30C41">
        <w:rPr>
          <w:rFonts w:ascii="Arial Narrow" w:eastAsia="Times New Roman" w:hAnsi="Arial Narrow" w:cs="Helvetica"/>
          <w:spacing w:val="15"/>
        </w:rPr>
        <w:t>Amber Road</w:t>
      </w:r>
      <w:r w:rsidRPr="00D30C41">
        <w:rPr>
          <w:rFonts w:ascii="Arial Narrow" w:eastAsia="Times New Roman" w:hAnsi="Arial Narrow" w:cs="Helvetica"/>
          <w:spacing w:val="15"/>
        </w:rPr>
        <w:t xml:space="preserve"> becomes subject to an order for non-compliance with the Principles, </w:t>
      </w:r>
      <w:r w:rsidR="00A556D7" w:rsidRPr="00D30C41">
        <w:rPr>
          <w:rFonts w:ascii="Arial Narrow" w:eastAsia="Times New Roman" w:hAnsi="Arial Narrow" w:cs="Helvetica"/>
          <w:spacing w:val="15"/>
        </w:rPr>
        <w:t>Amber Road</w:t>
      </w:r>
      <w:r w:rsidRPr="00D30C41">
        <w:rPr>
          <w:rFonts w:ascii="Arial Narrow" w:eastAsia="Times New Roman" w:hAnsi="Arial Narrow" w:cs="Helvetica"/>
          <w:spacing w:val="15"/>
        </w:rPr>
        <w:t xml:space="preserve"> shall make public any relevant sanctions or other findings.  Any human resources data complaints can be addressed to the relevant DPA directly.  </w:t>
      </w:r>
      <w:r w:rsidR="00A556D7" w:rsidRPr="00D30C41">
        <w:rPr>
          <w:rFonts w:ascii="Arial Narrow" w:eastAsia="Times New Roman" w:hAnsi="Arial Narrow" w:cs="Helvetica"/>
          <w:spacing w:val="15"/>
        </w:rPr>
        <w:t>Amber Road</w:t>
      </w:r>
      <w:r w:rsidRPr="00D30C41">
        <w:rPr>
          <w:rFonts w:ascii="Arial Narrow" w:eastAsia="Times New Roman" w:hAnsi="Arial Narrow" w:cs="Helvetica"/>
          <w:spacing w:val="15"/>
        </w:rPr>
        <w:t xml:space="preserve"> will cooperate with EU data protection authorities (“DPAs”) and comply with any decision of a DPA.  Please contact </w:t>
      </w:r>
      <w:r w:rsidR="00A556D7" w:rsidRPr="00D30C41">
        <w:rPr>
          <w:rFonts w:ascii="Arial Narrow" w:eastAsia="Times New Roman" w:hAnsi="Arial Narrow" w:cs="Helvetica"/>
          <w:spacing w:val="15"/>
        </w:rPr>
        <w:t>Amber Road</w:t>
      </w:r>
      <w:r w:rsidRPr="00D30C41">
        <w:rPr>
          <w:rFonts w:ascii="Arial Narrow" w:eastAsia="Times New Roman" w:hAnsi="Arial Narrow" w:cs="Helvetica"/>
          <w:spacing w:val="15"/>
        </w:rPr>
        <w:t xml:space="preserve"> (see contact information below) to be directed to the relevant DPA.</w:t>
      </w:r>
    </w:p>
    <w:p w14:paraId="4694EB03" w14:textId="77777777" w:rsidR="00FF6BA7" w:rsidRPr="00D30C41" w:rsidRDefault="00FF6BA7" w:rsidP="00D30C41">
      <w:pPr>
        <w:shd w:val="clear" w:color="auto" w:fill="FFFFFF"/>
        <w:spacing w:after="0" w:line="240" w:lineRule="auto"/>
        <w:jc w:val="both"/>
        <w:rPr>
          <w:rFonts w:ascii="Arial Narrow" w:eastAsia="Times New Roman" w:hAnsi="Arial Narrow" w:cs="Helvetica"/>
          <w:b/>
          <w:bCs/>
          <w:caps/>
          <w:spacing w:val="15"/>
          <w:sz w:val="20"/>
          <w:szCs w:val="20"/>
        </w:rPr>
      </w:pPr>
      <w:r w:rsidRPr="00D30C41">
        <w:rPr>
          <w:rFonts w:ascii="Arial Narrow" w:eastAsia="Times New Roman" w:hAnsi="Arial Narrow" w:cs="Helvetica"/>
          <w:b/>
          <w:bCs/>
          <w:caps/>
          <w:spacing w:val="15"/>
          <w:sz w:val="20"/>
          <w:szCs w:val="20"/>
        </w:rPr>
        <w:t>LIMITATION OF THE APPLICATION OF THE PRINCIPLES</w:t>
      </w:r>
    </w:p>
    <w:p w14:paraId="5A08BCA3" w14:textId="77777777" w:rsidR="00F56BD4" w:rsidRPr="00D30C41" w:rsidRDefault="00F56BD4" w:rsidP="00D30C41">
      <w:pPr>
        <w:shd w:val="clear" w:color="auto" w:fill="FFFFFF"/>
        <w:spacing w:after="0" w:line="240" w:lineRule="auto"/>
        <w:jc w:val="both"/>
        <w:rPr>
          <w:rFonts w:ascii="Arial Narrow" w:eastAsia="Times New Roman" w:hAnsi="Arial Narrow" w:cs="Helvetica"/>
          <w:b/>
          <w:bCs/>
          <w:caps/>
          <w:spacing w:val="15"/>
          <w:sz w:val="20"/>
          <w:szCs w:val="20"/>
        </w:rPr>
      </w:pPr>
    </w:p>
    <w:p w14:paraId="1C399E4C" w14:textId="0AD24BFD" w:rsidR="00F56BD4" w:rsidRPr="00D30C41" w:rsidRDefault="00FF6BA7" w:rsidP="00D30C41">
      <w:pPr>
        <w:shd w:val="clear" w:color="auto" w:fill="FFFFFF"/>
        <w:spacing w:after="0" w:line="240" w:lineRule="auto"/>
        <w:jc w:val="both"/>
        <w:rPr>
          <w:rFonts w:ascii="Arial Narrow" w:eastAsia="Times New Roman" w:hAnsi="Arial Narrow" w:cs="Helvetica"/>
          <w:b/>
          <w:bCs/>
          <w:caps/>
          <w:spacing w:val="15"/>
          <w:sz w:val="20"/>
          <w:szCs w:val="20"/>
        </w:rPr>
      </w:pPr>
      <w:r w:rsidRPr="00D30C41">
        <w:rPr>
          <w:rFonts w:ascii="Arial Narrow" w:eastAsia="Times New Roman" w:hAnsi="Arial Narrow" w:cs="Helvetica"/>
          <w:spacing w:val="15"/>
          <w:sz w:val="20"/>
          <w:szCs w:val="20"/>
        </w:rPr>
        <w:t xml:space="preserve">Adherence by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to the Principles (and this Privacy Shield Policy) will be limited as explicitly permitted by the Principles: (a) to the extent necessary to meet nat</w:t>
      </w:r>
      <w:r w:rsidR="00E06E35" w:rsidRPr="00D30C41">
        <w:rPr>
          <w:rFonts w:ascii="Arial Narrow" w:eastAsia="Times New Roman" w:hAnsi="Arial Narrow" w:cs="Helvetica"/>
          <w:spacing w:val="15"/>
          <w:sz w:val="20"/>
          <w:szCs w:val="20"/>
        </w:rPr>
        <w:t>ional security, public interest</w:t>
      </w:r>
      <w:r w:rsidRPr="00D30C41">
        <w:rPr>
          <w:rFonts w:ascii="Arial Narrow" w:eastAsia="Times New Roman" w:hAnsi="Arial Narrow" w:cs="Helvetica"/>
          <w:spacing w:val="15"/>
          <w:sz w:val="20"/>
          <w:szCs w:val="20"/>
        </w:rPr>
        <w:t xml:space="preserve"> </w:t>
      </w:r>
      <w:r w:rsidR="00F56BD4" w:rsidRPr="00D30C41">
        <w:rPr>
          <w:rFonts w:ascii="Arial Narrow" w:eastAsia="Times New Roman" w:hAnsi="Arial Narrow" w:cs="Helvetica"/>
          <w:spacing w:val="15"/>
          <w:sz w:val="20"/>
          <w:szCs w:val="20"/>
        </w:rPr>
        <w:t>or law enforcement requirements,</w:t>
      </w:r>
      <w:r w:rsidRPr="00D30C41">
        <w:rPr>
          <w:rFonts w:ascii="Arial Narrow" w:eastAsia="Times New Roman" w:hAnsi="Arial Narrow" w:cs="Helvetica"/>
          <w:spacing w:val="15"/>
          <w:sz w:val="20"/>
          <w:szCs w:val="20"/>
        </w:rPr>
        <w:t xml:space="preserve"> or (b) by statute, government regulation or case law that create conflicting obligations or explicit authorizations, provided that, in exercising any such authorization,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’s non-adherence is limited to the extent necessary to meet the overriding legitimate interests. Where the option is allowable under the Principles and/or U.S. law,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will opt for the higher protection where reasonably possible.</w:t>
      </w:r>
    </w:p>
    <w:p w14:paraId="40B9F1E4" w14:textId="77777777" w:rsidR="00D30C41" w:rsidRDefault="00D30C41" w:rsidP="00D30C41">
      <w:pPr>
        <w:shd w:val="clear" w:color="auto" w:fill="FFFFFF"/>
        <w:spacing w:after="0" w:line="240" w:lineRule="auto"/>
        <w:jc w:val="both"/>
        <w:rPr>
          <w:rFonts w:ascii="Arial Narrow" w:eastAsia="Times New Roman" w:hAnsi="Arial Narrow" w:cs="Helvetica"/>
          <w:b/>
          <w:bCs/>
          <w:caps/>
          <w:spacing w:val="15"/>
          <w:sz w:val="20"/>
          <w:szCs w:val="20"/>
        </w:rPr>
      </w:pPr>
    </w:p>
    <w:p w14:paraId="697A7E5B" w14:textId="77777777" w:rsidR="00FF6BA7" w:rsidRPr="00D30C41" w:rsidRDefault="00FF6BA7" w:rsidP="00D30C41">
      <w:pPr>
        <w:shd w:val="clear" w:color="auto" w:fill="FFFFFF"/>
        <w:spacing w:after="0" w:line="240" w:lineRule="auto"/>
        <w:jc w:val="both"/>
        <w:rPr>
          <w:rFonts w:ascii="Arial Narrow" w:eastAsia="Times New Roman" w:hAnsi="Arial Narrow" w:cs="Helvetica"/>
          <w:b/>
          <w:bCs/>
          <w:caps/>
          <w:spacing w:val="15"/>
          <w:sz w:val="20"/>
          <w:szCs w:val="20"/>
        </w:rPr>
      </w:pPr>
      <w:r w:rsidRPr="00D30C41">
        <w:rPr>
          <w:rFonts w:ascii="Arial Narrow" w:eastAsia="Times New Roman" w:hAnsi="Arial Narrow" w:cs="Helvetica"/>
          <w:b/>
          <w:bCs/>
          <w:caps/>
          <w:spacing w:val="15"/>
          <w:sz w:val="20"/>
          <w:szCs w:val="20"/>
        </w:rPr>
        <w:t>ADHERENCE TO THE SUPPLEMENTAL PRINCIPLES</w:t>
      </w:r>
    </w:p>
    <w:p w14:paraId="1B4E6478" w14:textId="77777777" w:rsidR="00FF6BA7" w:rsidRPr="00D30C41" w:rsidRDefault="00A556D7" w:rsidP="00D30C41">
      <w:pPr>
        <w:shd w:val="clear" w:color="auto" w:fill="FFFFFF"/>
        <w:spacing w:before="100" w:beforeAutospacing="1" w:after="300" w:line="240" w:lineRule="auto"/>
        <w:jc w:val="both"/>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will adhere to the Supplemental Principles:</w:t>
      </w:r>
    </w:p>
    <w:p w14:paraId="2971094A" w14:textId="68047729" w:rsidR="00FF6BA7" w:rsidRPr="00D30C41" w:rsidRDefault="00FF6BA7" w:rsidP="00D30C41">
      <w:pPr>
        <w:shd w:val="clear" w:color="auto" w:fill="FFFFFF"/>
        <w:spacing w:before="100" w:beforeAutospacing="1" w:after="300" w:line="240" w:lineRule="auto"/>
        <w:ind w:left="360" w:hanging="360"/>
        <w:jc w:val="both"/>
        <w:rPr>
          <w:rFonts w:ascii="Arial Narrow" w:eastAsia="Times New Roman" w:hAnsi="Arial Narrow" w:cs="Helvetica"/>
          <w:spacing w:val="15"/>
          <w:sz w:val="20"/>
          <w:szCs w:val="20"/>
        </w:rPr>
      </w:pPr>
      <w:r w:rsidRPr="00D30C41">
        <w:rPr>
          <w:rFonts w:ascii="Arial Narrow" w:eastAsia="Times New Roman" w:hAnsi="Arial Narrow" w:cs="Helvetica"/>
          <w:b/>
          <w:bCs/>
          <w:spacing w:val="15"/>
          <w:sz w:val="20"/>
          <w:szCs w:val="20"/>
        </w:rPr>
        <w:lastRenderedPageBreak/>
        <w:t xml:space="preserve">1. </w:t>
      </w:r>
      <w:r w:rsidR="00164EB6">
        <w:rPr>
          <w:rFonts w:ascii="Arial Narrow" w:eastAsia="Times New Roman" w:hAnsi="Arial Narrow" w:cs="Helvetica"/>
          <w:b/>
          <w:bCs/>
          <w:spacing w:val="15"/>
          <w:sz w:val="20"/>
          <w:szCs w:val="20"/>
        </w:rPr>
        <w:tab/>
      </w:r>
      <w:r w:rsidRPr="00D30C41">
        <w:rPr>
          <w:rFonts w:ascii="Arial Narrow" w:eastAsia="Times New Roman" w:hAnsi="Arial Narrow" w:cs="Helvetica"/>
          <w:b/>
          <w:bCs/>
          <w:spacing w:val="15"/>
          <w:sz w:val="20"/>
          <w:szCs w:val="20"/>
        </w:rPr>
        <w:t>Sensitive Data</w:t>
      </w:r>
      <w:r w:rsidRPr="00D30C41">
        <w:rPr>
          <w:rFonts w:ascii="Arial Narrow" w:eastAsia="Times New Roman" w:hAnsi="Arial Narrow" w:cs="Helvetica"/>
          <w:spacing w:val="15"/>
          <w:sz w:val="20"/>
          <w:szCs w:val="20"/>
        </w:rPr>
        <w:t xml:space="preserve">.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may obtain Sensitive Information such as medical or health information, religious beliefs, or ethnic information.  Certain portions of the Sensitive Information may not require affirmative consent because the processing is necessary: (a) to carry out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’s employment law obligations, (b) because it is in the vital interest of the individual or another person, (c) for the defense of legal claims, or (d) manifestly made public by the individual.</w:t>
      </w:r>
    </w:p>
    <w:p w14:paraId="707E3079" w14:textId="0E5C5CF4" w:rsidR="00FF6BA7" w:rsidRPr="00D30C41" w:rsidRDefault="00FF6BA7" w:rsidP="00D30C41">
      <w:pPr>
        <w:shd w:val="clear" w:color="auto" w:fill="FFFFFF"/>
        <w:spacing w:before="100" w:beforeAutospacing="1" w:after="300" w:line="240" w:lineRule="auto"/>
        <w:ind w:left="360" w:hanging="360"/>
        <w:jc w:val="both"/>
        <w:rPr>
          <w:rFonts w:ascii="Arial Narrow" w:eastAsia="Times New Roman" w:hAnsi="Arial Narrow" w:cs="Helvetica"/>
          <w:spacing w:val="15"/>
          <w:sz w:val="20"/>
          <w:szCs w:val="20"/>
        </w:rPr>
      </w:pPr>
      <w:r w:rsidRPr="00D30C41">
        <w:rPr>
          <w:rFonts w:ascii="Arial Narrow" w:eastAsia="Times New Roman" w:hAnsi="Arial Narrow" w:cs="Helvetica"/>
          <w:b/>
          <w:bCs/>
          <w:spacing w:val="15"/>
          <w:sz w:val="20"/>
          <w:szCs w:val="20"/>
        </w:rPr>
        <w:t xml:space="preserve">2. </w:t>
      </w:r>
      <w:r w:rsidR="00164EB6">
        <w:rPr>
          <w:rFonts w:ascii="Arial Narrow" w:eastAsia="Times New Roman" w:hAnsi="Arial Narrow" w:cs="Helvetica"/>
          <w:b/>
          <w:bCs/>
          <w:spacing w:val="15"/>
          <w:sz w:val="20"/>
          <w:szCs w:val="20"/>
        </w:rPr>
        <w:tab/>
      </w:r>
      <w:r w:rsidRPr="00D30C41">
        <w:rPr>
          <w:rFonts w:ascii="Arial Narrow" w:eastAsia="Times New Roman" w:hAnsi="Arial Narrow" w:cs="Helvetica"/>
          <w:b/>
          <w:bCs/>
          <w:spacing w:val="15"/>
          <w:sz w:val="20"/>
          <w:szCs w:val="20"/>
        </w:rPr>
        <w:t>Journalistic Exceptions.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does not engage in journalistic activity.</w:t>
      </w:r>
    </w:p>
    <w:p w14:paraId="341694EF" w14:textId="0866B630" w:rsidR="00FF6BA7" w:rsidRPr="00D30C41" w:rsidRDefault="00FF6BA7" w:rsidP="00D30C41">
      <w:pPr>
        <w:shd w:val="clear" w:color="auto" w:fill="FFFFFF"/>
        <w:spacing w:before="100" w:beforeAutospacing="1" w:after="300" w:line="240" w:lineRule="auto"/>
        <w:ind w:left="360" w:hanging="360"/>
        <w:jc w:val="both"/>
        <w:rPr>
          <w:rFonts w:ascii="Arial Narrow" w:eastAsia="Times New Roman" w:hAnsi="Arial Narrow" w:cs="Helvetica"/>
          <w:spacing w:val="15"/>
          <w:sz w:val="20"/>
          <w:szCs w:val="20"/>
        </w:rPr>
      </w:pPr>
      <w:r w:rsidRPr="00D30C41">
        <w:rPr>
          <w:rFonts w:ascii="Arial Narrow" w:eastAsia="Times New Roman" w:hAnsi="Arial Narrow" w:cs="Helvetica"/>
          <w:b/>
          <w:bCs/>
          <w:spacing w:val="15"/>
          <w:sz w:val="20"/>
          <w:szCs w:val="20"/>
        </w:rPr>
        <w:t xml:space="preserve">3. </w:t>
      </w:r>
      <w:r w:rsidR="00164EB6">
        <w:rPr>
          <w:rFonts w:ascii="Arial Narrow" w:eastAsia="Times New Roman" w:hAnsi="Arial Narrow" w:cs="Helvetica"/>
          <w:b/>
          <w:bCs/>
          <w:spacing w:val="15"/>
          <w:sz w:val="20"/>
          <w:szCs w:val="20"/>
        </w:rPr>
        <w:tab/>
      </w:r>
      <w:r w:rsidRPr="00D30C41">
        <w:rPr>
          <w:rFonts w:ascii="Arial Narrow" w:eastAsia="Times New Roman" w:hAnsi="Arial Narrow" w:cs="Helvetica"/>
          <w:b/>
          <w:bCs/>
          <w:spacing w:val="15"/>
          <w:sz w:val="20"/>
          <w:szCs w:val="20"/>
        </w:rPr>
        <w:t>Secondary Liability.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may, </w:t>
      </w:r>
      <w:r w:rsidR="00F35E2C" w:rsidRPr="00D30C41">
        <w:rPr>
          <w:rFonts w:ascii="Arial Narrow" w:eastAsia="Times New Roman" w:hAnsi="Arial Narrow" w:cs="Helvetica"/>
          <w:spacing w:val="15"/>
          <w:sz w:val="20"/>
          <w:szCs w:val="20"/>
        </w:rPr>
        <w:t>as a conduit for</w:t>
      </w:r>
      <w:r w:rsidRPr="00D30C41">
        <w:rPr>
          <w:rFonts w:ascii="Arial Narrow" w:eastAsia="Times New Roman" w:hAnsi="Arial Narrow" w:cs="Helvetica"/>
          <w:spacing w:val="15"/>
          <w:sz w:val="20"/>
          <w:szCs w:val="20"/>
        </w:rPr>
        <w:t xml:space="preserve"> </w:t>
      </w:r>
      <w:r w:rsidR="00D442B3" w:rsidRPr="00D30C41">
        <w:rPr>
          <w:rFonts w:ascii="Arial Narrow" w:eastAsia="Times New Roman" w:hAnsi="Arial Narrow" w:cs="Helvetica"/>
          <w:spacing w:val="15"/>
          <w:sz w:val="20"/>
          <w:szCs w:val="20"/>
        </w:rPr>
        <w:t xml:space="preserve">or on behalf of </w:t>
      </w:r>
      <w:r w:rsidRPr="00D30C41">
        <w:rPr>
          <w:rFonts w:ascii="Arial Narrow" w:eastAsia="Times New Roman" w:hAnsi="Arial Narrow" w:cs="Helvetica"/>
          <w:spacing w:val="15"/>
          <w:sz w:val="20"/>
          <w:szCs w:val="20"/>
        </w:rPr>
        <w:t>others, transmit, route, switch or cache information such that the secondary liability exception applies. </w:t>
      </w:r>
    </w:p>
    <w:p w14:paraId="615C5BC8" w14:textId="67681618" w:rsidR="00FF6BA7" w:rsidRPr="00D30C41" w:rsidRDefault="00FF6BA7" w:rsidP="00D30C41">
      <w:pPr>
        <w:shd w:val="clear" w:color="auto" w:fill="FFFFFF"/>
        <w:spacing w:before="100" w:beforeAutospacing="1" w:after="300" w:line="240" w:lineRule="auto"/>
        <w:ind w:left="360" w:hanging="360"/>
        <w:jc w:val="both"/>
        <w:rPr>
          <w:rFonts w:ascii="Arial Narrow" w:eastAsia="Times New Roman" w:hAnsi="Arial Narrow" w:cs="Helvetica"/>
          <w:spacing w:val="15"/>
          <w:sz w:val="20"/>
          <w:szCs w:val="20"/>
        </w:rPr>
      </w:pPr>
      <w:r w:rsidRPr="00D30C41">
        <w:rPr>
          <w:rFonts w:ascii="Arial Narrow" w:eastAsia="Times New Roman" w:hAnsi="Arial Narrow" w:cs="Helvetica"/>
          <w:b/>
          <w:bCs/>
          <w:spacing w:val="15"/>
          <w:sz w:val="20"/>
          <w:szCs w:val="20"/>
        </w:rPr>
        <w:t xml:space="preserve">4. </w:t>
      </w:r>
      <w:r w:rsidR="00164EB6">
        <w:rPr>
          <w:rFonts w:ascii="Arial Narrow" w:eastAsia="Times New Roman" w:hAnsi="Arial Narrow" w:cs="Helvetica"/>
          <w:b/>
          <w:bCs/>
          <w:spacing w:val="15"/>
          <w:sz w:val="20"/>
          <w:szCs w:val="20"/>
        </w:rPr>
        <w:tab/>
      </w:r>
      <w:r w:rsidRPr="00D30C41">
        <w:rPr>
          <w:rFonts w:ascii="Arial Narrow" w:eastAsia="Times New Roman" w:hAnsi="Arial Narrow" w:cs="Helvetica"/>
          <w:b/>
          <w:bCs/>
          <w:spacing w:val="15"/>
          <w:sz w:val="20"/>
          <w:szCs w:val="20"/>
        </w:rPr>
        <w:t>Performing Due Diligence and Conducting Audits</w:t>
      </w:r>
      <w:r w:rsidRPr="00D30C41">
        <w:rPr>
          <w:rFonts w:ascii="Arial Narrow" w:eastAsia="Times New Roman" w:hAnsi="Arial Narrow" w:cs="Helvetica"/>
          <w:spacing w:val="15"/>
          <w:sz w:val="20"/>
          <w:szCs w:val="20"/>
        </w:rPr>
        <w:t xml:space="preserve">.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may conduc</w:t>
      </w:r>
      <w:r w:rsidR="00E06E35" w:rsidRPr="00D30C41">
        <w:rPr>
          <w:rFonts w:ascii="Arial Narrow" w:eastAsia="Times New Roman" w:hAnsi="Arial Narrow" w:cs="Helvetica"/>
          <w:spacing w:val="15"/>
          <w:sz w:val="20"/>
          <w:szCs w:val="20"/>
        </w:rPr>
        <w:t>t due diligence, investigations</w:t>
      </w:r>
      <w:r w:rsidRPr="00D30C41">
        <w:rPr>
          <w:rFonts w:ascii="Arial Narrow" w:eastAsia="Times New Roman" w:hAnsi="Arial Narrow" w:cs="Helvetica"/>
          <w:spacing w:val="15"/>
          <w:sz w:val="20"/>
          <w:szCs w:val="20"/>
        </w:rPr>
        <w:t xml:space="preserve"> or audits on its behalf and such activities may require the processing of Personal Data without knowledge of the individual, to the extent required for</w:t>
      </w:r>
      <w:r w:rsidR="004C0135" w:rsidRPr="00D30C41">
        <w:rPr>
          <w:rFonts w:ascii="Arial Narrow" w:eastAsia="Times New Roman" w:hAnsi="Arial Narrow" w:cs="Helvetica"/>
          <w:spacing w:val="15"/>
          <w:sz w:val="20"/>
          <w:szCs w:val="20"/>
        </w:rPr>
        <w:t xml:space="preserve"> the</w:t>
      </w:r>
      <w:r w:rsidRPr="00D30C41">
        <w:rPr>
          <w:rFonts w:ascii="Arial Narrow" w:eastAsia="Times New Roman" w:hAnsi="Arial Narrow" w:cs="Helvetica"/>
          <w:spacing w:val="15"/>
          <w:sz w:val="20"/>
          <w:szCs w:val="20"/>
        </w:rPr>
        <w:t xml:space="preserve"> legitimate interests of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If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sells or divests all or part of its busin</w:t>
      </w:r>
      <w:r w:rsidR="00E06E35" w:rsidRPr="00D30C41">
        <w:rPr>
          <w:rFonts w:ascii="Arial Narrow" w:eastAsia="Times New Roman" w:hAnsi="Arial Narrow" w:cs="Helvetica"/>
          <w:spacing w:val="15"/>
          <w:sz w:val="20"/>
          <w:szCs w:val="20"/>
        </w:rPr>
        <w:t>ess, makes a transfer of assets</w:t>
      </w:r>
      <w:r w:rsidRPr="00D30C41">
        <w:rPr>
          <w:rFonts w:ascii="Arial Narrow" w:eastAsia="Times New Roman" w:hAnsi="Arial Narrow" w:cs="Helvetica"/>
          <w:spacing w:val="15"/>
          <w:sz w:val="20"/>
          <w:szCs w:val="20"/>
        </w:rPr>
        <w:t xml:space="preserve"> or otherwise becomes involved in a change of control transaction, or in the unlikely event of bankruptcy,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may transfer Personal Data covered by this Privacy Shield Policy to one or more third parties as part of the transaction including the due diligence process.</w:t>
      </w:r>
    </w:p>
    <w:p w14:paraId="2F39E205" w14:textId="1F247B93" w:rsidR="00FF6BA7" w:rsidRPr="00D30C41" w:rsidRDefault="00FF6BA7" w:rsidP="00D30C41">
      <w:pPr>
        <w:shd w:val="clear" w:color="auto" w:fill="FFFFFF"/>
        <w:spacing w:before="100" w:beforeAutospacing="1" w:after="300" w:line="240" w:lineRule="auto"/>
        <w:ind w:left="360" w:hanging="360"/>
        <w:jc w:val="both"/>
        <w:rPr>
          <w:rFonts w:ascii="Arial Narrow" w:eastAsia="Times New Roman" w:hAnsi="Arial Narrow" w:cs="Helvetica"/>
          <w:spacing w:val="15"/>
          <w:sz w:val="20"/>
          <w:szCs w:val="20"/>
        </w:rPr>
      </w:pPr>
      <w:r w:rsidRPr="00D30C41">
        <w:rPr>
          <w:rFonts w:ascii="Arial Narrow" w:eastAsia="Times New Roman" w:hAnsi="Arial Narrow" w:cs="Helvetica"/>
          <w:b/>
          <w:bCs/>
          <w:spacing w:val="15"/>
          <w:sz w:val="20"/>
          <w:szCs w:val="20"/>
        </w:rPr>
        <w:t xml:space="preserve">5. </w:t>
      </w:r>
      <w:r w:rsidR="00164EB6">
        <w:rPr>
          <w:rFonts w:ascii="Arial Narrow" w:eastAsia="Times New Roman" w:hAnsi="Arial Narrow" w:cs="Helvetica"/>
          <w:b/>
          <w:bCs/>
          <w:spacing w:val="15"/>
          <w:sz w:val="20"/>
          <w:szCs w:val="20"/>
        </w:rPr>
        <w:tab/>
      </w:r>
      <w:r w:rsidRPr="00D30C41">
        <w:rPr>
          <w:rFonts w:ascii="Arial Narrow" w:eastAsia="Times New Roman" w:hAnsi="Arial Narrow" w:cs="Helvetica"/>
          <w:b/>
          <w:bCs/>
          <w:spacing w:val="15"/>
          <w:sz w:val="20"/>
          <w:szCs w:val="20"/>
        </w:rPr>
        <w:t>The R</w:t>
      </w:r>
      <w:r w:rsidR="00D442B3" w:rsidRPr="00D30C41">
        <w:rPr>
          <w:rFonts w:ascii="Arial Narrow" w:eastAsia="Times New Roman" w:hAnsi="Arial Narrow" w:cs="Helvetica"/>
          <w:b/>
          <w:bCs/>
          <w:spacing w:val="15"/>
          <w:sz w:val="20"/>
          <w:szCs w:val="20"/>
        </w:rPr>
        <w:t>o</w:t>
      </w:r>
      <w:r w:rsidRPr="00D30C41">
        <w:rPr>
          <w:rFonts w:ascii="Arial Narrow" w:eastAsia="Times New Roman" w:hAnsi="Arial Narrow" w:cs="Helvetica"/>
          <w:b/>
          <w:bCs/>
          <w:spacing w:val="15"/>
          <w:sz w:val="20"/>
          <w:szCs w:val="20"/>
        </w:rPr>
        <w:t>le of Data Protection Authorities</w:t>
      </w:r>
      <w:r w:rsidRPr="00D30C41">
        <w:rPr>
          <w:rFonts w:ascii="Arial Narrow" w:eastAsia="Times New Roman" w:hAnsi="Arial Narrow" w:cs="Helvetica"/>
          <w:spacing w:val="15"/>
          <w:sz w:val="20"/>
          <w:szCs w:val="20"/>
        </w:rPr>
        <w:t xml:space="preserve">.  In connection with both human resources and non-human resources Personal Data,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has committed to adhere to the Principles.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shall cooperate with DPAs as the recourse mechanism for complaints related to human resources data.</w:t>
      </w:r>
      <w:r w:rsidR="00D81FEC" w:rsidRPr="00D30C41">
        <w:rPr>
          <w:rFonts w:ascii="Arial Narrow" w:eastAsia="Times New Roman" w:hAnsi="Arial Narrow" w:cs="Helvetica"/>
          <w:spacing w:val="15"/>
          <w:sz w:val="20"/>
          <w:szCs w:val="20"/>
        </w:rPr>
        <w:t xml:space="preserve"> Amber Road will comply with any advice given by the DPAs</w:t>
      </w:r>
      <w:r w:rsidR="00354EEF" w:rsidRPr="00D30C41">
        <w:rPr>
          <w:rFonts w:ascii="Arial Narrow" w:eastAsia="Times New Roman" w:hAnsi="Arial Narrow" w:cs="Helvetica"/>
          <w:spacing w:val="15"/>
          <w:sz w:val="20"/>
          <w:szCs w:val="20"/>
        </w:rPr>
        <w:t xml:space="preserve"> in accordance with the Principles</w:t>
      </w:r>
      <w:r w:rsidR="00D81FEC" w:rsidRPr="00D30C41">
        <w:rPr>
          <w:rFonts w:ascii="Arial Narrow" w:eastAsia="Times New Roman" w:hAnsi="Arial Narrow" w:cs="Helvetica"/>
          <w:spacing w:val="15"/>
          <w:sz w:val="20"/>
          <w:szCs w:val="20"/>
        </w:rPr>
        <w:t>.</w:t>
      </w:r>
    </w:p>
    <w:p w14:paraId="5AA0B5E7" w14:textId="55A57C9C" w:rsidR="00FF6BA7" w:rsidRPr="00D30C41" w:rsidRDefault="00FF6BA7" w:rsidP="00D30C41">
      <w:pPr>
        <w:shd w:val="clear" w:color="auto" w:fill="FFFFFF"/>
        <w:spacing w:before="100" w:beforeAutospacing="1" w:after="300" w:line="240" w:lineRule="auto"/>
        <w:ind w:left="360" w:hanging="360"/>
        <w:jc w:val="both"/>
        <w:rPr>
          <w:rFonts w:ascii="Arial Narrow" w:eastAsia="Times New Roman" w:hAnsi="Arial Narrow" w:cs="Helvetica"/>
          <w:spacing w:val="15"/>
          <w:sz w:val="20"/>
          <w:szCs w:val="20"/>
        </w:rPr>
      </w:pPr>
      <w:r w:rsidRPr="00D30C41">
        <w:rPr>
          <w:rFonts w:ascii="Arial Narrow" w:eastAsia="Times New Roman" w:hAnsi="Arial Narrow" w:cs="Helvetica"/>
          <w:b/>
          <w:bCs/>
          <w:spacing w:val="15"/>
          <w:sz w:val="20"/>
          <w:szCs w:val="20"/>
        </w:rPr>
        <w:t xml:space="preserve">6. </w:t>
      </w:r>
      <w:r w:rsidR="00164EB6">
        <w:rPr>
          <w:rFonts w:ascii="Arial Narrow" w:eastAsia="Times New Roman" w:hAnsi="Arial Narrow" w:cs="Helvetica"/>
          <w:b/>
          <w:bCs/>
          <w:spacing w:val="15"/>
          <w:sz w:val="20"/>
          <w:szCs w:val="20"/>
        </w:rPr>
        <w:tab/>
      </w:r>
      <w:r w:rsidRPr="00D30C41">
        <w:rPr>
          <w:rFonts w:ascii="Arial Narrow" w:eastAsia="Times New Roman" w:hAnsi="Arial Narrow" w:cs="Helvetica"/>
          <w:b/>
          <w:bCs/>
          <w:spacing w:val="15"/>
          <w:sz w:val="20"/>
          <w:szCs w:val="20"/>
        </w:rPr>
        <w:t>Self-Certification.</w:t>
      </w:r>
      <w:r w:rsidRPr="00D30C41">
        <w:rPr>
          <w:rFonts w:ascii="Arial Narrow" w:eastAsia="Times New Roman" w:hAnsi="Arial Narrow" w:cs="Helvetica"/>
          <w:spacing w:val="15"/>
          <w:sz w:val="20"/>
          <w:szCs w:val="20"/>
        </w:rPr>
        <w:t>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will self-certify its Privacy Shield compliance in accordance with the U.S. Department of Commerce’s protocols.</w:t>
      </w:r>
    </w:p>
    <w:p w14:paraId="626F41D2" w14:textId="48AA4E14" w:rsidR="00FF6BA7" w:rsidRPr="00D30C41" w:rsidRDefault="00FF6BA7" w:rsidP="00D30C41">
      <w:pPr>
        <w:shd w:val="clear" w:color="auto" w:fill="FFFFFF"/>
        <w:spacing w:before="100" w:beforeAutospacing="1" w:after="300" w:line="240" w:lineRule="auto"/>
        <w:ind w:left="360" w:hanging="360"/>
        <w:jc w:val="both"/>
        <w:rPr>
          <w:rFonts w:ascii="Arial Narrow" w:eastAsia="Times New Roman" w:hAnsi="Arial Narrow" w:cs="Helvetica"/>
          <w:spacing w:val="15"/>
          <w:sz w:val="20"/>
          <w:szCs w:val="20"/>
        </w:rPr>
      </w:pPr>
      <w:r w:rsidRPr="00D30C41">
        <w:rPr>
          <w:rFonts w:ascii="Arial Narrow" w:eastAsia="Times New Roman" w:hAnsi="Arial Narrow" w:cs="Helvetica"/>
          <w:b/>
          <w:bCs/>
          <w:spacing w:val="15"/>
          <w:sz w:val="20"/>
          <w:szCs w:val="20"/>
        </w:rPr>
        <w:t xml:space="preserve">7. </w:t>
      </w:r>
      <w:r w:rsidR="00164EB6">
        <w:rPr>
          <w:rFonts w:ascii="Arial Narrow" w:eastAsia="Times New Roman" w:hAnsi="Arial Narrow" w:cs="Helvetica"/>
          <w:b/>
          <w:bCs/>
          <w:spacing w:val="15"/>
          <w:sz w:val="20"/>
          <w:szCs w:val="20"/>
        </w:rPr>
        <w:tab/>
      </w:r>
      <w:r w:rsidRPr="00D30C41">
        <w:rPr>
          <w:rFonts w:ascii="Arial Narrow" w:eastAsia="Times New Roman" w:hAnsi="Arial Narrow" w:cs="Helvetica"/>
          <w:b/>
          <w:bCs/>
          <w:spacing w:val="15"/>
          <w:sz w:val="20"/>
          <w:szCs w:val="20"/>
        </w:rPr>
        <w:t>Verification</w:t>
      </w:r>
      <w:r w:rsidRPr="00D30C41">
        <w:rPr>
          <w:rFonts w:ascii="Arial Narrow" w:eastAsia="Times New Roman" w:hAnsi="Arial Narrow" w:cs="Helvetica"/>
          <w:spacing w:val="15"/>
          <w:sz w:val="20"/>
          <w:szCs w:val="20"/>
        </w:rPr>
        <w:t xml:space="preserve">.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will verify its Privacy Shield compliance through self-assessment. Further,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will audit its compliance with Privacy Shield.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will provid</w:t>
      </w:r>
      <w:r w:rsidR="00D30C41" w:rsidRPr="00D30C41">
        <w:rPr>
          <w:rFonts w:ascii="Arial Narrow" w:eastAsia="Times New Roman" w:hAnsi="Arial Narrow" w:cs="Helvetica"/>
          <w:spacing w:val="15"/>
          <w:sz w:val="20"/>
          <w:szCs w:val="20"/>
        </w:rPr>
        <w:t xml:space="preserve">e training regarding this </w:t>
      </w:r>
      <w:r w:rsidR="00D96C85" w:rsidRPr="00D30C41">
        <w:rPr>
          <w:rFonts w:ascii="Arial Narrow" w:eastAsia="Times New Roman" w:hAnsi="Arial Narrow" w:cs="Helvetica"/>
          <w:spacing w:val="15"/>
          <w:sz w:val="20"/>
          <w:szCs w:val="20"/>
        </w:rPr>
        <w:t>Privacy Shield Policy</w:t>
      </w:r>
      <w:r w:rsidRPr="00D30C41">
        <w:rPr>
          <w:rFonts w:ascii="Arial Narrow" w:eastAsia="Times New Roman" w:hAnsi="Arial Narrow" w:cs="Helvetica"/>
          <w:spacing w:val="15"/>
          <w:sz w:val="20"/>
          <w:szCs w:val="20"/>
        </w:rPr>
        <w:t xml:space="preserve"> to its personnel who may have access to Personal Data.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will retain its records on the implementation of Privacy Shield and make them available as required.</w:t>
      </w:r>
    </w:p>
    <w:p w14:paraId="613D0C80" w14:textId="48823433" w:rsidR="00FF6BA7" w:rsidRPr="00D30C41" w:rsidRDefault="00FF6BA7" w:rsidP="00D30C41">
      <w:pPr>
        <w:shd w:val="clear" w:color="auto" w:fill="FFFFFF"/>
        <w:spacing w:before="100" w:beforeAutospacing="1" w:after="300" w:line="240" w:lineRule="auto"/>
        <w:ind w:left="360" w:hanging="360"/>
        <w:jc w:val="both"/>
        <w:rPr>
          <w:rFonts w:ascii="Arial Narrow" w:eastAsia="Times New Roman" w:hAnsi="Arial Narrow" w:cs="Helvetica"/>
          <w:spacing w:val="15"/>
          <w:sz w:val="20"/>
          <w:szCs w:val="20"/>
        </w:rPr>
      </w:pPr>
      <w:r w:rsidRPr="00D30C41">
        <w:rPr>
          <w:rFonts w:ascii="Arial Narrow" w:eastAsia="Times New Roman" w:hAnsi="Arial Narrow" w:cs="Helvetica"/>
          <w:b/>
          <w:bCs/>
          <w:spacing w:val="15"/>
          <w:sz w:val="20"/>
          <w:szCs w:val="20"/>
        </w:rPr>
        <w:t xml:space="preserve">8. </w:t>
      </w:r>
      <w:r w:rsidR="00164EB6">
        <w:rPr>
          <w:rFonts w:ascii="Arial Narrow" w:eastAsia="Times New Roman" w:hAnsi="Arial Narrow" w:cs="Helvetica"/>
          <w:b/>
          <w:bCs/>
          <w:spacing w:val="15"/>
          <w:sz w:val="20"/>
          <w:szCs w:val="20"/>
        </w:rPr>
        <w:tab/>
      </w:r>
      <w:r w:rsidRPr="00D30C41">
        <w:rPr>
          <w:rFonts w:ascii="Arial Narrow" w:eastAsia="Times New Roman" w:hAnsi="Arial Narrow" w:cs="Helvetica"/>
          <w:b/>
          <w:bCs/>
          <w:spacing w:val="15"/>
          <w:sz w:val="20"/>
          <w:szCs w:val="20"/>
        </w:rPr>
        <w:t>Access.</w:t>
      </w:r>
      <w:r w:rsidRPr="00D30C41">
        <w:rPr>
          <w:rFonts w:ascii="Arial Narrow" w:eastAsia="Times New Roman" w:hAnsi="Arial Narrow" w:cs="Helvetica"/>
          <w:spacing w:val="15"/>
          <w:sz w:val="20"/>
          <w:szCs w:val="20"/>
        </w:rPr>
        <w:t>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understands that the right of access is fundamental to privacy protection.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provides adequate mechanisms for access as stated herein.</w:t>
      </w:r>
      <w:r w:rsidR="00DA3500" w:rsidRPr="00D30C41">
        <w:rPr>
          <w:rFonts w:ascii="Arial Narrow" w:eastAsia="Times New Roman" w:hAnsi="Arial Narrow" w:cs="Helvetica"/>
          <w:spacing w:val="15"/>
          <w:sz w:val="20"/>
          <w:szCs w:val="20"/>
        </w:rPr>
        <w:t xml:space="preserve"> However, the right of access may be restricted in exceptional circumstances where the legitimate rights of a person other than the individual requesting access would be violated or where the burden or expense of providing access would be disproportionate to the risks to the individual’s privacy in the case in question.</w:t>
      </w:r>
    </w:p>
    <w:p w14:paraId="7E1563F6" w14:textId="461967B0" w:rsidR="00FF6BA7" w:rsidRPr="00D30C41" w:rsidRDefault="00FF6BA7" w:rsidP="00D30C41">
      <w:pPr>
        <w:shd w:val="clear" w:color="auto" w:fill="FFFFFF"/>
        <w:spacing w:before="100" w:beforeAutospacing="1" w:after="300" w:line="240" w:lineRule="auto"/>
        <w:ind w:left="360" w:hanging="360"/>
        <w:jc w:val="both"/>
        <w:rPr>
          <w:rFonts w:ascii="Arial Narrow" w:eastAsia="Times New Roman" w:hAnsi="Arial Narrow" w:cs="Helvetica"/>
          <w:spacing w:val="15"/>
          <w:sz w:val="20"/>
          <w:szCs w:val="20"/>
        </w:rPr>
      </w:pPr>
      <w:r w:rsidRPr="00D30C41">
        <w:rPr>
          <w:rFonts w:ascii="Arial Narrow" w:eastAsia="Times New Roman" w:hAnsi="Arial Narrow" w:cs="Helvetica"/>
          <w:b/>
          <w:bCs/>
          <w:spacing w:val="15"/>
          <w:sz w:val="20"/>
          <w:szCs w:val="20"/>
        </w:rPr>
        <w:t xml:space="preserve">9. </w:t>
      </w:r>
      <w:r w:rsidR="00164EB6">
        <w:rPr>
          <w:rFonts w:ascii="Arial Narrow" w:eastAsia="Times New Roman" w:hAnsi="Arial Narrow" w:cs="Helvetica"/>
          <w:b/>
          <w:bCs/>
          <w:spacing w:val="15"/>
          <w:sz w:val="20"/>
          <w:szCs w:val="20"/>
        </w:rPr>
        <w:tab/>
      </w:r>
      <w:r w:rsidRPr="00D30C41">
        <w:rPr>
          <w:rFonts w:ascii="Arial Narrow" w:eastAsia="Times New Roman" w:hAnsi="Arial Narrow" w:cs="Helvetica"/>
          <w:b/>
          <w:bCs/>
          <w:spacing w:val="15"/>
          <w:sz w:val="20"/>
          <w:szCs w:val="20"/>
        </w:rPr>
        <w:t>Human Resources Data.</w:t>
      </w:r>
      <w:r w:rsidRPr="00D30C41">
        <w:rPr>
          <w:rFonts w:ascii="Arial Narrow" w:eastAsia="Times New Roman" w:hAnsi="Arial Narrow" w:cs="Helvetica"/>
          <w:spacing w:val="15"/>
          <w:sz w:val="20"/>
          <w:szCs w:val="20"/>
        </w:rPr>
        <w:t xml:space="preserve">  </w:t>
      </w:r>
      <w:r w:rsidR="00A556D7" w:rsidRPr="00D30C41">
        <w:rPr>
          <w:rFonts w:ascii="Arial Narrow" w:eastAsia="Times New Roman" w:hAnsi="Arial Narrow" w:cs="Helvetica"/>
          <w:spacing w:val="15"/>
          <w:sz w:val="20"/>
          <w:szCs w:val="20"/>
        </w:rPr>
        <w:t>Amber Road</w:t>
      </w:r>
      <w:r w:rsidR="00D96C85" w:rsidRPr="00D30C41">
        <w:rPr>
          <w:rFonts w:ascii="Arial Narrow" w:eastAsia="Times New Roman" w:hAnsi="Arial Narrow" w:cs="Helvetica"/>
          <w:spacing w:val="15"/>
          <w:sz w:val="20"/>
          <w:szCs w:val="20"/>
        </w:rPr>
        <w:t xml:space="preserve"> collects, uses</w:t>
      </w:r>
      <w:r w:rsidRPr="00D30C41">
        <w:rPr>
          <w:rFonts w:ascii="Arial Narrow" w:eastAsia="Times New Roman" w:hAnsi="Arial Narrow" w:cs="Helvetica"/>
          <w:spacing w:val="15"/>
          <w:sz w:val="20"/>
          <w:szCs w:val="20"/>
        </w:rPr>
        <w:t xml:space="preserve"> and processes human resources data in the context of an employment relationship with its current employees, applicants and former employees.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will respect the national laws of the EU country where the information was collected or processed prior to transfer and will further respect any conditions for or restrictions pertaining to transfer.</w:t>
      </w:r>
    </w:p>
    <w:p w14:paraId="15A8CFED" w14:textId="57AB98A3" w:rsidR="00FF6BA7" w:rsidRPr="00D30C41" w:rsidRDefault="00FF6BA7" w:rsidP="00D30C41">
      <w:pPr>
        <w:shd w:val="clear" w:color="auto" w:fill="FFFFFF"/>
        <w:spacing w:before="100" w:beforeAutospacing="1" w:after="300" w:line="240" w:lineRule="auto"/>
        <w:ind w:left="360" w:hanging="360"/>
        <w:jc w:val="both"/>
        <w:rPr>
          <w:rFonts w:ascii="Arial Narrow" w:eastAsia="Times New Roman" w:hAnsi="Arial Narrow" w:cs="Helvetica"/>
          <w:spacing w:val="15"/>
          <w:sz w:val="20"/>
          <w:szCs w:val="20"/>
        </w:rPr>
      </w:pPr>
      <w:r w:rsidRPr="00D30C41">
        <w:rPr>
          <w:rFonts w:ascii="Arial Narrow" w:eastAsia="Times New Roman" w:hAnsi="Arial Narrow" w:cs="Helvetica"/>
          <w:b/>
          <w:bCs/>
          <w:spacing w:val="15"/>
          <w:sz w:val="20"/>
          <w:szCs w:val="20"/>
        </w:rPr>
        <w:t xml:space="preserve">10. </w:t>
      </w:r>
      <w:r w:rsidR="00164EB6">
        <w:rPr>
          <w:rFonts w:ascii="Arial Narrow" w:eastAsia="Times New Roman" w:hAnsi="Arial Narrow" w:cs="Helvetica"/>
          <w:b/>
          <w:bCs/>
          <w:spacing w:val="15"/>
          <w:sz w:val="20"/>
          <w:szCs w:val="20"/>
        </w:rPr>
        <w:tab/>
      </w:r>
      <w:r w:rsidRPr="00D30C41">
        <w:rPr>
          <w:rFonts w:ascii="Arial Narrow" w:eastAsia="Times New Roman" w:hAnsi="Arial Narrow" w:cs="Helvetica"/>
          <w:b/>
          <w:bCs/>
          <w:spacing w:val="15"/>
          <w:sz w:val="20"/>
          <w:szCs w:val="20"/>
        </w:rPr>
        <w:t>Obligatory Contracts for Onward Transfers.</w:t>
      </w:r>
      <w:r w:rsidRPr="00D30C41">
        <w:rPr>
          <w:rFonts w:ascii="Arial Narrow" w:eastAsia="Times New Roman" w:hAnsi="Arial Narrow" w:cs="Helvetica"/>
          <w:spacing w:val="15"/>
          <w:sz w:val="20"/>
          <w:szCs w:val="20"/>
        </w:rPr>
        <w:t>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shall ensure that a contract is in place between it and any third party entity or agent that participates in an onward transfer of Personal Data.  The contracts will specify that such Personal Data may only be processed for limited and specified purposes consistent with the consent provided by the individual and that the recipient will provide the same level of protection as stated in the Principles.</w:t>
      </w:r>
    </w:p>
    <w:p w14:paraId="083D7ECF" w14:textId="6D0B8CEA" w:rsidR="00FF6BA7" w:rsidRPr="00D30C41" w:rsidRDefault="00FF6BA7" w:rsidP="00D30C41">
      <w:pPr>
        <w:shd w:val="clear" w:color="auto" w:fill="FFFFFF"/>
        <w:spacing w:before="100" w:beforeAutospacing="1" w:after="300" w:line="240" w:lineRule="auto"/>
        <w:ind w:left="360" w:hanging="360"/>
        <w:jc w:val="both"/>
        <w:rPr>
          <w:rFonts w:ascii="Arial Narrow" w:eastAsia="Times New Roman" w:hAnsi="Arial Narrow" w:cs="Helvetica"/>
          <w:spacing w:val="15"/>
          <w:sz w:val="20"/>
          <w:szCs w:val="20"/>
        </w:rPr>
      </w:pPr>
      <w:r w:rsidRPr="00D30C41">
        <w:rPr>
          <w:rFonts w:ascii="Arial Narrow" w:eastAsia="Times New Roman" w:hAnsi="Arial Narrow" w:cs="Helvetica"/>
          <w:b/>
          <w:bCs/>
          <w:spacing w:val="15"/>
          <w:sz w:val="20"/>
          <w:szCs w:val="20"/>
        </w:rPr>
        <w:t xml:space="preserve">11. </w:t>
      </w:r>
      <w:r w:rsidR="00164EB6">
        <w:rPr>
          <w:rFonts w:ascii="Arial Narrow" w:eastAsia="Times New Roman" w:hAnsi="Arial Narrow" w:cs="Helvetica"/>
          <w:b/>
          <w:bCs/>
          <w:spacing w:val="15"/>
          <w:sz w:val="20"/>
          <w:szCs w:val="20"/>
        </w:rPr>
        <w:tab/>
      </w:r>
      <w:r w:rsidRPr="00D30C41">
        <w:rPr>
          <w:rFonts w:ascii="Arial Narrow" w:eastAsia="Times New Roman" w:hAnsi="Arial Narrow" w:cs="Helvetica"/>
          <w:b/>
          <w:bCs/>
          <w:spacing w:val="15"/>
          <w:sz w:val="20"/>
          <w:szCs w:val="20"/>
        </w:rPr>
        <w:t>Dispute Resolution and Enforcement.</w:t>
      </w:r>
      <w:r w:rsidRPr="00D30C41">
        <w:rPr>
          <w:rFonts w:ascii="Arial Narrow" w:eastAsia="Times New Roman" w:hAnsi="Arial Narrow" w:cs="Helvetica"/>
          <w:spacing w:val="15"/>
          <w:sz w:val="20"/>
          <w:szCs w:val="20"/>
        </w:rPr>
        <w:t>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meets its obligations for dispute resolution and enforcement by enrolling with </w:t>
      </w:r>
      <w:r w:rsidR="009116D2" w:rsidRPr="00D30C41">
        <w:rPr>
          <w:rFonts w:ascii="Arial Narrow" w:eastAsia="Times New Roman" w:hAnsi="Arial Narrow" w:cs="Helvetica"/>
          <w:spacing w:val="15"/>
          <w:sz w:val="20"/>
          <w:szCs w:val="20"/>
        </w:rPr>
        <w:t xml:space="preserve">AAA/ICDR </w:t>
      </w:r>
      <w:r w:rsidRPr="00D30C41">
        <w:rPr>
          <w:rFonts w:ascii="Arial Narrow" w:eastAsia="Times New Roman" w:hAnsi="Arial Narrow" w:cs="Helvetica"/>
          <w:spacing w:val="15"/>
          <w:sz w:val="20"/>
          <w:szCs w:val="20"/>
        </w:rPr>
        <w:t>and by cooperating with the FTC and the U.S. Department of Commerce.</w:t>
      </w:r>
    </w:p>
    <w:p w14:paraId="3A367828" w14:textId="6F29D5D4" w:rsidR="00FF6BA7" w:rsidRPr="00D30C41" w:rsidRDefault="00FF6BA7" w:rsidP="00D30C41">
      <w:pPr>
        <w:shd w:val="clear" w:color="auto" w:fill="FFFFFF"/>
        <w:spacing w:before="100" w:beforeAutospacing="1" w:after="300" w:line="240" w:lineRule="auto"/>
        <w:ind w:left="360" w:hanging="360"/>
        <w:jc w:val="both"/>
        <w:rPr>
          <w:rFonts w:ascii="Arial Narrow" w:eastAsia="Times New Roman" w:hAnsi="Arial Narrow" w:cs="Helvetica"/>
          <w:spacing w:val="15"/>
          <w:sz w:val="20"/>
          <w:szCs w:val="20"/>
        </w:rPr>
      </w:pPr>
      <w:r w:rsidRPr="00D30C41">
        <w:rPr>
          <w:rFonts w:ascii="Arial Narrow" w:eastAsia="Times New Roman" w:hAnsi="Arial Narrow" w:cs="Helvetica"/>
          <w:b/>
          <w:bCs/>
          <w:spacing w:val="15"/>
          <w:sz w:val="20"/>
          <w:szCs w:val="20"/>
        </w:rPr>
        <w:lastRenderedPageBreak/>
        <w:t xml:space="preserve">12. </w:t>
      </w:r>
      <w:r w:rsidR="00164EB6">
        <w:rPr>
          <w:rFonts w:ascii="Arial Narrow" w:eastAsia="Times New Roman" w:hAnsi="Arial Narrow" w:cs="Helvetica"/>
          <w:b/>
          <w:bCs/>
          <w:spacing w:val="15"/>
          <w:sz w:val="20"/>
          <w:szCs w:val="20"/>
        </w:rPr>
        <w:tab/>
      </w:r>
      <w:r w:rsidRPr="00D30C41">
        <w:rPr>
          <w:rFonts w:ascii="Arial Narrow" w:eastAsia="Times New Roman" w:hAnsi="Arial Narrow" w:cs="Helvetica"/>
          <w:b/>
          <w:bCs/>
          <w:spacing w:val="15"/>
          <w:sz w:val="20"/>
          <w:szCs w:val="20"/>
        </w:rPr>
        <w:t>Choice – Timing of Opt-Out.</w:t>
      </w:r>
      <w:r w:rsidRPr="00D30C41">
        <w:rPr>
          <w:rFonts w:ascii="Arial Narrow" w:eastAsia="Times New Roman" w:hAnsi="Arial Narrow" w:cs="Helvetica"/>
          <w:spacing w:val="15"/>
          <w:sz w:val="20"/>
          <w:szCs w:val="20"/>
        </w:rPr>
        <w:t xml:space="preserve">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will comply with the choice Principle as set forth above.</w:t>
      </w:r>
    </w:p>
    <w:p w14:paraId="56AC6FC5" w14:textId="32FD2AB7" w:rsidR="00FF6BA7" w:rsidRPr="00D30C41" w:rsidRDefault="00FF6BA7" w:rsidP="00D30C41">
      <w:pPr>
        <w:shd w:val="clear" w:color="auto" w:fill="FFFFFF"/>
        <w:spacing w:before="100" w:beforeAutospacing="1" w:after="300" w:line="240" w:lineRule="auto"/>
        <w:ind w:left="360" w:hanging="360"/>
        <w:jc w:val="both"/>
        <w:rPr>
          <w:rFonts w:ascii="Arial Narrow" w:eastAsia="Times New Roman" w:hAnsi="Arial Narrow" w:cs="Helvetica"/>
          <w:spacing w:val="15"/>
          <w:sz w:val="20"/>
          <w:szCs w:val="20"/>
        </w:rPr>
      </w:pPr>
      <w:r w:rsidRPr="00D30C41">
        <w:rPr>
          <w:rFonts w:ascii="Arial Narrow" w:eastAsia="Times New Roman" w:hAnsi="Arial Narrow" w:cs="Helvetica"/>
          <w:b/>
          <w:bCs/>
          <w:spacing w:val="15"/>
          <w:sz w:val="20"/>
          <w:szCs w:val="20"/>
        </w:rPr>
        <w:t xml:space="preserve">13. </w:t>
      </w:r>
      <w:r w:rsidR="00164EB6">
        <w:rPr>
          <w:rFonts w:ascii="Arial Narrow" w:eastAsia="Times New Roman" w:hAnsi="Arial Narrow" w:cs="Helvetica"/>
          <w:b/>
          <w:bCs/>
          <w:spacing w:val="15"/>
          <w:sz w:val="20"/>
          <w:szCs w:val="20"/>
        </w:rPr>
        <w:tab/>
      </w:r>
      <w:r w:rsidRPr="00D30C41">
        <w:rPr>
          <w:rFonts w:ascii="Arial Narrow" w:eastAsia="Times New Roman" w:hAnsi="Arial Narrow" w:cs="Helvetica"/>
          <w:b/>
          <w:bCs/>
          <w:spacing w:val="15"/>
          <w:sz w:val="20"/>
          <w:szCs w:val="20"/>
        </w:rPr>
        <w:t>Travel Information.</w:t>
      </w:r>
      <w:r w:rsidRPr="00D30C41">
        <w:rPr>
          <w:rFonts w:ascii="Arial Narrow" w:eastAsia="Times New Roman" w:hAnsi="Arial Narrow" w:cs="Helvetica"/>
          <w:spacing w:val="15"/>
          <w:sz w:val="20"/>
          <w:szCs w:val="20"/>
        </w:rPr>
        <w:t xml:space="preserve">  </w:t>
      </w:r>
      <w:r w:rsidR="00682CAC" w:rsidRPr="00D30C41">
        <w:rPr>
          <w:rFonts w:ascii="Arial Narrow" w:eastAsia="Times New Roman" w:hAnsi="Arial Narrow" w:cs="Helvetica"/>
          <w:spacing w:val="15"/>
          <w:sz w:val="20"/>
          <w:szCs w:val="20"/>
        </w:rPr>
        <w:t xml:space="preserve">This Principle does not apply to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w:t>
      </w:r>
      <w:r w:rsidR="00443763" w:rsidRPr="00D30C41">
        <w:rPr>
          <w:rFonts w:ascii="Arial Narrow" w:eastAsia="Times New Roman" w:hAnsi="Arial Narrow" w:cs="Helvetica"/>
          <w:spacing w:val="15"/>
          <w:sz w:val="20"/>
          <w:szCs w:val="20"/>
        </w:rPr>
        <w:t xml:space="preserve">because </w:t>
      </w:r>
      <w:r w:rsidR="00682CAC" w:rsidRPr="00D30C41">
        <w:rPr>
          <w:rFonts w:ascii="Arial Narrow" w:eastAsia="Times New Roman" w:hAnsi="Arial Narrow" w:cs="Helvetica"/>
          <w:spacing w:val="15"/>
          <w:sz w:val="20"/>
          <w:szCs w:val="20"/>
        </w:rPr>
        <w:t>Amber Road does not transfer</w:t>
      </w:r>
      <w:r w:rsidRPr="00D30C41">
        <w:rPr>
          <w:rFonts w:ascii="Arial Narrow" w:eastAsia="Times New Roman" w:hAnsi="Arial Narrow" w:cs="Helvetica"/>
          <w:spacing w:val="15"/>
          <w:sz w:val="20"/>
          <w:szCs w:val="20"/>
        </w:rPr>
        <w:t xml:space="preserve"> travel information</w:t>
      </w:r>
      <w:r w:rsidR="00682CAC" w:rsidRPr="00D30C41">
        <w:rPr>
          <w:rFonts w:ascii="Arial Narrow" w:eastAsia="Times New Roman" w:hAnsi="Arial Narrow" w:cs="Helvetica"/>
          <w:spacing w:val="15"/>
          <w:sz w:val="20"/>
          <w:szCs w:val="20"/>
        </w:rPr>
        <w:t>.</w:t>
      </w:r>
    </w:p>
    <w:p w14:paraId="3048BF38" w14:textId="355C7C55" w:rsidR="00FF6BA7" w:rsidRPr="00D30C41" w:rsidRDefault="00FF6BA7" w:rsidP="00D30C41">
      <w:pPr>
        <w:shd w:val="clear" w:color="auto" w:fill="FFFFFF"/>
        <w:spacing w:before="100" w:beforeAutospacing="1" w:after="300" w:line="240" w:lineRule="auto"/>
        <w:ind w:left="360" w:hanging="360"/>
        <w:jc w:val="both"/>
        <w:rPr>
          <w:rFonts w:ascii="Arial Narrow" w:eastAsia="Times New Roman" w:hAnsi="Arial Narrow" w:cs="Helvetica"/>
          <w:spacing w:val="15"/>
          <w:sz w:val="20"/>
          <w:szCs w:val="20"/>
        </w:rPr>
      </w:pPr>
      <w:r w:rsidRPr="00D30C41">
        <w:rPr>
          <w:rFonts w:ascii="Arial Narrow" w:eastAsia="Times New Roman" w:hAnsi="Arial Narrow" w:cs="Helvetica"/>
          <w:b/>
          <w:bCs/>
          <w:spacing w:val="15"/>
          <w:sz w:val="20"/>
          <w:szCs w:val="20"/>
        </w:rPr>
        <w:t xml:space="preserve">14. </w:t>
      </w:r>
      <w:r w:rsidR="00164EB6">
        <w:rPr>
          <w:rFonts w:ascii="Arial Narrow" w:eastAsia="Times New Roman" w:hAnsi="Arial Narrow" w:cs="Helvetica"/>
          <w:b/>
          <w:bCs/>
          <w:spacing w:val="15"/>
          <w:sz w:val="20"/>
          <w:szCs w:val="20"/>
        </w:rPr>
        <w:tab/>
      </w:r>
      <w:r w:rsidRPr="00D30C41">
        <w:rPr>
          <w:rFonts w:ascii="Arial Narrow" w:eastAsia="Times New Roman" w:hAnsi="Arial Narrow" w:cs="Helvetica"/>
          <w:b/>
          <w:bCs/>
          <w:spacing w:val="15"/>
          <w:sz w:val="20"/>
          <w:szCs w:val="20"/>
        </w:rPr>
        <w:t>Pharmaceutical and Medical Products.</w:t>
      </w:r>
      <w:r w:rsidRPr="00D30C41">
        <w:rPr>
          <w:rFonts w:ascii="Arial Narrow" w:eastAsia="Times New Roman" w:hAnsi="Arial Narrow" w:cs="Helvetica"/>
          <w:spacing w:val="15"/>
          <w:sz w:val="20"/>
          <w:szCs w:val="20"/>
        </w:rPr>
        <w:t xml:space="preserve">  This Principle does not apply to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because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is not engaged in any processing with respect to pharmaceutical or medical products or services.</w:t>
      </w:r>
    </w:p>
    <w:p w14:paraId="71DC9B56" w14:textId="6F4BF0BF" w:rsidR="00FF6BA7" w:rsidRPr="00D30C41" w:rsidRDefault="00164EB6" w:rsidP="00D30C41">
      <w:pPr>
        <w:shd w:val="clear" w:color="auto" w:fill="FFFFFF"/>
        <w:spacing w:before="100" w:beforeAutospacing="1" w:after="300" w:line="240" w:lineRule="auto"/>
        <w:ind w:left="360" w:hanging="360"/>
        <w:jc w:val="both"/>
        <w:rPr>
          <w:rFonts w:ascii="Arial Narrow" w:eastAsia="Times New Roman" w:hAnsi="Arial Narrow" w:cs="Helvetica"/>
          <w:spacing w:val="15"/>
          <w:sz w:val="20"/>
          <w:szCs w:val="20"/>
        </w:rPr>
      </w:pPr>
      <w:r>
        <w:rPr>
          <w:rFonts w:ascii="Arial Narrow" w:eastAsia="Times New Roman" w:hAnsi="Arial Narrow" w:cs="Helvetica"/>
          <w:b/>
          <w:bCs/>
          <w:spacing w:val="15"/>
          <w:sz w:val="20"/>
          <w:szCs w:val="20"/>
        </w:rPr>
        <w:t>15.</w:t>
      </w:r>
      <w:r>
        <w:rPr>
          <w:rFonts w:ascii="Arial Narrow" w:eastAsia="Times New Roman" w:hAnsi="Arial Narrow" w:cs="Helvetica"/>
          <w:b/>
          <w:bCs/>
          <w:spacing w:val="15"/>
          <w:sz w:val="20"/>
          <w:szCs w:val="20"/>
        </w:rPr>
        <w:tab/>
      </w:r>
      <w:r w:rsidR="00FF6BA7" w:rsidRPr="00D30C41">
        <w:rPr>
          <w:rFonts w:ascii="Arial Narrow" w:eastAsia="Times New Roman" w:hAnsi="Arial Narrow" w:cs="Helvetica"/>
          <w:b/>
          <w:bCs/>
          <w:spacing w:val="15"/>
          <w:sz w:val="20"/>
          <w:szCs w:val="20"/>
        </w:rPr>
        <w:t>Public Record and Publically Available Information.</w:t>
      </w:r>
      <w:r w:rsidR="00FF6BA7" w:rsidRPr="00D30C41">
        <w:rPr>
          <w:rFonts w:ascii="Arial Narrow" w:eastAsia="Times New Roman" w:hAnsi="Arial Narrow" w:cs="Helvetica"/>
          <w:spacing w:val="15"/>
          <w:sz w:val="20"/>
          <w:szCs w:val="20"/>
        </w:rPr>
        <w:t> </w:t>
      </w:r>
      <w:r w:rsidR="00A556D7"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will apply the Privacy Shield Principles of Security, Data Integrity and Purpose Limitation, and Recourse, Enforcement and Liability, to Personal Data collected from publicly available sources and public records.</w:t>
      </w:r>
    </w:p>
    <w:p w14:paraId="374023D6" w14:textId="4F5FD4C2" w:rsidR="00F56BD4" w:rsidRPr="00D30C41" w:rsidRDefault="00FF6BA7" w:rsidP="00D30C41">
      <w:pPr>
        <w:shd w:val="clear" w:color="auto" w:fill="FFFFFF"/>
        <w:spacing w:after="0" w:line="240" w:lineRule="auto"/>
        <w:ind w:left="360" w:hanging="360"/>
        <w:jc w:val="both"/>
        <w:rPr>
          <w:rFonts w:ascii="Arial Narrow" w:eastAsia="Times New Roman" w:hAnsi="Arial Narrow" w:cs="Helvetica"/>
          <w:spacing w:val="15"/>
          <w:sz w:val="20"/>
          <w:szCs w:val="20"/>
        </w:rPr>
      </w:pPr>
      <w:r w:rsidRPr="00D30C41">
        <w:rPr>
          <w:rFonts w:ascii="Arial Narrow" w:eastAsia="Times New Roman" w:hAnsi="Arial Narrow" w:cs="Helvetica"/>
          <w:b/>
          <w:bCs/>
          <w:spacing w:val="15"/>
          <w:sz w:val="20"/>
          <w:szCs w:val="20"/>
        </w:rPr>
        <w:t xml:space="preserve">16. </w:t>
      </w:r>
      <w:r w:rsidR="00164EB6">
        <w:rPr>
          <w:rFonts w:ascii="Arial Narrow" w:eastAsia="Times New Roman" w:hAnsi="Arial Narrow" w:cs="Helvetica"/>
          <w:b/>
          <w:bCs/>
          <w:spacing w:val="15"/>
          <w:sz w:val="20"/>
          <w:szCs w:val="20"/>
        </w:rPr>
        <w:tab/>
      </w:r>
      <w:r w:rsidRPr="00D30C41">
        <w:rPr>
          <w:rFonts w:ascii="Arial Narrow" w:eastAsia="Times New Roman" w:hAnsi="Arial Narrow" w:cs="Helvetica"/>
          <w:b/>
          <w:bCs/>
          <w:spacing w:val="15"/>
          <w:sz w:val="20"/>
          <w:szCs w:val="20"/>
        </w:rPr>
        <w:t>Access Requests by Public Authorities.</w:t>
      </w:r>
      <w:r w:rsidRPr="00D30C41">
        <w:rPr>
          <w:rFonts w:ascii="Arial Narrow" w:eastAsia="Times New Roman" w:hAnsi="Arial Narrow" w:cs="Helvetica"/>
          <w:spacing w:val="15"/>
          <w:sz w:val="20"/>
          <w:szCs w:val="20"/>
        </w:rPr>
        <w:t xml:space="preserve">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 xml:space="preserve"> will comply with lawful requests for information from law enforcement a</w:t>
      </w:r>
      <w:r w:rsidR="00F56BD4" w:rsidRPr="00D30C41">
        <w:rPr>
          <w:rFonts w:ascii="Arial Narrow" w:eastAsia="Times New Roman" w:hAnsi="Arial Narrow" w:cs="Helvetica"/>
          <w:spacing w:val="15"/>
          <w:sz w:val="20"/>
          <w:szCs w:val="20"/>
        </w:rPr>
        <w:t>nd national security agencies.</w:t>
      </w:r>
    </w:p>
    <w:p w14:paraId="32AB8A4E" w14:textId="77777777" w:rsidR="00F56BD4" w:rsidRPr="00D30C41" w:rsidRDefault="00F56BD4" w:rsidP="00D30C41">
      <w:pPr>
        <w:shd w:val="clear" w:color="auto" w:fill="FFFFFF"/>
        <w:spacing w:after="0" w:line="240" w:lineRule="auto"/>
        <w:ind w:left="720"/>
        <w:jc w:val="both"/>
        <w:rPr>
          <w:rFonts w:ascii="Arial Narrow" w:eastAsia="Times New Roman" w:hAnsi="Arial Narrow" w:cs="Helvetica"/>
          <w:b/>
          <w:bCs/>
          <w:caps/>
          <w:spacing w:val="15"/>
          <w:sz w:val="20"/>
          <w:szCs w:val="20"/>
        </w:rPr>
      </w:pPr>
    </w:p>
    <w:p w14:paraId="79E5A9B3" w14:textId="77777777" w:rsidR="00FF6BA7" w:rsidRPr="00D30C41" w:rsidRDefault="00FF6BA7" w:rsidP="00D30C41">
      <w:pPr>
        <w:shd w:val="clear" w:color="auto" w:fill="FFFFFF"/>
        <w:spacing w:after="0" w:line="240" w:lineRule="auto"/>
        <w:jc w:val="both"/>
        <w:rPr>
          <w:rFonts w:ascii="Arial Narrow" w:eastAsia="Times New Roman" w:hAnsi="Arial Narrow" w:cs="Helvetica"/>
          <w:b/>
          <w:bCs/>
          <w:caps/>
          <w:spacing w:val="15"/>
          <w:sz w:val="20"/>
          <w:szCs w:val="20"/>
        </w:rPr>
      </w:pPr>
      <w:r w:rsidRPr="00D30C41">
        <w:rPr>
          <w:rFonts w:ascii="Arial Narrow" w:eastAsia="Times New Roman" w:hAnsi="Arial Narrow" w:cs="Helvetica"/>
          <w:b/>
          <w:bCs/>
          <w:caps/>
          <w:spacing w:val="15"/>
          <w:sz w:val="20"/>
          <w:szCs w:val="20"/>
        </w:rPr>
        <w:t>U.S.-SWISS SAFE HARBOR</w:t>
      </w:r>
    </w:p>
    <w:p w14:paraId="7AAC3049" w14:textId="77777777" w:rsidR="00F56BD4" w:rsidRPr="00D30C41" w:rsidRDefault="00F56BD4" w:rsidP="00D30C41">
      <w:pPr>
        <w:shd w:val="clear" w:color="auto" w:fill="FFFFFF"/>
        <w:spacing w:after="0" w:line="240" w:lineRule="auto"/>
        <w:jc w:val="both"/>
        <w:rPr>
          <w:rFonts w:ascii="Arial Narrow" w:eastAsia="Times New Roman" w:hAnsi="Arial Narrow" w:cs="Helvetica"/>
          <w:b/>
          <w:bCs/>
          <w:caps/>
          <w:spacing w:val="15"/>
          <w:sz w:val="20"/>
          <w:szCs w:val="20"/>
        </w:rPr>
      </w:pPr>
    </w:p>
    <w:p w14:paraId="3AC54EE4" w14:textId="5FCD8B5E" w:rsidR="00F56BD4" w:rsidRPr="00D30C41" w:rsidRDefault="00A556D7" w:rsidP="00D30C41">
      <w:pPr>
        <w:shd w:val="clear" w:color="auto" w:fill="FFFFFF"/>
        <w:spacing w:after="0" w:line="240" w:lineRule="auto"/>
        <w:jc w:val="both"/>
        <w:rPr>
          <w:rFonts w:ascii="Arial Narrow" w:eastAsia="Times New Roman" w:hAnsi="Arial Narrow" w:cs="Helvetica"/>
          <w:b/>
          <w:bCs/>
          <w:caps/>
          <w:spacing w:val="15"/>
          <w:sz w:val="20"/>
          <w:szCs w:val="20"/>
        </w:rPr>
      </w:pP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complies with the U.S.-Swiss Safe Harbor Framework as set forth by the U.S. Department of Commerc</w:t>
      </w:r>
      <w:r w:rsidR="00D96C85" w:rsidRPr="00D30C41">
        <w:rPr>
          <w:rFonts w:ascii="Arial Narrow" w:eastAsia="Times New Roman" w:hAnsi="Arial Narrow" w:cs="Helvetica"/>
          <w:spacing w:val="15"/>
          <w:sz w:val="20"/>
          <w:szCs w:val="20"/>
        </w:rPr>
        <w:t>e regarding the collection, use</w:t>
      </w:r>
      <w:r w:rsidR="00FF6BA7" w:rsidRPr="00D30C41">
        <w:rPr>
          <w:rFonts w:ascii="Arial Narrow" w:eastAsia="Times New Roman" w:hAnsi="Arial Narrow" w:cs="Helvetica"/>
          <w:spacing w:val="15"/>
          <w:sz w:val="20"/>
          <w:szCs w:val="20"/>
        </w:rPr>
        <w:t xml:space="preserve"> and retention of personal information from Switzerland. </w:t>
      </w: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has certified that it adheres to the U.S.-Swiss Safe Harbor Privacy Principles of notice, choice, onward transfer, s</w:t>
      </w:r>
      <w:r w:rsidR="00D96C85" w:rsidRPr="00D30C41">
        <w:rPr>
          <w:rFonts w:ascii="Arial Narrow" w:eastAsia="Times New Roman" w:hAnsi="Arial Narrow" w:cs="Helvetica"/>
          <w:spacing w:val="15"/>
          <w:sz w:val="20"/>
          <w:szCs w:val="20"/>
        </w:rPr>
        <w:t>ecurity, data integrity, access</w:t>
      </w:r>
      <w:r w:rsidR="00FF6BA7" w:rsidRPr="00D30C41">
        <w:rPr>
          <w:rFonts w:ascii="Arial Narrow" w:eastAsia="Times New Roman" w:hAnsi="Arial Narrow" w:cs="Helvetica"/>
          <w:spacing w:val="15"/>
          <w:sz w:val="20"/>
          <w:szCs w:val="20"/>
        </w:rPr>
        <w:t xml:space="preserve"> and enforcement. For Swiss citizens and residents, if there is any conflict between this Privacy Shield Policy and the U.S.-Swiss Safe Harbor Privacy Principles, the U.S.-Swiss Safe Harbor Privacy Principles shall govern.  Swiss citizens and residents with inquiries or complaints regarding this Privacy Shield Policy should first contact </w:t>
      </w: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 xml:space="preserve"> using the contact information below.  To learn more about the U.S.-Swiss Safe Harbor and to view </w:t>
      </w:r>
      <w:r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’s certification page, please visit </w:t>
      </w:r>
      <w:hyperlink r:id="rId14" w:tgtFrame="_blank" w:history="1">
        <w:r w:rsidR="00FF6BA7" w:rsidRPr="00D30C41">
          <w:rPr>
            <w:rFonts w:ascii="Arial Narrow" w:eastAsia="Times New Roman" w:hAnsi="Arial Narrow" w:cs="Helvetica"/>
            <w:bCs/>
            <w:i/>
            <w:spacing w:val="15"/>
            <w:sz w:val="20"/>
            <w:szCs w:val="20"/>
          </w:rPr>
          <w:t>http://export.gov/safeharbor/swiss/index.asp</w:t>
        </w:r>
      </w:hyperlink>
      <w:r w:rsidR="00F56BD4" w:rsidRPr="00D30C41">
        <w:rPr>
          <w:rFonts w:ascii="Arial Narrow" w:eastAsia="Times New Roman" w:hAnsi="Arial Narrow" w:cs="Helvetica"/>
          <w:spacing w:val="15"/>
          <w:sz w:val="20"/>
          <w:szCs w:val="20"/>
        </w:rPr>
        <w:t>.</w:t>
      </w:r>
    </w:p>
    <w:p w14:paraId="3E7049BC" w14:textId="77777777" w:rsidR="00FF6BA7" w:rsidRPr="00D30C41" w:rsidRDefault="00A556D7" w:rsidP="00D30C41">
      <w:pPr>
        <w:shd w:val="clear" w:color="auto" w:fill="FFFFFF"/>
        <w:spacing w:after="0" w:line="240" w:lineRule="auto"/>
        <w:jc w:val="both"/>
        <w:rPr>
          <w:rFonts w:ascii="Arial Narrow" w:eastAsia="Times New Roman" w:hAnsi="Arial Narrow" w:cs="Helvetica"/>
          <w:b/>
          <w:bCs/>
          <w:caps/>
          <w:spacing w:val="15"/>
          <w:sz w:val="20"/>
          <w:szCs w:val="20"/>
        </w:rPr>
      </w:pPr>
      <w:r w:rsidRPr="00D30C41">
        <w:rPr>
          <w:rFonts w:ascii="Arial Narrow" w:eastAsia="Times New Roman" w:hAnsi="Arial Narrow" w:cs="Helvetica"/>
          <w:b/>
          <w:bCs/>
          <w:caps/>
          <w:spacing w:val="15"/>
          <w:sz w:val="20"/>
          <w:szCs w:val="20"/>
        </w:rPr>
        <w:t>AMBER ROAD</w:t>
      </w:r>
      <w:r w:rsidR="00FF6BA7" w:rsidRPr="00D30C41">
        <w:rPr>
          <w:rFonts w:ascii="Arial Narrow" w:eastAsia="Times New Roman" w:hAnsi="Arial Narrow" w:cs="Helvetica"/>
          <w:b/>
          <w:bCs/>
          <w:caps/>
          <w:spacing w:val="15"/>
          <w:sz w:val="20"/>
          <w:szCs w:val="20"/>
        </w:rPr>
        <w:t xml:space="preserve"> CONTACT INFORMATION</w:t>
      </w:r>
    </w:p>
    <w:p w14:paraId="74C98105" w14:textId="60C4BEA2" w:rsidR="00FF6BA7" w:rsidRPr="00D30C41" w:rsidRDefault="00D96C85" w:rsidP="00D30C41">
      <w:pPr>
        <w:shd w:val="clear" w:color="auto" w:fill="FFFFFF"/>
        <w:spacing w:before="100" w:beforeAutospacing="1" w:after="300" w:line="240" w:lineRule="auto"/>
        <w:jc w:val="both"/>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t>Any questions, inquiries</w:t>
      </w:r>
      <w:r w:rsidR="00FF6BA7" w:rsidRPr="00D30C41">
        <w:rPr>
          <w:rFonts w:ascii="Arial Narrow" w:eastAsia="Times New Roman" w:hAnsi="Arial Narrow" w:cs="Helvetica"/>
          <w:spacing w:val="15"/>
          <w:sz w:val="20"/>
          <w:szCs w:val="20"/>
        </w:rPr>
        <w:t xml:space="preserve"> or complaints regarding this </w:t>
      </w:r>
      <w:r w:rsidRPr="00D30C41">
        <w:rPr>
          <w:rFonts w:ascii="Arial Narrow" w:eastAsia="Times New Roman" w:hAnsi="Arial Narrow" w:cs="Helvetica"/>
          <w:spacing w:val="15"/>
          <w:sz w:val="20"/>
          <w:szCs w:val="20"/>
        </w:rPr>
        <w:t xml:space="preserve">Privacy Shield </w:t>
      </w:r>
      <w:r w:rsidR="00FF6BA7" w:rsidRPr="00D30C41">
        <w:rPr>
          <w:rFonts w:ascii="Arial Narrow" w:eastAsia="Times New Roman" w:hAnsi="Arial Narrow" w:cs="Helvetica"/>
          <w:spacing w:val="15"/>
          <w:sz w:val="20"/>
          <w:szCs w:val="20"/>
        </w:rPr>
        <w:t xml:space="preserve">Policy or </w:t>
      </w:r>
      <w:r w:rsidR="00A556D7" w:rsidRPr="00D30C41">
        <w:rPr>
          <w:rFonts w:ascii="Arial Narrow" w:eastAsia="Times New Roman" w:hAnsi="Arial Narrow" w:cs="Helvetica"/>
          <w:spacing w:val="15"/>
          <w:sz w:val="20"/>
          <w:szCs w:val="20"/>
        </w:rPr>
        <w:t>Amber Road</w:t>
      </w:r>
      <w:r w:rsidR="00FF6BA7" w:rsidRPr="00D30C41">
        <w:rPr>
          <w:rFonts w:ascii="Arial Narrow" w:eastAsia="Times New Roman" w:hAnsi="Arial Narrow" w:cs="Helvetica"/>
          <w:spacing w:val="15"/>
          <w:sz w:val="20"/>
          <w:szCs w:val="20"/>
        </w:rPr>
        <w:t>’s participation and compliance with Privacy Shield may be directed to:</w:t>
      </w:r>
    </w:p>
    <w:p w14:paraId="2A71FC9B" w14:textId="77777777" w:rsidR="00164EB6" w:rsidRDefault="003F2EC3" w:rsidP="00164EB6">
      <w:pPr>
        <w:shd w:val="clear" w:color="auto" w:fill="FFFFFF"/>
        <w:spacing w:after="0" w:line="240" w:lineRule="auto"/>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t>Brad Holmstrom</w:t>
      </w:r>
    </w:p>
    <w:p w14:paraId="716780D8" w14:textId="4E40DF8A" w:rsidR="00BF47C9" w:rsidRPr="00D30C41" w:rsidRDefault="00164EB6" w:rsidP="00164EB6">
      <w:pPr>
        <w:shd w:val="clear" w:color="auto" w:fill="FFFFFF"/>
        <w:spacing w:after="0" w:line="240" w:lineRule="auto"/>
        <w:rPr>
          <w:rFonts w:ascii="Arial Narrow" w:eastAsia="Times New Roman" w:hAnsi="Arial Narrow" w:cs="Times New Roman"/>
          <w:bCs/>
          <w:spacing w:val="15"/>
          <w:sz w:val="20"/>
          <w:szCs w:val="20"/>
        </w:rPr>
      </w:pPr>
      <w:r>
        <w:rPr>
          <w:rFonts w:ascii="Arial Narrow" w:eastAsia="Times New Roman" w:hAnsi="Arial Narrow" w:cs="Helvetica"/>
          <w:spacing w:val="15"/>
          <w:sz w:val="20"/>
          <w:szCs w:val="20"/>
        </w:rPr>
        <w:t>Amber Road, Inc.</w:t>
      </w:r>
      <w:r w:rsidR="00FF6BA7" w:rsidRPr="00D30C41">
        <w:rPr>
          <w:rFonts w:ascii="Arial Narrow" w:eastAsia="Times New Roman" w:hAnsi="Arial Narrow" w:cs="Helvetica"/>
          <w:spacing w:val="15"/>
          <w:sz w:val="20"/>
          <w:szCs w:val="20"/>
        </w:rPr>
        <w:br/>
      </w:r>
      <w:hyperlink r:id="rId15" w:history="1">
        <w:r w:rsidR="00BF47C9" w:rsidRPr="00D30C41">
          <w:rPr>
            <w:rStyle w:val="Hyperlink"/>
            <w:rFonts w:ascii="Arial Narrow" w:eastAsia="Times New Roman" w:hAnsi="Arial Narrow" w:cs="Times New Roman"/>
            <w:bCs/>
            <w:spacing w:val="15"/>
            <w:sz w:val="20"/>
            <w:szCs w:val="20"/>
          </w:rPr>
          <w:t>privacy@</w:t>
        </w:r>
        <w:r w:rsidR="00BF47C9" w:rsidRPr="00D30C41">
          <w:rPr>
            <w:rStyle w:val="Hyperlink"/>
            <w:rFonts w:ascii="Arial Narrow" w:eastAsia="Times New Roman" w:hAnsi="Arial Narrow" w:cs="Times New Roman"/>
            <w:spacing w:val="15"/>
            <w:sz w:val="20"/>
            <w:szCs w:val="20"/>
          </w:rPr>
          <w:t>amberroad.com</w:t>
        </w:r>
      </w:hyperlink>
    </w:p>
    <w:p w14:paraId="2AC6CB31" w14:textId="41E745BB" w:rsidR="00BF47C9" w:rsidRPr="00D30C41" w:rsidRDefault="00164EB6" w:rsidP="00D30C41">
      <w:pPr>
        <w:shd w:val="clear" w:color="auto" w:fill="FFFFFF"/>
        <w:spacing w:after="0" w:line="240" w:lineRule="auto"/>
        <w:jc w:val="both"/>
        <w:rPr>
          <w:rFonts w:ascii="Arial Narrow" w:eastAsia="Times New Roman" w:hAnsi="Arial Narrow" w:cs="Times New Roman"/>
          <w:bCs/>
          <w:spacing w:val="15"/>
          <w:sz w:val="20"/>
          <w:szCs w:val="20"/>
        </w:rPr>
      </w:pPr>
      <w:r>
        <w:rPr>
          <w:rFonts w:ascii="Arial Narrow" w:hAnsi="Arial Narrow" w:cs="Times New Roman"/>
          <w:color w:val="1F497D"/>
          <w:sz w:val="20"/>
          <w:szCs w:val="20"/>
        </w:rPr>
        <w:t xml:space="preserve">(201) </w:t>
      </w:r>
      <w:r w:rsidRPr="00164EB6">
        <w:rPr>
          <w:rFonts w:ascii="Arial Narrow" w:hAnsi="Arial Narrow" w:cs="Times New Roman"/>
          <w:color w:val="1F497D"/>
          <w:sz w:val="20"/>
          <w:szCs w:val="20"/>
        </w:rPr>
        <w:t>935 8588</w:t>
      </w:r>
    </w:p>
    <w:p w14:paraId="368EEA22" w14:textId="5A0C6B1A" w:rsidR="00AB2F07" w:rsidRPr="00D30C41" w:rsidRDefault="00FF6BA7" w:rsidP="00D30C41">
      <w:pPr>
        <w:shd w:val="clear" w:color="auto" w:fill="FFFFFF"/>
        <w:spacing w:before="100" w:beforeAutospacing="1" w:after="300" w:line="240" w:lineRule="auto"/>
        <w:jc w:val="both"/>
        <w:rPr>
          <w:rFonts w:ascii="Arial Narrow" w:eastAsia="Times New Roman" w:hAnsi="Arial Narrow" w:cs="Helvetica"/>
          <w:spacing w:val="15"/>
          <w:sz w:val="20"/>
          <w:szCs w:val="20"/>
        </w:rPr>
      </w:pPr>
      <w:r w:rsidRPr="00D30C41">
        <w:rPr>
          <w:rFonts w:ascii="Arial Narrow" w:eastAsia="Times New Roman" w:hAnsi="Arial Narrow" w:cs="Helvetica"/>
          <w:spacing w:val="15"/>
          <w:sz w:val="20"/>
          <w:szCs w:val="20"/>
        </w:rPr>
        <w:t xml:space="preserve">Complaints about </w:t>
      </w:r>
      <w:r w:rsidR="00A556D7" w:rsidRPr="00D30C41">
        <w:rPr>
          <w:rFonts w:ascii="Arial Narrow" w:eastAsia="Times New Roman" w:hAnsi="Arial Narrow" w:cs="Helvetica"/>
          <w:spacing w:val="15"/>
          <w:sz w:val="20"/>
          <w:szCs w:val="20"/>
        </w:rPr>
        <w:t>Amber Road</w:t>
      </w:r>
      <w:r w:rsidRPr="00D30C41">
        <w:rPr>
          <w:rFonts w:ascii="Arial Narrow" w:eastAsia="Times New Roman" w:hAnsi="Arial Narrow" w:cs="Helvetica"/>
          <w:spacing w:val="15"/>
          <w:sz w:val="20"/>
          <w:szCs w:val="20"/>
        </w:rPr>
        <w:t>’s adherence to the Principles may also be directed to the FTC.</w:t>
      </w:r>
    </w:p>
    <w:sectPr w:rsidR="00AB2F07" w:rsidRPr="00D30C41" w:rsidSect="008B3062">
      <w:footerReference w:type="default" r:id="rId16"/>
      <w:pgSz w:w="12240" w:h="15840" w:code="1"/>
      <w:pgMar w:top="1440" w:right="1080" w:bottom="1440" w:left="108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4AC703" w14:textId="77777777" w:rsidR="009178F5" w:rsidRDefault="009178F5" w:rsidP="005437B1">
      <w:pPr>
        <w:spacing w:after="0" w:line="240" w:lineRule="auto"/>
      </w:pPr>
      <w:r>
        <w:separator/>
      </w:r>
    </w:p>
  </w:endnote>
  <w:endnote w:type="continuationSeparator" w:id="0">
    <w:p w14:paraId="22006FE9" w14:textId="77777777" w:rsidR="009178F5" w:rsidRDefault="009178F5" w:rsidP="00543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8DD2C" w14:textId="4181602F" w:rsidR="005437B1" w:rsidRPr="0001647A" w:rsidRDefault="00164EB6" w:rsidP="008B3062">
    <w:pPr>
      <w:pStyle w:val="Footer"/>
      <w:pBdr>
        <w:top w:val="single" w:sz="4" w:space="1" w:color="D9D9D9" w:themeColor="background1" w:themeShade="D9"/>
      </w:pBdr>
      <w:tabs>
        <w:tab w:val="clear" w:pos="9360"/>
        <w:tab w:val="right" w:pos="10080"/>
      </w:tabs>
      <w:rPr>
        <w:rFonts w:ascii="Arial Narrow" w:hAnsi="Arial Narrow"/>
        <w:i/>
        <w:sz w:val="16"/>
        <w:szCs w:val="16"/>
      </w:rPr>
    </w:pPr>
    <w:r>
      <w:rPr>
        <w:rFonts w:ascii="Arial Narrow" w:hAnsi="Arial Narrow"/>
        <w:i/>
        <w:sz w:val="16"/>
        <w:szCs w:val="16"/>
      </w:rPr>
      <w:t>Last Updated: March 20</w:t>
    </w:r>
    <w:r w:rsidR="0001647A" w:rsidRPr="0001647A">
      <w:rPr>
        <w:rFonts w:ascii="Arial Narrow" w:hAnsi="Arial Narrow"/>
        <w:i/>
        <w:sz w:val="16"/>
        <w:szCs w:val="16"/>
      </w:rPr>
      <w:t>, 2017</w:t>
    </w:r>
    <w:r w:rsidR="0001647A">
      <w:rPr>
        <w:rFonts w:ascii="Arial Narrow" w:hAnsi="Arial Narrow"/>
        <w:i/>
        <w:sz w:val="16"/>
        <w:szCs w:val="16"/>
      </w:rPr>
      <w:tab/>
    </w:r>
    <w:r w:rsidR="0001647A">
      <w:rPr>
        <w:rFonts w:ascii="Arial Narrow" w:hAnsi="Arial Narrow"/>
        <w:i/>
        <w:sz w:val="16"/>
        <w:szCs w:val="16"/>
      </w:rPr>
      <w:tab/>
    </w:r>
    <w:sdt>
      <w:sdtPr>
        <w:rPr>
          <w:rFonts w:ascii="Arial Narrow" w:hAnsi="Arial Narrow"/>
          <w:i/>
          <w:sz w:val="16"/>
          <w:szCs w:val="16"/>
        </w:rPr>
        <w:id w:val="2061050310"/>
        <w:docPartObj>
          <w:docPartGallery w:val="Page Numbers (Bottom of Page)"/>
          <w:docPartUnique/>
        </w:docPartObj>
      </w:sdtPr>
      <w:sdtEndPr>
        <w:rPr>
          <w:color w:val="7F7F7F" w:themeColor="background1" w:themeShade="7F"/>
          <w:spacing w:val="60"/>
        </w:rPr>
      </w:sdtEndPr>
      <w:sdtContent>
        <w:r w:rsidR="005437B1" w:rsidRPr="0001647A">
          <w:rPr>
            <w:rFonts w:ascii="Arial Narrow" w:hAnsi="Arial Narrow"/>
            <w:i/>
            <w:sz w:val="16"/>
            <w:szCs w:val="16"/>
          </w:rPr>
          <w:fldChar w:fldCharType="begin"/>
        </w:r>
        <w:r w:rsidR="005437B1" w:rsidRPr="0001647A">
          <w:rPr>
            <w:rFonts w:ascii="Arial Narrow" w:hAnsi="Arial Narrow"/>
            <w:i/>
            <w:sz w:val="16"/>
            <w:szCs w:val="16"/>
          </w:rPr>
          <w:instrText xml:space="preserve"> PAGE   \* MERGEFORMAT </w:instrText>
        </w:r>
        <w:r w:rsidR="005437B1" w:rsidRPr="0001647A">
          <w:rPr>
            <w:rFonts w:ascii="Arial Narrow" w:hAnsi="Arial Narrow"/>
            <w:i/>
            <w:sz w:val="16"/>
            <w:szCs w:val="16"/>
          </w:rPr>
          <w:fldChar w:fldCharType="separate"/>
        </w:r>
        <w:r w:rsidR="007D2F1D">
          <w:rPr>
            <w:rFonts w:ascii="Arial Narrow" w:hAnsi="Arial Narrow"/>
            <w:i/>
            <w:noProof/>
            <w:sz w:val="16"/>
            <w:szCs w:val="16"/>
          </w:rPr>
          <w:t>1</w:t>
        </w:r>
        <w:r w:rsidR="005437B1" w:rsidRPr="0001647A">
          <w:rPr>
            <w:rFonts w:ascii="Arial Narrow" w:hAnsi="Arial Narrow"/>
            <w:i/>
            <w:noProof/>
            <w:sz w:val="16"/>
            <w:szCs w:val="16"/>
          </w:rPr>
          <w:fldChar w:fldCharType="end"/>
        </w:r>
        <w:r w:rsidR="005437B1" w:rsidRPr="0001647A">
          <w:rPr>
            <w:rFonts w:ascii="Arial Narrow" w:hAnsi="Arial Narrow"/>
            <w:i/>
            <w:sz w:val="16"/>
            <w:szCs w:val="16"/>
          </w:rPr>
          <w:t xml:space="preserve"> | </w:t>
        </w:r>
        <w:r w:rsidR="005437B1" w:rsidRPr="0001647A">
          <w:rPr>
            <w:rFonts w:ascii="Arial Narrow" w:hAnsi="Arial Narrow"/>
            <w:i/>
            <w:color w:val="7F7F7F" w:themeColor="background1" w:themeShade="7F"/>
            <w:spacing w:val="60"/>
            <w:sz w:val="16"/>
            <w:szCs w:val="16"/>
          </w:rPr>
          <w:t>Page</w:t>
        </w:r>
      </w:sdtContent>
    </w:sdt>
  </w:p>
  <w:p w14:paraId="5219AB63" w14:textId="77777777" w:rsidR="005437B1" w:rsidRDefault="005437B1">
    <w:pPr>
      <w:pStyle w:val="Footer"/>
    </w:pPr>
  </w:p>
  <w:p w14:paraId="76915F5F" w14:textId="77777777" w:rsidR="0001647A" w:rsidRDefault="000164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F9126" w14:textId="77777777" w:rsidR="009178F5" w:rsidRDefault="009178F5" w:rsidP="005437B1">
      <w:pPr>
        <w:spacing w:after="0" w:line="240" w:lineRule="auto"/>
      </w:pPr>
      <w:r>
        <w:separator/>
      </w:r>
    </w:p>
  </w:footnote>
  <w:footnote w:type="continuationSeparator" w:id="0">
    <w:p w14:paraId="706CDE70" w14:textId="77777777" w:rsidR="009178F5" w:rsidRDefault="009178F5" w:rsidP="005437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94714"/>
    <w:multiLevelType w:val="hybridMultilevel"/>
    <w:tmpl w:val="2CF2B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923C51"/>
    <w:multiLevelType w:val="hybridMultilevel"/>
    <w:tmpl w:val="5260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BA7"/>
    <w:rsid w:val="0001647A"/>
    <w:rsid w:val="000166F1"/>
    <w:rsid w:val="00022677"/>
    <w:rsid w:val="00023887"/>
    <w:rsid w:val="00032845"/>
    <w:rsid w:val="000500F1"/>
    <w:rsid w:val="000673FC"/>
    <w:rsid w:val="00073D51"/>
    <w:rsid w:val="000A4CE2"/>
    <w:rsid w:val="000D4787"/>
    <w:rsid w:val="000E4A31"/>
    <w:rsid w:val="000F02CD"/>
    <w:rsid w:val="000F7632"/>
    <w:rsid w:val="00114D6D"/>
    <w:rsid w:val="00133C38"/>
    <w:rsid w:val="00142B55"/>
    <w:rsid w:val="00164EB6"/>
    <w:rsid w:val="001741E8"/>
    <w:rsid w:val="0017446A"/>
    <w:rsid w:val="00174F37"/>
    <w:rsid w:val="00193991"/>
    <w:rsid w:val="001C6A82"/>
    <w:rsid w:val="001D07C2"/>
    <w:rsid w:val="001E2439"/>
    <w:rsid w:val="001E60FD"/>
    <w:rsid w:val="00224AEF"/>
    <w:rsid w:val="002314DE"/>
    <w:rsid w:val="00271202"/>
    <w:rsid w:val="0028071D"/>
    <w:rsid w:val="0028740B"/>
    <w:rsid w:val="002A1B88"/>
    <w:rsid w:val="002B40C6"/>
    <w:rsid w:val="002B618C"/>
    <w:rsid w:val="002D2A4A"/>
    <w:rsid w:val="002E2E24"/>
    <w:rsid w:val="00321D9B"/>
    <w:rsid w:val="00342C29"/>
    <w:rsid w:val="00344729"/>
    <w:rsid w:val="00354EEF"/>
    <w:rsid w:val="003641C9"/>
    <w:rsid w:val="00370888"/>
    <w:rsid w:val="003750EE"/>
    <w:rsid w:val="00377414"/>
    <w:rsid w:val="00381124"/>
    <w:rsid w:val="00382A91"/>
    <w:rsid w:val="003A2981"/>
    <w:rsid w:val="003F2EC3"/>
    <w:rsid w:val="003F73C6"/>
    <w:rsid w:val="00403280"/>
    <w:rsid w:val="00415B65"/>
    <w:rsid w:val="00443763"/>
    <w:rsid w:val="00452938"/>
    <w:rsid w:val="00462982"/>
    <w:rsid w:val="00480BA5"/>
    <w:rsid w:val="00484A79"/>
    <w:rsid w:val="004939E9"/>
    <w:rsid w:val="004972EC"/>
    <w:rsid w:val="004978A5"/>
    <w:rsid w:val="004A5AE8"/>
    <w:rsid w:val="004C0135"/>
    <w:rsid w:val="004C4CC7"/>
    <w:rsid w:val="004E156E"/>
    <w:rsid w:val="004F3BC7"/>
    <w:rsid w:val="00511F51"/>
    <w:rsid w:val="005437B1"/>
    <w:rsid w:val="00546FB5"/>
    <w:rsid w:val="005571DB"/>
    <w:rsid w:val="0056192D"/>
    <w:rsid w:val="005A0EB7"/>
    <w:rsid w:val="005D0311"/>
    <w:rsid w:val="005D26C9"/>
    <w:rsid w:val="005E1F20"/>
    <w:rsid w:val="005F5EFC"/>
    <w:rsid w:val="005F6A07"/>
    <w:rsid w:val="005F7579"/>
    <w:rsid w:val="00607B76"/>
    <w:rsid w:val="00616C87"/>
    <w:rsid w:val="0063255A"/>
    <w:rsid w:val="00642296"/>
    <w:rsid w:val="0064271F"/>
    <w:rsid w:val="00674437"/>
    <w:rsid w:val="00682CAC"/>
    <w:rsid w:val="00693754"/>
    <w:rsid w:val="006B0867"/>
    <w:rsid w:val="006F60C6"/>
    <w:rsid w:val="00723FC4"/>
    <w:rsid w:val="00740D82"/>
    <w:rsid w:val="00755055"/>
    <w:rsid w:val="00761F6D"/>
    <w:rsid w:val="00762904"/>
    <w:rsid w:val="00763409"/>
    <w:rsid w:val="00773889"/>
    <w:rsid w:val="0078694E"/>
    <w:rsid w:val="00787D79"/>
    <w:rsid w:val="00792651"/>
    <w:rsid w:val="007940EA"/>
    <w:rsid w:val="007D2F1D"/>
    <w:rsid w:val="008300FD"/>
    <w:rsid w:val="00857D0C"/>
    <w:rsid w:val="008706CE"/>
    <w:rsid w:val="008845F5"/>
    <w:rsid w:val="00891344"/>
    <w:rsid w:val="008B3062"/>
    <w:rsid w:val="008C053F"/>
    <w:rsid w:val="008C5606"/>
    <w:rsid w:val="008D7983"/>
    <w:rsid w:val="008E25E6"/>
    <w:rsid w:val="008F3687"/>
    <w:rsid w:val="00902FF1"/>
    <w:rsid w:val="009116D2"/>
    <w:rsid w:val="009178F5"/>
    <w:rsid w:val="00942631"/>
    <w:rsid w:val="009462B3"/>
    <w:rsid w:val="00966B6F"/>
    <w:rsid w:val="00972099"/>
    <w:rsid w:val="009A4736"/>
    <w:rsid w:val="009C53B1"/>
    <w:rsid w:val="009F5AE5"/>
    <w:rsid w:val="00A21452"/>
    <w:rsid w:val="00A251A5"/>
    <w:rsid w:val="00A41EA1"/>
    <w:rsid w:val="00A50AA7"/>
    <w:rsid w:val="00A556D7"/>
    <w:rsid w:val="00A57524"/>
    <w:rsid w:val="00A60015"/>
    <w:rsid w:val="00A601AA"/>
    <w:rsid w:val="00A664E2"/>
    <w:rsid w:val="00AA6E46"/>
    <w:rsid w:val="00AB2F07"/>
    <w:rsid w:val="00AB5C48"/>
    <w:rsid w:val="00AC27C5"/>
    <w:rsid w:val="00AF6EAA"/>
    <w:rsid w:val="00B077B5"/>
    <w:rsid w:val="00B14F49"/>
    <w:rsid w:val="00B32414"/>
    <w:rsid w:val="00B5082B"/>
    <w:rsid w:val="00B540E5"/>
    <w:rsid w:val="00B557B1"/>
    <w:rsid w:val="00B560C3"/>
    <w:rsid w:val="00B8262B"/>
    <w:rsid w:val="00B95E3C"/>
    <w:rsid w:val="00BA041F"/>
    <w:rsid w:val="00BB4B5A"/>
    <w:rsid w:val="00BC6058"/>
    <w:rsid w:val="00BF47C9"/>
    <w:rsid w:val="00C0001D"/>
    <w:rsid w:val="00C111DF"/>
    <w:rsid w:val="00C327CA"/>
    <w:rsid w:val="00C47572"/>
    <w:rsid w:val="00C76933"/>
    <w:rsid w:val="00C85C27"/>
    <w:rsid w:val="00CA0585"/>
    <w:rsid w:val="00CB2A77"/>
    <w:rsid w:val="00CB4BAC"/>
    <w:rsid w:val="00CB7A80"/>
    <w:rsid w:val="00CC44F1"/>
    <w:rsid w:val="00CE17D1"/>
    <w:rsid w:val="00CF2438"/>
    <w:rsid w:val="00CF58F3"/>
    <w:rsid w:val="00CF72A2"/>
    <w:rsid w:val="00D0253A"/>
    <w:rsid w:val="00D11C96"/>
    <w:rsid w:val="00D30C41"/>
    <w:rsid w:val="00D3605C"/>
    <w:rsid w:val="00D442B3"/>
    <w:rsid w:val="00D50764"/>
    <w:rsid w:val="00D70E97"/>
    <w:rsid w:val="00D754FA"/>
    <w:rsid w:val="00D81FEC"/>
    <w:rsid w:val="00D96C85"/>
    <w:rsid w:val="00DA3500"/>
    <w:rsid w:val="00DB62FD"/>
    <w:rsid w:val="00DD4D1C"/>
    <w:rsid w:val="00DE008C"/>
    <w:rsid w:val="00DE1466"/>
    <w:rsid w:val="00E06E35"/>
    <w:rsid w:val="00E13861"/>
    <w:rsid w:val="00E2107C"/>
    <w:rsid w:val="00E55A34"/>
    <w:rsid w:val="00E55A9E"/>
    <w:rsid w:val="00E806A5"/>
    <w:rsid w:val="00E920AE"/>
    <w:rsid w:val="00EA1581"/>
    <w:rsid w:val="00EA5DC3"/>
    <w:rsid w:val="00EC2B5E"/>
    <w:rsid w:val="00EF7EC5"/>
    <w:rsid w:val="00F30CDB"/>
    <w:rsid w:val="00F32630"/>
    <w:rsid w:val="00F35E2C"/>
    <w:rsid w:val="00F56BD4"/>
    <w:rsid w:val="00F90A96"/>
    <w:rsid w:val="00F92AC6"/>
    <w:rsid w:val="00F95180"/>
    <w:rsid w:val="00FA7424"/>
    <w:rsid w:val="00FB1DCA"/>
    <w:rsid w:val="00FE2C77"/>
    <w:rsid w:val="00FE6BD0"/>
    <w:rsid w:val="00FF0515"/>
    <w:rsid w:val="00FF15ED"/>
    <w:rsid w:val="00FF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E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6B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F6B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BA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F6B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6B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F6BA7"/>
  </w:style>
  <w:style w:type="character" w:styleId="Hyperlink">
    <w:name w:val="Hyperlink"/>
    <w:basedOn w:val="DefaultParagraphFont"/>
    <w:uiPriority w:val="99"/>
    <w:unhideWhenUsed/>
    <w:rsid w:val="00FF6BA7"/>
    <w:rPr>
      <w:color w:val="0000FF"/>
      <w:u w:val="single"/>
    </w:rPr>
  </w:style>
  <w:style w:type="character" w:styleId="CommentReference">
    <w:name w:val="annotation reference"/>
    <w:basedOn w:val="DefaultParagraphFont"/>
    <w:uiPriority w:val="99"/>
    <w:semiHidden/>
    <w:unhideWhenUsed/>
    <w:rsid w:val="003F2EC3"/>
    <w:rPr>
      <w:sz w:val="16"/>
      <w:szCs w:val="16"/>
    </w:rPr>
  </w:style>
  <w:style w:type="paragraph" w:styleId="CommentText">
    <w:name w:val="annotation text"/>
    <w:basedOn w:val="Normal"/>
    <w:link w:val="CommentTextChar"/>
    <w:uiPriority w:val="99"/>
    <w:unhideWhenUsed/>
    <w:rsid w:val="003F2EC3"/>
    <w:pPr>
      <w:spacing w:line="240" w:lineRule="auto"/>
    </w:pPr>
    <w:rPr>
      <w:sz w:val="20"/>
      <w:szCs w:val="20"/>
    </w:rPr>
  </w:style>
  <w:style w:type="character" w:customStyle="1" w:styleId="CommentTextChar">
    <w:name w:val="Comment Text Char"/>
    <w:basedOn w:val="DefaultParagraphFont"/>
    <w:link w:val="CommentText"/>
    <w:uiPriority w:val="99"/>
    <w:rsid w:val="003F2EC3"/>
    <w:rPr>
      <w:sz w:val="20"/>
      <w:szCs w:val="20"/>
    </w:rPr>
  </w:style>
  <w:style w:type="paragraph" w:styleId="CommentSubject">
    <w:name w:val="annotation subject"/>
    <w:basedOn w:val="CommentText"/>
    <w:next w:val="CommentText"/>
    <w:link w:val="CommentSubjectChar"/>
    <w:uiPriority w:val="99"/>
    <w:semiHidden/>
    <w:unhideWhenUsed/>
    <w:rsid w:val="003F2EC3"/>
    <w:rPr>
      <w:b/>
      <w:bCs/>
    </w:rPr>
  </w:style>
  <w:style w:type="character" w:customStyle="1" w:styleId="CommentSubjectChar">
    <w:name w:val="Comment Subject Char"/>
    <w:basedOn w:val="CommentTextChar"/>
    <w:link w:val="CommentSubject"/>
    <w:uiPriority w:val="99"/>
    <w:semiHidden/>
    <w:rsid w:val="003F2EC3"/>
    <w:rPr>
      <w:b/>
      <w:bCs/>
      <w:sz w:val="20"/>
      <w:szCs w:val="20"/>
    </w:rPr>
  </w:style>
  <w:style w:type="paragraph" w:styleId="BalloonText">
    <w:name w:val="Balloon Text"/>
    <w:basedOn w:val="Normal"/>
    <w:link w:val="BalloonTextChar"/>
    <w:uiPriority w:val="99"/>
    <w:semiHidden/>
    <w:unhideWhenUsed/>
    <w:rsid w:val="003F2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EC3"/>
    <w:rPr>
      <w:rFonts w:ascii="Tahoma" w:hAnsi="Tahoma" w:cs="Tahoma"/>
      <w:sz w:val="16"/>
      <w:szCs w:val="16"/>
    </w:rPr>
  </w:style>
  <w:style w:type="paragraph" w:styleId="ListParagraph">
    <w:name w:val="List Paragraph"/>
    <w:basedOn w:val="Normal"/>
    <w:uiPriority w:val="34"/>
    <w:qFormat/>
    <w:rsid w:val="00C85C27"/>
    <w:pPr>
      <w:spacing w:after="160" w:line="259" w:lineRule="auto"/>
      <w:ind w:left="720"/>
      <w:contextualSpacing/>
    </w:pPr>
  </w:style>
  <w:style w:type="paragraph" w:styleId="Header">
    <w:name w:val="header"/>
    <w:basedOn w:val="Normal"/>
    <w:link w:val="HeaderChar"/>
    <w:uiPriority w:val="99"/>
    <w:unhideWhenUsed/>
    <w:rsid w:val="005437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7B1"/>
  </w:style>
  <w:style w:type="paragraph" w:styleId="Footer">
    <w:name w:val="footer"/>
    <w:basedOn w:val="Normal"/>
    <w:link w:val="FooterChar"/>
    <w:uiPriority w:val="99"/>
    <w:unhideWhenUsed/>
    <w:rsid w:val="005437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7B1"/>
  </w:style>
  <w:style w:type="character" w:styleId="Strong">
    <w:name w:val="Strong"/>
    <w:basedOn w:val="DefaultParagraphFont"/>
    <w:uiPriority w:val="22"/>
    <w:qFormat/>
    <w:rsid w:val="002B40C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6B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F6B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BA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F6B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6B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F6BA7"/>
  </w:style>
  <w:style w:type="character" w:styleId="Hyperlink">
    <w:name w:val="Hyperlink"/>
    <w:basedOn w:val="DefaultParagraphFont"/>
    <w:uiPriority w:val="99"/>
    <w:unhideWhenUsed/>
    <w:rsid w:val="00FF6BA7"/>
    <w:rPr>
      <w:color w:val="0000FF"/>
      <w:u w:val="single"/>
    </w:rPr>
  </w:style>
  <w:style w:type="character" w:styleId="CommentReference">
    <w:name w:val="annotation reference"/>
    <w:basedOn w:val="DefaultParagraphFont"/>
    <w:uiPriority w:val="99"/>
    <w:semiHidden/>
    <w:unhideWhenUsed/>
    <w:rsid w:val="003F2EC3"/>
    <w:rPr>
      <w:sz w:val="16"/>
      <w:szCs w:val="16"/>
    </w:rPr>
  </w:style>
  <w:style w:type="paragraph" w:styleId="CommentText">
    <w:name w:val="annotation text"/>
    <w:basedOn w:val="Normal"/>
    <w:link w:val="CommentTextChar"/>
    <w:uiPriority w:val="99"/>
    <w:unhideWhenUsed/>
    <w:rsid w:val="003F2EC3"/>
    <w:pPr>
      <w:spacing w:line="240" w:lineRule="auto"/>
    </w:pPr>
    <w:rPr>
      <w:sz w:val="20"/>
      <w:szCs w:val="20"/>
    </w:rPr>
  </w:style>
  <w:style w:type="character" w:customStyle="1" w:styleId="CommentTextChar">
    <w:name w:val="Comment Text Char"/>
    <w:basedOn w:val="DefaultParagraphFont"/>
    <w:link w:val="CommentText"/>
    <w:uiPriority w:val="99"/>
    <w:rsid w:val="003F2EC3"/>
    <w:rPr>
      <w:sz w:val="20"/>
      <w:szCs w:val="20"/>
    </w:rPr>
  </w:style>
  <w:style w:type="paragraph" w:styleId="CommentSubject">
    <w:name w:val="annotation subject"/>
    <w:basedOn w:val="CommentText"/>
    <w:next w:val="CommentText"/>
    <w:link w:val="CommentSubjectChar"/>
    <w:uiPriority w:val="99"/>
    <w:semiHidden/>
    <w:unhideWhenUsed/>
    <w:rsid w:val="003F2EC3"/>
    <w:rPr>
      <w:b/>
      <w:bCs/>
    </w:rPr>
  </w:style>
  <w:style w:type="character" w:customStyle="1" w:styleId="CommentSubjectChar">
    <w:name w:val="Comment Subject Char"/>
    <w:basedOn w:val="CommentTextChar"/>
    <w:link w:val="CommentSubject"/>
    <w:uiPriority w:val="99"/>
    <w:semiHidden/>
    <w:rsid w:val="003F2EC3"/>
    <w:rPr>
      <w:b/>
      <w:bCs/>
      <w:sz w:val="20"/>
      <w:szCs w:val="20"/>
    </w:rPr>
  </w:style>
  <w:style w:type="paragraph" w:styleId="BalloonText">
    <w:name w:val="Balloon Text"/>
    <w:basedOn w:val="Normal"/>
    <w:link w:val="BalloonTextChar"/>
    <w:uiPriority w:val="99"/>
    <w:semiHidden/>
    <w:unhideWhenUsed/>
    <w:rsid w:val="003F2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EC3"/>
    <w:rPr>
      <w:rFonts w:ascii="Tahoma" w:hAnsi="Tahoma" w:cs="Tahoma"/>
      <w:sz w:val="16"/>
      <w:szCs w:val="16"/>
    </w:rPr>
  </w:style>
  <w:style w:type="paragraph" w:styleId="ListParagraph">
    <w:name w:val="List Paragraph"/>
    <w:basedOn w:val="Normal"/>
    <w:uiPriority w:val="34"/>
    <w:qFormat/>
    <w:rsid w:val="00C85C27"/>
    <w:pPr>
      <w:spacing w:after="160" w:line="259" w:lineRule="auto"/>
      <w:ind w:left="720"/>
      <w:contextualSpacing/>
    </w:pPr>
  </w:style>
  <w:style w:type="paragraph" w:styleId="Header">
    <w:name w:val="header"/>
    <w:basedOn w:val="Normal"/>
    <w:link w:val="HeaderChar"/>
    <w:uiPriority w:val="99"/>
    <w:unhideWhenUsed/>
    <w:rsid w:val="005437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7B1"/>
  </w:style>
  <w:style w:type="paragraph" w:styleId="Footer">
    <w:name w:val="footer"/>
    <w:basedOn w:val="Normal"/>
    <w:link w:val="FooterChar"/>
    <w:uiPriority w:val="99"/>
    <w:unhideWhenUsed/>
    <w:rsid w:val="005437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7B1"/>
  </w:style>
  <w:style w:type="character" w:styleId="Strong">
    <w:name w:val="Strong"/>
    <w:basedOn w:val="DefaultParagraphFont"/>
    <w:uiPriority w:val="22"/>
    <w:qFormat/>
    <w:rsid w:val="002B4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222025">
      <w:bodyDiv w:val="1"/>
      <w:marLeft w:val="0"/>
      <w:marRight w:val="0"/>
      <w:marTop w:val="0"/>
      <w:marBottom w:val="0"/>
      <w:divBdr>
        <w:top w:val="none" w:sz="0" w:space="0" w:color="auto"/>
        <w:left w:val="none" w:sz="0" w:space="0" w:color="auto"/>
        <w:bottom w:val="none" w:sz="0" w:space="0" w:color="auto"/>
        <w:right w:val="none" w:sz="0" w:space="0" w:color="auto"/>
      </w:divBdr>
    </w:div>
    <w:div w:id="823544137">
      <w:bodyDiv w:val="1"/>
      <w:marLeft w:val="0"/>
      <w:marRight w:val="0"/>
      <w:marTop w:val="0"/>
      <w:marBottom w:val="0"/>
      <w:divBdr>
        <w:top w:val="none" w:sz="0" w:space="0" w:color="auto"/>
        <w:left w:val="none" w:sz="0" w:space="0" w:color="auto"/>
        <w:bottom w:val="none" w:sz="0" w:space="0" w:color="auto"/>
        <w:right w:val="none" w:sz="0" w:space="0" w:color="auto"/>
      </w:divBdr>
      <w:divsChild>
        <w:div w:id="1127235406">
          <w:marLeft w:val="0"/>
          <w:marRight w:val="0"/>
          <w:marTop w:val="0"/>
          <w:marBottom w:val="0"/>
          <w:divBdr>
            <w:top w:val="none" w:sz="0" w:space="0" w:color="auto"/>
            <w:left w:val="none" w:sz="0" w:space="0" w:color="auto"/>
            <w:bottom w:val="none" w:sz="0" w:space="0" w:color="auto"/>
            <w:right w:val="none" w:sz="0" w:space="0" w:color="auto"/>
          </w:divBdr>
          <w:divsChild>
            <w:div w:id="1084642525">
              <w:marLeft w:val="0"/>
              <w:marRight w:val="0"/>
              <w:marTop w:val="0"/>
              <w:marBottom w:val="0"/>
              <w:divBdr>
                <w:top w:val="none" w:sz="0" w:space="0" w:color="auto"/>
                <w:left w:val="none" w:sz="0" w:space="0" w:color="auto"/>
                <w:bottom w:val="none" w:sz="0" w:space="0" w:color="auto"/>
                <w:right w:val="none" w:sz="0" w:space="0" w:color="auto"/>
              </w:divBdr>
              <w:divsChild>
                <w:div w:id="1231429692">
                  <w:marLeft w:val="-150"/>
                  <w:marRight w:val="-150"/>
                  <w:marTop w:val="0"/>
                  <w:marBottom w:val="0"/>
                  <w:divBdr>
                    <w:top w:val="none" w:sz="0" w:space="0" w:color="auto"/>
                    <w:left w:val="none" w:sz="0" w:space="0" w:color="auto"/>
                    <w:bottom w:val="none" w:sz="0" w:space="0" w:color="auto"/>
                    <w:right w:val="none" w:sz="0" w:space="0" w:color="auto"/>
                  </w:divBdr>
                  <w:divsChild>
                    <w:div w:id="933978801">
                      <w:marLeft w:val="2385"/>
                      <w:marRight w:val="0"/>
                      <w:marTop w:val="0"/>
                      <w:marBottom w:val="0"/>
                      <w:divBdr>
                        <w:top w:val="none" w:sz="0" w:space="0" w:color="auto"/>
                        <w:left w:val="none" w:sz="0" w:space="0" w:color="auto"/>
                        <w:bottom w:val="none" w:sz="0" w:space="0" w:color="auto"/>
                        <w:right w:val="none" w:sz="0" w:space="0" w:color="auto"/>
                      </w:divBdr>
                      <w:divsChild>
                        <w:div w:id="1912538744">
                          <w:marLeft w:val="0"/>
                          <w:marRight w:val="0"/>
                          <w:marTop w:val="0"/>
                          <w:marBottom w:val="0"/>
                          <w:divBdr>
                            <w:top w:val="none" w:sz="0" w:space="0" w:color="auto"/>
                            <w:left w:val="none" w:sz="0" w:space="0" w:color="auto"/>
                            <w:bottom w:val="none" w:sz="0" w:space="0" w:color="auto"/>
                            <w:right w:val="none" w:sz="0" w:space="0" w:color="auto"/>
                          </w:divBdr>
                          <w:divsChild>
                            <w:div w:id="1353845800">
                              <w:marLeft w:val="0"/>
                              <w:marRight w:val="0"/>
                              <w:marTop w:val="0"/>
                              <w:marBottom w:val="0"/>
                              <w:divBdr>
                                <w:top w:val="none" w:sz="0" w:space="0" w:color="auto"/>
                                <w:left w:val="none" w:sz="0" w:space="0" w:color="auto"/>
                                <w:bottom w:val="none" w:sz="0" w:space="0" w:color="auto"/>
                                <w:right w:val="none" w:sz="0" w:space="0" w:color="auto"/>
                              </w:divBdr>
                              <w:divsChild>
                                <w:div w:id="8246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ivacyshield.gov/" TargetMode="External"/><Relationship Id="rId13" Type="http://schemas.openxmlformats.org/officeDocument/2006/relationships/hyperlink" Target="http://info.adr.org/safeharbor/"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icdr.org/icdr/faces/icdrservices/safeharbo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zebra.com/us/en/about-zebra/company-information/compliance/information-privacy/privacy-statement.html" TargetMode="External"/><Relationship Id="rId5" Type="http://schemas.openxmlformats.org/officeDocument/2006/relationships/webSettings" Target="webSettings.xml"/><Relationship Id="rId15" Type="http://schemas.openxmlformats.org/officeDocument/2006/relationships/hyperlink" Target="mailto:privacy@amberroad.com" TargetMode="External"/><Relationship Id="rId10" Type="http://schemas.openxmlformats.org/officeDocument/2006/relationships/hyperlink" Target="mailto:privacy@amberroad.com" TargetMode="External"/><Relationship Id="rId4" Type="http://schemas.openxmlformats.org/officeDocument/2006/relationships/settings" Target="settings.xml"/><Relationship Id="rId9" Type="http://schemas.openxmlformats.org/officeDocument/2006/relationships/hyperlink" Target="https://www.privacyshield.gov/list" TargetMode="External"/><Relationship Id="rId14" Type="http://schemas.openxmlformats.org/officeDocument/2006/relationships/hyperlink" Target="http://export.gov/safeharbor/swiss/inde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2669</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Holmstrom</dc:creator>
  <cp:lastModifiedBy>John Wentworth</cp:lastModifiedBy>
  <cp:revision>2</cp:revision>
  <dcterms:created xsi:type="dcterms:W3CDTF">2017-03-23T14:54:00Z</dcterms:created>
  <dcterms:modified xsi:type="dcterms:W3CDTF">2017-03-23T14:54:00Z</dcterms:modified>
</cp:coreProperties>
</file>