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20FBD58C" w:rsidR="00D151A5" w:rsidRPr="008F640B" w:rsidRDefault="009C36D3">
            <w:pPr>
              <w:rPr>
                <w:rFonts w:ascii="Times New Roman" w:eastAsiaTheme="minorEastAsia" w:hAnsi="Times New Roman" w:cs="Times New Roman"/>
                <w:b/>
                <w:bCs/>
                <w:sz w:val="24"/>
                <w:szCs w:val="24"/>
              </w:rPr>
            </w:pPr>
            <w:proofErr w:type="spellStart"/>
            <w:r w:rsidRPr="008F640B">
              <w:rPr>
                <w:rFonts w:ascii="Times New Roman" w:eastAsiaTheme="minorEastAsia" w:hAnsi="Times New Roman" w:cs="Times New Roman" w:hint="eastAsia"/>
                <w:b/>
                <w:bCs/>
                <w:sz w:val="24"/>
                <w:szCs w:val="24"/>
              </w:rPr>
              <w:t>PnJ</w:t>
            </w:r>
            <w:proofErr w:type="spellEnd"/>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2C24AA79" w:rsidR="00D151A5" w:rsidRPr="008F640B" w:rsidRDefault="009C36D3">
            <w:pPr>
              <w:rPr>
                <w:rFonts w:ascii="Times New Roman" w:hAnsi="Times New Roman" w:cs="Times New Roman"/>
                <w:b/>
                <w:bCs/>
                <w:sz w:val="24"/>
                <w:szCs w:val="24"/>
              </w:rPr>
            </w:pPr>
            <w:proofErr w:type="spellStart"/>
            <w:r w:rsidRPr="008F640B">
              <w:rPr>
                <w:rFonts w:ascii="Times New Roman" w:hAnsi="Times New Roman" w:cs="Times New Roman"/>
                <w:b/>
                <w:bCs/>
                <w:sz w:val="24"/>
                <w:szCs w:val="24"/>
              </w:rPr>
              <w:t>FutureReady</w:t>
            </w:r>
            <w:proofErr w:type="spellEnd"/>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6D21DE61" w:rsidR="00D151A5" w:rsidRPr="008F640B" w:rsidRDefault="009C36D3">
            <w:pPr>
              <w:rPr>
                <w:rFonts w:ascii="Times New Roman" w:hAnsi="Times New Roman" w:cs="Times New Roman"/>
                <w:b/>
                <w:bCs/>
                <w:sz w:val="24"/>
                <w:szCs w:val="24"/>
              </w:rPr>
            </w:pPr>
            <w:r w:rsidRPr="008F640B">
              <w:rPr>
                <w:rFonts w:ascii="Times New Roman" w:hAnsi="Times New Roman" w:cs="Times New Roman"/>
                <w:b/>
                <w:bCs/>
                <w:sz w:val="24"/>
                <w:szCs w:val="24"/>
              </w:rPr>
              <w:t xml:space="preserve">Jessy Chia </w:t>
            </w:r>
            <w:proofErr w:type="spellStart"/>
            <w:r w:rsidRPr="008F640B">
              <w:rPr>
                <w:rFonts w:ascii="Times New Roman" w:hAnsi="Times New Roman" w:cs="Times New Roman"/>
                <w:b/>
                <w:bCs/>
                <w:sz w:val="24"/>
                <w:szCs w:val="24"/>
              </w:rPr>
              <w:t>Jiek</w:t>
            </w:r>
            <w:proofErr w:type="spellEnd"/>
            <w:r w:rsidRPr="008F640B">
              <w:rPr>
                <w:rFonts w:ascii="Times New Roman" w:hAnsi="Times New Roman" w:cs="Times New Roman"/>
                <w:b/>
                <w:bCs/>
                <w:sz w:val="24"/>
                <w:szCs w:val="24"/>
              </w:rPr>
              <w:t xml:space="preserve"> Xin</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03FBFEC6" w14:textId="77777777" w:rsidR="009C36D3" w:rsidRPr="008F640B" w:rsidRDefault="009C36D3" w:rsidP="009C36D3">
            <w:pPr>
              <w:rPr>
                <w:rFonts w:ascii="Times New Roman" w:hAnsi="Times New Roman" w:cs="Times New Roman"/>
                <w:b/>
                <w:bCs/>
                <w:sz w:val="24"/>
                <w:szCs w:val="24"/>
              </w:rPr>
            </w:pPr>
            <w:hyperlink r:id="rId10" w:history="1">
              <w:r w:rsidRPr="008F640B">
                <w:rPr>
                  <w:rStyle w:val="Hyperlink"/>
                  <w:rFonts w:ascii="Times New Roman" w:hAnsi="Times New Roman" w:cs="Times New Roman"/>
                  <w:b/>
                  <w:bCs/>
                  <w:sz w:val="24"/>
                  <w:szCs w:val="24"/>
                </w:rPr>
                <w:t>jimhow00@gmail.com</w:t>
              </w:r>
            </w:hyperlink>
            <w:r w:rsidRPr="008F640B">
              <w:rPr>
                <w:rFonts w:ascii="Times New Roman" w:hAnsi="Times New Roman" w:cs="Times New Roman"/>
                <w:b/>
                <w:bCs/>
                <w:sz w:val="24"/>
                <w:szCs w:val="24"/>
              </w:rPr>
              <w:t xml:space="preserve"> / 011-55596939</w:t>
            </w:r>
          </w:p>
          <w:p w14:paraId="57C03910" w14:textId="77777777" w:rsidR="00D151A5" w:rsidRPr="008F640B" w:rsidRDefault="00D151A5">
            <w:pPr>
              <w:rPr>
                <w:rFonts w:ascii="Times New Roman" w:hAnsi="Times New Roman" w:cs="Times New Roman"/>
                <w:b/>
                <w:bCs/>
                <w:sz w:val="24"/>
                <w:szCs w:val="24"/>
              </w:rPr>
            </w:pP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25FF737F" w:rsidR="00D151A5" w:rsidRPr="008F640B" w:rsidRDefault="009C36D3">
            <w:pPr>
              <w:rPr>
                <w:rFonts w:ascii="Times New Roman" w:hAnsi="Times New Roman" w:cs="Times New Roman"/>
                <w:b/>
                <w:bCs/>
                <w:sz w:val="24"/>
                <w:szCs w:val="24"/>
              </w:rPr>
            </w:pPr>
            <w:r w:rsidRPr="008F640B">
              <w:rPr>
                <w:rFonts w:ascii="Times New Roman" w:hAnsi="Times New Roman" w:cs="Times New Roman"/>
                <w:b/>
                <w:bCs/>
                <w:sz w:val="24"/>
                <w:szCs w:val="24"/>
              </w:rPr>
              <w:t>Multimedia University</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0F0EDE32" w:rsidR="00D151A5" w:rsidRPr="008F640B" w:rsidRDefault="008F640B">
            <w:pPr>
              <w:rPr>
                <w:rFonts w:ascii="Times New Roman" w:hAnsi="Times New Roman" w:cs="Times New Roman"/>
                <w:b/>
                <w:bCs/>
              </w:rPr>
            </w:pPr>
            <w:r w:rsidRPr="008F640B">
              <w:rPr>
                <w:rFonts w:ascii="Times New Roman" w:hAnsi="Times New Roman" w:cs="Times New Roman"/>
                <w:b/>
                <w:bCs/>
                <w:sz w:val="24"/>
                <w:szCs w:val="24"/>
              </w:rPr>
              <w:t>https://future-ready-pnj.replit.app</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04829D64" w:rsidR="00D151A5" w:rsidRPr="00473B58" w:rsidRDefault="00980A72">
            <w:pPr>
              <w:rPr>
                <w:rFonts w:ascii="Times New Roman" w:hAnsi="Times New Roman" w:cs="Times New Roman"/>
                <w:b/>
                <w:bCs/>
                <w:sz w:val="24"/>
                <w:szCs w:val="24"/>
              </w:rPr>
            </w:pPr>
            <w:r w:rsidRPr="00980A72">
              <w:rPr>
                <w:rFonts w:ascii="Times New Roman" w:hAnsi="Times New Roman" w:cs="Times New Roman"/>
                <w:b/>
                <w:bCs/>
                <w:sz w:val="24"/>
                <w:szCs w:val="24"/>
              </w:rPr>
              <w:t>https://github.com/patricia5788/FutureReady_PnJ</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0630B8C2" w14:textId="77777777" w:rsidR="003F108E" w:rsidRDefault="003F108E" w:rsidP="003F108E">
            <w:pPr>
              <w:rPr>
                <w:rFonts w:ascii="Times New Roman" w:hAnsi="Times New Roman" w:cs="Times New Roman"/>
                <w:sz w:val="24"/>
                <w:szCs w:val="24"/>
                <w:lang w:val="en-MY"/>
              </w:rPr>
            </w:pPr>
            <w:proofErr w:type="spellStart"/>
            <w:r w:rsidRPr="003F108E">
              <w:rPr>
                <w:rFonts w:ascii="Times New Roman" w:hAnsi="Times New Roman" w:cs="Times New Roman"/>
                <w:sz w:val="24"/>
                <w:szCs w:val="24"/>
                <w:lang w:val="en-MY"/>
              </w:rPr>
              <w:t>FutureReady</w:t>
            </w:r>
            <w:proofErr w:type="spellEnd"/>
            <w:r w:rsidRPr="003F108E">
              <w:rPr>
                <w:rFonts w:ascii="Times New Roman" w:hAnsi="Times New Roman" w:cs="Times New Roman"/>
                <w:sz w:val="24"/>
                <w:szCs w:val="24"/>
                <w:lang w:val="en-MY"/>
              </w:rPr>
              <w:t xml:space="preserve"> is a web application developed and deployed on </w:t>
            </w:r>
            <w:proofErr w:type="spellStart"/>
            <w:r w:rsidRPr="003F108E">
              <w:rPr>
                <w:rFonts w:ascii="Times New Roman" w:hAnsi="Times New Roman" w:cs="Times New Roman"/>
                <w:sz w:val="24"/>
                <w:szCs w:val="24"/>
                <w:lang w:val="en-MY"/>
              </w:rPr>
              <w:t>Replit</w:t>
            </w:r>
            <w:proofErr w:type="spellEnd"/>
            <w:r w:rsidRPr="003F108E">
              <w:rPr>
                <w:rFonts w:ascii="Times New Roman" w:hAnsi="Times New Roman" w:cs="Times New Roman"/>
                <w:sz w:val="24"/>
                <w:szCs w:val="24"/>
                <w:lang w:val="en-MY"/>
              </w:rPr>
              <w:t>. Its frontend uses React, TypeScript, Vite, and Tailwind CSS, while the backend uses Node.js and Express.</w:t>
            </w:r>
          </w:p>
          <w:p w14:paraId="77B5DC2B" w14:textId="77777777" w:rsidR="003F108E" w:rsidRPr="003F108E" w:rsidRDefault="003F108E" w:rsidP="003F108E">
            <w:pPr>
              <w:rPr>
                <w:rFonts w:ascii="Times New Roman" w:hAnsi="Times New Roman" w:cs="Times New Roman"/>
                <w:sz w:val="24"/>
                <w:szCs w:val="24"/>
                <w:lang w:val="en-MY"/>
              </w:rPr>
            </w:pPr>
          </w:p>
          <w:p w14:paraId="162CAB4B"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The platform enables users to assess their skills, explore career matches, identify skill gaps, and access personalized learning roadmaps. Career matching uses explainable, rule-based logic rather than AI-generated employment predictions.</w:t>
            </w:r>
          </w:p>
          <w:p w14:paraId="36A31725" w14:textId="77777777" w:rsidR="003F108E" w:rsidRPr="003F108E" w:rsidRDefault="003F108E" w:rsidP="003F108E">
            <w:pPr>
              <w:rPr>
                <w:rFonts w:ascii="Times New Roman" w:hAnsi="Times New Roman" w:cs="Times New Roman"/>
                <w:sz w:val="24"/>
                <w:szCs w:val="24"/>
                <w:lang w:val="en-MY"/>
              </w:rPr>
            </w:pPr>
          </w:p>
          <w:p w14:paraId="4AB4144B"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User profiles and roadmap progress are stored in browser </w:t>
            </w:r>
            <w:proofErr w:type="spellStart"/>
            <w:r w:rsidRPr="003F108E">
              <w:rPr>
                <w:rFonts w:ascii="Times New Roman" w:hAnsi="Times New Roman" w:cs="Times New Roman"/>
                <w:sz w:val="24"/>
                <w:szCs w:val="24"/>
                <w:lang w:val="en-MY"/>
              </w:rPr>
              <w:t>localStorage</w:t>
            </w:r>
            <w:proofErr w:type="spellEnd"/>
            <w:r w:rsidRPr="003F108E">
              <w:rPr>
                <w:rFonts w:ascii="Times New Roman" w:hAnsi="Times New Roman" w:cs="Times New Roman"/>
                <w:sz w:val="24"/>
                <w:szCs w:val="24"/>
                <w:lang w:val="en-MY"/>
              </w:rPr>
              <w:t>, while PostgreSQL supports asynchronous AI job tracking.</w:t>
            </w:r>
          </w:p>
          <w:p w14:paraId="221743FA" w14:textId="77777777" w:rsidR="003F108E" w:rsidRPr="003F108E" w:rsidRDefault="003F108E" w:rsidP="003F108E">
            <w:pPr>
              <w:rPr>
                <w:rFonts w:ascii="Times New Roman" w:hAnsi="Times New Roman" w:cs="Times New Roman"/>
                <w:sz w:val="24"/>
                <w:szCs w:val="24"/>
                <w:lang w:val="en-MY"/>
              </w:rPr>
            </w:pPr>
          </w:p>
          <w:p w14:paraId="797B55FD"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Optional AI-generated career insights are powered by the pre-trained Qwen3-4B-Instruct-2507 model through </w:t>
            </w: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Serverless and </w:t>
            </w:r>
            <w:proofErr w:type="spellStart"/>
            <w:r w:rsidRPr="003F108E">
              <w:rPr>
                <w:rFonts w:ascii="Times New Roman" w:hAnsi="Times New Roman" w:cs="Times New Roman"/>
                <w:sz w:val="24"/>
                <w:szCs w:val="24"/>
                <w:lang w:val="en-MY"/>
              </w:rPr>
              <w:t>vLLM</w:t>
            </w:r>
            <w:proofErr w:type="spellEnd"/>
            <w:r w:rsidRPr="003F108E">
              <w:rPr>
                <w:rFonts w:ascii="Times New Roman" w:hAnsi="Times New Roman" w:cs="Times New Roman"/>
                <w:sz w:val="24"/>
                <w:szCs w:val="24"/>
                <w:lang w:val="en-MY"/>
              </w:rPr>
              <w:t>. This feature is controlled by a server-side configuration flag and remains disabled by default in the public demo.</w:t>
            </w:r>
          </w:p>
          <w:p w14:paraId="60A0803B" w14:textId="77777777" w:rsidR="003F108E" w:rsidRPr="003F108E" w:rsidRDefault="003F108E" w:rsidP="003F108E">
            <w:pPr>
              <w:rPr>
                <w:rFonts w:ascii="Times New Roman" w:hAnsi="Times New Roman" w:cs="Times New Roman"/>
                <w:sz w:val="24"/>
                <w:szCs w:val="24"/>
                <w:lang w:val="en-MY"/>
              </w:rPr>
            </w:pPr>
          </w:p>
          <w:p w14:paraId="497C79A7" w14:textId="08644150" w:rsidR="009C36D3" w:rsidRPr="003F108E" w:rsidRDefault="003F108E" w:rsidP="00C91B63">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The application integrates the </w:t>
            </w:r>
            <w:proofErr w:type="spellStart"/>
            <w:r w:rsidRPr="003F108E">
              <w:rPr>
                <w:rFonts w:ascii="Times New Roman" w:hAnsi="Times New Roman" w:cs="Times New Roman"/>
                <w:sz w:val="24"/>
                <w:szCs w:val="24"/>
                <w:lang w:val="en-MY"/>
              </w:rPr>
              <w:t>Remotive</w:t>
            </w:r>
            <w:proofErr w:type="spellEnd"/>
            <w:r w:rsidRPr="003F108E">
              <w:rPr>
                <w:rFonts w:ascii="Times New Roman" w:hAnsi="Times New Roman" w:cs="Times New Roman"/>
                <w:sz w:val="24"/>
                <w:szCs w:val="24"/>
                <w:lang w:val="en-MY"/>
              </w:rPr>
              <w:t xml:space="preserve"> Public API to display sample remote job listings. Career and skills information is curated and adapted from O*NET </w:t>
            </w:r>
            <w:proofErr w:type="spellStart"/>
            <w:r w:rsidRPr="003F108E">
              <w:rPr>
                <w:rFonts w:ascii="Times New Roman" w:hAnsi="Times New Roman" w:cs="Times New Roman"/>
                <w:sz w:val="24"/>
                <w:szCs w:val="24"/>
                <w:lang w:val="en-MY"/>
              </w:rPr>
              <w:t>OnLine</w:t>
            </w:r>
            <w:proofErr w:type="spellEnd"/>
            <w:r w:rsidRPr="003F108E">
              <w:rPr>
                <w:rFonts w:ascii="Times New Roman" w:hAnsi="Times New Roman" w:cs="Times New Roman"/>
                <w:sz w:val="24"/>
                <w:szCs w:val="24"/>
                <w:lang w:val="en-MY"/>
              </w:rPr>
              <w:t xml:space="preserve"> and ESCO references, without live API integration. Google Fonts provides frontend typography.</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46951EDB"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t>TypeScript 5.9.3</w:t>
            </w:r>
          </w:p>
        </w:tc>
        <w:tc>
          <w:tcPr>
            <w:tcW w:w="3960" w:type="dxa"/>
            <w:tcMar>
              <w:top w:w="100" w:type="dxa"/>
              <w:left w:w="140" w:type="dxa"/>
              <w:bottom w:w="100" w:type="dxa"/>
              <w:right w:w="100" w:type="dxa"/>
            </w:tcMar>
          </w:tcPr>
          <w:p w14:paraId="430FEA64" w14:textId="77777777" w:rsidR="009C36D3" w:rsidRPr="009C36D3" w:rsidRDefault="009C36D3" w:rsidP="009C36D3">
            <w:pPr>
              <w:rPr>
                <w:rFonts w:ascii="Times New Roman" w:hAnsi="Times New Roman" w:cs="Times New Roman"/>
                <w:sz w:val="24"/>
                <w:szCs w:val="24"/>
                <w:lang w:val="en-MY"/>
              </w:rPr>
            </w:pPr>
            <w:r w:rsidRPr="009C36D3">
              <w:rPr>
                <w:rFonts w:ascii="Times New Roman" w:hAnsi="Times New Roman" w:cs="Times New Roman"/>
                <w:sz w:val="24"/>
                <w:szCs w:val="24"/>
                <w:lang w:val="en-MY"/>
              </w:rPr>
              <w:t>Application programming</w:t>
            </w:r>
          </w:p>
          <w:p w14:paraId="52AC184D" w14:textId="77777777" w:rsidR="00D151A5" w:rsidRPr="00C12642" w:rsidRDefault="00D151A5" w:rsidP="009C36D3">
            <w:pPr>
              <w:rPr>
                <w:rFonts w:ascii="Times New Roman" w:hAnsi="Times New Roman" w:cs="Times New Roman"/>
                <w:sz w:val="24"/>
                <w:szCs w:val="24"/>
              </w:rPr>
            </w:pPr>
          </w:p>
        </w:tc>
        <w:tc>
          <w:tcPr>
            <w:tcW w:w="2100" w:type="dxa"/>
            <w:tcMar>
              <w:top w:w="100" w:type="dxa"/>
              <w:left w:w="140" w:type="dxa"/>
              <w:bottom w:w="100" w:type="dxa"/>
              <w:right w:w="100" w:type="dxa"/>
            </w:tcMar>
          </w:tcPr>
          <w:p w14:paraId="6EAD93B2" w14:textId="77777777" w:rsidR="009C36D3" w:rsidRPr="009C36D3" w:rsidRDefault="009C36D3" w:rsidP="009C36D3">
            <w:pPr>
              <w:rPr>
                <w:rFonts w:ascii="Times New Roman" w:hAnsi="Times New Roman" w:cs="Times New Roman"/>
                <w:sz w:val="24"/>
                <w:szCs w:val="24"/>
                <w:lang w:val="en-MY"/>
              </w:rPr>
            </w:pPr>
            <w:r w:rsidRPr="009C36D3">
              <w:rPr>
                <w:rFonts w:ascii="Times New Roman" w:hAnsi="Times New Roman" w:cs="Times New Roman"/>
                <w:sz w:val="24"/>
                <w:szCs w:val="24"/>
                <w:lang w:val="en-MY"/>
              </w:rPr>
              <w:t>Apache-2.0</w:t>
            </w:r>
          </w:p>
          <w:p w14:paraId="2F2D34D7" w14:textId="77777777" w:rsidR="00D151A5" w:rsidRPr="00C12642" w:rsidRDefault="00D151A5">
            <w:pPr>
              <w:rPr>
                <w:rFonts w:ascii="Times New Roman" w:hAnsi="Times New Roman" w:cs="Times New Roman"/>
                <w:sz w:val="24"/>
                <w:szCs w:val="24"/>
              </w:rPr>
            </w:pPr>
          </w:p>
        </w:tc>
      </w:tr>
      <w:tr w:rsidR="00D151A5" w14:paraId="459D295C" w14:textId="77777777">
        <w:trPr>
          <w:cantSplit/>
          <w:trHeight w:val="520"/>
        </w:trPr>
        <w:tc>
          <w:tcPr>
            <w:tcW w:w="3300" w:type="dxa"/>
            <w:tcMar>
              <w:top w:w="100" w:type="dxa"/>
              <w:left w:w="140" w:type="dxa"/>
              <w:bottom w:w="100" w:type="dxa"/>
              <w:right w:w="100" w:type="dxa"/>
            </w:tcMar>
          </w:tcPr>
          <w:p w14:paraId="5DD61AAB" w14:textId="44AD474D"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t>React</w:t>
            </w:r>
            <w:r w:rsidR="000D6718">
              <w:rPr>
                <w:rFonts w:ascii="Times New Roman" w:hAnsi="Times New Roman" w:cs="Times New Roman" w:hint="eastAsia"/>
                <w:sz w:val="24"/>
                <w:szCs w:val="24"/>
              </w:rPr>
              <w:t xml:space="preserve"> 19.1.0</w:t>
            </w:r>
          </w:p>
        </w:tc>
        <w:tc>
          <w:tcPr>
            <w:tcW w:w="3960" w:type="dxa"/>
            <w:tcMar>
              <w:top w:w="100" w:type="dxa"/>
              <w:left w:w="140" w:type="dxa"/>
              <w:bottom w:w="100" w:type="dxa"/>
              <w:right w:w="100" w:type="dxa"/>
            </w:tcMar>
          </w:tcPr>
          <w:p w14:paraId="79C9EA75" w14:textId="13818AAA" w:rsidR="00D151A5" w:rsidRPr="00C12642" w:rsidRDefault="009C36D3" w:rsidP="009C36D3">
            <w:pPr>
              <w:rPr>
                <w:rFonts w:ascii="Times New Roman" w:hAnsi="Times New Roman" w:cs="Times New Roman"/>
                <w:sz w:val="24"/>
                <w:szCs w:val="24"/>
              </w:rPr>
            </w:pPr>
            <w:r w:rsidRPr="00C12642">
              <w:rPr>
                <w:rFonts w:ascii="Times New Roman" w:hAnsi="Times New Roman" w:cs="Times New Roman"/>
                <w:sz w:val="24"/>
                <w:szCs w:val="24"/>
              </w:rPr>
              <w:t>Frontend user interface</w:t>
            </w:r>
          </w:p>
        </w:tc>
        <w:tc>
          <w:tcPr>
            <w:tcW w:w="2100" w:type="dxa"/>
            <w:tcMar>
              <w:top w:w="100" w:type="dxa"/>
              <w:left w:w="140" w:type="dxa"/>
              <w:bottom w:w="100" w:type="dxa"/>
              <w:right w:w="100" w:type="dxa"/>
            </w:tcMar>
          </w:tcPr>
          <w:p w14:paraId="523490A0" w14:textId="3C597E2C"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t>MIT</w:t>
            </w:r>
          </w:p>
        </w:tc>
      </w:tr>
      <w:tr w:rsidR="00D151A5" w14:paraId="2EB39EEB" w14:textId="77777777">
        <w:trPr>
          <w:cantSplit/>
          <w:trHeight w:val="520"/>
        </w:trPr>
        <w:tc>
          <w:tcPr>
            <w:tcW w:w="3300" w:type="dxa"/>
            <w:tcMar>
              <w:top w:w="100" w:type="dxa"/>
              <w:left w:w="140" w:type="dxa"/>
              <w:bottom w:w="100" w:type="dxa"/>
              <w:right w:w="100" w:type="dxa"/>
            </w:tcMar>
          </w:tcPr>
          <w:p w14:paraId="39488317" w14:textId="30AF7643"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lastRenderedPageBreak/>
              <w:t>Vite</w:t>
            </w:r>
            <w:r w:rsidR="000D6718">
              <w:rPr>
                <w:rFonts w:ascii="Times New Roman" w:hAnsi="Times New Roman" w:cs="Times New Roman" w:hint="eastAsia"/>
                <w:sz w:val="24"/>
                <w:szCs w:val="24"/>
              </w:rPr>
              <w:t xml:space="preserve"> 7.3.</w:t>
            </w:r>
            <w:r w:rsidR="0026279D">
              <w:rPr>
                <w:rFonts w:ascii="Times New Roman" w:hAnsi="Times New Roman" w:cs="Times New Roman" w:hint="eastAsia"/>
                <w:sz w:val="24"/>
                <w:szCs w:val="24"/>
              </w:rPr>
              <w:t>7</w:t>
            </w:r>
          </w:p>
        </w:tc>
        <w:tc>
          <w:tcPr>
            <w:tcW w:w="3960" w:type="dxa"/>
            <w:tcMar>
              <w:top w:w="100" w:type="dxa"/>
              <w:left w:w="140" w:type="dxa"/>
              <w:bottom w:w="100" w:type="dxa"/>
              <w:right w:w="100" w:type="dxa"/>
            </w:tcMar>
          </w:tcPr>
          <w:p w14:paraId="2DD9ECF0" w14:textId="22D5E859"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t>Frontend development and build</w:t>
            </w:r>
          </w:p>
        </w:tc>
        <w:tc>
          <w:tcPr>
            <w:tcW w:w="2100" w:type="dxa"/>
            <w:tcMar>
              <w:top w:w="100" w:type="dxa"/>
              <w:left w:w="140" w:type="dxa"/>
              <w:bottom w:w="100" w:type="dxa"/>
              <w:right w:w="100" w:type="dxa"/>
            </w:tcMar>
          </w:tcPr>
          <w:p w14:paraId="1C637607" w14:textId="3B6CF9FB"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t>MIT</w:t>
            </w:r>
          </w:p>
        </w:tc>
      </w:tr>
      <w:tr w:rsidR="00D151A5" w14:paraId="10366C36" w14:textId="77777777">
        <w:trPr>
          <w:cantSplit/>
          <w:trHeight w:val="520"/>
        </w:trPr>
        <w:tc>
          <w:tcPr>
            <w:tcW w:w="3300" w:type="dxa"/>
            <w:tcMar>
              <w:top w:w="100" w:type="dxa"/>
              <w:left w:w="140" w:type="dxa"/>
              <w:bottom w:w="100" w:type="dxa"/>
              <w:right w:w="100" w:type="dxa"/>
            </w:tcMar>
          </w:tcPr>
          <w:p w14:paraId="3BE475F0" w14:textId="45DEB5A7"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Express 5.2.1</w:t>
            </w:r>
          </w:p>
        </w:tc>
        <w:tc>
          <w:tcPr>
            <w:tcW w:w="3960" w:type="dxa"/>
            <w:tcMar>
              <w:top w:w="100" w:type="dxa"/>
              <w:left w:w="140" w:type="dxa"/>
              <w:bottom w:w="100" w:type="dxa"/>
              <w:right w:w="100" w:type="dxa"/>
            </w:tcMar>
          </w:tcPr>
          <w:p w14:paraId="468D467D" w14:textId="5435792B"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Backend API server</w:t>
            </w:r>
          </w:p>
        </w:tc>
        <w:tc>
          <w:tcPr>
            <w:tcW w:w="2100" w:type="dxa"/>
            <w:tcMar>
              <w:top w:w="100" w:type="dxa"/>
              <w:left w:w="140" w:type="dxa"/>
              <w:bottom w:w="100" w:type="dxa"/>
              <w:right w:w="100" w:type="dxa"/>
            </w:tcMar>
          </w:tcPr>
          <w:p w14:paraId="34D5FC22" w14:textId="3B6D9048" w:rsidR="00D151A5" w:rsidRPr="00C12642" w:rsidRDefault="009C36D3">
            <w:pPr>
              <w:rPr>
                <w:rFonts w:ascii="Times New Roman" w:hAnsi="Times New Roman" w:cs="Times New Roman"/>
                <w:sz w:val="24"/>
                <w:szCs w:val="24"/>
              </w:rPr>
            </w:pPr>
            <w:r w:rsidRPr="00C12642">
              <w:rPr>
                <w:rFonts w:ascii="Times New Roman" w:hAnsi="Times New Roman" w:cs="Times New Roman"/>
                <w:sz w:val="24"/>
                <w:szCs w:val="24"/>
              </w:rPr>
              <w:t>MIT</w:t>
            </w:r>
          </w:p>
        </w:tc>
      </w:tr>
      <w:tr w:rsidR="00D151A5" w14:paraId="096D2325" w14:textId="77777777">
        <w:trPr>
          <w:cantSplit/>
          <w:trHeight w:val="520"/>
        </w:trPr>
        <w:tc>
          <w:tcPr>
            <w:tcW w:w="3300" w:type="dxa"/>
            <w:tcMar>
              <w:top w:w="100" w:type="dxa"/>
              <w:left w:w="140" w:type="dxa"/>
              <w:bottom w:w="100" w:type="dxa"/>
              <w:right w:w="100" w:type="dxa"/>
            </w:tcMar>
          </w:tcPr>
          <w:p w14:paraId="12E20E84" w14:textId="7E5104B7"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Drizzle ORM</w:t>
            </w:r>
            <w:r w:rsidR="000D6718">
              <w:rPr>
                <w:rFonts w:ascii="Times New Roman" w:hAnsi="Times New Roman" w:cs="Times New Roman" w:hint="eastAsia"/>
                <w:sz w:val="24"/>
                <w:szCs w:val="24"/>
              </w:rPr>
              <w:t xml:space="preserve"> 0.45.2</w:t>
            </w:r>
          </w:p>
        </w:tc>
        <w:tc>
          <w:tcPr>
            <w:tcW w:w="3960" w:type="dxa"/>
            <w:tcMar>
              <w:top w:w="100" w:type="dxa"/>
              <w:left w:w="140" w:type="dxa"/>
              <w:bottom w:w="100" w:type="dxa"/>
              <w:right w:w="100" w:type="dxa"/>
            </w:tcMar>
          </w:tcPr>
          <w:p w14:paraId="05538897" w14:textId="178D8EF0"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Database access</w:t>
            </w:r>
          </w:p>
        </w:tc>
        <w:tc>
          <w:tcPr>
            <w:tcW w:w="2100" w:type="dxa"/>
            <w:tcMar>
              <w:top w:w="100" w:type="dxa"/>
              <w:left w:w="140" w:type="dxa"/>
              <w:bottom w:w="100" w:type="dxa"/>
              <w:right w:w="100" w:type="dxa"/>
            </w:tcMar>
          </w:tcPr>
          <w:p w14:paraId="70ABC9E4" w14:textId="63375A65"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Apache-2.0</w:t>
            </w:r>
          </w:p>
        </w:tc>
      </w:tr>
      <w:tr w:rsidR="00D151A5" w14:paraId="150759F8" w14:textId="77777777">
        <w:trPr>
          <w:cantSplit/>
          <w:trHeight w:val="520"/>
        </w:trPr>
        <w:tc>
          <w:tcPr>
            <w:tcW w:w="3300" w:type="dxa"/>
            <w:tcMar>
              <w:top w:w="100" w:type="dxa"/>
              <w:left w:w="140" w:type="dxa"/>
              <w:bottom w:w="100" w:type="dxa"/>
              <w:right w:w="100" w:type="dxa"/>
            </w:tcMar>
          </w:tcPr>
          <w:p w14:paraId="3AEA0AE6" w14:textId="2F837C4B" w:rsidR="00D151A5" w:rsidRPr="00C12642" w:rsidRDefault="000D6718">
            <w:pPr>
              <w:rPr>
                <w:rFonts w:ascii="Times New Roman" w:hAnsi="Times New Roman" w:cs="Times New Roman"/>
                <w:sz w:val="24"/>
                <w:szCs w:val="24"/>
              </w:rPr>
            </w:pPr>
            <w:proofErr w:type="spellStart"/>
            <w:r w:rsidRPr="000D6718">
              <w:rPr>
                <w:rFonts w:ascii="Times New Roman" w:hAnsi="Times New Roman" w:cs="Times New Roman"/>
                <w:sz w:val="24"/>
                <w:szCs w:val="24"/>
              </w:rPr>
              <w:t>pg</w:t>
            </w:r>
            <w:proofErr w:type="spellEnd"/>
            <w:r w:rsidRPr="000D6718">
              <w:rPr>
                <w:rFonts w:ascii="Times New Roman" w:hAnsi="Times New Roman" w:cs="Times New Roman"/>
                <w:sz w:val="24"/>
                <w:szCs w:val="24"/>
              </w:rPr>
              <w:t xml:space="preserve"> 8.23.0</w:t>
            </w:r>
          </w:p>
        </w:tc>
        <w:tc>
          <w:tcPr>
            <w:tcW w:w="3960" w:type="dxa"/>
            <w:tcMar>
              <w:top w:w="100" w:type="dxa"/>
              <w:left w:w="140" w:type="dxa"/>
              <w:bottom w:w="100" w:type="dxa"/>
              <w:right w:w="100" w:type="dxa"/>
            </w:tcMar>
          </w:tcPr>
          <w:p w14:paraId="3FB0E5D5" w14:textId="19104DA0" w:rsidR="00D151A5" w:rsidRPr="00C12642" w:rsidRDefault="000D6718">
            <w:pPr>
              <w:rPr>
                <w:rFonts w:ascii="Times New Roman" w:hAnsi="Times New Roman" w:cs="Times New Roman"/>
                <w:sz w:val="24"/>
                <w:szCs w:val="24"/>
              </w:rPr>
            </w:pPr>
            <w:r w:rsidRPr="000D6718">
              <w:rPr>
                <w:rFonts w:ascii="Times New Roman" w:hAnsi="Times New Roman" w:cs="Times New Roman"/>
                <w:sz w:val="24"/>
                <w:szCs w:val="24"/>
              </w:rPr>
              <w:t>PostgreSQL connection</w:t>
            </w:r>
          </w:p>
        </w:tc>
        <w:tc>
          <w:tcPr>
            <w:tcW w:w="2100" w:type="dxa"/>
            <w:tcMar>
              <w:top w:w="100" w:type="dxa"/>
              <w:left w:w="140" w:type="dxa"/>
              <w:bottom w:w="100" w:type="dxa"/>
              <w:right w:w="100" w:type="dxa"/>
            </w:tcMar>
          </w:tcPr>
          <w:p w14:paraId="006DF2C7" w14:textId="0FCC7835" w:rsidR="00D151A5" w:rsidRPr="00C12642" w:rsidRDefault="000D6718">
            <w:pPr>
              <w:rPr>
                <w:rFonts w:ascii="Times New Roman" w:hAnsi="Times New Roman" w:cs="Times New Roman"/>
                <w:sz w:val="24"/>
                <w:szCs w:val="24"/>
              </w:rPr>
            </w:pPr>
            <w:r w:rsidRPr="000D6718">
              <w:rPr>
                <w:rFonts w:ascii="Times New Roman" w:hAnsi="Times New Roman" w:cs="Times New Roman"/>
                <w:sz w:val="24"/>
                <w:szCs w:val="24"/>
              </w:rPr>
              <w:t>MIT</w:t>
            </w:r>
          </w:p>
        </w:tc>
      </w:tr>
      <w:tr w:rsidR="00C12642" w14:paraId="2A50B369" w14:textId="77777777">
        <w:trPr>
          <w:cantSplit/>
          <w:trHeight w:val="520"/>
        </w:trPr>
        <w:tc>
          <w:tcPr>
            <w:tcW w:w="3300" w:type="dxa"/>
            <w:tcMar>
              <w:top w:w="100" w:type="dxa"/>
              <w:left w:w="140" w:type="dxa"/>
              <w:bottom w:w="100" w:type="dxa"/>
              <w:right w:w="100" w:type="dxa"/>
            </w:tcMar>
          </w:tcPr>
          <w:p w14:paraId="65A452FD" w14:textId="2752870C" w:rsidR="00C12642"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Tailwind CSS</w:t>
            </w:r>
            <w:r w:rsidR="000D6718">
              <w:rPr>
                <w:rFonts w:ascii="Times New Roman" w:hAnsi="Times New Roman" w:cs="Times New Roman" w:hint="eastAsia"/>
                <w:sz w:val="24"/>
                <w:szCs w:val="24"/>
              </w:rPr>
              <w:t xml:space="preserve"> 4.3.3</w:t>
            </w:r>
          </w:p>
        </w:tc>
        <w:tc>
          <w:tcPr>
            <w:tcW w:w="3960" w:type="dxa"/>
            <w:tcMar>
              <w:top w:w="100" w:type="dxa"/>
              <w:left w:w="140" w:type="dxa"/>
              <w:bottom w:w="100" w:type="dxa"/>
              <w:right w:w="100" w:type="dxa"/>
            </w:tcMar>
          </w:tcPr>
          <w:p w14:paraId="6C109DB5" w14:textId="79C0DD70" w:rsidR="00C12642"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User interface styling</w:t>
            </w:r>
          </w:p>
        </w:tc>
        <w:tc>
          <w:tcPr>
            <w:tcW w:w="2100" w:type="dxa"/>
            <w:tcMar>
              <w:top w:w="100" w:type="dxa"/>
              <w:left w:w="140" w:type="dxa"/>
              <w:bottom w:w="100" w:type="dxa"/>
              <w:right w:w="100" w:type="dxa"/>
            </w:tcMar>
          </w:tcPr>
          <w:p w14:paraId="547F14E0" w14:textId="41C95C00" w:rsidR="00C12642"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MIT</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42B65306" w:rsidR="00D151A5" w:rsidRPr="00473B58" w:rsidRDefault="00C12642">
            <w:pPr>
              <w:rPr>
                <w:rFonts w:ascii="Times New Roman" w:hAnsi="Times New Roman" w:cs="Times New Roman"/>
                <w:sz w:val="24"/>
                <w:szCs w:val="24"/>
              </w:rPr>
            </w:pPr>
            <w:proofErr w:type="spellStart"/>
            <w:r w:rsidRPr="00473B58">
              <w:rPr>
                <w:rFonts w:ascii="Times New Roman" w:hAnsi="Times New Roman" w:cs="Times New Roman"/>
                <w:sz w:val="24"/>
                <w:szCs w:val="24"/>
              </w:rPr>
              <w:t>RunPod</w:t>
            </w:r>
            <w:proofErr w:type="spellEnd"/>
            <w:r w:rsidRPr="00473B58">
              <w:rPr>
                <w:rFonts w:ascii="Times New Roman" w:hAnsi="Times New Roman" w:cs="Times New Roman"/>
                <w:sz w:val="24"/>
                <w:szCs w:val="24"/>
              </w:rPr>
              <w:t xml:space="preserve"> Serverless API</w:t>
            </w:r>
          </w:p>
        </w:tc>
        <w:tc>
          <w:tcPr>
            <w:tcW w:w="3860" w:type="dxa"/>
            <w:tcMar>
              <w:top w:w="100" w:type="dxa"/>
              <w:left w:w="140" w:type="dxa"/>
              <w:bottom w:w="100" w:type="dxa"/>
              <w:right w:w="100" w:type="dxa"/>
            </w:tcMar>
          </w:tcPr>
          <w:p w14:paraId="0B1CAB09" w14:textId="79DA73AA" w:rsidR="00D151A5" w:rsidRPr="00473B58" w:rsidRDefault="000D6718">
            <w:pPr>
              <w:rPr>
                <w:rFonts w:ascii="Times New Roman" w:hAnsi="Times New Roman" w:cs="Times New Roman"/>
                <w:sz w:val="24"/>
                <w:szCs w:val="24"/>
              </w:rPr>
            </w:pPr>
            <w:r w:rsidRPr="00473B58">
              <w:rPr>
                <w:rFonts w:ascii="Times New Roman" w:hAnsi="Times New Roman" w:cs="Times New Roman"/>
                <w:sz w:val="24"/>
                <w:szCs w:val="24"/>
              </w:rPr>
              <w:t>Optional AI career insights</w:t>
            </w:r>
          </w:p>
        </w:tc>
        <w:tc>
          <w:tcPr>
            <w:tcW w:w="2500" w:type="dxa"/>
            <w:tcMar>
              <w:top w:w="100" w:type="dxa"/>
              <w:left w:w="140" w:type="dxa"/>
              <w:bottom w:w="100" w:type="dxa"/>
              <w:right w:w="100" w:type="dxa"/>
            </w:tcMar>
          </w:tcPr>
          <w:p w14:paraId="65DA388E" w14:textId="3F1E4BAA" w:rsidR="00D151A5" w:rsidRPr="00473B58" w:rsidRDefault="00C12642">
            <w:pPr>
              <w:rPr>
                <w:rFonts w:ascii="Times New Roman" w:hAnsi="Times New Roman" w:cs="Times New Roman"/>
                <w:sz w:val="24"/>
                <w:szCs w:val="24"/>
              </w:rPr>
            </w:pPr>
            <w:r w:rsidRPr="00473B58">
              <w:rPr>
                <w:rFonts w:ascii="Times New Roman" w:hAnsi="Times New Roman" w:cs="Times New Roman"/>
                <w:sz w:val="24"/>
                <w:szCs w:val="24"/>
              </w:rPr>
              <w:t>Sponsor-provided</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7575C962" w:rsidR="00D151A5" w:rsidRPr="00473B58" w:rsidRDefault="00C12642">
            <w:pPr>
              <w:rPr>
                <w:rFonts w:ascii="Times New Roman" w:hAnsi="Times New Roman" w:cs="Times New Roman"/>
                <w:sz w:val="24"/>
                <w:szCs w:val="24"/>
              </w:rPr>
            </w:pPr>
            <w:proofErr w:type="spellStart"/>
            <w:r w:rsidRPr="00473B58">
              <w:rPr>
                <w:rFonts w:ascii="Times New Roman" w:hAnsi="Times New Roman" w:cs="Times New Roman"/>
                <w:sz w:val="24"/>
                <w:szCs w:val="24"/>
              </w:rPr>
              <w:t>Remotive</w:t>
            </w:r>
            <w:proofErr w:type="spellEnd"/>
            <w:r w:rsidRPr="00473B58">
              <w:rPr>
                <w:rFonts w:ascii="Times New Roman" w:hAnsi="Times New Roman" w:cs="Times New Roman"/>
                <w:sz w:val="24"/>
                <w:szCs w:val="24"/>
              </w:rPr>
              <w:t xml:space="preserve"> Jobs API</w:t>
            </w:r>
          </w:p>
        </w:tc>
        <w:tc>
          <w:tcPr>
            <w:tcW w:w="3860" w:type="dxa"/>
            <w:tcMar>
              <w:top w:w="100" w:type="dxa"/>
              <w:left w:w="140" w:type="dxa"/>
              <w:bottom w:w="100" w:type="dxa"/>
              <w:right w:w="100" w:type="dxa"/>
            </w:tcMar>
          </w:tcPr>
          <w:p w14:paraId="7C03E100" w14:textId="48E07721" w:rsidR="00D151A5" w:rsidRPr="00473B58" w:rsidRDefault="000D6718">
            <w:pPr>
              <w:rPr>
                <w:rFonts w:ascii="Times New Roman" w:hAnsi="Times New Roman" w:cs="Times New Roman"/>
                <w:sz w:val="24"/>
                <w:szCs w:val="24"/>
              </w:rPr>
            </w:pPr>
            <w:r w:rsidRPr="00473B58">
              <w:rPr>
                <w:rFonts w:ascii="Times New Roman" w:hAnsi="Times New Roman" w:cs="Times New Roman"/>
                <w:sz w:val="24"/>
                <w:szCs w:val="24"/>
              </w:rPr>
              <w:t>Sample remote job listings</w:t>
            </w:r>
          </w:p>
        </w:tc>
        <w:tc>
          <w:tcPr>
            <w:tcW w:w="2500" w:type="dxa"/>
            <w:tcMar>
              <w:top w:w="100" w:type="dxa"/>
              <w:left w:w="140" w:type="dxa"/>
              <w:bottom w:w="100" w:type="dxa"/>
              <w:right w:w="100" w:type="dxa"/>
            </w:tcMar>
          </w:tcPr>
          <w:p w14:paraId="3BDBBABB" w14:textId="3DFA8824" w:rsidR="00D151A5" w:rsidRPr="00473B58" w:rsidRDefault="00C12642">
            <w:pPr>
              <w:rPr>
                <w:rFonts w:ascii="Times New Roman" w:hAnsi="Times New Roman" w:cs="Times New Roman"/>
                <w:sz w:val="24"/>
                <w:szCs w:val="24"/>
              </w:rPr>
            </w:pPr>
            <w:r w:rsidRPr="00473B58">
              <w:rPr>
                <w:rFonts w:ascii="Times New Roman" w:hAnsi="Times New Roman" w:cs="Times New Roman"/>
                <w:sz w:val="24"/>
                <w:szCs w:val="24"/>
              </w:rPr>
              <w:t>Free</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01613827" w:rsidR="00D151A5" w:rsidRPr="00C12642" w:rsidRDefault="00C12642">
            <w:pPr>
              <w:rPr>
                <w:rFonts w:ascii="Times New Roman" w:hAnsi="Times New Roman" w:cs="Times New Roman"/>
                <w:sz w:val="24"/>
                <w:szCs w:val="24"/>
              </w:rPr>
            </w:pPr>
            <w:proofErr w:type="spellStart"/>
            <w:r w:rsidRPr="00C12642">
              <w:rPr>
                <w:rFonts w:ascii="Times New Roman" w:hAnsi="Times New Roman" w:cs="Times New Roman"/>
                <w:sz w:val="24"/>
                <w:szCs w:val="24"/>
              </w:rPr>
              <w:t>Replit</w:t>
            </w:r>
            <w:proofErr w:type="spellEnd"/>
          </w:p>
        </w:tc>
        <w:tc>
          <w:tcPr>
            <w:tcW w:w="3860" w:type="dxa"/>
            <w:tcMar>
              <w:top w:w="100" w:type="dxa"/>
              <w:left w:w="140" w:type="dxa"/>
              <w:bottom w:w="100" w:type="dxa"/>
              <w:right w:w="100" w:type="dxa"/>
            </w:tcMar>
          </w:tcPr>
          <w:p w14:paraId="63DA0226" w14:textId="053F2F99" w:rsidR="00D151A5" w:rsidRPr="00C12642" w:rsidRDefault="0026279D">
            <w:pPr>
              <w:rPr>
                <w:rFonts w:ascii="Times New Roman" w:hAnsi="Times New Roman" w:cs="Times New Roman"/>
                <w:sz w:val="24"/>
                <w:szCs w:val="24"/>
                <w:lang w:val="en-MY"/>
              </w:rPr>
            </w:pPr>
            <w:r w:rsidRPr="0026279D">
              <w:rPr>
                <w:rFonts w:ascii="Times New Roman" w:hAnsi="Times New Roman" w:cs="Times New Roman"/>
                <w:sz w:val="24"/>
                <w:szCs w:val="24"/>
              </w:rPr>
              <w:t>Development environment and deployed web application hosting</w:t>
            </w:r>
          </w:p>
        </w:tc>
        <w:tc>
          <w:tcPr>
            <w:tcW w:w="2500" w:type="dxa"/>
            <w:tcMar>
              <w:top w:w="100" w:type="dxa"/>
              <w:left w:w="140" w:type="dxa"/>
              <w:bottom w:w="100" w:type="dxa"/>
              <w:right w:w="100" w:type="dxa"/>
            </w:tcMar>
          </w:tcPr>
          <w:p w14:paraId="3D914784" w14:textId="5E157FC0" w:rsidR="00D151A5" w:rsidRPr="00C12642" w:rsidRDefault="00C12642">
            <w:pPr>
              <w:rPr>
                <w:rFonts w:ascii="Times New Roman" w:hAnsi="Times New Roman" w:cs="Times New Roman"/>
                <w:sz w:val="24"/>
                <w:szCs w:val="24"/>
              </w:rPr>
            </w:pPr>
            <w:proofErr w:type="spellStart"/>
            <w:r w:rsidRPr="00C12642">
              <w:rPr>
                <w:rFonts w:ascii="Times New Roman" w:hAnsi="Times New Roman" w:cs="Times New Roman"/>
                <w:sz w:val="24"/>
                <w:szCs w:val="24"/>
              </w:rPr>
              <w:t>Replit</w:t>
            </w:r>
            <w:proofErr w:type="spellEnd"/>
            <w:r w:rsidRPr="00C12642">
              <w:rPr>
                <w:rFonts w:ascii="Times New Roman" w:hAnsi="Times New Roman" w:cs="Times New Roman"/>
                <w:sz w:val="24"/>
                <w:szCs w:val="24"/>
              </w:rPr>
              <w:t xml:space="preserve"> deployment; region not independently confirmed</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18569997" w:rsidR="00D151A5" w:rsidRPr="00C12642" w:rsidRDefault="00C12642">
            <w:pPr>
              <w:rPr>
                <w:rFonts w:ascii="Times New Roman" w:hAnsi="Times New Roman" w:cs="Times New Roman"/>
                <w:sz w:val="24"/>
                <w:szCs w:val="24"/>
              </w:rPr>
            </w:pPr>
            <w:proofErr w:type="spellStart"/>
            <w:r w:rsidRPr="00C12642">
              <w:rPr>
                <w:rFonts w:ascii="Times New Roman" w:hAnsi="Times New Roman" w:cs="Times New Roman"/>
                <w:sz w:val="24"/>
                <w:szCs w:val="24"/>
              </w:rPr>
              <w:t>RunPod</w:t>
            </w:r>
            <w:proofErr w:type="spellEnd"/>
            <w:r w:rsidRPr="00C12642">
              <w:rPr>
                <w:rFonts w:ascii="Times New Roman" w:hAnsi="Times New Roman" w:cs="Times New Roman"/>
                <w:sz w:val="24"/>
                <w:szCs w:val="24"/>
              </w:rPr>
              <w:t xml:space="preserve"> Serverless</w:t>
            </w:r>
          </w:p>
        </w:tc>
        <w:tc>
          <w:tcPr>
            <w:tcW w:w="3860" w:type="dxa"/>
            <w:tcMar>
              <w:top w:w="100" w:type="dxa"/>
              <w:left w:w="140" w:type="dxa"/>
              <w:bottom w:w="100" w:type="dxa"/>
              <w:right w:w="100" w:type="dxa"/>
            </w:tcMar>
          </w:tcPr>
          <w:p w14:paraId="7DDF54E3" w14:textId="43AC7C18" w:rsidR="00D151A5" w:rsidRPr="00C12642" w:rsidRDefault="003F108E">
            <w:pPr>
              <w:rPr>
                <w:rFonts w:ascii="Times New Roman" w:hAnsi="Times New Roman" w:cs="Times New Roman"/>
                <w:sz w:val="24"/>
                <w:szCs w:val="24"/>
              </w:rPr>
            </w:pPr>
            <w:r w:rsidRPr="003F108E">
              <w:rPr>
                <w:rFonts w:ascii="Times New Roman" w:hAnsi="Times New Roman" w:cs="Times New Roman"/>
                <w:sz w:val="24"/>
                <w:szCs w:val="24"/>
              </w:rPr>
              <w:t>Optional GPU inference using Qwen</w:t>
            </w:r>
          </w:p>
        </w:tc>
        <w:tc>
          <w:tcPr>
            <w:tcW w:w="2500" w:type="dxa"/>
            <w:tcMar>
              <w:top w:w="100" w:type="dxa"/>
              <w:left w:w="140" w:type="dxa"/>
              <w:bottom w:w="100" w:type="dxa"/>
              <w:right w:w="100" w:type="dxa"/>
            </w:tcMar>
          </w:tcPr>
          <w:p w14:paraId="7BC895A0" w14:textId="79D2BFD0"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Serverless GPU inference; region not independently confirmed</w:t>
            </w:r>
          </w:p>
        </w:tc>
      </w:tr>
      <w:tr w:rsidR="00D151A5" w14:paraId="7A019654" w14:textId="77777777">
        <w:trPr>
          <w:cantSplit/>
          <w:trHeight w:val="520"/>
        </w:trPr>
        <w:tc>
          <w:tcPr>
            <w:tcW w:w="3000" w:type="dxa"/>
            <w:tcMar>
              <w:top w:w="100" w:type="dxa"/>
              <w:left w:w="140" w:type="dxa"/>
              <w:bottom w:w="100" w:type="dxa"/>
              <w:right w:w="100" w:type="dxa"/>
            </w:tcMar>
          </w:tcPr>
          <w:p w14:paraId="6758A94B" w14:textId="27C6D70C"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 xml:space="preserve">PostgreSQL via </w:t>
            </w:r>
            <w:proofErr w:type="spellStart"/>
            <w:r w:rsidRPr="00C12642">
              <w:rPr>
                <w:rFonts w:ascii="Times New Roman" w:hAnsi="Times New Roman" w:cs="Times New Roman"/>
                <w:sz w:val="24"/>
                <w:szCs w:val="24"/>
              </w:rPr>
              <w:t>Replit</w:t>
            </w:r>
            <w:proofErr w:type="spellEnd"/>
            <w:r w:rsidRPr="00C12642">
              <w:rPr>
                <w:rFonts w:ascii="Times New Roman" w:hAnsi="Times New Roman" w:cs="Times New Roman"/>
                <w:sz w:val="24"/>
                <w:szCs w:val="24"/>
              </w:rPr>
              <w:t xml:space="preserve"> environment</w:t>
            </w:r>
          </w:p>
        </w:tc>
        <w:tc>
          <w:tcPr>
            <w:tcW w:w="3860" w:type="dxa"/>
            <w:tcMar>
              <w:top w:w="100" w:type="dxa"/>
              <w:left w:w="140" w:type="dxa"/>
              <w:bottom w:w="100" w:type="dxa"/>
              <w:right w:w="100" w:type="dxa"/>
            </w:tcMar>
          </w:tcPr>
          <w:p w14:paraId="4F6391E3" w14:textId="32A79E21" w:rsidR="00D151A5" w:rsidRPr="0026279D" w:rsidRDefault="0026279D" w:rsidP="003F108E">
            <w:pPr>
              <w:rPr>
                <w:rFonts w:ascii="Times New Roman" w:hAnsi="Times New Roman" w:cs="Times New Roman"/>
                <w:sz w:val="24"/>
                <w:szCs w:val="24"/>
                <w:lang w:val="en-MY"/>
              </w:rPr>
            </w:pPr>
            <w:r w:rsidRPr="0026279D">
              <w:rPr>
                <w:rFonts w:ascii="Times New Roman" w:hAnsi="Times New Roman" w:cs="Times New Roman"/>
                <w:sz w:val="24"/>
                <w:szCs w:val="24"/>
                <w:lang w:val="en-MY"/>
              </w:rPr>
              <w:t>Database for asynchronous AI job tracking</w:t>
            </w:r>
          </w:p>
        </w:tc>
        <w:tc>
          <w:tcPr>
            <w:tcW w:w="2500" w:type="dxa"/>
            <w:tcMar>
              <w:top w:w="100" w:type="dxa"/>
              <w:left w:w="140" w:type="dxa"/>
              <w:bottom w:w="100" w:type="dxa"/>
              <w:right w:w="100" w:type="dxa"/>
            </w:tcMar>
          </w:tcPr>
          <w:p w14:paraId="39E0A408" w14:textId="36F63F56" w:rsidR="00D151A5" w:rsidRPr="00C12642" w:rsidRDefault="003F108E">
            <w:pPr>
              <w:rPr>
                <w:rFonts w:ascii="Times New Roman" w:hAnsi="Times New Roman" w:cs="Times New Roman"/>
                <w:sz w:val="24"/>
                <w:szCs w:val="24"/>
              </w:rPr>
            </w:pPr>
            <w:r w:rsidRPr="003F108E">
              <w:rPr>
                <w:rFonts w:ascii="Times New Roman" w:hAnsi="Times New Roman" w:cs="Times New Roman"/>
                <w:sz w:val="24"/>
                <w:szCs w:val="24"/>
              </w:rPr>
              <w:t>Database provider and region not independently verified</w:t>
            </w:r>
          </w:p>
        </w:tc>
      </w:tr>
      <w:tr w:rsidR="00D151A5" w14:paraId="17A6DD3C" w14:textId="77777777">
        <w:trPr>
          <w:cantSplit/>
          <w:trHeight w:val="520"/>
        </w:trPr>
        <w:tc>
          <w:tcPr>
            <w:tcW w:w="3000" w:type="dxa"/>
            <w:tcMar>
              <w:top w:w="100" w:type="dxa"/>
              <w:left w:w="140" w:type="dxa"/>
              <w:bottom w:w="100" w:type="dxa"/>
              <w:right w:w="100" w:type="dxa"/>
            </w:tcMar>
          </w:tcPr>
          <w:p w14:paraId="29F10309" w14:textId="7A51C84C" w:rsidR="00D151A5" w:rsidRPr="00C12642" w:rsidRDefault="00C12642">
            <w:pPr>
              <w:rPr>
                <w:rFonts w:ascii="Times New Roman" w:hAnsi="Times New Roman" w:cs="Times New Roman"/>
                <w:sz w:val="24"/>
                <w:szCs w:val="24"/>
              </w:rPr>
            </w:pPr>
            <w:r w:rsidRPr="00C12642">
              <w:rPr>
                <w:rFonts w:ascii="Times New Roman" w:hAnsi="Times New Roman" w:cs="Times New Roman"/>
                <w:sz w:val="24"/>
                <w:szCs w:val="24"/>
              </w:rPr>
              <w:t>GitHub</w:t>
            </w:r>
          </w:p>
        </w:tc>
        <w:tc>
          <w:tcPr>
            <w:tcW w:w="3860" w:type="dxa"/>
            <w:tcMar>
              <w:top w:w="100" w:type="dxa"/>
              <w:left w:w="140" w:type="dxa"/>
              <w:bottom w:w="100" w:type="dxa"/>
              <w:right w:w="100" w:type="dxa"/>
            </w:tcMar>
          </w:tcPr>
          <w:p w14:paraId="1E0E471D" w14:textId="52F8AEAD" w:rsidR="00D151A5" w:rsidRPr="00F750D8" w:rsidRDefault="003F108E">
            <w:pPr>
              <w:rPr>
                <w:rFonts w:ascii="Times New Roman" w:hAnsi="Times New Roman" w:cs="Times New Roman"/>
                <w:sz w:val="24"/>
                <w:szCs w:val="24"/>
                <w:lang w:val="en-MY"/>
              </w:rPr>
            </w:pPr>
            <w:r w:rsidRPr="003F108E">
              <w:rPr>
                <w:rFonts w:ascii="Times New Roman" w:hAnsi="Times New Roman" w:cs="Times New Roman"/>
                <w:sz w:val="24"/>
                <w:szCs w:val="24"/>
              </w:rPr>
              <w:t>Source code repository and version control</w:t>
            </w:r>
          </w:p>
        </w:tc>
        <w:tc>
          <w:tcPr>
            <w:tcW w:w="2500" w:type="dxa"/>
            <w:tcMar>
              <w:top w:w="100" w:type="dxa"/>
              <w:left w:w="140" w:type="dxa"/>
              <w:bottom w:w="100" w:type="dxa"/>
              <w:right w:w="100" w:type="dxa"/>
            </w:tcMar>
          </w:tcPr>
          <w:p w14:paraId="24CAEB05" w14:textId="45431F54" w:rsidR="00D151A5" w:rsidRPr="00C12642" w:rsidRDefault="003F108E">
            <w:pPr>
              <w:rPr>
                <w:rFonts w:ascii="Times New Roman" w:hAnsi="Times New Roman" w:cs="Times New Roman"/>
                <w:sz w:val="24"/>
                <w:szCs w:val="24"/>
              </w:rPr>
            </w:pPr>
            <w:r w:rsidRPr="003F108E">
              <w:rPr>
                <w:rFonts w:ascii="Times New Roman" w:hAnsi="Times New Roman" w:cs="Times New Roman"/>
                <w:sz w:val="24"/>
                <w:szCs w:val="24"/>
              </w:rPr>
              <w:t>Public GitHub repository accessible to judges</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0A28A6C2"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Qwen3-4B-Instruct-2507</w:t>
            </w:r>
          </w:p>
        </w:tc>
        <w:tc>
          <w:tcPr>
            <w:tcW w:w="2200" w:type="dxa"/>
            <w:tcMar>
              <w:top w:w="100" w:type="dxa"/>
              <w:left w:w="140" w:type="dxa"/>
              <w:bottom w:w="100" w:type="dxa"/>
              <w:right w:w="100" w:type="dxa"/>
            </w:tcMar>
          </w:tcPr>
          <w:p w14:paraId="0CD61E26" w14:textId="61790815"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 xml:space="preserve">Qwen </w:t>
            </w:r>
          </w:p>
        </w:tc>
        <w:tc>
          <w:tcPr>
            <w:tcW w:w="2700" w:type="dxa"/>
            <w:tcMar>
              <w:top w:w="100" w:type="dxa"/>
              <w:left w:w="140" w:type="dxa"/>
              <w:bottom w:w="100" w:type="dxa"/>
              <w:right w:w="100" w:type="dxa"/>
            </w:tcMar>
          </w:tcPr>
          <w:p w14:paraId="0D4F5925" w14:textId="4C3CB560"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Pre-trained; inference only</w:t>
            </w:r>
          </w:p>
        </w:tc>
        <w:tc>
          <w:tcPr>
            <w:tcW w:w="2060" w:type="dxa"/>
            <w:tcMar>
              <w:top w:w="100" w:type="dxa"/>
              <w:left w:w="140" w:type="dxa"/>
              <w:bottom w:w="100" w:type="dxa"/>
              <w:right w:w="100" w:type="dxa"/>
            </w:tcMar>
          </w:tcPr>
          <w:p w14:paraId="5FA6BF78" w14:textId="77777777" w:rsidR="00F750D8" w:rsidRPr="00F750D8" w:rsidRDefault="00F750D8" w:rsidP="00F750D8">
            <w:pPr>
              <w:rPr>
                <w:rFonts w:ascii="Times New Roman" w:hAnsi="Times New Roman" w:cs="Times New Roman"/>
                <w:sz w:val="24"/>
                <w:szCs w:val="24"/>
                <w:lang w:val="en-MY"/>
              </w:rPr>
            </w:pPr>
            <w:r w:rsidRPr="00F750D8">
              <w:rPr>
                <w:rFonts w:ascii="Times New Roman" w:hAnsi="Times New Roman" w:cs="Times New Roman"/>
                <w:sz w:val="24"/>
                <w:szCs w:val="24"/>
                <w:lang w:val="en-MY"/>
              </w:rPr>
              <w:t>Apache License 2.0</w:t>
            </w:r>
          </w:p>
          <w:p w14:paraId="381BA2E7" w14:textId="3E8717BF" w:rsidR="00D151A5" w:rsidRPr="00287CEE" w:rsidRDefault="00D151A5">
            <w:pPr>
              <w:rPr>
                <w:rFonts w:ascii="Times New Roman" w:hAnsi="Times New Roman" w:cs="Times New Roman"/>
                <w:sz w:val="24"/>
                <w:szCs w:val="24"/>
              </w:rPr>
            </w:pP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rsidRPr="00287CEE" w14:paraId="3BC81D95" w14:textId="77777777">
        <w:trPr>
          <w:cantSplit/>
          <w:trHeight w:val="520"/>
        </w:trPr>
        <w:tc>
          <w:tcPr>
            <w:tcW w:w="2000" w:type="dxa"/>
            <w:tcMar>
              <w:top w:w="100" w:type="dxa"/>
              <w:left w:w="140" w:type="dxa"/>
              <w:bottom w:w="100" w:type="dxa"/>
              <w:right w:w="100" w:type="dxa"/>
            </w:tcMar>
          </w:tcPr>
          <w:p w14:paraId="1A548F81" w14:textId="218AFC39"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Remote job listings</w:t>
            </w:r>
          </w:p>
        </w:tc>
        <w:tc>
          <w:tcPr>
            <w:tcW w:w="2300" w:type="dxa"/>
            <w:tcMar>
              <w:top w:w="100" w:type="dxa"/>
              <w:left w:w="140" w:type="dxa"/>
              <w:bottom w:w="100" w:type="dxa"/>
              <w:right w:w="100" w:type="dxa"/>
            </w:tcMar>
          </w:tcPr>
          <w:p w14:paraId="3912157D" w14:textId="62CF7165" w:rsidR="00D151A5" w:rsidRPr="00287CEE" w:rsidRDefault="002C04D8">
            <w:pPr>
              <w:rPr>
                <w:rFonts w:ascii="Times New Roman" w:hAnsi="Times New Roman" w:cs="Times New Roman"/>
                <w:sz w:val="24"/>
                <w:szCs w:val="24"/>
              </w:rPr>
            </w:pPr>
            <w:proofErr w:type="spellStart"/>
            <w:r w:rsidRPr="002C04D8">
              <w:rPr>
                <w:rFonts w:ascii="Times New Roman" w:hAnsi="Times New Roman" w:cs="Times New Roman"/>
                <w:sz w:val="24"/>
                <w:szCs w:val="24"/>
              </w:rPr>
              <w:t>Remotive</w:t>
            </w:r>
            <w:proofErr w:type="spellEnd"/>
            <w:r w:rsidRPr="002C04D8">
              <w:rPr>
                <w:rFonts w:ascii="Times New Roman" w:hAnsi="Times New Roman" w:cs="Times New Roman"/>
                <w:sz w:val="24"/>
                <w:szCs w:val="24"/>
              </w:rPr>
              <w:t xml:space="preserve"> Public API</w:t>
            </w:r>
          </w:p>
        </w:tc>
        <w:tc>
          <w:tcPr>
            <w:tcW w:w="2260" w:type="dxa"/>
            <w:tcMar>
              <w:top w:w="100" w:type="dxa"/>
              <w:left w:w="140" w:type="dxa"/>
              <w:bottom w:w="100" w:type="dxa"/>
              <w:right w:w="100" w:type="dxa"/>
            </w:tcMar>
          </w:tcPr>
          <w:p w14:paraId="05CF3D25" w14:textId="509B7331"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Public external data</w:t>
            </w:r>
          </w:p>
        </w:tc>
        <w:tc>
          <w:tcPr>
            <w:tcW w:w="1700" w:type="dxa"/>
            <w:tcMar>
              <w:top w:w="100" w:type="dxa"/>
              <w:left w:w="140" w:type="dxa"/>
              <w:bottom w:w="100" w:type="dxa"/>
              <w:right w:w="100" w:type="dxa"/>
            </w:tcMar>
          </w:tcPr>
          <w:p w14:paraId="7A697B05" w14:textId="4ECEE32F" w:rsidR="00D151A5" w:rsidRPr="00287CEE" w:rsidRDefault="0026279D">
            <w:pPr>
              <w:rPr>
                <w:rFonts w:ascii="Times New Roman" w:hAnsi="Times New Roman" w:cs="Times New Roman"/>
                <w:sz w:val="24"/>
                <w:szCs w:val="24"/>
              </w:rPr>
            </w:pPr>
            <w:proofErr w:type="spellStart"/>
            <w:r w:rsidRPr="0026279D">
              <w:rPr>
                <w:rFonts w:ascii="Times New Roman" w:hAnsi="Times New Roman" w:cs="Times New Roman"/>
                <w:sz w:val="24"/>
                <w:szCs w:val="24"/>
              </w:rPr>
              <w:t>Remotive</w:t>
            </w:r>
            <w:proofErr w:type="spellEnd"/>
            <w:r w:rsidRPr="0026279D">
              <w:rPr>
                <w:rFonts w:ascii="Times New Roman" w:hAnsi="Times New Roman" w:cs="Times New Roman"/>
                <w:sz w:val="24"/>
                <w:szCs w:val="24"/>
              </w:rPr>
              <w:t xml:space="preserve"> API Terms; source credit and original links</w:t>
            </w:r>
          </w:p>
        </w:tc>
        <w:tc>
          <w:tcPr>
            <w:tcW w:w="1100" w:type="dxa"/>
            <w:tcMar>
              <w:top w:w="100" w:type="dxa"/>
              <w:left w:w="140" w:type="dxa"/>
              <w:bottom w:w="100" w:type="dxa"/>
              <w:right w:w="100" w:type="dxa"/>
            </w:tcMar>
          </w:tcPr>
          <w:p w14:paraId="3BA17311" w14:textId="49977C4A"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N</w:t>
            </w:r>
          </w:p>
        </w:tc>
      </w:tr>
      <w:tr w:rsidR="00D151A5" w:rsidRPr="00287CEE" w14:paraId="0BE0E19A" w14:textId="77777777">
        <w:trPr>
          <w:cantSplit/>
          <w:trHeight w:val="520"/>
        </w:trPr>
        <w:tc>
          <w:tcPr>
            <w:tcW w:w="2000" w:type="dxa"/>
            <w:tcMar>
              <w:top w:w="100" w:type="dxa"/>
              <w:left w:w="140" w:type="dxa"/>
              <w:bottom w:w="100" w:type="dxa"/>
              <w:right w:w="100" w:type="dxa"/>
            </w:tcMar>
          </w:tcPr>
          <w:p w14:paraId="07239EC5" w14:textId="5D7F11F4"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Career and skill mapping data</w:t>
            </w:r>
          </w:p>
        </w:tc>
        <w:tc>
          <w:tcPr>
            <w:tcW w:w="2300" w:type="dxa"/>
            <w:tcMar>
              <w:top w:w="100" w:type="dxa"/>
              <w:left w:w="140" w:type="dxa"/>
              <w:bottom w:w="100" w:type="dxa"/>
              <w:right w:w="100" w:type="dxa"/>
            </w:tcMar>
          </w:tcPr>
          <w:p w14:paraId="7C8EA389" w14:textId="17C8FFB5" w:rsidR="00D151A5" w:rsidRPr="00287CEE" w:rsidRDefault="003F108E">
            <w:pPr>
              <w:rPr>
                <w:rFonts w:ascii="Times New Roman" w:hAnsi="Times New Roman" w:cs="Times New Roman"/>
                <w:sz w:val="24"/>
                <w:szCs w:val="24"/>
              </w:rPr>
            </w:pPr>
            <w:r w:rsidRPr="003F108E">
              <w:rPr>
                <w:rFonts w:ascii="Times New Roman" w:hAnsi="Times New Roman" w:cs="Times New Roman"/>
                <w:sz w:val="24"/>
                <w:szCs w:val="24"/>
              </w:rPr>
              <w:t xml:space="preserve">Team-curated; informed by O*NET </w:t>
            </w:r>
            <w:proofErr w:type="spellStart"/>
            <w:r w:rsidRPr="003F108E">
              <w:rPr>
                <w:rFonts w:ascii="Times New Roman" w:hAnsi="Times New Roman" w:cs="Times New Roman"/>
                <w:sz w:val="24"/>
                <w:szCs w:val="24"/>
              </w:rPr>
              <w:t>OnLine</w:t>
            </w:r>
            <w:proofErr w:type="spellEnd"/>
            <w:r w:rsidRPr="003F108E">
              <w:rPr>
                <w:rFonts w:ascii="Times New Roman" w:hAnsi="Times New Roman" w:cs="Times New Roman"/>
                <w:sz w:val="24"/>
                <w:szCs w:val="24"/>
              </w:rPr>
              <w:t xml:space="preserve"> and ESCO</w:t>
            </w:r>
          </w:p>
        </w:tc>
        <w:tc>
          <w:tcPr>
            <w:tcW w:w="2260" w:type="dxa"/>
            <w:tcMar>
              <w:top w:w="100" w:type="dxa"/>
              <w:left w:w="140" w:type="dxa"/>
              <w:bottom w:w="100" w:type="dxa"/>
              <w:right w:w="100" w:type="dxa"/>
            </w:tcMar>
          </w:tcPr>
          <w:p w14:paraId="0724B2EA" w14:textId="00D78560" w:rsidR="00D151A5" w:rsidRPr="00287CEE" w:rsidRDefault="0026279D">
            <w:pPr>
              <w:rPr>
                <w:rFonts w:ascii="Times New Roman" w:hAnsi="Times New Roman" w:cs="Times New Roman"/>
                <w:sz w:val="24"/>
                <w:szCs w:val="24"/>
              </w:rPr>
            </w:pPr>
            <w:r w:rsidRPr="0026279D">
              <w:rPr>
                <w:rFonts w:ascii="Times New Roman" w:hAnsi="Times New Roman" w:cs="Times New Roman"/>
                <w:sz w:val="24"/>
                <w:szCs w:val="24"/>
              </w:rPr>
              <w:t>Team-curated / source-adapted</w:t>
            </w:r>
          </w:p>
        </w:tc>
        <w:tc>
          <w:tcPr>
            <w:tcW w:w="1700" w:type="dxa"/>
            <w:tcMar>
              <w:top w:w="100" w:type="dxa"/>
              <w:left w:w="140" w:type="dxa"/>
              <w:bottom w:w="100" w:type="dxa"/>
              <w:right w:w="100" w:type="dxa"/>
            </w:tcMar>
          </w:tcPr>
          <w:p w14:paraId="25F05D1A" w14:textId="1AC636E5" w:rsidR="00D151A5" w:rsidRPr="00287CEE" w:rsidRDefault="003F108E">
            <w:pPr>
              <w:rPr>
                <w:rFonts w:ascii="Times New Roman" w:hAnsi="Times New Roman" w:cs="Times New Roman"/>
                <w:sz w:val="24"/>
                <w:szCs w:val="24"/>
              </w:rPr>
            </w:pPr>
            <w:r w:rsidRPr="003F108E">
              <w:rPr>
                <w:rFonts w:ascii="Times New Roman" w:hAnsi="Times New Roman" w:cs="Times New Roman"/>
                <w:sz w:val="24"/>
                <w:szCs w:val="24"/>
              </w:rPr>
              <w:t>Team-created elements; applicable O*NET and ESCO terms</w:t>
            </w:r>
          </w:p>
        </w:tc>
        <w:tc>
          <w:tcPr>
            <w:tcW w:w="1100" w:type="dxa"/>
            <w:tcMar>
              <w:top w:w="100" w:type="dxa"/>
              <w:left w:w="140" w:type="dxa"/>
              <w:bottom w:w="100" w:type="dxa"/>
              <w:right w:w="100" w:type="dxa"/>
            </w:tcMar>
          </w:tcPr>
          <w:p w14:paraId="11307ABA" w14:textId="5387FAB3"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N</w:t>
            </w:r>
          </w:p>
        </w:tc>
      </w:tr>
      <w:tr w:rsidR="00D151A5" w:rsidRPr="00287CEE" w14:paraId="03D6BB9A" w14:textId="77777777">
        <w:trPr>
          <w:cantSplit/>
          <w:trHeight w:val="520"/>
        </w:trPr>
        <w:tc>
          <w:tcPr>
            <w:tcW w:w="2000" w:type="dxa"/>
            <w:tcMar>
              <w:top w:w="100" w:type="dxa"/>
              <w:left w:w="140" w:type="dxa"/>
              <w:bottom w:w="100" w:type="dxa"/>
              <w:right w:w="100" w:type="dxa"/>
            </w:tcMar>
          </w:tcPr>
          <w:p w14:paraId="4D3B94FB" w14:textId="4610D6AD"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User-entered skills and proficiency</w:t>
            </w:r>
          </w:p>
        </w:tc>
        <w:tc>
          <w:tcPr>
            <w:tcW w:w="2300" w:type="dxa"/>
            <w:tcMar>
              <w:top w:w="100" w:type="dxa"/>
              <w:left w:w="140" w:type="dxa"/>
              <w:bottom w:w="100" w:type="dxa"/>
              <w:right w:w="100" w:type="dxa"/>
            </w:tcMar>
          </w:tcPr>
          <w:p w14:paraId="01CF3854" w14:textId="1D7EA0B6"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User input</w:t>
            </w:r>
          </w:p>
        </w:tc>
        <w:tc>
          <w:tcPr>
            <w:tcW w:w="2260" w:type="dxa"/>
            <w:tcMar>
              <w:top w:w="100" w:type="dxa"/>
              <w:left w:w="140" w:type="dxa"/>
              <w:bottom w:w="100" w:type="dxa"/>
              <w:right w:w="100" w:type="dxa"/>
            </w:tcMar>
          </w:tcPr>
          <w:p w14:paraId="05B0AB83" w14:textId="2D1E9B08"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Self-collected</w:t>
            </w:r>
          </w:p>
        </w:tc>
        <w:tc>
          <w:tcPr>
            <w:tcW w:w="1700" w:type="dxa"/>
            <w:tcMar>
              <w:top w:w="100" w:type="dxa"/>
              <w:left w:w="140" w:type="dxa"/>
              <w:bottom w:w="100" w:type="dxa"/>
              <w:right w:w="100" w:type="dxa"/>
            </w:tcMar>
          </w:tcPr>
          <w:p w14:paraId="65B06E85" w14:textId="1B11F73D"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Not applicable</w:t>
            </w:r>
          </w:p>
        </w:tc>
        <w:tc>
          <w:tcPr>
            <w:tcW w:w="1100" w:type="dxa"/>
            <w:tcMar>
              <w:top w:w="100" w:type="dxa"/>
              <w:left w:w="140" w:type="dxa"/>
              <w:bottom w:w="100" w:type="dxa"/>
              <w:right w:w="100" w:type="dxa"/>
            </w:tcMar>
          </w:tcPr>
          <w:p w14:paraId="3C8CE269" w14:textId="22A97A5F"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Y</w:t>
            </w:r>
          </w:p>
        </w:tc>
      </w:tr>
      <w:tr w:rsidR="00F750D8" w:rsidRPr="00287CEE" w14:paraId="712A7C40" w14:textId="77777777">
        <w:trPr>
          <w:cantSplit/>
          <w:trHeight w:val="520"/>
        </w:trPr>
        <w:tc>
          <w:tcPr>
            <w:tcW w:w="2000" w:type="dxa"/>
            <w:tcMar>
              <w:top w:w="100" w:type="dxa"/>
              <w:left w:w="140" w:type="dxa"/>
              <w:bottom w:w="100" w:type="dxa"/>
              <w:right w:w="100" w:type="dxa"/>
            </w:tcMar>
          </w:tcPr>
          <w:p w14:paraId="57C0254E" w14:textId="0047B967" w:rsidR="00F750D8" w:rsidRPr="00287CEE" w:rsidRDefault="00F750D8">
            <w:pPr>
              <w:rPr>
                <w:rFonts w:ascii="Times New Roman" w:hAnsi="Times New Roman" w:cs="Times New Roman"/>
                <w:sz w:val="24"/>
                <w:szCs w:val="24"/>
              </w:rPr>
            </w:pPr>
            <w:r w:rsidRPr="00F750D8">
              <w:rPr>
                <w:rFonts w:ascii="Times New Roman" w:hAnsi="Times New Roman" w:cs="Times New Roman"/>
                <w:sz w:val="24"/>
                <w:szCs w:val="24"/>
              </w:rPr>
              <w:t xml:space="preserve">O*NET occupational data </w:t>
            </w:r>
          </w:p>
        </w:tc>
        <w:tc>
          <w:tcPr>
            <w:tcW w:w="2300" w:type="dxa"/>
            <w:tcMar>
              <w:top w:w="100" w:type="dxa"/>
              <w:left w:w="140" w:type="dxa"/>
              <w:bottom w:w="100" w:type="dxa"/>
              <w:right w:w="100" w:type="dxa"/>
            </w:tcMar>
          </w:tcPr>
          <w:p w14:paraId="016415EE" w14:textId="4699C363" w:rsidR="00F750D8" w:rsidRPr="00287CEE" w:rsidRDefault="002C04D8">
            <w:pPr>
              <w:rPr>
                <w:rFonts w:ascii="Times New Roman" w:hAnsi="Times New Roman" w:cs="Times New Roman"/>
                <w:sz w:val="24"/>
                <w:szCs w:val="24"/>
              </w:rPr>
            </w:pPr>
            <w:r w:rsidRPr="002C04D8">
              <w:rPr>
                <w:rFonts w:ascii="Times New Roman" w:hAnsi="Times New Roman" w:cs="Times New Roman"/>
                <w:sz w:val="24"/>
                <w:szCs w:val="24"/>
              </w:rPr>
              <w:t xml:space="preserve">O*NET </w:t>
            </w:r>
            <w:proofErr w:type="spellStart"/>
            <w:r w:rsidRPr="002C04D8">
              <w:rPr>
                <w:rFonts w:ascii="Times New Roman" w:hAnsi="Times New Roman" w:cs="Times New Roman"/>
                <w:sz w:val="24"/>
                <w:szCs w:val="24"/>
              </w:rPr>
              <w:t>OnLine</w:t>
            </w:r>
            <w:proofErr w:type="spellEnd"/>
          </w:p>
        </w:tc>
        <w:tc>
          <w:tcPr>
            <w:tcW w:w="2260" w:type="dxa"/>
            <w:tcMar>
              <w:top w:w="100" w:type="dxa"/>
              <w:left w:w="140" w:type="dxa"/>
              <w:bottom w:w="100" w:type="dxa"/>
              <w:right w:w="100" w:type="dxa"/>
            </w:tcMar>
          </w:tcPr>
          <w:p w14:paraId="77A9F0D9" w14:textId="64AD2108" w:rsidR="00F750D8" w:rsidRPr="00287CEE" w:rsidRDefault="00F750D8">
            <w:pPr>
              <w:rPr>
                <w:rFonts w:ascii="Times New Roman" w:hAnsi="Times New Roman" w:cs="Times New Roman"/>
                <w:sz w:val="24"/>
                <w:szCs w:val="24"/>
              </w:rPr>
            </w:pPr>
            <w:r w:rsidRPr="00F750D8">
              <w:rPr>
                <w:rFonts w:ascii="Times New Roman" w:hAnsi="Times New Roman" w:cs="Times New Roman"/>
                <w:sz w:val="24"/>
                <w:szCs w:val="24"/>
              </w:rPr>
              <w:t>Public reference data</w:t>
            </w:r>
          </w:p>
        </w:tc>
        <w:tc>
          <w:tcPr>
            <w:tcW w:w="1700" w:type="dxa"/>
            <w:tcMar>
              <w:top w:w="100" w:type="dxa"/>
              <w:left w:w="140" w:type="dxa"/>
              <w:bottom w:w="100" w:type="dxa"/>
              <w:right w:w="100" w:type="dxa"/>
            </w:tcMar>
          </w:tcPr>
          <w:p w14:paraId="4D89A72C" w14:textId="41C85E6B" w:rsidR="00F750D8" w:rsidRPr="00287CEE" w:rsidRDefault="0026279D">
            <w:pPr>
              <w:rPr>
                <w:rFonts w:ascii="Times New Roman" w:hAnsi="Times New Roman" w:cs="Times New Roman"/>
                <w:sz w:val="24"/>
                <w:szCs w:val="24"/>
              </w:rPr>
            </w:pPr>
            <w:r w:rsidRPr="0026279D">
              <w:rPr>
                <w:rFonts w:ascii="Times New Roman" w:hAnsi="Times New Roman" w:cs="Times New Roman"/>
                <w:sz w:val="24"/>
                <w:szCs w:val="24"/>
              </w:rPr>
              <w:t>CC BY 4.0; attribution and modification notice</w:t>
            </w:r>
          </w:p>
        </w:tc>
        <w:tc>
          <w:tcPr>
            <w:tcW w:w="1100" w:type="dxa"/>
            <w:tcMar>
              <w:top w:w="100" w:type="dxa"/>
              <w:left w:w="140" w:type="dxa"/>
              <w:bottom w:w="100" w:type="dxa"/>
              <w:right w:w="100" w:type="dxa"/>
            </w:tcMar>
          </w:tcPr>
          <w:p w14:paraId="34DF2F68" w14:textId="2A7422B8" w:rsidR="00F750D8" w:rsidRPr="00287CEE" w:rsidRDefault="00F750D8">
            <w:pPr>
              <w:rPr>
                <w:rFonts w:ascii="Times New Roman" w:hAnsi="Times New Roman" w:cs="Times New Roman"/>
                <w:sz w:val="24"/>
                <w:szCs w:val="24"/>
              </w:rPr>
            </w:pPr>
            <w:r>
              <w:rPr>
                <w:rFonts w:ascii="Times New Roman" w:hAnsi="Times New Roman" w:cs="Times New Roman" w:hint="eastAsia"/>
                <w:sz w:val="24"/>
                <w:szCs w:val="24"/>
              </w:rPr>
              <w:t>N</w:t>
            </w:r>
          </w:p>
        </w:tc>
      </w:tr>
      <w:tr w:rsidR="00F750D8" w:rsidRPr="00287CEE" w14:paraId="7E580854" w14:textId="77777777">
        <w:trPr>
          <w:cantSplit/>
          <w:trHeight w:val="520"/>
        </w:trPr>
        <w:tc>
          <w:tcPr>
            <w:tcW w:w="2000" w:type="dxa"/>
            <w:tcMar>
              <w:top w:w="100" w:type="dxa"/>
              <w:left w:w="140" w:type="dxa"/>
              <w:bottom w:w="100" w:type="dxa"/>
              <w:right w:w="100" w:type="dxa"/>
            </w:tcMar>
          </w:tcPr>
          <w:p w14:paraId="7F218447" w14:textId="36F8C26E" w:rsidR="00F750D8" w:rsidRPr="00F750D8" w:rsidRDefault="00F750D8" w:rsidP="00F750D8">
            <w:pPr>
              <w:rPr>
                <w:rFonts w:ascii="Times New Roman" w:hAnsi="Times New Roman" w:cs="Times New Roman"/>
                <w:sz w:val="24"/>
                <w:szCs w:val="24"/>
              </w:rPr>
            </w:pPr>
            <w:r w:rsidRPr="00F750D8">
              <w:rPr>
                <w:rFonts w:ascii="Times New Roman" w:hAnsi="Times New Roman" w:cs="Times New Roman"/>
                <w:sz w:val="24"/>
                <w:szCs w:val="24"/>
              </w:rPr>
              <w:lastRenderedPageBreak/>
              <w:t xml:space="preserve">ESCO skills and occupations </w:t>
            </w:r>
          </w:p>
        </w:tc>
        <w:tc>
          <w:tcPr>
            <w:tcW w:w="2300" w:type="dxa"/>
            <w:tcMar>
              <w:top w:w="100" w:type="dxa"/>
              <w:left w:w="140" w:type="dxa"/>
              <w:bottom w:w="100" w:type="dxa"/>
              <w:right w:w="100" w:type="dxa"/>
            </w:tcMar>
          </w:tcPr>
          <w:p w14:paraId="43DCA02A" w14:textId="65B2D70E" w:rsidR="00F750D8" w:rsidRPr="00F750D8" w:rsidRDefault="002C04D8">
            <w:pPr>
              <w:rPr>
                <w:rFonts w:ascii="Times New Roman" w:hAnsi="Times New Roman" w:cs="Times New Roman"/>
                <w:sz w:val="24"/>
                <w:szCs w:val="24"/>
              </w:rPr>
            </w:pPr>
            <w:r w:rsidRPr="002C04D8">
              <w:rPr>
                <w:rFonts w:ascii="Times New Roman" w:hAnsi="Times New Roman" w:cs="Times New Roman"/>
                <w:sz w:val="24"/>
                <w:szCs w:val="24"/>
              </w:rPr>
              <w:t>European Commission ESCO</w:t>
            </w:r>
          </w:p>
        </w:tc>
        <w:tc>
          <w:tcPr>
            <w:tcW w:w="2260" w:type="dxa"/>
            <w:tcMar>
              <w:top w:w="100" w:type="dxa"/>
              <w:left w:w="140" w:type="dxa"/>
              <w:bottom w:w="100" w:type="dxa"/>
              <w:right w:w="100" w:type="dxa"/>
            </w:tcMar>
          </w:tcPr>
          <w:p w14:paraId="01F940C1" w14:textId="48BA91ED" w:rsidR="00F750D8" w:rsidRPr="00F750D8" w:rsidRDefault="002C04D8">
            <w:pPr>
              <w:rPr>
                <w:rFonts w:ascii="Times New Roman" w:hAnsi="Times New Roman" w:cs="Times New Roman"/>
                <w:sz w:val="24"/>
                <w:szCs w:val="24"/>
              </w:rPr>
            </w:pPr>
            <w:r w:rsidRPr="002C04D8">
              <w:rPr>
                <w:rFonts w:ascii="Times New Roman" w:hAnsi="Times New Roman" w:cs="Times New Roman"/>
                <w:sz w:val="24"/>
                <w:szCs w:val="24"/>
              </w:rPr>
              <w:t>Public reference material</w:t>
            </w:r>
          </w:p>
        </w:tc>
        <w:tc>
          <w:tcPr>
            <w:tcW w:w="1700" w:type="dxa"/>
            <w:tcMar>
              <w:top w:w="100" w:type="dxa"/>
              <w:left w:w="140" w:type="dxa"/>
              <w:bottom w:w="100" w:type="dxa"/>
              <w:right w:w="100" w:type="dxa"/>
            </w:tcMar>
          </w:tcPr>
          <w:p w14:paraId="5235E941" w14:textId="4BD76FEB" w:rsidR="00F750D8" w:rsidRPr="00F750D8" w:rsidRDefault="0026279D">
            <w:pPr>
              <w:rPr>
                <w:rFonts w:ascii="Times New Roman" w:hAnsi="Times New Roman" w:cs="Times New Roman"/>
                <w:sz w:val="24"/>
                <w:szCs w:val="24"/>
              </w:rPr>
            </w:pPr>
            <w:r w:rsidRPr="0026279D">
              <w:rPr>
                <w:rFonts w:ascii="Times New Roman" w:hAnsi="Times New Roman" w:cs="Times New Roman"/>
                <w:sz w:val="24"/>
                <w:szCs w:val="24"/>
              </w:rPr>
              <w:t>European Commission reuse conditions</w:t>
            </w:r>
          </w:p>
        </w:tc>
        <w:tc>
          <w:tcPr>
            <w:tcW w:w="1100" w:type="dxa"/>
            <w:tcMar>
              <w:top w:w="100" w:type="dxa"/>
              <w:left w:w="140" w:type="dxa"/>
              <w:bottom w:w="100" w:type="dxa"/>
              <w:right w:w="100" w:type="dxa"/>
            </w:tcMar>
          </w:tcPr>
          <w:p w14:paraId="794244D8" w14:textId="29262226" w:rsidR="00F750D8" w:rsidRDefault="00F750D8">
            <w:pPr>
              <w:rPr>
                <w:rFonts w:ascii="Times New Roman" w:hAnsi="Times New Roman" w:cs="Times New Roman"/>
                <w:sz w:val="24"/>
                <w:szCs w:val="24"/>
              </w:rPr>
            </w:pPr>
            <w:r>
              <w:rPr>
                <w:rFonts w:ascii="Times New Roman" w:hAnsi="Times New Roman" w:cs="Times New Roman" w:hint="eastAsia"/>
                <w:sz w:val="24"/>
                <w:szCs w:val="24"/>
              </w:rPr>
              <w:t>N</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34834" w:rsidR="00D151A5" w:rsidRDefault="00C12642">
      <w:pPr>
        <w:keepNext/>
        <w:spacing w:after="120"/>
        <w:jc w:val="both"/>
      </w:pPr>
      <w:r>
        <w:rPr>
          <w:rFonts w:ascii="Times New Roman" w:eastAsia="Times New Roman" w:hAnsi="Times New Roman" w:cs="Times New Roman"/>
          <w:noProof/>
          <w:sz w:val="30"/>
          <w:szCs w:val="30"/>
        </w:rPr>
        <mc:AlternateContent>
          <mc:Choice Requires="wpi">
            <w:drawing>
              <wp:anchor distT="0" distB="0" distL="114300" distR="114300" simplePos="0" relativeHeight="251660288" behindDoc="0" locked="0" layoutInCell="1" allowOverlap="1" wp14:anchorId="1CA5EA41" wp14:editId="6CC777F3">
                <wp:simplePos x="0" y="0"/>
                <wp:positionH relativeFrom="column">
                  <wp:posOffset>29132</wp:posOffset>
                </wp:positionH>
                <wp:positionV relativeFrom="paragraph">
                  <wp:posOffset>32295</wp:posOffset>
                </wp:positionV>
                <wp:extent cx="133560" cy="154800"/>
                <wp:effectExtent l="38100" t="38100" r="38100" b="36195"/>
                <wp:wrapNone/>
                <wp:docPr id="1817731283"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33560" cy="154800"/>
                      </w14:xfrm>
                    </w14:contentPart>
                  </a:graphicData>
                </a:graphic>
              </wp:anchor>
            </w:drawing>
          </mc:Choice>
          <mc:Fallback>
            <w:pict>
              <v:shapetype w14:anchorId="474D47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8pt;margin-top:2.05pt;width:11.5pt;height:13.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">
                <v:imagedata r:id="rId12" o:title=""/>
              </v:shape>
            </w:pict>
          </mc:Fallback>
        </mc:AlternateConten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rsidRPr="00287CEE" w14:paraId="62363AAB" w14:textId="77777777">
        <w:trPr>
          <w:cantSplit/>
          <w:trHeight w:val="520"/>
        </w:trPr>
        <w:tc>
          <w:tcPr>
            <w:tcW w:w="3000" w:type="dxa"/>
            <w:tcMar>
              <w:top w:w="100" w:type="dxa"/>
              <w:left w:w="140" w:type="dxa"/>
              <w:bottom w:w="100" w:type="dxa"/>
              <w:right w:w="100" w:type="dxa"/>
            </w:tcMar>
          </w:tcPr>
          <w:p w14:paraId="55F203E7" w14:textId="3E3A748B" w:rsidR="00D151A5" w:rsidRPr="00287CEE" w:rsidRDefault="00C12642">
            <w:pPr>
              <w:rPr>
                <w:rFonts w:ascii="Times New Roman" w:hAnsi="Times New Roman" w:cs="Times New Roman"/>
                <w:sz w:val="24"/>
                <w:szCs w:val="24"/>
              </w:rPr>
            </w:pPr>
            <w:proofErr w:type="spellStart"/>
            <w:r w:rsidRPr="00287CEE">
              <w:rPr>
                <w:rFonts w:ascii="Times New Roman" w:hAnsi="Times New Roman" w:cs="Times New Roman"/>
                <w:sz w:val="24"/>
                <w:szCs w:val="24"/>
              </w:rPr>
              <w:t>Replit</w:t>
            </w:r>
            <w:proofErr w:type="spellEnd"/>
            <w:r w:rsidRPr="00287CEE">
              <w:rPr>
                <w:rFonts w:ascii="Times New Roman" w:hAnsi="Times New Roman" w:cs="Times New Roman"/>
                <w:sz w:val="24"/>
                <w:szCs w:val="24"/>
              </w:rPr>
              <w:t xml:space="preserve"> Agent</w:t>
            </w:r>
          </w:p>
        </w:tc>
        <w:tc>
          <w:tcPr>
            <w:tcW w:w="3860" w:type="dxa"/>
            <w:tcMar>
              <w:top w:w="100" w:type="dxa"/>
              <w:left w:w="140" w:type="dxa"/>
              <w:bottom w:w="100" w:type="dxa"/>
              <w:right w:w="100" w:type="dxa"/>
            </w:tcMar>
          </w:tcPr>
          <w:p w14:paraId="408C9FC5" w14:textId="7A3EDFC5"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Application development, debugging, integration and testing</w:t>
            </w:r>
          </w:p>
        </w:tc>
        <w:tc>
          <w:tcPr>
            <w:tcW w:w="2500" w:type="dxa"/>
            <w:tcMar>
              <w:top w:w="100" w:type="dxa"/>
              <w:left w:w="140" w:type="dxa"/>
              <w:bottom w:w="100" w:type="dxa"/>
              <w:right w:w="100" w:type="dxa"/>
            </w:tcMar>
          </w:tcPr>
          <w:p w14:paraId="6DDA13CB" w14:textId="6837AD68"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Major</w:t>
            </w:r>
          </w:p>
        </w:tc>
      </w:tr>
      <w:tr w:rsidR="00D151A5" w:rsidRPr="00287CEE" w14:paraId="69A988BB" w14:textId="77777777">
        <w:trPr>
          <w:cantSplit/>
          <w:trHeight w:val="520"/>
        </w:trPr>
        <w:tc>
          <w:tcPr>
            <w:tcW w:w="3000" w:type="dxa"/>
            <w:tcMar>
              <w:top w:w="100" w:type="dxa"/>
              <w:left w:w="140" w:type="dxa"/>
              <w:bottom w:w="100" w:type="dxa"/>
              <w:right w:w="100" w:type="dxa"/>
            </w:tcMar>
          </w:tcPr>
          <w:p w14:paraId="5575AFED" w14:textId="24242F0B"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ChatGPT</w:t>
            </w:r>
          </w:p>
        </w:tc>
        <w:tc>
          <w:tcPr>
            <w:tcW w:w="3860" w:type="dxa"/>
            <w:tcMar>
              <w:top w:w="100" w:type="dxa"/>
              <w:left w:w="140" w:type="dxa"/>
              <w:bottom w:w="100" w:type="dxa"/>
              <w:right w:w="100" w:type="dxa"/>
            </w:tcMar>
          </w:tcPr>
          <w:p w14:paraId="1EEAEFF7" w14:textId="0D251E4C"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Technical planning, troubleshooting and documentation assistance</w:t>
            </w:r>
          </w:p>
        </w:tc>
        <w:tc>
          <w:tcPr>
            <w:tcW w:w="2500" w:type="dxa"/>
            <w:tcMar>
              <w:top w:w="100" w:type="dxa"/>
              <w:left w:w="140" w:type="dxa"/>
              <w:bottom w:w="100" w:type="dxa"/>
              <w:right w:w="100" w:type="dxa"/>
            </w:tcMar>
          </w:tcPr>
          <w:p w14:paraId="36049A8B" w14:textId="392A6022" w:rsidR="00D151A5" w:rsidRPr="00287CEE" w:rsidRDefault="00C12642">
            <w:pPr>
              <w:rPr>
                <w:rFonts w:ascii="Times New Roman" w:hAnsi="Times New Roman" w:cs="Times New Roman"/>
                <w:sz w:val="24"/>
                <w:szCs w:val="24"/>
              </w:rPr>
            </w:pPr>
            <w:r w:rsidRPr="00287CEE">
              <w:rPr>
                <w:rFonts w:ascii="Times New Roman" w:hAnsi="Times New Roman" w:cs="Times New Roman"/>
                <w:sz w:val="24"/>
                <w:szCs w:val="24"/>
              </w:rPr>
              <w:t>Major</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41656931"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Our team used AI-assisted development tools for implementation, debugging, technical planning, and documentation. We reviewed generated code and outputs, tested key application workflows, and verified TypeScript checks and production builds. We also tested career-matching behaviour, skill-gap updates, and the </w:t>
            </w: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AI integration.</w:t>
            </w:r>
          </w:p>
          <w:p w14:paraId="2CA57EFA" w14:textId="77777777" w:rsidR="003F108E" w:rsidRPr="003F108E" w:rsidRDefault="003F108E" w:rsidP="003F108E">
            <w:pPr>
              <w:rPr>
                <w:rFonts w:ascii="Times New Roman" w:hAnsi="Times New Roman" w:cs="Times New Roman" w:hint="eastAsia"/>
                <w:sz w:val="24"/>
                <w:szCs w:val="24"/>
                <w:lang w:val="en-MY"/>
              </w:rPr>
            </w:pPr>
          </w:p>
          <w:p w14:paraId="6A814B19" w14:textId="77777777" w:rsidR="003F108E" w:rsidRP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The team remains responsible for the accuracy, security, functionality, and final submission of the project. AI-generated suggestions were treated as assistance rather than independently verified facts.</w:t>
            </w:r>
          </w:p>
          <w:p w14:paraId="09A9D669" w14:textId="77777777" w:rsidR="00D151A5" w:rsidRPr="00287CEE" w:rsidRDefault="00D151A5">
            <w:pPr>
              <w:rPr>
                <w:lang w:val="en-MY"/>
              </w:rPr>
            </w:pP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6ACBF547" w:rsidR="00D151A5" w:rsidRDefault="00287CEE">
      <w:pPr>
        <w:keepNext/>
        <w:spacing w:after="120"/>
        <w:jc w:val="both"/>
      </w:pPr>
      <w:r>
        <w:rPr>
          <w:rFonts w:ascii="Times New Roman" w:eastAsia="Times New Roman" w:hAnsi="Times New Roman" w:cs="Times New Roman"/>
          <w:noProof/>
          <w:sz w:val="30"/>
          <w:szCs w:val="30"/>
        </w:rPr>
        <mc:AlternateContent>
          <mc:Choice Requires="wpi">
            <w:drawing>
              <wp:anchor distT="0" distB="0" distL="114300" distR="114300" simplePos="0" relativeHeight="251661312" behindDoc="0" locked="0" layoutInCell="1" allowOverlap="1" wp14:anchorId="2D8D9F9A" wp14:editId="7BCA5983">
                <wp:simplePos x="0" y="0"/>
                <wp:positionH relativeFrom="column">
                  <wp:posOffset>17252</wp:posOffset>
                </wp:positionH>
                <wp:positionV relativeFrom="paragraph">
                  <wp:posOffset>36395</wp:posOffset>
                </wp:positionV>
                <wp:extent cx="147960" cy="162720"/>
                <wp:effectExtent l="38100" t="38100" r="42545" b="46990"/>
                <wp:wrapNone/>
                <wp:docPr id="502704370"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147960" cy="162720"/>
                      </w14:xfrm>
                    </w14:contentPart>
                  </a:graphicData>
                </a:graphic>
              </wp:anchor>
            </w:drawing>
          </mc:Choice>
          <mc:Fallback>
            <w:pict>
              <v:shape w14:anchorId="0D338181" id="Ink 5" o:spid="_x0000_s1026" type="#_x0000_t75" style="position:absolute;margin-left:.85pt;margin-top:2.35pt;width:12.6pt;height:1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">
                <v:imagedata r:id="rId14" o:title=""/>
              </v:shape>
            </w:pict>
          </mc:Fallback>
        </mc:AlternateConten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0764A70A" w:rsidR="00D151A5" w:rsidRPr="00287CEE" w:rsidRDefault="00287CEE">
            <w:pPr>
              <w:rPr>
                <w:rFonts w:ascii="Times New Roman" w:hAnsi="Times New Roman" w:cs="Times New Roman"/>
                <w:sz w:val="24"/>
                <w:szCs w:val="24"/>
              </w:rPr>
            </w:pPr>
            <w:proofErr w:type="spellStart"/>
            <w:r w:rsidRPr="00287CEE">
              <w:rPr>
                <w:rFonts w:ascii="Times New Roman" w:hAnsi="Times New Roman" w:cs="Times New Roman"/>
                <w:sz w:val="24"/>
                <w:szCs w:val="24"/>
              </w:rPr>
              <w:t>Replit</w:t>
            </w:r>
            <w:proofErr w:type="spellEnd"/>
          </w:p>
        </w:tc>
        <w:tc>
          <w:tcPr>
            <w:tcW w:w="3200" w:type="dxa"/>
            <w:tcMar>
              <w:top w:w="100" w:type="dxa"/>
              <w:left w:w="140" w:type="dxa"/>
              <w:bottom w:w="100" w:type="dxa"/>
              <w:right w:w="100" w:type="dxa"/>
            </w:tcMar>
          </w:tcPr>
          <w:p w14:paraId="05BC5EE4" w14:textId="54631F94" w:rsidR="00D151A5" w:rsidRPr="00287CEE" w:rsidRDefault="00287CEE">
            <w:pPr>
              <w:rPr>
                <w:rFonts w:ascii="Times New Roman" w:hAnsi="Times New Roman" w:cs="Times New Roman"/>
                <w:sz w:val="24"/>
                <w:szCs w:val="24"/>
              </w:rPr>
            </w:pPr>
            <w:r w:rsidRPr="00287CEE">
              <w:rPr>
                <w:rFonts w:ascii="Times New Roman" w:hAnsi="Times New Roman" w:cs="Times New Roman"/>
                <w:sz w:val="24"/>
                <w:szCs w:val="24"/>
              </w:rPr>
              <w:t>Platform / development credits</w:t>
            </w:r>
          </w:p>
        </w:tc>
        <w:tc>
          <w:tcPr>
            <w:tcW w:w="3960" w:type="dxa"/>
            <w:tcMar>
              <w:top w:w="100" w:type="dxa"/>
              <w:left w:w="140" w:type="dxa"/>
              <w:bottom w:w="100" w:type="dxa"/>
              <w:right w:w="100" w:type="dxa"/>
            </w:tcMar>
          </w:tcPr>
          <w:p w14:paraId="2690F65E" w14:textId="48E8E26D" w:rsidR="00D151A5" w:rsidRPr="00287CEE" w:rsidRDefault="00287CEE">
            <w:pPr>
              <w:rPr>
                <w:rFonts w:ascii="Times New Roman" w:hAnsi="Times New Roman" w:cs="Times New Roman"/>
                <w:sz w:val="24"/>
                <w:szCs w:val="24"/>
              </w:rPr>
            </w:pPr>
            <w:r w:rsidRPr="00287CEE">
              <w:rPr>
                <w:rFonts w:ascii="Times New Roman" w:hAnsi="Times New Roman" w:cs="Times New Roman"/>
                <w:sz w:val="24"/>
                <w:szCs w:val="24"/>
              </w:rPr>
              <w:t>Application development, testing and public deployment</w:t>
            </w:r>
          </w:p>
        </w:tc>
      </w:tr>
      <w:tr w:rsidR="00D151A5" w14:paraId="317D9C9E" w14:textId="77777777">
        <w:trPr>
          <w:cantSplit/>
          <w:trHeight w:val="520"/>
        </w:trPr>
        <w:tc>
          <w:tcPr>
            <w:tcW w:w="2200" w:type="dxa"/>
            <w:tcMar>
              <w:top w:w="100" w:type="dxa"/>
              <w:left w:w="140" w:type="dxa"/>
              <w:bottom w:w="100" w:type="dxa"/>
              <w:right w:w="100" w:type="dxa"/>
            </w:tcMar>
          </w:tcPr>
          <w:p w14:paraId="54626417" w14:textId="77777777" w:rsidR="00287CEE" w:rsidRPr="00287CEE" w:rsidRDefault="00287CEE" w:rsidP="00287CEE">
            <w:pPr>
              <w:rPr>
                <w:rFonts w:ascii="Times New Roman" w:hAnsi="Times New Roman" w:cs="Times New Roman"/>
                <w:sz w:val="24"/>
                <w:szCs w:val="24"/>
                <w:lang w:val="en-MY"/>
              </w:rPr>
            </w:pPr>
            <w:proofErr w:type="spellStart"/>
            <w:r w:rsidRPr="00287CEE">
              <w:rPr>
                <w:rFonts w:ascii="Times New Roman" w:hAnsi="Times New Roman" w:cs="Times New Roman"/>
                <w:sz w:val="24"/>
                <w:szCs w:val="24"/>
                <w:lang w:val="en-MY"/>
              </w:rPr>
              <w:t>RunPod</w:t>
            </w:r>
            <w:proofErr w:type="spellEnd"/>
          </w:p>
          <w:p w14:paraId="4AE79474" w14:textId="77777777" w:rsidR="00D151A5" w:rsidRPr="00287CEE" w:rsidRDefault="00D151A5">
            <w:pPr>
              <w:rPr>
                <w:rFonts w:ascii="Times New Roman" w:hAnsi="Times New Roman" w:cs="Times New Roman"/>
                <w:sz w:val="24"/>
                <w:szCs w:val="24"/>
              </w:rPr>
            </w:pPr>
          </w:p>
        </w:tc>
        <w:tc>
          <w:tcPr>
            <w:tcW w:w="3200" w:type="dxa"/>
            <w:tcMar>
              <w:top w:w="100" w:type="dxa"/>
              <w:left w:w="140" w:type="dxa"/>
              <w:bottom w:w="100" w:type="dxa"/>
              <w:right w:w="100" w:type="dxa"/>
            </w:tcMar>
          </w:tcPr>
          <w:p w14:paraId="3136FB69" w14:textId="4B674836" w:rsidR="00D151A5" w:rsidRPr="00287CEE" w:rsidRDefault="00287CEE">
            <w:pPr>
              <w:rPr>
                <w:rFonts w:ascii="Times New Roman" w:hAnsi="Times New Roman" w:cs="Times New Roman"/>
                <w:sz w:val="24"/>
                <w:szCs w:val="24"/>
              </w:rPr>
            </w:pPr>
            <w:r w:rsidRPr="00287CEE">
              <w:rPr>
                <w:rFonts w:ascii="Times New Roman" w:hAnsi="Times New Roman" w:cs="Times New Roman"/>
                <w:sz w:val="24"/>
                <w:szCs w:val="24"/>
              </w:rPr>
              <w:t>GPU compute credits / Serverless platform</w:t>
            </w:r>
          </w:p>
        </w:tc>
        <w:tc>
          <w:tcPr>
            <w:tcW w:w="3960" w:type="dxa"/>
            <w:tcMar>
              <w:top w:w="100" w:type="dxa"/>
              <w:left w:w="140" w:type="dxa"/>
              <w:bottom w:w="100" w:type="dxa"/>
              <w:right w:w="100" w:type="dxa"/>
            </w:tcMar>
          </w:tcPr>
          <w:p w14:paraId="2557B9BF" w14:textId="31F945A6" w:rsidR="00D151A5" w:rsidRPr="00287CEE" w:rsidRDefault="00287CEE" w:rsidP="00287CEE">
            <w:pPr>
              <w:tabs>
                <w:tab w:val="left" w:pos="1006"/>
              </w:tabs>
              <w:rPr>
                <w:rFonts w:ascii="Times New Roman" w:hAnsi="Times New Roman" w:cs="Times New Roman"/>
                <w:sz w:val="24"/>
                <w:szCs w:val="24"/>
              </w:rPr>
            </w:pPr>
            <w:r w:rsidRPr="00287CEE">
              <w:rPr>
                <w:rFonts w:ascii="Times New Roman" w:hAnsi="Times New Roman" w:cs="Times New Roman"/>
                <w:sz w:val="24"/>
                <w:szCs w:val="24"/>
              </w:rPr>
              <w:t>Hosting and testing Qwen AI inference</w:t>
            </w:r>
            <w:r w:rsidRPr="00287CEE">
              <w:rPr>
                <w:rFonts w:ascii="Times New Roman" w:hAnsi="Times New Roman" w:cs="Times New Roman"/>
                <w:sz w:val="24"/>
                <w:szCs w:val="24"/>
              </w:rPr>
              <w:tab/>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677D8E22" w14:textId="77777777" w:rsidR="003F108E" w:rsidRDefault="003F108E" w:rsidP="003F108E">
            <w:pPr>
              <w:rPr>
                <w:rFonts w:ascii="Times New Roman" w:hAnsi="Times New Roman" w:cs="Times New Roman"/>
                <w:sz w:val="24"/>
                <w:szCs w:val="24"/>
                <w:lang w:val="en-MY"/>
              </w:rPr>
            </w:pPr>
            <w:proofErr w:type="spellStart"/>
            <w:r w:rsidRPr="003F108E">
              <w:rPr>
                <w:rFonts w:ascii="Times New Roman" w:hAnsi="Times New Roman" w:cs="Times New Roman"/>
                <w:sz w:val="24"/>
                <w:szCs w:val="24"/>
                <w:lang w:val="en-MY"/>
              </w:rPr>
              <w:t>Replit</w:t>
            </w:r>
            <w:proofErr w:type="spellEnd"/>
            <w:r w:rsidRPr="003F108E">
              <w:rPr>
                <w:rFonts w:ascii="Times New Roman" w:hAnsi="Times New Roman" w:cs="Times New Roman"/>
                <w:sz w:val="24"/>
                <w:szCs w:val="24"/>
                <w:lang w:val="en-MY"/>
              </w:rPr>
              <w:t xml:space="preserve"> supports the application's development, testing, and hosting workflow, while </w:t>
            </w: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provides GPU inference for optional AI-generated career insights.</w:t>
            </w:r>
          </w:p>
          <w:p w14:paraId="157B6B8A" w14:textId="77777777" w:rsidR="003F108E" w:rsidRPr="003F108E" w:rsidRDefault="003F108E" w:rsidP="003F108E">
            <w:pPr>
              <w:rPr>
                <w:rFonts w:ascii="Times New Roman" w:hAnsi="Times New Roman" w:cs="Times New Roman"/>
                <w:sz w:val="24"/>
                <w:szCs w:val="24"/>
                <w:lang w:val="en-MY"/>
              </w:rPr>
            </w:pPr>
          </w:p>
          <w:p w14:paraId="56C28F88"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The core career-matching, skill-gap analysis, learning roadmap, and SDG mapping features use rule-based logic and can continue operating without </w:t>
            </w: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AI inference.</w:t>
            </w:r>
          </w:p>
          <w:p w14:paraId="3E48130C" w14:textId="77777777" w:rsidR="003F108E" w:rsidRPr="003F108E" w:rsidRDefault="003F108E" w:rsidP="003F108E">
            <w:pPr>
              <w:rPr>
                <w:rFonts w:ascii="Times New Roman" w:hAnsi="Times New Roman" w:cs="Times New Roman"/>
                <w:sz w:val="24"/>
                <w:szCs w:val="24"/>
                <w:lang w:val="en-MY"/>
              </w:rPr>
            </w:pPr>
          </w:p>
          <w:p w14:paraId="010944CE" w14:textId="77777777" w:rsidR="003F108E" w:rsidRP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The AI inference provider could be replaced by another compatible service, subject to technical integration and cost considerations. </w:t>
            </w:r>
            <w:proofErr w:type="spellStart"/>
            <w:r w:rsidRPr="003F108E">
              <w:rPr>
                <w:rFonts w:ascii="Times New Roman" w:hAnsi="Times New Roman" w:cs="Times New Roman"/>
                <w:sz w:val="24"/>
                <w:szCs w:val="24"/>
                <w:lang w:val="en-MY"/>
              </w:rPr>
              <w:t>Replit</w:t>
            </w:r>
            <w:proofErr w:type="spellEnd"/>
            <w:r w:rsidRPr="003F108E">
              <w:rPr>
                <w:rFonts w:ascii="Times New Roman" w:hAnsi="Times New Roman" w:cs="Times New Roman"/>
                <w:sz w:val="24"/>
                <w:szCs w:val="24"/>
                <w:lang w:val="en-MY"/>
              </w:rPr>
              <w:t xml:space="preserve"> hosting could also be replaced by another compatible deployment platform.</w:t>
            </w:r>
          </w:p>
          <w:p w14:paraId="19ED76AB" w14:textId="77777777" w:rsidR="00D151A5" w:rsidRPr="00287CEE" w:rsidRDefault="00D151A5">
            <w:pPr>
              <w:rPr>
                <w:lang w:val="en-MY"/>
              </w:rPr>
            </w:pP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DB96B8" w14:textId="77777777" w:rsidR="003F108E" w:rsidRP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User skill profiles and learning-roadmap progress are stored locally in the user's browser.</w:t>
            </w:r>
          </w:p>
          <w:p w14:paraId="0831DD20"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When optional AI-generated career insights are requested, selected career information, skill names and levels, calculated skill gaps, and limited job-listing summaries may be transmitted to the configured </w:t>
            </w: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inference endpoint.</w:t>
            </w:r>
          </w:p>
          <w:p w14:paraId="54818382" w14:textId="77777777" w:rsidR="003F108E" w:rsidRPr="003F108E" w:rsidRDefault="003F108E" w:rsidP="003F108E">
            <w:pPr>
              <w:rPr>
                <w:rFonts w:ascii="Times New Roman" w:hAnsi="Times New Roman" w:cs="Times New Roman"/>
                <w:sz w:val="24"/>
                <w:szCs w:val="24"/>
                <w:lang w:val="en-MY"/>
              </w:rPr>
            </w:pPr>
          </w:p>
          <w:p w14:paraId="7BFCC4A7"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 xml:space="preserve">The application does not intentionally send users' education details, personal goals, interests, or contact information to </w:t>
            </w: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as part of this feature.</w:t>
            </w:r>
          </w:p>
          <w:p w14:paraId="75D6253A" w14:textId="77777777" w:rsidR="003F108E" w:rsidRPr="003F108E" w:rsidRDefault="003F108E" w:rsidP="003F108E">
            <w:pPr>
              <w:rPr>
                <w:rFonts w:ascii="Times New Roman" w:hAnsi="Times New Roman" w:cs="Times New Roman"/>
                <w:sz w:val="24"/>
                <w:szCs w:val="24"/>
                <w:lang w:val="en-MY"/>
              </w:rPr>
            </w:pPr>
          </w:p>
          <w:p w14:paraId="2B112511"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PostgreSQL stores AI job-tracking information, generated responses, statuses, and timestamps. AI job records have a 24-hour logical expiry, but automatic physical deletion of all expired records has not been implemented.</w:t>
            </w:r>
          </w:p>
          <w:p w14:paraId="607C8E29" w14:textId="77777777" w:rsidR="003F108E" w:rsidRPr="003F108E" w:rsidRDefault="003F108E" w:rsidP="003F108E">
            <w:pPr>
              <w:rPr>
                <w:rFonts w:ascii="Times New Roman" w:hAnsi="Times New Roman" w:cs="Times New Roman"/>
                <w:sz w:val="24"/>
                <w:szCs w:val="24"/>
                <w:lang w:val="en-MY"/>
              </w:rPr>
            </w:pPr>
          </w:p>
          <w:p w14:paraId="4BC7D451" w14:textId="77777777" w:rsidR="003F108E" w:rsidRP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API credentials are accessed through environment variables rather than embedded directly in application code. Provider-side data retention practices require separate verification.</w:t>
            </w:r>
          </w:p>
          <w:p w14:paraId="496BAFC0" w14:textId="22ECEC57" w:rsidR="00D151A5" w:rsidRDefault="00D151A5" w:rsidP="00287CEE"/>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65A1B898"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AI-generated career insights may be inaccurate or biased. Career-match scores are rule-based alignment indicators, not hiring probabilities.</w:t>
            </w:r>
          </w:p>
          <w:p w14:paraId="5D84046C" w14:textId="77777777" w:rsidR="003F108E" w:rsidRPr="003F108E" w:rsidRDefault="003F108E" w:rsidP="003F108E">
            <w:pPr>
              <w:rPr>
                <w:rFonts w:ascii="Times New Roman" w:hAnsi="Times New Roman" w:cs="Times New Roman"/>
                <w:sz w:val="24"/>
                <w:szCs w:val="24"/>
                <w:lang w:val="en-MY"/>
              </w:rPr>
            </w:pPr>
          </w:p>
          <w:p w14:paraId="08338FD7" w14:textId="77777777" w:rsidR="003F108E" w:rsidRDefault="003F108E" w:rsidP="003F108E">
            <w:pPr>
              <w:rPr>
                <w:rFonts w:ascii="Times New Roman" w:hAnsi="Times New Roman" w:cs="Times New Roman"/>
                <w:sz w:val="24"/>
                <w:szCs w:val="24"/>
                <w:lang w:val="en-MY"/>
              </w:rPr>
            </w:pPr>
            <w:proofErr w:type="spellStart"/>
            <w:r w:rsidRPr="003F108E">
              <w:rPr>
                <w:rFonts w:ascii="Times New Roman" w:hAnsi="Times New Roman" w:cs="Times New Roman"/>
                <w:sz w:val="24"/>
                <w:szCs w:val="24"/>
                <w:lang w:val="en-MY"/>
              </w:rPr>
              <w:t>Remotive</w:t>
            </w:r>
            <w:proofErr w:type="spellEnd"/>
            <w:r w:rsidRPr="003F108E">
              <w:rPr>
                <w:rFonts w:ascii="Times New Roman" w:hAnsi="Times New Roman" w:cs="Times New Roman"/>
                <w:sz w:val="24"/>
                <w:szCs w:val="24"/>
                <w:lang w:val="en-MY"/>
              </w:rPr>
              <w:t xml:space="preserve"> job listings and AI-adoption scenarios are illustrative rather than verified labour-market forecasts.</w:t>
            </w:r>
          </w:p>
          <w:p w14:paraId="268F7C61" w14:textId="77777777" w:rsidR="003F108E" w:rsidRPr="003F108E" w:rsidRDefault="003F108E" w:rsidP="003F108E">
            <w:pPr>
              <w:rPr>
                <w:rFonts w:ascii="Times New Roman" w:hAnsi="Times New Roman" w:cs="Times New Roman"/>
                <w:sz w:val="24"/>
                <w:szCs w:val="24"/>
                <w:lang w:val="en-MY"/>
              </w:rPr>
            </w:pPr>
          </w:p>
          <w:p w14:paraId="3D21DECE" w14:textId="77777777" w:rsidR="003F108E" w:rsidRDefault="003F108E" w:rsidP="003F108E">
            <w:pPr>
              <w:rPr>
                <w:rFonts w:ascii="Times New Roman" w:hAnsi="Times New Roman" w:cs="Times New Roman"/>
                <w:sz w:val="24"/>
                <w:szCs w:val="24"/>
                <w:lang w:val="en-MY"/>
              </w:rPr>
            </w:pPr>
            <w:proofErr w:type="spellStart"/>
            <w:r w:rsidRPr="003F108E">
              <w:rPr>
                <w:rFonts w:ascii="Times New Roman" w:hAnsi="Times New Roman" w:cs="Times New Roman"/>
                <w:sz w:val="24"/>
                <w:szCs w:val="24"/>
                <w:lang w:val="en-MY"/>
              </w:rPr>
              <w:t>RunPod</w:t>
            </w:r>
            <w:proofErr w:type="spellEnd"/>
            <w:r w:rsidRPr="003F108E">
              <w:rPr>
                <w:rFonts w:ascii="Times New Roman" w:hAnsi="Times New Roman" w:cs="Times New Roman"/>
                <w:sz w:val="24"/>
                <w:szCs w:val="24"/>
                <w:lang w:val="en-MY"/>
              </w:rPr>
              <w:t xml:space="preserve"> inference may experience cold starts or service interruptions and is disabled by default in the public demo.</w:t>
            </w:r>
          </w:p>
          <w:p w14:paraId="3DDAC496" w14:textId="77777777" w:rsidR="003F108E" w:rsidRPr="003F108E" w:rsidRDefault="003F108E" w:rsidP="003F108E">
            <w:pPr>
              <w:rPr>
                <w:rFonts w:ascii="Times New Roman" w:hAnsi="Times New Roman" w:cs="Times New Roman"/>
                <w:sz w:val="24"/>
                <w:szCs w:val="24"/>
                <w:lang w:val="en-MY"/>
              </w:rPr>
            </w:pPr>
          </w:p>
          <w:p w14:paraId="576D6B69"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lastRenderedPageBreak/>
              <w:t>AI job records have a 24-hour logical expiry, but automatic physical deletion is not implemented.</w:t>
            </w:r>
          </w:p>
          <w:p w14:paraId="022475FB" w14:textId="77777777" w:rsidR="003F108E" w:rsidRPr="003F108E" w:rsidRDefault="003F108E" w:rsidP="003F108E">
            <w:pPr>
              <w:rPr>
                <w:rFonts w:ascii="Times New Roman" w:hAnsi="Times New Roman" w:cs="Times New Roman"/>
                <w:sz w:val="24"/>
                <w:szCs w:val="24"/>
                <w:lang w:val="en-MY"/>
              </w:rPr>
            </w:pPr>
          </w:p>
          <w:p w14:paraId="1BBE8E89" w14:textId="77777777" w:rsidR="003F108E" w:rsidRDefault="003F108E" w:rsidP="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The current dependency audit reports a high-severity Zod advisory and a moderate build-tooling advisory; remediation remains pending.</w:t>
            </w:r>
          </w:p>
          <w:p w14:paraId="58D52BFD" w14:textId="77777777" w:rsidR="003F108E" w:rsidRPr="003F108E" w:rsidRDefault="003F108E" w:rsidP="003F108E">
            <w:pPr>
              <w:rPr>
                <w:rFonts w:ascii="Times New Roman" w:hAnsi="Times New Roman" w:cs="Times New Roman"/>
                <w:sz w:val="24"/>
                <w:szCs w:val="24"/>
                <w:lang w:val="en-MY"/>
              </w:rPr>
            </w:pPr>
          </w:p>
          <w:p w14:paraId="41BC323B" w14:textId="0505776F" w:rsidR="00D151A5" w:rsidRPr="003F108E" w:rsidRDefault="003F108E">
            <w:pPr>
              <w:rPr>
                <w:rFonts w:ascii="Times New Roman" w:hAnsi="Times New Roman" w:cs="Times New Roman"/>
                <w:sz w:val="24"/>
                <w:szCs w:val="24"/>
                <w:lang w:val="en-MY"/>
              </w:rPr>
            </w:pPr>
            <w:r w:rsidRPr="003F108E">
              <w:rPr>
                <w:rFonts w:ascii="Times New Roman" w:hAnsi="Times New Roman" w:cs="Times New Roman"/>
                <w:sz w:val="24"/>
                <w:szCs w:val="24"/>
                <w:lang w:val="en-MY"/>
              </w:rPr>
              <w:t>The prototype does not guarantee employment outcomes.</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5F1FA8AC" w:rsidR="00D151A5" w:rsidRDefault="003F108E">
            <w:r>
              <w:rPr>
                <w:rFonts w:ascii="Times New Roman" w:eastAsia="Times New Roman" w:hAnsi="Times New Roman" w:cs="Times New Roman"/>
                <w:noProof/>
                <w:sz w:val="32"/>
                <w:szCs w:val="32"/>
              </w:rPr>
              <mc:AlternateContent>
                <mc:Choice Requires="wpi">
                  <w:drawing>
                    <wp:anchor distT="0" distB="0" distL="114300" distR="114300" simplePos="0" relativeHeight="251667456" behindDoc="0" locked="0" layoutInCell="1" allowOverlap="1" wp14:anchorId="5C96B057" wp14:editId="162723F2">
                      <wp:simplePos x="0" y="0"/>
                      <wp:positionH relativeFrom="column">
                        <wp:posOffset>38040</wp:posOffset>
                      </wp:positionH>
                      <wp:positionV relativeFrom="paragraph">
                        <wp:posOffset>95840</wp:posOffset>
                      </wp:positionV>
                      <wp:extent cx="165600" cy="137520"/>
                      <wp:effectExtent l="38100" t="38100" r="44450" b="34290"/>
                      <wp:wrapNone/>
                      <wp:docPr id="191872322"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165600" cy="137520"/>
                            </w14:xfrm>
                          </w14:contentPart>
                        </a:graphicData>
                      </a:graphic>
                    </wp:anchor>
                  </w:drawing>
                </mc:Choice>
                <mc:Fallback>
                  <w:pict>
                    <v:shapetype w14:anchorId="64AC20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5pt;margin-top:7.05pt;width:14.05pt;height:11.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">
                      <v:imagedata r:id="rId16" o:title=""/>
                    </v:shap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281838E1" w:rsidR="00D151A5" w:rsidRDefault="003F108E">
            <w:r>
              <w:rPr>
                <w:rFonts w:ascii="Times New Roman" w:eastAsia="Times New Roman" w:hAnsi="Times New Roman" w:cs="Times New Roman"/>
                <w:noProof/>
                <w:sz w:val="32"/>
                <w:szCs w:val="32"/>
              </w:rPr>
              <mc:AlternateContent>
                <mc:Choice Requires="wpi">
                  <w:drawing>
                    <wp:anchor distT="0" distB="0" distL="114300" distR="114300" simplePos="0" relativeHeight="251668480" behindDoc="0" locked="0" layoutInCell="1" allowOverlap="1" wp14:anchorId="444ADFFD" wp14:editId="118BDD4C">
                      <wp:simplePos x="0" y="0"/>
                      <wp:positionH relativeFrom="column">
                        <wp:posOffset>30480</wp:posOffset>
                      </wp:positionH>
                      <wp:positionV relativeFrom="paragraph">
                        <wp:posOffset>68130</wp:posOffset>
                      </wp:positionV>
                      <wp:extent cx="182520" cy="164160"/>
                      <wp:effectExtent l="38100" t="38100" r="46355" b="45720"/>
                      <wp:wrapNone/>
                      <wp:docPr id="1714500368"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182520" cy="164160"/>
                            </w14:xfrm>
                          </w14:contentPart>
                        </a:graphicData>
                      </a:graphic>
                    </wp:anchor>
                  </w:drawing>
                </mc:Choice>
                <mc:Fallback>
                  <w:pict>
                    <v:shape w14:anchorId="131EB47C" id="Ink 4" o:spid="_x0000_s1026" type="#_x0000_t75" style="position:absolute;margin-left:1.9pt;margin-top:4.85pt;width:15.35pt;height:13.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">
                      <v:imagedata r:id="rId18" o:title=""/>
                    </v:shap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66A7964F" w:rsidR="00D151A5" w:rsidRDefault="00473B58">
            <w:r>
              <w:rPr>
                <w:rFonts w:ascii="Times New Roman" w:eastAsia="Times New Roman" w:hAnsi="Times New Roman" w:cs="Times New Roman"/>
                <w:noProof/>
                <w:sz w:val="32"/>
                <w:szCs w:val="32"/>
              </w:rPr>
              <mc:AlternateContent>
                <mc:Choice Requires="wpi">
                  <w:drawing>
                    <wp:anchor distT="0" distB="0" distL="114300" distR="114300" simplePos="0" relativeHeight="251662336" behindDoc="0" locked="0" layoutInCell="1" allowOverlap="1" wp14:anchorId="463E36DB" wp14:editId="63CF3552">
                      <wp:simplePos x="0" y="0"/>
                      <wp:positionH relativeFrom="column">
                        <wp:posOffset>15240</wp:posOffset>
                      </wp:positionH>
                      <wp:positionV relativeFrom="paragraph">
                        <wp:posOffset>66665</wp:posOffset>
                      </wp:positionV>
                      <wp:extent cx="148680" cy="136080"/>
                      <wp:effectExtent l="38100" t="38100" r="41910" b="35560"/>
                      <wp:wrapNone/>
                      <wp:docPr id="1191309215"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148680" cy="136080"/>
                            </w14:xfrm>
                          </w14:contentPart>
                        </a:graphicData>
                      </a:graphic>
                    </wp:anchor>
                  </w:drawing>
                </mc:Choice>
                <mc:Fallback>
                  <w:pict>
                    <v:shapetype w14:anchorId="4CA2B7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7pt;margin-top:4.75pt;width:12.65pt;height:11.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">
                      <v:imagedata r:id="rId20" o:title=""/>
                    </v:shape>
                  </w:pict>
                </mc:Fallback>
              </mc:AlternateContent>
            </w:r>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116704DF" w:rsidR="00D151A5" w:rsidRDefault="00473B58">
            <w:r>
              <w:rPr>
                <w:rFonts w:ascii="Times New Roman" w:eastAsia="Times New Roman" w:hAnsi="Times New Roman" w:cs="Times New Roman"/>
                <w:noProof/>
                <w:sz w:val="32"/>
                <w:szCs w:val="32"/>
              </w:rPr>
              <mc:AlternateContent>
                <mc:Choice Requires="wpi">
                  <w:drawing>
                    <wp:anchor distT="0" distB="0" distL="114300" distR="114300" simplePos="0" relativeHeight="251663360" behindDoc="0" locked="0" layoutInCell="1" allowOverlap="1" wp14:anchorId="38328F31" wp14:editId="7D092D82">
                      <wp:simplePos x="0" y="0"/>
                      <wp:positionH relativeFrom="column">
                        <wp:posOffset>30360</wp:posOffset>
                      </wp:positionH>
                      <wp:positionV relativeFrom="paragraph">
                        <wp:posOffset>77200</wp:posOffset>
                      </wp:positionV>
                      <wp:extent cx="145080" cy="98280"/>
                      <wp:effectExtent l="38100" t="38100" r="45720" b="35560"/>
                      <wp:wrapNone/>
                      <wp:docPr id="320077260"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145080" cy="98280"/>
                            </w14:xfrm>
                          </w14:contentPart>
                        </a:graphicData>
                      </a:graphic>
                    </wp:anchor>
                  </w:drawing>
                </mc:Choice>
                <mc:Fallback>
                  <w:pict>
                    <v:shape w14:anchorId="23D34384" id="Ink 2" o:spid="_x0000_s1026" type="#_x0000_t75" style="position:absolute;margin-left:1.9pt;margin-top:5.6pt;width:12.4pt;height:8.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">
                      <v:imagedata r:id="rId22" o:title=""/>
                    </v:shape>
                  </w:pict>
                </mc:Fallback>
              </mc:AlternateContent>
            </w:r>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4F2BBF9A" w:rsidR="00D151A5" w:rsidRDefault="00473B58">
            <w:r>
              <w:rPr>
                <w:rFonts w:ascii="Times New Roman" w:eastAsia="Times New Roman" w:hAnsi="Times New Roman" w:cs="Times New Roman"/>
                <w:noProof/>
                <w:sz w:val="32"/>
                <w:szCs w:val="32"/>
              </w:rPr>
              <mc:AlternateContent>
                <mc:Choice Requires="wpi">
                  <w:drawing>
                    <wp:anchor distT="0" distB="0" distL="114300" distR="114300" simplePos="0" relativeHeight="251664384" behindDoc="0" locked="0" layoutInCell="1" allowOverlap="1" wp14:anchorId="5C6255CE" wp14:editId="2CD17F85">
                      <wp:simplePos x="0" y="0"/>
                      <wp:positionH relativeFrom="column">
                        <wp:posOffset>15240</wp:posOffset>
                      </wp:positionH>
                      <wp:positionV relativeFrom="paragraph">
                        <wp:posOffset>61095</wp:posOffset>
                      </wp:positionV>
                      <wp:extent cx="189360" cy="126720"/>
                      <wp:effectExtent l="38100" t="38100" r="39370" b="45085"/>
                      <wp:wrapNone/>
                      <wp:docPr id="468475409" name="Ink 3"/>
                      <wp:cNvGraphicFramePr/>
                      <a:graphic xmlns:a="http://schemas.openxmlformats.org/drawingml/2006/main">
                        <a:graphicData uri="http://schemas.microsoft.com/office/word/2010/wordprocessingInk">
                          <w14:contentPart bwMode="auto" r:id="rId23">
                            <w14:nvContentPartPr>
                              <w14:cNvContentPartPr/>
                            </w14:nvContentPartPr>
                            <w14:xfrm>
                              <a:off x="0" y="0"/>
                              <a:ext cx="189360" cy="126720"/>
                            </w14:xfrm>
                          </w14:contentPart>
                        </a:graphicData>
                      </a:graphic>
                    </wp:anchor>
                  </w:drawing>
                </mc:Choice>
                <mc:Fallback>
                  <w:pict>
                    <v:shape w14:anchorId="55214017" id="Ink 3" o:spid="_x0000_s1026" type="#_x0000_t75" style="position:absolute;margin-left:.7pt;margin-top:4.3pt;width:15.85pt;height: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">
                      <v:imagedata r:id="rId24" o:title=""/>
                    </v:shape>
                  </w:pict>
                </mc:Fallback>
              </mc:AlternateContent>
            </w:r>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1220FF73" w:rsidR="00D151A5" w:rsidRDefault="003F108E">
            <w:r>
              <w:rPr>
                <w:rFonts w:ascii="Times New Roman" w:eastAsia="Times New Roman" w:hAnsi="Times New Roman" w:cs="Times New Roman"/>
                <w:noProof/>
                <w:sz w:val="32"/>
                <w:szCs w:val="32"/>
              </w:rPr>
              <mc:AlternateContent>
                <mc:Choice Requires="wpi">
                  <w:drawing>
                    <wp:anchor distT="0" distB="0" distL="114300" distR="114300" simplePos="0" relativeHeight="251665408" behindDoc="0" locked="0" layoutInCell="1" allowOverlap="1" wp14:anchorId="16F4A151" wp14:editId="79C0F5EE">
                      <wp:simplePos x="0" y="0"/>
                      <wp:positionH relativeFrom="column">
                        <wp:posOffset>30480</wp:posOffset>
                      </wp:positionH>
                      <wp:positionV relativeFrom="paragraph">
                        <wp:posOffset>13980</wp:posOffset>
                      </wp:positionV>
                      <wp:extent cx="151560" cy="159120"/>
                      <wp:effectExtent l="38100" t="38100" r="39370" b="50800"/>
                      <wp:wrapNone/>
                      <wp:docPr id="1525896424" name="Ink 1"/>
                      <wp:cNvGraphicFramePr/>
                      <a:graphic xmlns:a="http://schemas.openxmlformats.org/drawingml/2006/main">
                        <a:graphicData uri="http://schemas.microsoft.com/office/word/2010/wordprocessingInk">
                          <w14:contentPart bwMode="auto" r:id="rId25">
                            <w14:nvContentPartPr>
                              <w14:cNvContentPartPr/>
                            </w14:nvContentPartPr>
                            <w14:xfrm>
                              <a:off x="0" y="0"/>
                              <a:ext cx="151560" cy="159120"/>
                            </w14:xfrm>
                          </w14:contentPart>
                        </a:graphicData>
                      </a:graphic>
                    </wp:anchor>
                  </w:drawing>
                </mc:Choice>
                <mc:Fallback>
                  <w:pict>
                    <v:shape w14:anchorId="6FC24BD2" id="Ink 1" o:spid="_x0000_s1026" type="#_x0000_t75" style="position:absolute;margin-left:1.9pt;margin-top:.6pt;width:12.95pt;height:13.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">
                      <v:imagedata r:id="rId26" o:title=""/>
                    </v:shap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0B99FFB8" w:rsidR="00D151A5" w:rsidRDefault="003F108E">
            <w:r>
              <w:rPr>
                <w:rFonts w:ascii="Times New Roman" w:eastAsia="Times New Roman" w:hAnsi="Times New Roman" w:cs="Times New Roman"/>
                <w:noProof/>
                <w:sz w:val="32"/>
                <w:szCs w:val="32"/>
              </w:rPr>
              <mc:AlternateContent>
                <mc:Choice Requires="wpi">
                  <w:drawing>
                    <wp:anchor distT="0" distB="0" distL="114300" distR="114300" simplePos="0" relativeHeight="251666432" behindDoc="0" locked="0" layoutInCell="1" allowOverlap="1" wp14:anchorId="2DF3E13B" wp14:editId="7EBAFA6D">
                      <wp:simplePos x="0" y="0"/>
                      <wp:positionH relativeFrom="column">
                        <wp:posOffset>53160</wp:posOffset>
                      </wp:positionH>
                      <wp:positionV relativeFrom="paragraph">
                        <wp:posOffset>80315</wp:posOffset>
                      </wp:positionV>
                      <wp:extent cx="149040" cy="158760"/>
                      <wp:effectExtent l="38100" t="38100" r="41910" b="50800"/>
                      <wp:wrapNone/>
                      <wp:docPr id="714874819" name="Ink 2"/>
                      <wp:cNvGraphicFramePr/>
                      <a:graphic xmlns:a="http://schemas.openxmlformats.org/drawingml/2006/main">
                        <a:graphicData uri="http://schemas.microsoft.com/office/word/2010/wordprocessingInk">
                          <w14:contentPart bwMode="auto" r:id="rId27">
                            <w14:nvContentPartPr>
                              <w14:cNvContentPartPr/>
                            </w14:nvContentPartPr>
                            <w14:xfrm>
                              <a:off x="0" y="0"/>
                              <a:ext cx="149040" cy="158760"/>
                            </w14:xfrm>
                          </w14:contentPart>
                        </a:graphicData>
                      </a:graphic>
                    </wp:anchor>
                  </w:drawing>
                </mc:Choice>
                <mc:Fallback>
                  <w:pict>
                    <v:shape w14:anchorId="6990D981" id="Ink 2" o:spid="_x0000_s1026" type="#_x0000_t75" style="position:absolute;margin-left:3.7pt;margin-top:5.8pt;width:12.75pt;height:13.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">
                      <v:imagedata r:id="rId28" o:title=""/>
                    </v:shap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w:t>
      </w:r>
    </w:p>
    <w:p w14:paraId="5A229A6D" w14:textId="77777777" w:rsidR="00D151A5" w:rsidRDefault="00000000">
      <w:pPr>
        <w:jc w:val="both"/>
      </w:pPr>
      <w:r>
        <w:rPr>
          <w:rFonts w:ascii="Times New Roman" w:eastAsia="Times New Roman" w:hAnsi="Times New Roman" w:cs="Times New Roman"/>
          <w:sz w:val="24"/>
          <w:szCs w:val="24"/>
        </w:rPr>
        <w:t>[Date]</w:t>
      </w:r>
    </w:p>
    <w:sectPr w:rsidR="00D151A5">
      <w:headerReference w:type="default" r:id="rId29"/>
      <w:footerReference w:type="default" r:id="rId3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0165" w14:textId="77777777" w:rsidR="00B05F2B" w:rsidRDefault="00B05F2B">
      <w:pPr>
        <w:spacing w:line="240" w:lineRule="auto"/>
      </w:pPr>
      <w:r>
        <w:separator/>
      </w:r>
    </w:p>
  </w:endnote>
  <w:endnote w:type="continuationSeparator" w:id="0">
    <w:p w14:paraId="2D1D587D" w14:textId="77777777" w:rsidR="00B05F2B" w:rsidRDefault="00B05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2574F39-EDE9-48D7-BDDF-6B1883912740}"/>
    <w:embedBold r:id="rId2" w:fontKey="{59AE4198-EE00-45A5-81D4-7F9172C71BF4}"/>
    <w:embedItalic r:id="rId3" w:fontKey="{0699FC76-4486-483A-BDE7-650CAB13F2AF}"/>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233BFA9-2B83-4EFB-9D14-FC481E3D2D80}"/>
  </w:font>
  <w:font w:name="Cardo">
    <w:charset w:val="00"/>
    <w:family w:val="auto"/>
    <w:pitch w:val="default"/>
    <w:embedItalic r:id="rId5" w:fontKey="{2D6240D0-D10F-4A0F-949E-93C600D11559}"/>
  </w:font>
  <w:font w:name="Cambria">
    <w:panose1 w:val="02040503050406030204"/>
    <w:charset w:val="00"/>
    <w:family w:val="roman"/>
    <w:pitch w:val="variable"/>
    <w:sig w:usb0="E00006FF" w:usb1="420024FF" w:usb2="02000000" w:usb3="00000000" w:csb0="0000019F" w:csb1="00000000"/>
    <w:embedRegular r:id="rId6" w:fontKey="{A0DA6B89-A042-443E-A734-C30951A692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199B" w14:textId="77777777" w:rsidR="00B05F2B" w:rsidRDefault="00B05F2B">
      <w:pPr>
        <w:spacing w:line="240" w:lineRule="auto"/>
      </w:pPr>
      <w:r>
        <w:separator/>
      </w:r>
    </w:p>
  </w:footnote>
  <w:footnote w:type="continuationSeparator" w:id="0">
    <w:p w14:paraId="72DF21F3" w14:textId="77777777" w:rsidR="00B05F2B" w:rsidRDefault="00B05F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22F56"/>
    <w:rsid w:val="000D6718"/>
    <w:rsid w:val="0026279D"/>
    <w:rsid w:val="00287CEE"/>
    <w:rsid w:val="002C04D8"/>
    <w:rsid w:val="00321F86"/>
    <w:rsid w:val="003F108E"/>
    <w:rsid w:val="00402A51"/>
    <w:rsid w:val="00473B58"/>
    <w:rsid w:val="00495E34"/>
    <w:rsid w:val="0050329D"/>
    <w:rsid w:val="005A7F61"/>
    <w:rsid w:val="00717DD8"/>
    <w:rsid w:val="00870565"/>
    <w:rsid w:val="008F640B"/>
    <w:rsid w:val="00933913"/>
    <w:rsid w:val="00980A72"/>
    <w:rsid w:val="009C36D3"/>
    <w:rsid w:val="00B05F2B"/>
    <w:rsid w:val="00C12642"/>
    <w:rsid w:val="00C91B63"/>
    <w:rsid w:val="00CB4293"/>
    <w:rsid w:val="00CD28FB"/>
    <w:rsid w:val="00D151A5"/>
    <w:rsid w:val="00E5770A"/>
    <w:rsid w:val="00F53373"/>
    <w:rsid w:val="00F75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9C36D3"/>
    <w:rPr>
      <w:color w:val="0000FF" w:themeColor="hyperlink"/>
      <w:u w:val="single"/>
    </w:rPr>
  </w:style>
  <w:style w:type="character" w:styleId="UnresolvedMention">
    <w:name w:val="Unresolved Mention"/>
    <w:basedOn w:val="DefaultParagraphFont"/>
    <w:uiPriority w:val="99"/>
    <w:semiHidden/>
    <w:unhideWhenUsed/>
    <w:rsid w:val="009C3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111">
      <w:bodyDiv w:val="1"/>
      <w:marLeft w:val="0"/>
      <w:marRight w:val="0"/>
      <w:marTop w:val="0"/>
      <w:marBottom w:val="0"/>
      <w:divBdr>
        <w:top w:val="none" w:sz="0" w:space="0" w:color="auto"/>
        <w:left w:val="none" w:sz="0" w:space="0" w:color="auto"/>
        <w:bottom w:val="none" w:sz="0" w:space="0" w:color="auto"/>
        <w:right w:val="none" w:sz="0" w:space="0" w:color="auto"/>
      </w:divBdr>
    </w:div>
    <w:div w:id="92089672">
      <w:bodyDiv w:val="1"/>
      <w:marLeft w:val="0"/>
      <w:marRight w:val="0"/>
      <w:marTop w:val="0"/>
      <w:marBottom w:val="0"/>
      <w:divBdr>
        <w:top w:val="none" w:sz="0" w:space="0" w:color="auto"/>
        <w:left w:val="none" w:sz="0" w:space="0" w:color="auto"/>
        <w:bottom w:val="none" w:sz="0" w:space="0" w:color="auto"/>
        <w:right w:val="none" w:sz="0" w:space="0" w:color="auto"/>
      </w:divBdr>
    </w:div>
    <w:div w:id="117996526">
      <w:bodyDiv w:val="1"/>
      <w:marLeft w:val="0"/>
      <w:marRight w:val="0"/>
      <w:marTop w:val="0"/>
      <w:marBottom w:val="0"/>
      <w:divBdr>
        <w:top w:val="none" w:sz="0" w:space="0" w:color="auto"/>
        <w:left w:val="none" w:sz="0" w:space="0" w:color="auto"/>
        <w:bottom w:val="none" w:sz="0" w:space="0" w:color="auto"/>
        <w:right w:val="none" w:sz="0" w:space="0" w:color="auto"/>
      </w:divBdr>
    </w:div>
    <w:div w:id="288434534">
      <w:bodyDiv w:val="1"/>
      <w:marLeft w:val="0"/>
      <w:marRight w:val="0"/>
      <w:marTop w:val="0"/>
      <w:marBottom w:val="0"/>
      <w:divBdr>
        <w:top w:val="none" w:sz="0" w:space="0" w:color="auto"/>
        <w:left w:val="none" w:sz="0" w:space="0" w:color="auto"/>
        <w:bottom w:val="none" w:sz="0" w:space="0" w:color="auto"/>
        <w:right w:val="none" w:sz="0" w:space="0" w:color="auto"/>
      </w:divBdr>
    </w:div>
    <w:div w:id="296687979">
      <w:bodyDiv w:val="1"/>
      <w:marLeft w:val="0"/>
      <w:marRight w:val="0"/>
      <w:marTop w:val="0"/>
      <w:marBottom w:val="0"/>
      <w:divBdr>
        <w:top w:val="none" w:sz="0" w:space="0" w:color="auto"/>
        <w:left w:val="none" w:sz="0" w:space="0" w:color="auto"/>
        <w:bottom w:val="none" w:sz="0" w:space="0" w:color="auto"/>
        <w:right w:val="none" w:sz="0" w:space="0" w:color="auto"/>
      </w:divBdr>
    </w:div>
    <w:div w:id="298612156">
      <w:bodyDiv w:val="1"/>
      <w:marLeft w:val="0"/>
      <w:marRight w:val="0"/>
      <w:marTop w:val="0"/>
      <w:marBottom w:val="0"/>
      <w:divBdr>
        <w:top w:val="none" w:sz="0" w:space="0" w:color="auto"/>
        <w:left w:val="none" w:sz="0" w:space="0" w:color="auto"/>
        <w:bottom w:val="none" w:sz="0" w:space="0" w:color="auto"/>
        <w:right w:val="none" w:sz="0" w:space="0" w:color="auto"/>
      </w:divBdr>
    </w:div>
    <w:div w:id="323048591">
      <w:bodyDiv w:val="1"/>
      <w:marLeft w:val="0"/>
      <w:marRight w:val="0"/>
      <w:marTop w:val="0"/>
      <w:marBottom w:val="0"/>
      <w:divBdr>
        <w:top w:val="none" w:sz="0" w:space="0" w:color="auto"/>
        <w:left w:val="none" w:sz="0" w:space="0" w:color="auto"/>
        <w:bottom w:val="none" w:sz="0" w:space="0" w:color="auto"/>
        <w:right w:val="none" w:sz="0" w:space="0" w:color="auto"/>
      </w:divBdr>
    </w:div>
    <w:div w:id="437792421">
      <w:bodyDiv w:val="1"/>
      <w:marLeft w:val="0"/>
      <w:marRight w:val="0"/>
      <w:marTop w:val="0"/>
      <w:marBottom w:val="0"/>
      <w:divBdr>
        <w:top w:val="none" w:sz="0" w:space="0" w:color="auto"/>
        <w:left w:val="none" w:sz="0" w:space="0" w:color="auto"/>
        <w:bottom w:val="none" w:sz="0" w:space="0" w:color="auto"/>
        <w:right w:val="none" w:sz="0" w:space="0" w:color="auto"/>
      </w:divBdr>
    </w:div>
    <w:div w:id="449931421">
      <w:bodyDiv w:val="1"/>
      <w:marLeft w:val="0"/>
      <w:marRight w:val="0"/>
      <w:marTop w:val="0"/>
      <w:marBottom w:val="0"/>
      <w:divBdr>
        <w:top w:val="none" w:sz="0" w:space="0" w:color="auto"/>
        <w:left w:val="none" w:sz="0" w:space="0" w:color="auto"/>
        <w:bottom w:val="none" w:sz="0" w:space="0" w:color="auto"/>
        <w:right w:val="none" w:sz="0" w:space="0" w:color="auto"/>
      </w:divBdr>
    </w:div>
    <w:div w:id="489637284">
      <w:bodyDiv w:val="1"/>
      <w:marLeft w:val="0"/>
      <w:marRight w:val="0"/>
      <w:marTop w:val="0"/>
      <w:marBottom w:val="0"/>
      <w:divBdr>
        <w:top w:val="none" w:sz="0" w:space="0" w:color="auto"/>
        <w:left w:val="none" w:sz="0" w:space="0" w:color="auto"/>
        <w:bottom w:val="none" w:sz="0" w:space="0" w:color="auto"/>
        <w:right w:val="none" w:sz="0" w:space="0" w:color="auto"/>
      </w:divBdr>
    </w:div>
    <w:div w:id="535167920">
      <w:bodyDiv w:val="1"/>
      <w:marLeft w:val="0"/>
      <w:marRight w:val="0"/>
      <w:marTop w:val="0"/>
      <w:marBottom w:val="0"/>
      <w:divBdr>
        <w:top w:val="none" w:sz="0" w:space="0" w:color="auto"/>
        <w:left w:val="none" w:sz="0" w:space="0" w:color="auto"/>
        <w:bottom w:val="none" w:sz="0" w:space="0" w:color="auto"/>
        <w:right w:val="none" w:sz="0" w:space="0" w:color="auto"/>
      </w:divBdr>
    </w:div>
    <w:div w:id="550069973">
      <w:bodyDiv w:val="1"/>
      <w:marLeft w:val="0"/>
      <w:marRight w:val="0"/>
      <w:marTop w:val="0"/>
      <w:marBottom w:val="0"/>
      <w:divBdr>
        <w:top w:val="none" w:sz="0" w:space="0" w:color="auto"/>
        <w:left w:val="none" w:sz="0" w:space="0" w:color="auto"/>
        <w:bottom w:val="none" w:sz="0" w:space="0" w:color="auto"/>
        <w:right w:val="none" w:sz="0" w:space="0" w:color="auto"/>
      </w:divBdr>
    </w:div>
    <w:div w:id="583223997">
      <w:bodyDiv w:val="1"/>
      <w:marLeft w:val="0"/>
      <w:marRight w:val="0"/>
      <w:marTop w:val="0"/>
      <w:marBottom w:val="0"/>
      <w:divBdr>
        <w:top w:val="none" w:sz="0" w:space="0" w:color="auto"/>
        <w:left w:val="none" w:sz="0" w:space="0" w:color="auto"/>
        <w:bottom w:val="none" w:sz="0" w:space="0" w:color="auto"/>
        <w:right w:val="none" w:sz="0" w:space="0" w:color="auto"/>
      </w:divBdr>
    </w:div>
    <w:div w:id="610011706">
      <w:bodyDiv w:val="1"/>
      <w:marLeft w:val="0"/>
      <w:marRight w:val="0"/>
      <w:marTop w:val="0"/>
      <w:marBottom w:val="0"/>
      <w:divBdr>
        <w:top w:val="none" w:sz="0" w:space="0" w:color="auto"/>
        <w:left w:val="none" w:sz="0" w:space="0" w:color="auto"/>
        <w:bottom w:val="none" w:sz="0" w:space="0" w:color="auto"/>
        <w:right w:val="none" w:sz="0" w:space="0" w:color="auto"/>
      </w:divBdr>
    </w:div>
    <w:div w:id="619724689">
      <w:bodyDiv w:val="1"/>
      <w:marLeft w:val="0"/>
      <w:marRight w:val="0"/>
      <w:marTop w:val="0"/>
      <w:marBottom w:val="0"/>
      <w:divBdr>
        <w:top w:val="none" w:sz="0" w:space="0" w:color="auto"/>
        <w:left w:val="none" w:sz="0" w:space="0" w:color="auto"/>
        <w:bottom w:val="none" w:sz="0" w:space="0" w:color="auto"/>
        <w:right w:val="none" w:sz="0" w:space="0" w:color="auto"/>
      </w:divBdr>
    </w:div>
    <w:div w:id="667096598">
      <w:bodyDiv w:val="1"/>
      <w:marLeft w:val="0"/>
      <w:marRight w:val="0"/>
      <w:marTop w:val="0"/>
      <w:marBottom w:val="0"/>
      <w:divBdr>
        <w:top w:val="none" w:sz="0" w:space="0" w:color="auto"/>
        <w:left w:val="none" w:sz="0" w:space="0" w:color="auto"/>
        <w:bottom w:val="none" w:sz="0" w:space="0" w:color="auto"/>
        <w:right w:val="none" w:sz="0" w:space="0" w:color="auto"/>
      </w:divBdr>
    </w:div>
    <w:div w:id="741608592">
      <w:bodyDiv w:val="1"/>
      <w:marLeft w:val="0"/>
      <w:marRight w:val="0"/>
      <w:marTop w:val="0"/>
      <w:marBottom w:val="0"/>
      <w:divBdr>
        <w:top w:val="none" w:sz="0" w:space="0" w:color="auto"/>
        <w:left w:val="none" w:sz="0" w:space="0" w:color="auto"/>
        <w:bottom w:val="none" w:sz="0" w:space="0" w:color="auto"/>
        <w:right w:val="none" w:sz="0" w:space="0" w:color="auto"/>
      </w:divBdr>
    </w:div>
    <w:div w:id="774056650">
      <w:bodyDiv w:val="1"/>
      <w:marLeft w:val="0"/>
      <w:marRight w:val="0"/>
      <w:marTop w:val="0"/>
      <w:marBottom w:val="0"/>
      <w:divBdr>
        <w:top w:val="none" w:sz="0" w:space="0" w:color="auto"/>
        <w:left w:val="none" w:sz="0" w:space="0" w:color="auto"/>
        <w:bottom w:val="none" w:sz="0" w:space="0" w:color="auto"/>
        <w:right w:val="none" w:sz="0" w:space="0" w:color="auto"/>
      </w:divBdr>
    </w:div>
    <w:div w:id="783380443">
      <w:bodyDiv w:val="1"/>
      <w:marLeft w:val="0"/>
      <w:marRight w:val="0"/>
      <w:marTop w:val="0"/>
      <w:marBottom w:val="0"/>
      <w:divBdr>
        <w:top w:val="none" w:sz="0" w:space="0" w:color="auto"/>
        <w:left w:val="none" w:sz="0" w:space="0" w:color="auto"/>
        <w:bottom w:val="none" w:sz="0" w:space="0" w:color="auto"/>
        <w:right w:val="none" w:sz="0" w:space="0" w:color="auto"/>
      </w:divBdr>
    </w:div>
    <w:div w:id="819272910">
      <w:bodyDiv w:val="1"/>
      <w:marLeft w:val="0"/>
      <w:marRight w:val="0"/>
      <w:marTop w:val="0"/>
      <w:marBottom w:val="0"/>
      <w:divBdr>
        <w:top w:val="none" w:sz="0" w:space="0" w:color="auto"/>
        <w:left w:val="none" w:sz="0" w:space="0" w:color="auto"/>
        <w:bottom w:val="none" w:sz="0" w:space="0" w:color="auto"/>
        <w:right w:val="none" w:sz="0" w:space="0" w:color="auto"/>
      </w:divBdr>
    </w:div>
    <w:div w:id="828253510">
      <w:bodyDiv w:val="1"/>
      <w:marLeft w:val="0"/>
      <w:marRight w:val="0"/>
      <w:marTop w:val="0"/>
      <w:marBottom w:val="0"/>
      <w:divBdr>
        <w:top w:val="none" w:sz="0" w:space="0" w:color="auto"/>
        <w:left w:val="none" w:sz="0" w:space="0" w:color="auto"/>
        <w:bottom w:val="none" w:sz="0" w:space="0" w:color="auto"/>
        <w:right w:val="none" w:sz="0" w:space="0" w:color="auto"/>
      </w:divBdr>
    </w:div>
    <w:div w:id="838425687">
      <w:bodyDiv w:val="1"/>
      <w:marLeft w:val="0"/>
      <w:marRight w:val="0"/>
      <w:marTop w:val="0"/>
      <w:marBottom w:val="0"/>
      <w:divBdr>
        <w:top w:val="none" w:sz="0" w:space="0" w:color="auto"/>
        <w:left w:val="none" w:sz="0" w:space="0" w:color="auto"/>
        <w:bottom w:val="none" w:sz="0" w:space="0" w:color="auto"/>
        <w:right w:val="none" w:sz="0" w:space="0" w:color="auto"/>
      </w:divBdr>
    </w:div>
    <w:div w:id="949429626">
      <w:bodyDiv w:val="1"/>
      <w:marLeft w:val="0"/>
      <w:marRight w:val="0"/>
      <w:marTop w:val="0"/>
      <w:marBottom w:val="0"/>
      <w:divBdr>
        <w:top w:val="none" w:sz="0" w:space="0" w:color="auto"/>
        <w:left w:val="none" w:sz="0" w:space="0" w:color="auto"/>
        <w:bottom w:val="none" w:sz="0" w:space="0" w:color="auto"/>
        <w:right w:val="none" w:sz="0" w:space="0" w:color="auto"/>
      </w:divBdr>
    </w:div>
    <w:div w:id="1005520684">
      <w:bodyDiv w:val="1"/>
      <w:marLeft w:val="0"/>
      <w:marRight w:val="0"/>
      <w:marTop w:val="0"/>
      <w:marBottom w:val="0"/>
      <w:divBdr>
        <w:top w:val="none" w:sz="0" w:space="0" w:color="auto"/>
        <w:left w:val="none" w:sz="0" w:space="0" w:color="auto"/>
        <w:bottom w:val="none" w:sz="0" w:space="0" w:color="auto"/>
        <w:right w:val="none" w:sz="0" w:space="0" w:color="auto"/>
      </w:divBdr>
    </w:div>
    <w:div w:id="1041242851">
      <w:bodyDiv w:val="1"/>
      <w:marLeft w:val="0"/>
      <w:marRight w:val="0"/>
      <w:marTop w:val="0"/>
      <w:marBottom w:val="0"/>
      <w:divBdr>
        <w:top w:val="none" w:sz="0" w:space="0" w:color="auto"/>
        <w:left w:val="none" w:sz="0" w:space="0" w:color="auto"/>
        <w:bottom w:val="none" w:sz="0" w:space="0" w:color="auto"/>
        <w:right w:val="none" w:sz="0" w:space="0" w:color="auto"/>
      </w:divBdr>
    </w:div>
    <w:div w:id="1241404274">
      <w:bodyDiv w:val="1"/>
      <w:marLeft w:val="0"/>
      <w:marRight w:val="0"/>
      <w:marTop w:val="0"/>
      <w:marBottom w:val="0"/>
      <w:divBdr>
        <w:top w:val="none" w:sz="0" w:space="0" w:color="auto"/>
        <w:left w:val="none" w:sz="0" w:space="0" w:color="auto"/>
        <w:bottom w:val="none" w:sz="0" w:space="0" w:color="auto"/>
        <w:right w:val="none" w:sz="0" w:space="0" w:color="auto"/>
      </w:divBdr>
    </w:div>
    <w:div w:id="1295521819">
      <w:bodyDiv w:val="1"/>
      <w:marLeft w:val="0"/>
      <w:marRight w:val="0"/>
      <w:marTop w:val="0"/>
      <w:marBottom w:val="0"/>
      <w:divBdr>
        <w:top w:val="none" w:sz="0" w:space="0" w:color="auto"/>
        <w:left w:val="none" w:sz="0" w:space="0" w:color="auto"/>
        <w:bottom w:val="none" w:sz="0" w:space="0" w:color="auto"/>
        <w:right w:val="none" w:sz="0" w:space="0" w:color="auto"/>
      </w:divBdr>
    </w:div>
    <w:div w:id="1354571038">
      <w:bodyDiv w:val="1"/>
      <w:marLeft w:val="0"/>
      <w:marRight w:val="0"/>
      <w:marTop w:val="0"/>
      <w:marBottom w:val="0"/>
      <w:divBdr>
        <w:top w:val="none" w:sz="0" w:space="0" w:color="auto"/>
        <w:left w:val="none" w:sz="0" w:space="0" w:color="auto"/>
        <w:bottom w:val="none" w:sz="0" w:space="0" w:color="auto"/>
        <w:right w:val="none" w:sz="0" w:space="0" w:color="auto"/>
      </w:divBdr>
    </w:div>
    <w:div w:id="1376195270">
      <w:bodyDiv w:val="1"/>
      <w:marLeft w:val="0"/>
      <w:marRight w:val="0"/>
      <w:marTop w:val="0"/>
      <w:marBottom w:val="0"/>
      <w:divBdr>
        <w:top w:val="none" w:sz="0" w:space="0" w:color="auto"/>
        <w:left w:val="none" w:sz="0" w:space="0" w:color="auto"/>
        <w:bottom w:val="none" w:sz="0" w:space="0" w:color="auto"/>
        <w:right w:val="none" w:sz="0" w:space="0" w:color="auto"/>
      </w:divBdr>
    </w:div>
    <w:div w:id="1417898867">
      <w:bodyDiv w:val="1"/>
      <w:marLeft w:val="0"/>
      <w:marRight w:val="0"/>
      <w:marTop w:val="0"/>
      <w:marBottom w:val="0"/>
      <w:divBdr>
        <w:top w:val="none" w:sz="0" w:space="0" w:color="auto"/>
        <w:left w:val="none" w:sz="0" w:space="0" w:color="auto"/>
        <w:bottom w:val="none" w:sz="0" w:space="0" w:color="auto"/>
        <w:right w:val="none" w:sz="0" w:space="0" w:color="auto"/>
      </w:divBdr>
    </w:div>
    <w:div w:id="1437091488">
      <w:bodyDiv w:val="1"/>
      <w:marLeft w:val="0"/>
      <w:marRight w:val="0"/>
      <w:marTop w:val="0"/>
      <w:marBottom w:val="0"/>
      <w:divBdr>
        <w:top w:val="none" w:sz="0" w:space="0" w:color="auto"/>
        <w:left w:val="none" w:sz="0" w:space="0" w:color="auto"/>
        <w:bottom w:val="none" w:sz="0" w:space="0" w:color="auto"/>
        <w:right w:val="none" w:sz="0" w:space="0" w:color="auto"/>
      </w:divBdr>
    </w:div>
    <w:div w:id="1447651761">
      <w:bodyDiv w:val="1"/>
      <w:marLeft w:val="0"/>
      <w:marRight w:val="0"/>
      <w:marTop w:val="0"/>
      <w:marBottom w:val="0"/>
      <w:divBdr>
        <w:top w:val="none" w:sz="0" w:space="0" w:color="auto"/>
        <w:left w:val="none" w:sz="0" w:space="0" w:color="auto"/>
        <w:bottom w:val="none" w:sz="0" w:space="0" w:color="auto"/>
        <w:right w:val="none" w:sz="0" w:space="0" w:color="auto"/>
      </w:divBdr>
    </w:div>
    <w:div w:id="1513839272">
      <w:bodyDiv w:val="1"/>
      <w:marLeft w:val="0"/>
      <w:marRight w:val="0"/>
      <w:marTop w:val="0"/>
      <w:marBottom w:val="0"/>
      <w:divBdr>
        <w:top w:val="none" w:sz="0" w:space="0" w:color="auto"/>
        <w:left w:val="none" w:sz="0" w:space="0" w:color="auto"/>
        <w:bottom w:val="none" w:sz="0" w:space="0" w:color="auto"/>
        <w:right w:val="none" w:sz="0" w:space="0" w:color="auto"/>
      </w:divBdr>
    </w:div>
    <w:div w:id="1531145319">
      <w:bodyDiv w:val="1"/>
      <w:marLeft w:val="0"/>
      <w:marRight w:val="0"/>
      <w:marTop w:val="0"/>
      <w:marBottom w:val="0"/>
      <w:divBdr>
        <w:top w:val="none" w:sz="0" w:space="0" w:color="auto"/>
        <w:left w:val="none" w:sz="0" w:space="0" w:color="auto"/>
        <w:bottom w:val="none" w:sz="0" w:space="0" w:color="auto"/>
        <w:right w:val="none" w:sz="0" w:space="0" w:color="auto"/>
      </w:divBdr>
    </w:div>
    <w:div w:id="1579830100">
      <w:bodyDiv w:val="1"/>
      <w:marLeft w:val="0"/>
      <w:marRight w:val="0"/>
      <w:marTop w:val="0"/>
      <w:marBottom w:val="0"/>
      <w:divBdr>
        <w:top w:val="none" w:sz="0" w:space="0" w:color="auto"/>
        <w:left w:val="none" w:sz="0" w:space="0" w:color="auto"/>
        <w:bottom w:val="none" w:sz="0" w:space="0" w:color="auto"/>
        <w:right w:val="none" w:sz="0" w:space="0" w:color="auto"/>
      </w:divBdr>
    </w:div>
    <w:div w:id="1615793224">
      <w:bodyDiv w:val="1"/>
      <w:marLeft w:val="0"/>
      <w:marRight w:val="0"/>
      <w:marTop w:val="0"/>
      <w:marBottom w:val="0"/>
      <w:divBdr>
        <w:top w:val="none" w:sz="0" w:space="0" w:color="auto"/>
        <w:left w:val="none" w:sz="0" w:space="0" w:color="auto"/>
        <w:bottom w:val="none" w:sz="0" w:space="0" w:color="auto"/>
        <w:right w:val="none" w:sz="0" w:space="0" w:color="auto"/>
      </w:divBdr>
    </w:div>
    <w:div w:id="1637683506">
      <w:bodyDiv w:val="1"/>
      <w:marLeft w:val="0"/>
      <w:marRight w:val="0"/>
      <w:marTop w:val="0"/>
      <w:marBottom w:val="0"/>
      <w:divBdr>
        <w:top w:val="none" w:sz="0" w:space="0" w:color="auto"/>
        <w:left w:val="none" w:sz="0" w:space="0" w:color="auto"/>
        <w:bottom w:val="none" w:sz="0" w:space="0" w:color="auto"/>
        <w:right w:val="none" w:sz="0" w:space="0" w:color="auto"/>
      </w:divBdr>
    </w:div>
    <w:div w:id="1669362184">
      <w:bodyDiv w:val="1"/>
      <w:marLeft w:val="0"/>
      <w:marRight w:val="0"/>
      <w:marTop w:val="0"/>
      <w:marBottom w:val="0"/>
      <w:divBdr>
        <w:top w:val="none" w:sz="0" w:space="0" w:color="auto"/>
        <w:left w:val="none" w:sz="0" w:space="0" w:color="auto"/>
        <w:bottom w:val="none" w:sz="0" w:space="0" w:color="auto"/>
        <w:right w:val="none" w:sz="0" w:space="0" w:color="auto"/>
      </w:divBdr>
    </w:div>
    <w:div w:id="1689790742">
      <w:bodyDiv w:val="1"/>
      <w:marLeft w:val="0"/>
      <w:marRight w:val="0"/>
      <w:marTop w:val="0"/>
      <w:marBottom w:val="0"/>
      <w:divBdr>
        <w:top w:val="none" w:sz="0" w:space="0" w:color="auto"/>
        <w:left w:val="none" w:sz="0" w:space="0" w:color="auto"/>
        <w:bottom w:val="none" w:sz="0" w:space="0" w:color="auto"/>
        <w:right w:val="none" w:sz="0" w:space="0" w:color="auto"/>
      </w:divBdr>
    </w:div>
    <w:div w:id="1707755065">
      <w:bodyDiv w:val="1"/>
      <w:marLeft w:val="0"/>
      <w:marRight w:val="0"/>
      <w:marTop w:val="0"/>
      <w:marBottom w:val="0"/>
      <w:divBdr>
        <w:top w:val="none" w:sz="0" w:space="0" w:color="auto"/>
        <w:left w:val="none" w:sz="0" w:space="0" w:color="auto"/>
        <w:bottom w:val="none" w:sz="0" w:space="0" w:color="auto"/>
        <w:right w:val="none" w:sz="0" w:space="0" w:color="auto"/>
      </w:divBdr>
    </w:div>
    <w:div w:id="1707876181">
      <w:bodyDiv w:val="1"/>
      <w:marLeft w:val="0"/>
      <w:marRight w:val="0"/>
      <w:marTop w:val="0"/>
      <w:marBottom w:val="0"/>
      <w:divBdr>
        <w:top w:val="none" w:sz="0" w:space="0" w:color="auto"/>
        <w:left w:val="none" w:sz="0" w:space="0" w:color="auto"/>
        <w:bottom w:val="none" w:sz="0" w:space="0" w:color="auto"/>
        <w:right w:val="none" w:sz="0" w:space="0" w:color="auto"/>
      </w:divBdr>
    </w:div>
    <w:div w:id="1757627305">
      <w:bodyDiv w:val="1"/>
      <w:marLeft w:val="0"/>
      <w:marRight w:val="0"/>
      <w:marTop w:val="0"/>
      <w:marBottom w:val="0"/>
      <w:divBdr>
        <w:top w:val="none" w:sz="0" w:space="0" w:color="auto"/>
        <w:left w:val="none" w:sz="0" w:space="0" w:color="auto"/>
        <w:bottom w:val="none" w:sz="0" w:space="0" w:color="auto"/>
        <w:right w:val="none" w:sz="0" w:space="0" w:color="auto"/>
      </w:divBdr>
    </w:div>
    <w:div w:id="1832719352">
      <w:bodyDiv w:val="1"/>
      <w:marLeft w:val="0"/>
      <w:marRight w:val="0"/>
      <w:marTop w:val="0"/>
      <w:marBottom w:val="0"/>
      <w:divBdr>
        <w:top w:val="none" w:sz="0" w:space="0" w:color="auto"/>
        <w:left w:val="none" w:sz="0" w:space="0" w:color="auto"/>
        <w:bottom w:val="none" w:sz="0" w:space="0" w:color="auto"/>
        <w:right w:val="none" w:sz="0" w:space="0" w:color="auto"/>
      </w:divBdr>
    </w:div>
    <w:div w:id="1834376353">
      <w:bodyDiv w:val="1"/>
      <w:marLeft w:val="0"/>
      <w:marRight w:val="0"/>
      <w:marTop w:val="0"/>
      <w:marBottom w:val="0"/>
      <w:divBdr>
        <w:top w:val="none" w:sz="0" w:space="0" w:color="auto"/>
        <w:left w:val="none" w:sz="0" w:space="0" w:color="auto"/>
        <w:bottom w:val="none" w:sz="0" w:space="0" w:color="auto"/>
        <w:right w:val="none" w:sz="0" w:space="0" w:color="auto"/>
      </w:divBdr>
    </w:div>
    <w:div w:id="1864662928">
      <w:bodyDiv w:val="1"/>
      <w:marLeft w:val="0"/>
      <w:marRight w:val="0"/>
      <w:marTop w:val="0"/>
      <w:marBottom w:val="0"/>
      <w:divBdr>
        <w:top w:val="none" w:sz="0" w:space="0" w:color="auto"/>
        <w:left w:val="none" w:sz="0" w:space="0" w:color="auto"/>
        <w:bottom w:val="none" w:sz="0" w:space="0" w:color="auto"/>
        <w:right w:val="none" w:sz="0" w:space="0" w:color="auto"/>
      </w:divBdr>
    </w:div>
    <w:div w:id="1869951442">
      <w:bodyDiv w:val="1"/>
      <w:marLeft w:val="0"/>
      <w:marRight w:val="0"/>
      <w:marTop w:val="0"/>
      <w:marBottom w:val="0"/>
      <w:divBdr>
        <w:top w:val="none" w:sz="0" w:space="0" w:color="auto"/>
        <w:left w:val="none" w:sz="0" w:space="0" w:color="auto"/>
        <w:bottom w:val="none" w:sz="0" w:space="0" w:color="auto"/>
        <w:right w:val="none" w:sz="0" w:space="0" w:color="auto"/>
      </w:divBdr>
    </w:div>
    <w:div w:id="1923106234">
      <w:bodyDiv w:val="1"/>
      <w:marLeft w:val="0"/>
      <w:marRight w:val="0"/>
      <w:marTop w:val="0"/>
      <w:marBottom w:val="0"/>
      <w:divBdr>
        <w:top w:val="none" w:sz="0" w:space="0" w:color="auto"/>
        <w:left w:val="none" w:sz="0" w:space="0" w:color="auto"/>
        <w:bottom w:val="none" w:sz="0" w:space="0" w:color="auto"/>
        <w:right w:val="none" w:sz="0" w:space="0" w:color="auto"/>
      </w:divBdr>
    </w:div>
    <w:div w:id="1960798030">
      <w:bodyDiv w:val="1"/>
      <w:marLeft w:val="0"/>
      <w:marRight w:val="0"/>
      <w:marTop w:val="0"/>
      <w:marBottom w:val="0"/>
      <w:divBdr>
        <w:top w:val="none" w:sz="0" w:space="0" w:color="auto"/>
        <w:left w:val="none" w:sz="0" w:space="0" w:color="auto"/>
        <w:bottom w:val="none" w:sz="0" w:space="0" w:color="auto"/>
        <w:right w:val="none" w:sz="0" w:space="0" w:color="auto"/>
      </w:divBdr>
    </w:div>
    <w:div w:id="2025552369">
      <w:bodyDiv w:val="1"/>
      <w:marLeft w:val="0"/>
      <w:marRight w:val="0"/>
      <w:marTop w:val="0"/>
      <w:marBottom w:val="0"/>
      <w:divBdr>
        <w:top w:val="none" w:sz="0" w:space="0" w:color="auto"/>
        <w:left w:val="none" w:sz="0" w:space="0" w:color="auto"/>
        <w:bottom w:val="none" w:sz="0" w:space="0" w:color="auto"/>
        <w:right w:val="none" w:sz="0" w:space="0" w:color="auto"/>
      </w:divBdr>
    </w:div>
    <w:div w:id="2080135285">
      <w:bodyDiv w:val="1"/>
      <w:marLeft w:val="0"/>
      <w:marRight w:val="0"/>
      <w:marTop w:val="0"/>
      <w:marBottom w:val="0"/>
      <w:divBdr>
        <w:top w:val="none" w:sz="0" w:space="0" w:color="auto"/>
        <w:left w:val="none" w:sz="0" w:space="0" w:color="auto"/>
        <w:bottom w:val="none" w:sz="0" w:space="0" w:color="auto"/>
        <w:right w:val="none" w:sz="0" w:space="0" w:color="auto"/>
      </w:divBdr>
    </w:div>
    <w:div w:id="2096317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ustomXml" Target="ink/ink6.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ustomXml" Target="ink/ink4.xml"/><Relationship Id="rId25" Type="http://schemas.openxmlformats.org/officeDocument/2006/relationships/customXml" Target="ink/ink8.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5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png"/><Relationship Id="rId10" Type="http://schemas.openxmlformats.org/officeDocument/2006/relationships/hyperlink" Target="mailto:jimhow00@gmail.com" TargetMode="External"/><Relationship Id="rId19" Type="http://schemas.openxmlformats.org/officeDocument/2006/relationships/customXml" Target="ink/ink5.xml"/><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60.png"/><Relationship Id="rId27" Type="http://schemas.openxmlformats.org/officeDocument/2006/relationships/customXml" Target="ink/ink9.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13:49:04.084"/>
    </inkml:context>
    <inkml:brush xml:id="br0">
      <inkml:brushProperty name="width" value="0.035" units="cm"/>
      <inkml:brushProperty name="height" value="0.035" units="cm"/>
    </inkml:brush>
  </inkml:definitions>
  <inkml:trace contextRef="#ctx0" brushRef="#br0">0 302 24575,'2'3'0,"-1"0"0,0 0 0,1 0 0,-1 0 0,1-1 0,0 1 0,0 0 0,0-1 0,0 0 0,0 1 0,0-1 0,4 2 0,8 11 0,0 8 0,-10-16 0,-1-1 0,1 0 0,1 0 0,-1 0 0,7 6 0,-10-11 0,0 0 0,1 0 0,-1 0 0,0 0 0,0 0 0,1-1 0,-1 1 0,1 0 0,-1-1 0,0 1 0,1-1 0,-1 1 0,1-1 0,-1 0 0,1 0 0,-1 0 0,1 0 0,-1 0 0,1 0 0,0 0 0,-1 0 0,1-1 0,-1 1 0,1 0 0,-1-1 0,0 0 0,1 1 0,-1-1 0,3-1 0,3-3 0,1-1 0,-1 1 0,0-1 0,0-1 0,-1 1 0,0-1 0,0 0 0,-1-1 0,9-14 0,2-8 0,15-43 0,-11 24 0,-17 43-54,76-152-1257,-62 130-5515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13:49:50.176"/>
    </inkml:context>
    <inkml:brush xml:id="br0">
      <inkml:brushProperty name="width" value="0.035" units="cm"/>
      <inkml:brushProperty name="height" value="0.035" units="cm"/>
    </inkml:brush>
  </inkml:definitions>
  <inkml:trace contextRef="#ctx0" brushRef="#br0">1 281 24575,'8'16'0,"5"11"0,1 0 0,1-1 0,31 41 0,-45-67 0,-1 1 0,1 0 0,0 0 0,0-1 0,-1 1 0,1-1 0,0 1 0,0-1 0,0 1 0,0-1 0,0 1 0,0-1 0,0 0 0,0 1 0,0-1 0,0 0 0,0 0 0,0 0 0,0 0 0,0 0 0,0 0 0,0 0 0,0 0 0,0 0 0,0-1 0,0 1 0,-1 0 0,1-1 0,0 1 0,0 0 0,0-1 0,0 1 0,0-1 0,0 0 0,-1 1 0,1-1 0,0 1 0,0-1 0,-1 0 0,1 0 0,0 0 0,-1 1 0,1-3 0,6-5 0,-1-1 0,-1 0 0,8-14 0,-7 11 0,21-37-119,20-35-504,104-144 0,-137 212-6203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11:04.863"/>
    </inkml:context>
    <inkml:brush xml:id="br0">
      <inkml:brushProperty name="width" value="0.035" units="cm"/>
      <inkml:brushProperty name="height" value="0.035" units="cm"/>
    </inkml:brush>
  </inkml:definitions>
  <inkml:trace contextRef="#ctx0" brushRef="#br0">0 164 24575,'4'1'0,"-1"-1"0,0 1 0,1-1 0,-1 1 0,1 0 0,-1 1 0,0-1 0,0 1 0,0-1 0,0 1 0,0 0 0,0 0 0,0 0 0,-1 0 0,1 1 0,4 4 0,3 6 0,1 1 0,10 18 0,-7-10 0,-3-7 0,-1-1 0,-1 0 0,14 27 0,-23-40 0,1 1 0,-1-1 0,1 0 0,-1 0 0,1 0 0,0 0 0,-1 0 0,1 1 0,0-1 0,0 0 0,0 0 0,-1-1 0,1 1 0,0 0 0,0 0 0,1 0 0,-1-1 0,0 1 0,0 0 0,0-1 0,0 1 0,1-1 0,-1 0 0,0 1 0,0-1 0,2 0 0,-1 0 0,1 0 0,-1-1 0,0 0 0,0 1 0,0-1 0,0 0 0,0 0 0,0 0 0,0 0 0,0 0 0,0-1 0,0 1 0,3-3 0,5-7 0,1-1 0,-2 0 0,13-19 0,-20 29 0,162-262-1365,-147 230-5461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11:05.863"/>
    </inkml:context>
    <inkml:brush xml:id="br0">
      <inkml:brushProperty name="width" value="0.035" units="cm"/>
      <inkml:brushProperty name="height" value="0.035" units="cm"/>
    </inkml:brush>
  </inkml:definitions>
  <inkml:trace contextRef="#ctx0" brushRef="#br0">0 139 24575,'2'0'0,"-1"0"0,1 1 0,-1-1 0,0 1 0,1-1 0,-1 1 0,1-1 0,-1 1 0,0 0 0,1 0 0,-1 0 0,0 0 0,0 0 0,0 0 0,1 0 0,-1 0 0,1 2 0,17 26 0,-15-22 0,14 27 0,-1 0 0,15 49 0,9 19 0,-41-101 0,1-1 0,-1 1 0,0-1 0,0 1 0,0 0 0,0-1 0,0 1 0,1-1 0,-1 1 0,0-1 0,0 1 0,1-1 0,-1 1 0,0-1 0,1 1 0,-1-1 0,1 0 0,-1 1 0,0-1 0,1 0 0,-1 1 0,1-1 0,-1 0 0,1 1 0,-1-1 0,1 0 0,0 0 0,-1 0 0,1 1 0,-1-1 0,1 0 0,-1 0 0,1 0 0,0 0 0,-1 0 0,1 0 0,-1 0 0,1 0 0,-1 0 0,1-1 0,0 1 0,-1 0 0,2-1 0,16-22 0,-16 20 0,221-310-260,-168 241-845,-23 30-5721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08:35:45.815"/>
    </inkml:context>
    <inkml:brush xml:id="br0">
      <inkml:brushProperty name="width" value="0.035" units="cm"/>
      <inkml:brushProperty name="height" value="0.035" units="cm"/>
    </inkml:brush>
  </inkml:definitions>
  <inkml:trace contextRef="#ctx0" brushRef="#br0">0 251 24575,'2'0'0,"0"0"0,1 0 0,-1 1 0,0-1 0,0 1 0,0 0 0,0 0 0,0-1 0,0 1 0,0 1 0,0-1 0,0 0 0,0 0 0,0 1 0,-1-1 0,1 1 0,-1-1 0,1 1 0,1 2 0,25 45 0,-25-43 0,0 1 0,1-1 0,0 1 0,0-1 0,0 0 0,8 7 0,-11-12 0,0 0 0,0-1 0,0 1 0,1-1 0,-1 0 0,0 1 0,1-1 0,-1 0 0,0 0 0,0 0 0,1 1 0,-1-1 0,0-1 0,1 1 0,-1 0 0,0 0 0,1 0 0,-1-1 0,0 1 0,0-1 0,1 1 0,-1-1 0,0 1 0,0-1 0,0 0 0,0 0 0,0 0 0,0 1 0,0-1 0,0 0 0,1-1 0,30-34 0,-32 36 0,198-271 0,-175 239-1365,-5 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08:35:47.613"/>
    </inkml:context>
    <inkml:brush xml:id="br0">
      <inkml:brushProperty name="width" value="0.035" units="cm"/>
      <inkml:brushProperty name="height" value="0.035" units="cm"/>
    </inkml:brush>
  </inkml:definitions>
  <inkml:trace contextRef="#ctx0" brushRef="#br0">0 160 24575,'4'7'0,"1"6"0,-1 4 0,4 0 0,-1 0 0,3 1 0,3-3 0,6-7 0,8-12 0,2-10 0,4-9 0,3-4 0,7-8 0,-1-3 0,-4 3 0,-4-1 0,-5 3 0,-8 6-8191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08:35:49.318"/>
    </inkml:context>
    <inkml:brush xml:id="br0">
      <inkml:brushProperty name="width" value="0.035" units="cm"/>
      <inkml:brushProperty name="height" value="0.035" units="cm"/>
    </inkml:brush>
  </inkml:definitions>
  <inkml:trace contextRef="#ctx0" brushRef="#br0">0 185 24575,'9'10'0,"-1"1"0,0 0 0,-1 1 0,7 13 0,22 32 0,-33-53 0,0 0 0,0 0 0,1-1 0,-1 0 0,1 0 0,0 0 0,0 0 0,0 0 0,0-1 0,9 4 0,-11-5 0,1 0 0,-1-1 0,1 0 0,-1 0 0,1 1 0,-1-1 0,1-1 0,0 1 0,-1 0 0,1-1 0,-1 1 0,1-1 0,-1 0 0,1 0 0,-1 0 0,0 0 0,0 0 0,1 0 0,-1-1 0,3-2 0,6-4 0,-1-1 0,16-18 0,-11 13 0,236-237-1365,-224 224-5461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11:01.309"/>
    </inkml:context>
    <inkml:brush xml:id="br0">
      <inkml:brushProperty name="width" value="0.035" units="cm"/>
      <inkml:brushProperty name="height" value="0.035" units="cm"/>
    </inkml:brush>
  </inkml:definitions>
  <inkml:trace contextRef="#ctx0" brushRef="#br0">0 342 24575,'1'6'0,"1"0"0,0 0 0,0 0 0,1 0 0,-1 0 0,1-1 0,1 1 0,-1-1 0,1 0 0,0 0 0,0 0 0,0 0 0,1-1 0,-1 0 0,1 0 0,0 0 0,8 4 0,-11-7 0,0 0 0,0-1 0,0 1 0,0-1 0,0 1 0,0-1 0,0 0 0,0 0 0,0 0 0,1 0 0,-1 0 0,0-1 0,0 1 0,0-1 0,0 1 0,0-1 0,0 0 0,0 1 0,0-1 0,-1 0 0,1 0 0,0-1 0,0 1 0,-1 0 0,1-1 0,2-2 0,4-4 0,0-1 0,0 0 0,9-15 0,-14 20 0,55-86 0,31-41 0,-73 109-117,60-85-1131,-64 87-5578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3:11:02.753"/>
    </inkml:context>
    <inkml:brush xml:id="br0">
      <inkml:brushProperty name="width" value="0.035" units="cm"/>
      <inkml:brushProperty name="height" value="0.035" units="cm"/>
    </inkml:brush>
  </inkml:definitions>
  <inkml:trace contextRef="#ctx0" brushRef="#br0">1 287 24575,'0'7'0,"3"6"0,2 5 0,3 2 0,1 5 0,1-1 0,0-2 0,2-4 0,2-12 0,-1-12 0,4-18 0,3-12 0,9-12 0,18-18 0,7-6 0,6-1 0,-4 8 0,-11 15-8191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Patricia Cheng</cp:lastModifiedBy>
  <cp:revision>2</cp:revision>
  <dcterms:created xsi:type="dcterms:W3CDTF">2026-10-24T14:24:00Z</dcterms:created>
  <dcterms:modified xsi:type="dcterms:W3CDTF">2026-10-24T14:24:00Z</dcterms:modified>
</cp:coreProperties>
</file>