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32" w:rsidRDefault="009A0481">
      <w:r>
        <w:t>Read me file Mobile APP</w:t>
      </w:r>
      <w:r w:rsidR="001E1E66">
        <w:t>:</w:t>
      </w:r>
    </w:p>
    <w:tbl>
      <w:tblPr>
        <w:bidiVisual/>
        <w:tblW w:w="5050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"/>
        <w:gridCol w:w="2163"/>
        <w:gridCol w:w="2296"/>
        <w:gridCol w:w="18"/>
        <w:gridCol w:w="2289"/>
        <w:gridCol w:w="2241"/>
      </w:tblGrid>
      <w:tr w:rsidR="006D5EB4" w:rsidRPr="006D5EB4" w:rsidTr="006D5EB4">
        <w:tc>
          <w:tcPr>
            <w:tcW w:w="0" w:type="auto"/>
            <w:gridSpan w:val="6"/>
            <w:tcBorders>
              <w:top w:val="single" w:sz="8" w:space="0" w:color="CBDDE9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b/>
                <w:bCs/>
                <w:color w:val="565656"/>
                <w:sz w:val="20"/>
                <w:szCs w:val="20"/>
                <w:lang w:eastAsia="en-IE"/>
              </w:rPr>
              <w:t>Milk &amp; Milk Products</w:t>
            </w:r>
          </w:p>
        </w:tc>
      </w:tr>
      <w:tr w:rsidR="006D5EB4" w:rsidRPr="006D5EB4" w:rsidTr="006D5EB4">
        <w:tc>
          <w:tcPr>
            <w:tcW w:w="1238" w:type="pct"/>
            <w:gridSpan w:val="2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b/>
                <w:bCs/>
                <w:color w:val="565656"/>
                <w:sz w:val="20"/>
                <w:szCs w:val="20"/>
                <w:lang w:eastAsia="en-IE"/>
              </w:rPr>
              <w:t>Calories</w:t>
            </w:r>
          </w:p>
        </w:tc>
        <w:tc>
          <w:tcPr>
            <w:tcW w:w="1272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b/>
                <w:bCs/>
                <w:color w:val="565656"/>
                <w:sz w:val="20"/>
                <w:szCs w:val="20"/>
                <w:lang w:eastAsia="en-IE"/>
              </w:rPr>
              <w:t>Quantity</w:t>
            </w:r>
          </w:p>
        </w:tc>
        <w:tc>
          <w:tcPr>
            <w:tcW w:w="2488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b/>
                <w:bCs/>
                <w:color w:val="565656"/>
                <w:sz w:val="20"/>
                <w:szCs w:val="20"/>
                <w:lang w:eastAsia="en-IE"/>
              </w:rPr>
              <w:t>Type</w:t>
            </w:r>
          </w:p>
        </w:tc>
      </w:tr>
      <w:tr w:rsidR="006D5EB4" w:rsidRPr="006D5EB4" w:rsidTr="006D5EB4">
        <w:tc>
          <w:tcPr>
            <w:tcW w:w="1238" w:type="pct"/>
            <w:gridSpan w:val="2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150</w:t>
            </w:r>
          </w:p>
        </w:tc>
        <w:tc>
          <w:tcPr>
            <w:tcW w:w="1272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 cup</w:t>
            </w:r>
          </w:p>
        </w:tc>
        <w:tc>
          <w:tcPr>
            <w:tcW w:w="2488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 xml:space="preserve">Full-fat milk </w:t>
            </w:r>
          </w:p>
        </w:tc>
      </w:tr>
      <w:tr w:rsidR="006D5EB4" w:rsidRPr="006D5EB4" w:rsidTr="006D5EB4">
        <w:tc>
          <w:tcPr>
            <w:tcW w:w="1238" w:type="pct"/>
            <w:gridSpan w:val="2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102</w:t>
            </w:r>
          </w:p>
        </w:tc>
        <w:tc>
          <w:tcPr>
            <w:tcW w:w="1272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 cup</w:t>
            </w:r>
          </w:p>
        </w:tc>
        <w:tc>
          <w:tcPr>
            <w:tcW w:w="2488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Low fat milk (1%)</w:t>
            </w:r>
          </w:p>
        </w:tc>
      </w:tr>
      <w:tr w:rsidR="006D5EB4" w:rsidRPr="006D5EB4" w:rsidTr="006D5EB4">
        <w:trPr>
          <w:gridBefore w:val="1"/>
          <w:gridAfter w:val="3"/>
          <w:wBefore w:w="49" w:type="pct"/>
          <w:wAfter w:w="2500" w:type="pct"/>
        </w:trPr>
        <w:tc>
          <w:tcPr>
            <w:tcW w:w="2451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6D5EB4" w:rsidRPr="006D5EB4" w:rsidTr="006D5EB4">
        <w:trPr>
          <w:gridBefore w:val="1"/>
          <w:wBefore w:w="49" w:type="pct"/>
        </w:trPr>
        <w:tc>
          <w:tcPr>
            <w:tcW w:w="2451" w:type="pct"/>
            <w:gridSpan w:val="2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174</w:t>
            </w:r>
          </w:p>
        </w:tc>
        <w:tc>
          <w:tcPr>
            <w:tcW w:w="1268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85 g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Beef steak without fat</w:t>
            </w:r>
          </w:p>
        </w:tc>
      </w:tr>
    </w:tbl>
    <w:p w:rsidR="001E1E66" w:rsidRDefault="001E1E66"/>
    <w:tbl>
      <w:tblPr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2307"/>
        <w:gridCol w:w="2241"/>
      </w:tblGrid>
      <w:tr w:rsidR="006D5EB4" w:rsidRPr="006D5EB4" w:rsidTr="006D5EB4">
        <w:trPr>
          <w:gridAfter w:val="2"/>
          <w:wAfter w:w="7031" w:type="dxa"/>
        </w:trPr>
        <w:tc>
          <w:tcPr>
            <w:tcW w:w="2475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b/>
                <w:bCs/>
                <w:color w:val="565656"/>
                <w:sz w:val="20"/>
                <w:szCs w:val="20"/>
                <w:lang w:eastAsia="en-IE"/>
              </w:rPr>
              <w:t>Type</w:t>
            </w:r>
          </w:p>
        </w:tc>
      </w:tr>
      <w:tr w:rsidR="006D5EB4" w:rsidRPr="006D5EB4" w:rsidTr="006D5EB4">
        <w:tc>
          <w:tcPr>
            <w:tcW w:w="1244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17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100 g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Bread, cereals</w:t>
            </w:r>
          </w:p>
        </w:tc>
      </w:tr>
    </w:tbl>
    <w:p w:rsidR="006D5EB4" w:rsidRDefault="006D5EB4"/>
    <w:tbl>
      <w:tblPr>
        <w:bidiVisual/>
        <w:tblW w:w="499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6"/>
        <w:gridCol w:w="2297"/>
        <w:gridCol w:w="7"/>
        <w:gridCol w:w="2229"/>
        <w:gridCol w:w="9"/>
      </w:tblGrid>
      <w:tr w:rsidR="006D5EB4" w:rsidRPr="006D5EB4" w:rsidTr="00CC35E7">
        <w:trPr>
          <w:gridAfter w:val="5"/>
          <w:wAfter w:w="2528" w:type="pct"/>
        </w:trPr>
        <w:tc>
          <w:tcPr>
            <w:tcW w:w="2472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6D5EB4" w:rsidRPr="006D5EB4" w:rsidTr="00CC35E7">
        <w:trPr>
          <w:gridAfter w:val="1"/>
          <w:wAfter w:w="6" w:type="pct"/>
        </w:trPr>
        <w:tc>
          <w:tcPr>
            <w:tcW w:w="2472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154</w:t>
            </w:r>
          </w:p>
        </w:tc>
        <w:tc>
          <w:tcPr>
            <w:tcW w:w="1280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Half a cup</w:t>
            </w:r>
          </w:p>
        </w:tc>
        <w:tc>
          <w:tcPr>
            <w:tcW w:w="1243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6D5EB4" w:rsidRPr="006D5EB4" w:rsidRDefault="006D5EB4" w:rsidP="006D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Lasagna</w:t>
            </w:r>
            <w:proofErr w:type="spellEnd"/>
            <w:r w:rsidRPr="006D5EB4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 xml:space="preserve"> with meat sauce</w:t>
            </w:r>
          </w:p>
        </w:tc>
      </w:tr>
      <w:tr w:rsidR="00CC35E7" w:rsidRPr="007E0FB5" w:rsidTr="00CC35E7">
        <w:trPr>
          <w:gridAfter w:val="1"/>
          <w:wAfter w:w="6" w:type="pct"/>
        </w:trPr>
        <w:tc>
          <w:tcPr>
            <w:tcW w:w="2472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E0FB5" w:rsidRPr="007E0FB5" w:rsidRDefault="007E0FB5" w:rsidP="007E0FB5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</w:p>
        </w:tc>
        <w:tc>
          <w:tcPr>
            <w:tcW w:w="1280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E0FB5" w:rsidRPr="007E0FB5" w:rsidRDefault="007E0FB5" w:rsidP="007E0FB5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</w:p>
        </w:tc>
        <w:tc>
          <w:tcPr>
            <w:tcW w:w="1243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E0FB5" w:rsidRPr="007E0FB5" w:rsidRDefault="007E0FB5" w:rsidP="007E0FB5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</w:p>
        </w:tc>
      </w:tr>
      <w:tr w:rsidR="00CC35E7" w:rsidRPr="007E0FB5" w:rsidTr="00CC35E7">
        <w:trPr>
          <w:gridAfter w:val="1"/>
          <w:wAfter w:w="6" w:type="pct"/>
        </w:trPr>
        <w:tc>
          <w:tcPr>
            <w:tcW w:w="2472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E0FB5" w:rsidRPr="007E0FB5" w:rsidRDefault="007E0FB5" w:rsidP="007E0FB5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</w:p>
        </w:tc>
        <w:tc>
          <w:tcPr>
            <w:tcW w:w="1280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E0FB5" w:rsidRPr="007E0FB5" w:rsidRDefault="007E0FB5" w:rsidP="007E0FB5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</w:p>
        </w:tc>
        <w:tc>
          <w:tcPr>
            <w:tcW w:w="1243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E0FB5" w:rsidRPr="007E0FB5" w:rsidRDefault="007E0FB5" w:rsidP="007E0FB5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</w:p>
        </w:tc>
      </w:tr>
      <w:tr w:rsidR="00CC35E7" w:rsidRPr="00CC35E7" w:rsidTr="00CC35E7">
        <w:trPr>
          <w:gridAfter w:val="4"/>
          <w:wAfter w:w="2525" w:type="pct"/>
        </w:trPr>
        <w:tc>
          <w:tcPr>
            <w:tcW w:w="2475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CC35E7" w:rsidRPr="00CC35E7" w:rsidTr="00CC35E7">
        <w:tc>
          <w:tcPr>
            <w:tcW w:w="2475" w:type="pct"/>
            <w:gridSpan w:val="2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35E7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131</w:t>
            </w:r>
          </w:p>
        </w:tc>
        <w:tc>
          <w:tcPr>
            <w:tcW w:w="1281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35E7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Half a cup</w:t>
            </w:r>
          </w:p>
        </w:tc>
        <w:tc>
          <w:tcPr>
            <w:tcW w:w="1244" w:type="pct"/>
            <w:gridSpan w:val="2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35E7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White rice, cooked (long grain)</w:t>
            </w:r>
          </w:p>
        </w:tc>
      </w:tr>
    </w:tbl>
    <w:p w:rsidR="006D5EB4" w:rsidRDefault="006D5EB4"/>
    <w:tbl>
      <w:tblPr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2307"/>
        <w:gridCol w:w="2241"/>
      </w:tblGrid>
      <w:tr w:rsidR="0070206C" w:rsidRPr="0070206C" w:rsidTr="0070206C">
        <w:trPr>
          <w:gridAfter w:val="2"/>
          <w:wAfter w:w="7031" w:type="dxa"/>
        </w:trPr>
        <w:tc>
          <w:tcPr>
            <w:tcW w:w="2475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0206C" w:rsidRPr="0070206C" w:rsidRDefault="0070206C" w:rsidP="007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70206C" w:rsidRPr="0070206C" w:rsidTr="0070206C">
        <w:tc>
          <w:tcPr>
            <w:tcW w:w="1244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0206C" w:rsidRPr="0070206C" w:rsidRDefault="0070206C" w:rsidP="007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70206C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169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0206C" w:rsidRPr="0070206C" w:rsidRDefault="0070206C" w:rsidP="007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70206C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85 g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0206C" w:rsidRPr="0070206C" w:rsidRDefault="0070206C" w:rsidP="007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bookmarkStart w:id="0" w:name="_GoBack"/>
            <w:r w:rsidRPr="0070206C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Tuna, canned in oil</w:t>
            </w:r>
            <w:bookmarkEnd w:id="0"/>
          </w:p>
        </w:tc>
      </w:tr>
    </w:tbl>
    <w:p w:rsidR="0070206C" w:rsidRDefault="0070206C"/>
    <w:tbl>
      <w:tblPr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2307"/>
        <w:gridCol w:w="2241"/>
      </w:tblGrid>
      <w:tr w:rsidR="00CC35E7" w:rsidRPr="00CC35E7" w:rsidTr="00CC35E7">
        <w:trPr>
          <w:gridAfter w:val="2"/>
          <w:wAfter w:w="7031" w:type="dxa"/>
        </w:trPr>
        <w:tc>
          <w:tcPr>
            <w:tcW w:w="2475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CC35E7" w:rsidRPr="00CC35E7" w:rsidTr="00CC35E7">
        <w:tc>
          <w:tcPr>
            <w:tcW w:w="1244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35E7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99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35E7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 wing "35.5 g"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35E7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Chicken wings, with skin, grilled</w:t>
            </w:r>
          </w:p>
        </w:tc>
      </w:tr>
    </w:tbl>
    <w:p w:rsidR="00CC35E7" w:rsidRDefault="00CC35E7"/>
    <w:tbl>
      <w:tblPr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2307"/>
        <w:gridCol w:w="2241"/>
      </w:tblGrid>
      <w:tr w:rsidR="00CC35E7" w:rsidRPr="00CC35E7" w:rsidTr="00CC35E7">
        <w:trPr>
          <w:gridAfter w:val="2"/>
          <w:wAfter w:w="7031" w:type="dxa"/>
        </w:trPr>
        <w:tc>
          <w:tcPr>
            <w:tcW w:w="2475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CC35E7" w:rsidRPr="00CC35E7" w:rsidTr="00CC35E7">
        <w:tc>
          <w:tcPr>
            <w:tcW w:w="1244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35E7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110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35E7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Half a cup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35E7" w:rsidRPr="00CC35E7" w:rsidRDefault="00CC35E7" w:rsidP="00CC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35E7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Spaghetti, cooked with minced meat and tomato</w:t>
            </w:r>
          </w:p>
        </w:tc>
      </w:tr>
    </w:tbl>
    <w:p w:rsidR="00CC35E7" w:rsidRDefault="00CC35E7">
      <w:pPr>
        <w:rPr>
          <w:b/>
        </w:rPr>
      </w:pPr>
    </w:p>
    <w:tbl>
      <w:tblPr>
        <w:bidiVisual/>
        <w:tblW w:w="498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0"/>
        <w:gridCol w:w="2302"/>
        <w:gridCol w:w="2232"/>
      </w:tblGrid>
      <w:tr w:rsidR="00CC1BB0" w:rsidRPr="00CC1BB0" w:rsidTr="00E67CA1">
        <w:trPr>
          <w:gridAfter w:val="2"/>
          <w:wAfter w:w="2523" w:type="pct"/>
        </w:trPr>
        <w:tc>
          <w:tcPr>
            <w:tcW w:w="2477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1BB0" w:rsidRPr="00CC1BB0" w:rsidRDefault="00CC1BB0" w:rsidP="00CC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CC1BB0" w:rsidRPr="00CC1BB0" w:rsidTr="00E67CA1">
        <w:tc>
          <w:tcPr>
            <w:tcW w:w="2477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1BB0" w:rsidRPr="00CC1BB0" w:rsidRDefault="00CC1BB0" w:rsidP="00CC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1BB0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 xml:space="preserve">162 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1BB0" w:rsidRPr="00CC1BB0" w:rsidRDefault="00CC1BB0" w:rsidP="00CC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1BB0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 xml:space="preserve">Half 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CC1BB0" w:rsidRPr="00CC1BB0" w:rsidRDefault="00CC1BB0" w:rsidP="00CC1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C1BB0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Avocado</w:t>
            </w:r>
          </w:p>
        </w:tc>
      </w:tr>
      <w:tr w:rsidR="00427FEB" w:rsidRPr="00427FEB" w:rsidTr="00E67CA1">
        <w:trPr>
          <w:gridAfter w:val="2"/>
          <w:wAfter w:w="2523" w:type="pct"/>
        </w:trPr>
        <w:tc>
          <w:tcPr>
            <w:tcW w:w="2477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427FEB" w:rsidRPr="00427FEB" w:rsidRDefault="00427FEB" w:rsidP="00427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427FEB" w:rsidRPr="00427FEB" w:rsidTr="00E67CA1">
        <w:tc>
          <w:tcPr>
            <w:tcW w:w="2477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427FEB" w:rsidRPr="00427FEB" w:rsidRDefault="00427FEB" w:rsidP="00427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27FEB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120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427FEB" w:rsidRPr="00427FEB" w:rsidRDefault="00427FEB" w:rsidP="00427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27FEB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 Tablespoon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427FEB" w:rsidRPr="00427FEB" w:rsidRDefault="00427FEB" w:rsidP="00427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27FEB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Olive oil</w:t>
            </w:r>
          </w:p>
        </w:tc>
      </w:tr>
      <w:tr w:rsidR="00E67CA1" w:rsidRPr="00E67CA1" w:rsidTr="00E67CA1">
        <w:tc>
          <w:tcPr>
            <w:tcW w:w="2477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E67CA1" w:rsidRPr="00E67CA1" w:rsidRDefault="00E67CA1" w:rsidP="00E67CA1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E67CA1" w:rsidRPr="00E67CA1" w:rsidRDefault="00E67CA1" w:rsidP="00E67CA1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</w:p>
        </w:tc>
        <w:tc>
          <w:tcPr>
            <w:tcW w:w="1242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</w:tcPr>
          <w:p w:rsidR="00E67CA1" w:rsidRPr="00E67CA1" w:rsidRDefault="00E67CA1" w:rsidP="00E67CA1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</w:p>
        </w:tc>
      </w:tr>
      <w:tr w:rsidR="00E67CA1" w:rsidRPr="00E67CA1" w:rsidTr="00E67CA1">
        <w:tc>
          <w:tcPr>
            <w:tcW w:w="2477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105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 Tablespoon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after="0" w:line="240" w:lineRule="auto"/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Margarine</w:t>
            </w:r>
          </w:p>
        </w:tc>
      </w:tr>
    </w:tbl>
    <w:p w:rsidR="00CC1BB0" w:rsidRDefault="00CC1BB0">
      <w:pPr>
        <w:rPr>
          <w:b/>
        </w:rPr>
      </w:pPr>
    </w:p>
    <w:tbl>
      <w:tblPr>
        <w:bidiVisual/>
        <w:tblW w:w="5048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2304"/>
        <w:gridCol w:w="4526"/>
      </w:tblGrid>
      <w:tr w:rsidR="00E67CA1" w:rsidRPr="00E67CA1" w:rsidTr="00E67CA1">
        <w:tc>
          <w:tcPr>
            <w:tcW w:w="5000" w:type="pct"/>
            <w:gridSpan w:val="3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u w:val="single"/>
                <w:lang w:eastAsia="en-IE"/>
              </w:rPr>
              <w:lastRenderedPageBreak/>
              <w:t>Ice Cream</w:t>
            </w:r>
          </w:p>
        </w:tc>
      </w:tr>
      <w:tr w:rsidR="00E67CA1" w:rsidRPr="00E67CA1" w:rsidTr="00E67CA1">
        <w:tc>
          <w:tcPr>
            <w:tcW w:w="1244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240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 ball</w:t>
            </w:r>
          </w:p>
        </w:tc>
        <w:tc>
          <w:tcPr>
            <w:tcW w:w="2489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Vanilla</w:t>
            </w:r>
          </w:p>
        </w:tc>
      </w:tr>
      <w:tr w:rsidR="00E67CA1" w:rsidRPr="00E67CA1" w:rsidTr="00E67CA1">
        <w:tc>
          <w:tcPr>
            <w:tcW w:w="1244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280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 ball</w:t>
            </w:r>
          </w:p>
        </w:tc>
        <w:tc>
          <w:tcPr>
            <w:tcW w:w="2489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Cocoa</w:t>
            </w:r>
          </w:p>
        </w:tc>
      </w:tr>
      <w:tr w:rsidR="00E67CA1" w:rsidRPr="00E67CA1" w:rsidTr="00E67CA1">
        <w:tc>
          <w:tcPr>
            <w:tcW w:w="1244" w:type="pct"/>
            <w:tcBorders>
              <w:top w:val="nil"/>
              <w:left w:val="single" w:sz="8" w:space="0" w:color="CBDDE9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220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1 ball</w:t>
            </w:r>
          </w:p>
        </w:tc>
        <w:tc>
          <w:tcPr>
            <w:tcW w:w="2489" w:type="pct"/>
            <w:tcBorders>
              <w:top w:val="nil"/>
              <w:left w:val="nil"/>
              <w:bottom w:val="single" w:sz="8" w:space="0" w:color="CBDDE9"/>
              <w:right w:val="single" w:sz="8" w:space="0" w:color="CBDDE9"/>
            </w:tcBorders>
            <w:shd w:val="clear" w:color="auto" w:fill="auto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E67CA1" w:rsidRPr="00E67CA1" w:rsidRDefault="00E67CA1" w:rsidP="00E67C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67CA1">
              <w:rPr>
                <w:rFonts w:ascii="Tahoma" w:eastAsia="Times New Roman" w:hAnsi="Tahoma" w:cs="Tahoma"/>
                <w:color w:val="565656"/>
                <w:sz w:val="20"/>
                <w:szCs w:val="20"/>
                <w:lang w:eastAsia="en-IE"/>
              </w:rPr>
              <w:t>Strawberries</w:t>
            </w:r>
          </w:p>
        </w:tc>
      </w:tr>
    </w:tbl>
    <w:p w:rsidR="00E67CA1" w:rsidRPr="00CC35E7" w:rsidRDefault="00E67CA1">
      <w:pPr>
        <w:rPr>
          <w:b/>
        </w:rPr>
      </w:pPr>
    </w:p>
    <w:sectPr w:rsidR="00E67CA1" w:rsidRPr="00CC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81"/>
    <w:rsid w:val="00195856"/>
    <w:rsid w:val="001E1E66"/>
    <w:rsid w:val="00427FEB"/>
    <w:rsid w:val="006D5EB4"/>
    <w:rsid w:val="0070206C"/>
    <w:rsid w:val="007E0FB5"/>
    <w:rsid w:val="009A0481"/>
    <w:rsid w:val="00A74032"/>
    <w:rsid w:val="00CC1BB0"/>
    <w:rsid w:val="00CC35E7"/>
    <w:rsid w:val="00CF0F9E"/>
    <w:rsid w:val="00E67CA1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C6D32-B0F6-4E70-9743-A5C4AC79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8</cp:revision>
  <dcterms:created xsi:type="dcterms:W3CDTF">2015-05-08T16:18:00Z</dcterms:created>
  <dcterms:modified xsi:type="dcterms:W3CDTF">2015-05-08T22:22:00Z</dcterms:modified>
</cp:coreProperties>
</file>