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01E7E" w14:textId="78B613AF" w:rsidR="000445E2" w:rsidRPr="009579C1" w:rsidRDefault="000445E2" w:rsidP="00FB5757">
      <w:pPr>
        <w:widowControl w:val="0"/>
        <w:autoSpaceDE w:val="0"/>
        <w:autoSpaceDN w:val="0"/>
        <w:adjustRightInd w:val="0"/>
        <w:spacing w:after="60"/>
        <w:jc w:val="center"/>
        <w:rPr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445E2">
        <w:rPr>
          <w:b/>
          <w:bCs/>
          <w:sz w:val="32"/>
          <w:szCs w:val="32"/>
        </w:rPr>
        <w:t>Patricia Carbajales</w:t>
      </w:r>
      <w:r w:rsidR="005456AD">
        <w:rPr>
          <w:b/>
          <w:bCs/>
          <w:sz w:val="32"/>
          <w:szCs w:val="32"/>
        </w:rPr>
        <w:t>-Dale</w:t>
      </w:r>
    </w:p>
    <w:p w14:paraId="2F02922D" w14:textId="787DAAE3" w:rsidR="00527DD9" w:rsidRDefault="00CE2FFB">
      <w:pPr>
        <w:widowControl w:val="0"/>
        <w:autoSpaceDE w:val="0"/>
        <w:autoSpaceDN w:val="0"/>
        <w:adjustRightInd w:val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Executive </w:t>
      </w:r>
      <w:r w:rsidR="002E2BF8">
        <w:rPr>
          <w:sz w:val="20"/>
          <w:szCs w:val="20"/>
        </w:rPr>
        <w:t>Director, Clemson Center for Geospatial Technologies</w:t>
      </w:r>
      <w:r w:rsidR="00707737">
        <w:rPr>
          <w:sz w:val="20"/>
          <w:szCs w:val="20"/>
        </w:rPr>
        <w:t xml:space="preserve"> (</w:t>
      </w:r>
      <w:hyperlink r:id="rId8" w:history="1">
        <w:r w:rsidR="002C6CFA">
          <w:rPr>
            <w:rStyle w:val="Hyperlink"/>
            <w:sz w:val="20"/>
            <w:szCs w:val="20"/>
          </w:rPr>
          <w:t>ccgt.clemson.edu</w:t>
        </w:r>
      </w:hyperlink>
      <w:r w:rsidR="00707737">
        <w:rPr>
          <w:sz w:val="20"/>
          <w:szCs w:val="20"/>
        </w:rPr>
        <w:t>)</w:t>
      </w:r>
    </w:p>
    <w:p w14:paraId="204894CA" w14:textId="6E5E82A5" w:rsidR="002E2BF8" w:rsidRDefault="002E2BF8">
      <w:pPr>
        <w:widowControl w:val="0"/>
        <w:autoSpaceDE w:val="0"/>
        <w:autoSpaceDN w:val="0"/>
        <w:adjustRightInd w:val="0"/>
        <w:jc w:val="center"/>
        <w:rPr>
          <w:sz w:val="20"/>
          <w:szCs w:val="20"/>
        </w:rPr>
      </w:pPr>
      <w:hyperlink r:id="rId9" w:history="1">
        <w:r w:rsidRPr="00F20790">
          <w:rPr>
            <w:rStyle w:val="Hyperlink"/>
            <w:sz w:val="20"/>
            <w:szCs w:val="20"/>
          </w:rPr>
          <w:t>pcarbaj@clemson.edu</w:t>
        </w:r>
      </w:hyperlink>
    </w:p>
    <w:p w14:paraId="036B8814" w14:textId="77777777" w:rsidR="00534DE7" w:rsidRPr="00E23101" w:rsidRDefault="00534DE7" w:rsidP="007E1CC1">
      <w:pPr>
        <w:widowControl w:val="0"/>
        <w:autoSpaceDE w:val="0"/>
        <w:autoSpaceDN w:val="0"/>
        <w:adjustRightInd w:val="0"/>
        <w:rPr>
          <w:sz w:val="18"/>
          <w:szCs w:val="20"/>
        </w:rPr>
      </w:pPr>
    </w:p>
    <w:p w14:paraId="4F501280" w14:textId="77777777" w:rsidR="00534DE7" w:rsidRDefault="009579C1" w:rsidP="00FB5757">
      <w:pPr>
        <w:pStyle w:val="Heading1"/>
      </w:pPr>
      <w:r w:rsidRPr="00FB5757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654A919" wp14:editId="48E7D250">
                <wp:simplePos x="0" y="0"/>
                <wp:positionH relativeFrom="column">
                  <wp:posOffset>13335</wp:posOffset>
                </wp:positionH>
                <wp:positionV relativeFrom="paragraph">
                  <wp:posOffset>193675</wp:posOffset>
                </wp:positionV>
                <wp:extent cx="6008370" cy="36830"/>
                <wp:effectExtent l="0" t="0" r="0" b="1270"/>
                <wp:wrapNone/>
                <wp:docPr id="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8370" cy="368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tx2"/>
                            </a:gs>
                            <a:gs pos="100000">
                              <a:srgbClr val="333333">
                                <a:gamma/>
                                <a:tint val="0"/>
                                <a:invGamma/>
                              </a:srgbClr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D2FBDE" id="Rectangle 3" o:spid="_x0000_s1026" style="position:absolute;margin-left:1.05pt;margin-top:15.25pt;width:473.1pt;height:2.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" fillcolor="#1f497d [3215]" stroked="f">
                <v:fill angle="90" focus="100%" type="gradient"/>
              </v:rect>
            </w:pict>
          </mc:Fallback>
        </mc:AlternateContent>
      </w:r>
      <w:r w:rsidR="00534DE7" w:rsidRPr="001B5E82">
        <w:t>EDUCATION</w:t>
      </w:r>
    </w:p>
    <w:p w14:paraId="4DE28AEC" w14:textId="77777777" w:rsidR="00534DE7" w:rsidRDefault="00534DE7">
      <w:pPr>
        <w:widowControl w:val="0"/>
        <w:autoSpaceDE w:val="0"/>
        <w:autoSpaceDN w:val="0"/>
        <w:adjustRightInd w:val="0"/>
        <w:rPr>
          <w:sz w:val="12"/>
          <w:szCs w:val="12"/>
        </w:rPr>
      </w:pPr>
      <w:r>
        <w:rPr>
          <w:sz w:val="12"/>
          <w:szCs w:val="12"/>
        </w:rPr>
        <w:t xml:space="preserve"> </w:t>
      </w:r>
    </w:p>
    <w:p w14:paraId="55D08B04" w14:textId="5D3B8770" w:rsidR="00D030B7" w:rsidRDefault="00D030B7" w:rsidP="008764C7">
      <w:pPr>
        <w:widowControl w:val="0"/>
        <w:tabs>
          <w:tab w:val="left" w:pos="6390"/>
          <w:tab w:val="left" w:pos="7020"/>
        </w:tabs>
        <w:autoSpaceDE w:val="0"/>
        <w:autoSpaceDN w:val="0"/>
        <w:adjustRightInd w:val="0"/>
        <w:jc w:val="both"/>
        <w:rPr>
          <w:b/>
          <w:bCs/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>Doctor of Philosophy in International Family and Community Studies</w:t>
      </w:r>
      <w:r>
        <w:rPr>
          <w:b/>
          <w:bCs/>
          <w:iCs/>
          <w:sz w:val="22"/>
          <w:szCs w:val="22"/>
        </w:rPr>
        <w:tab/>
      </w:r>
      <w:r>
        <w:rPr>
          <w:b/>
          <w:bCs/>
          <w:iCs/>
          <w:sz w:val="22"/>
          <w:szCs w:val="22"/>
        </w:rPr>
        <w:tab/>
      </w:r>
      <w:r>
        <w:rPr>
          <w:b/>
          <w:bCs/>
          <w:iCs/>
          <w:sz w:val="22"/>
          <w:szCs w:val="22"/>
        </w:rPr>
        <w:tab/>
      </w:r>
      <w:r>
        <w:rPr>
          <w:b/>
          <w:bCs/>
          <w:iCs/>
          <w:sz w:val="22"/>
          <w:szCs w:val="22"/>
        </w:rPr>
        <w:tab/>
      </w:r>
      <w:r>
        <w:rPr>
          <w:b/>
          <w:bCs/>
          <w:iCs/>
          <w:sz w:val="22"/>
          <w:szCs w:val="22"/>
        </w:rPr>
        <w:tab/>
        <w:t xml:space="preserve">     </w:t>
      </w:r>
      <w:r w:rsidRPr="00D030B7">
        <w:rPr>
          <w:iCs/>
          <w:sz w:val="22"/>
          <w:szCs w:val="22"/>
        </w:rPr>
        <w:t>2024</w:t>
      </w:r>
      <w:r>
        <w:rPr>
          <w:iCs/>
          <w:sz w:val="22"/>
          <w:szCs w:val="22"/>
        </w:rPr>
        <w:br/>
        <w:t>Clemson University, South Carolina, USA</w:t>
      </w:r>
    </w:p>
    <w:p w14:paraId="79FFC0ED" w14:textId="77777777" w:rsidR="00D030B7" w:rsidRPr="002B714A" w:rsidRDefault="00D030B7" w:rsidP="006C02F3">
      <w:pPr>
        <w:widowControl w:val="0"/>
        <w:tabs>
          <w:tab w:val="left" w:pos="6390"/>
          <w:tab w:val="left" w:pos="7020"/>
        </w:tabs>
        <w:autoSpaceDE w:val="0"/>
        <w:autoSpaceDN w:val="0"/>
        <w:adjustRightInd w:val="0"/>
        <w:jc w:val="both"/>
        <w:rPr>
          <w:iCs/>
          <w:sz w:val="16"/>
          <w:szCs w:val="16"/>
        </w:rPr>
      </w:pPr>
    </w:p>
    <w:p w14:paraId="06F85216" w14:textId="2B912330" w:rsidR="00534DE7" w:rsidRDefault="00534DE7" w:rsidP="006C02F3">
      <w:pPr>
        <w:widowControl w:val="0"/>
        <w:tabs>
          <w:tab w:val="left" w:pos="6390"/>
          <w:tab w:val="left" w:pos="7020"/>
        </w:tabs>
        <w:autoSpaceDE w:val="0"/>
        <w:autoSpaceDN w:val="0"/>
        <w:adjustRightInd w:val="0"/>
        <w:jc w:val="both"/>
        <w:rPr>
          <w:iCs/>
          <w:sz w:val="20"/>
          <w:szCs w:val="20"/>
        </w:rPr>
      </w:pPr>
      <w:proofErr w:type="gramStart"/>
      <w:r>
        <w:rPr>
          <w:b/>
          <w:bCs/>
          <w:iCs/>
          <w:sz w:val="22"/>
          <w:szCs w:val="22"/>
        </w:rPr>
        <w:t xml:space="preserve">Masters </w:t>
      </w:r>
      <w:r w:rsidR="00011BD6">
        <w:rPr>
          <w:b/>
          <w:bCs/>
          <w:iCs/>
          <w:sz w:val="22"/>
          <w:szCs w:val="22"/>
        </w:rPr>
        <w:t>of</w:t>
      </w:r>
      <w:r>
        <w:rPr>
          <w:b/>
          <w:bCs/>
          <w:iCs/>
          <w:sz w:val="22"/>
          <w:szCs w:val="22"/>
        </w:rPr>
        <w:t xml:space="preserve"> Science</w:t>
      </w:r>
      <w:proofErr w:type="gramEnd"/>
      <w:r>
        <w:rPr>
          <w:b/>
          <w:bCs/>
          <w:iCs/>
          <w:sz w:val="22"/>
          <w:szCs w:val="22"/>
        </w:rPr>
        <w:t xml:space="preserve"> in G</w:t>
      </w:r>
      <w:r w:rsidR="001C328C">
        <w:rPr>
          <w:b/>
          <w:bCs/>
          <w:iCs/>
          <w:sz w:val="22"/>
          <w:szCs w:val="22"/>
        </w:rPr>
        <w:t>eographic Information Systems (GIS)</w:t>
      </w:r>
      <w:r>
        <w:rPr>
          <w:b/>
          <w:bCs/>
          <w:i/>
          <w:iCs/>
          <w:sz w:val="20"/>
          <w:szCs w:val="20"/>
        </w:rPr>
        <w:tab/>
      </w:r>
      <w:r>
        <w:rPr>
          <w:b/>
          <w:bCs/>
          <w:i/>
          <w:iCs/>
          <w:sz w:val="20"/>
          <w:szCs w:val="20"/>
        </w:rPr>
        <w:tab/>
      </w:r>
      <w:r>
        <w:rPr>
          <w:b/>
          <w:bCs/>
          <w:i/>
          <w:iCs/>
          <w:sz w:val="20"/>
          <w:szCs w:val="20"/>
        </w:rPr>
        <w:tab/>
      </w:r>
      <w:r>
        <w:rPr>
          <w:b/>
          <w:bCs/>
          <w:i/>
          <w:iCs/>
          <w:sz w:val="20"/>
          <w:szCs w:val="20"/>
        </w:rPr>
        <w:tab/>
      </w:r>
      <w:r>
        <w:rPr>
          <w:b/>
          <w:bCs/>
          <w:i/>
          <w:iCs/>
          <w:sz w:val="20"/>
          <w:szCs w:val="20"/>
        </w:rPr>
        <w:tab/>
      </w:r>
      <w:r>
        <w:rPr>
          <w:b/>
          <w:bCs/>
          <w:i/>
          <w:iCs/>
          <w:sz w:val="20"/>
          <w:szCs w:val="20"/>
        </w:rPr>
        <w:tab/>
        <w:t xml:space="preserve">      </w:t>
      </w:r>
      <w:r>
        <w:rPr>
          <w:iCs/>
          <w:sz w:val="22"/>
          <w:szCs w:val="22"/>
        </w:rPr>
        <w:t>2002</w:t>
      </w:r>
    </w:p>
    <w:p w14:paraId="7F71BB01" w14:textId="45F1FE42" w:rsidR="00534DE7" w:rsidRDefault="00534DE7">
      <w:pPr>
        <w:widowControl w:val="0"/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 xml:space="preserve">University of Redlands, </w:t>
      </w:r>
      <w:r w:rsidR="00D030B7">
        <w:rPr>
          <w:sz w:val="22"/>
          <w:szCs w:val="22"/>
        </w:rPr>
        <w:t>Redlands, USA</w:t>
      </w:r>
    </w:p>
    <w:p w14:paraId="49200B3A" w14:textId="77777777" w:rsidR="00534DE7" w:rsidRDefault="00534DE7">
      <w:pPr>
        <w:widowControl w:val="0"/>
        <w:autoSpaceDE w:val="0"/>
        <w:autoSpaceDN w:val="0"/>
        <w:adjustRightInd w:val="0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6D5B7F44" w14:textId="58C19E74" w:rsidR="00534DE7" w:rsidRDefault="001C2918">
      <w:pPr>
        <w:widowControl w:val="0"/>
        <w:tabs>
          <w:tab w:val="left" w:pos="6360"/>
          <w:tab w:val="left" w:pos="6540"/>
        </w:tabs>
        <w:autoSpaceDE w:val="0"/>
        <w:autoSpaceDN w:val="0"/>
        <w:adjustRightInd w:val="0"/>
        <w:rPr>
          <w:iCs/>
          <w:sz w:val="20"/>
          <w:szCs w:val="20"/>
        </w:rPr>
      </w:pPr>
      <w:proofErr w:type="gramStart"/>
      <w:r>
        <w:rPr>
          <w:b/>
          <w:bCs/>
          <w:iCs/>
          <w:sz w:val="22"/>
          <w:szCs w:val="22"/>
        </w:rPr>
        <w:t>Bachelor’s</w:t>
      </w:r>
      <w:r w:rsidR="00534DE7">
        <w:rPr>
          <w:b/>
          <w:bCs/>
          <w:iCs/>
          <w:sz w:val="22"/>
          <w:szCs w:val="22"/>
        </w:rPr>
        <w:t xml:space="preserve"> Degree in </w:t>
      </w:r>
      <w:r w:rsidR="006A20B4">
        <w:rPr>
          <w:b/>
          <w:bCs/>
          <w:iCs/>
          <w:sz w:val="22"/>
          <w:szCs w:val="22"/>
        </w:rPr>
        <w:t>Environmental</w:t>
      </w:r>
      <w:r w:rsidR="00534DE7">
        <w:rPr>
          <w:b/>
          <w:bCs/>
          <w:iCs/>
          <w:sz w:val="22"/>
          <w:szCs w:val="22"/>
        </w:rPr>
        <w:t xml:space="preserve"> </w:t>
      </w:r>
      <w:r w:rsidR="004C0649">
        <w:rPr>
          <w:b/>
          <w:bCs/>
          <w:iCs/>
          <w:sz w:val="22"/>
          <w:szCs w:val="22"/>
        </w:rPr>
        <w:t xml:space="preserve">&amp; Forestry </w:t>
      </w:r>
      <w:r w:rsidR="00534DE7">
        <w:rPr>
          <w:b/>
          <w:bCs/>
          <w:iCs/>
          <w:sz w:val="22"/>
          <w:szCs w:val="22"/>
        </w:rPr>
        <w:t>Engineering</w:t>
      </w:r>
      <w:proofErr w:type="gramEnd"/>
      <w:r w:rsidR="00534DE7">
        <w:rPr>
          <w:b/>
          <w:bCs/>
          <w:i/>
          <w:iCs/>
          <w:sz w:val="20"/>
          <w:szCs w:val="20"/>
        </w:rPr>
        <w:tab/>
      </w:r>
      <w:r w:rsidR="00534DE7">
        <w:rPr>
          <w:b/>
          <w:bCs/>
          <w:i/>
          <w:iCs/>
          <w:sz w:val="20"/>
          <w:szCs w:val="20"/>
        </w:rPr>
        <w:tab/>
      </w:r>
      <w:r w:rsidR="00534DE7">
        <w:rPr>
          <w:b/>
          <w:bCs/>
          <w:i/>
          <w:iCs/>
          <w:sz w:val="20"/>
          <w:szCs w:val="20"/>
        </w:rPr>
        <w:tab/>
      </w:r>
      <w:r w:rsidR="00534DE7">
        <w:rPr>
          <w:b/>
          <w:bCs/>
          <w:i/>
          <w:iCs/>
          <w:sz w:val="20"/>
          <w:szCs w:val="20"/>
        </w:rPr>
        <w:tab/>
      </w:r>
      <w:r w:rsidR="00534DE7">
        <w:rPr>
          <w:b/>
          <w:bCs/>
          <w:i/>
          <w:iCs/>
          <w:sz w:val="20"/>
          <w:szCs w:val="20"/>
        </w:rPr>
        <w:tab/>
      </w:r>
      <w:r w:rsidR="00534DE7">
        <w:rPr>
          <w:b/>
          <w:bCs/>
          <w:i/>
          <w:iCs/>
          <w:sz w:val="20"/>
          <w:szCs w:val="20"/>
        </w:rPr>
        <w:tab/>
        <w:t xml:space="preserve">      </w:t>
      </w:r>
      <w:r w:rsidR="00534DE7">
        <w:rPr>
          <w:iCs/>
          <w:sz w:val="22"/>
          <w:szCs w:val="22"/>
        </w:rPr>
        <w:t>1999</w:t>
      </w:r>
    </w:p>
    <w:p w14:paraId="6A2E53AE" w14:textId="0EB4F8D7" w:rsidR="00534DE7" w:rsidRPr="00D030B7" w:rsidRDefault="00D030B7">
      <w:pPr>
        <w:widowControl w:val="0"/>
        <w:autoSpaceDE w:val="0"/>
        <w:autoSpaceDN w:val="0"/>
        <w:adjustRightInd w:val="0"/>
        <w:rPr>
          <w:sz w:val="20"/>
          <w:szCs w:val="20"/>
          <w:lang w:val="es-ES"/>
        </w:rPr>
      </w:pPr>
      <w:r w:rsidRPr="00D030B7">
        <w:rPr>
          <w:sz w:val="22"/>
          <w:szCs w:val="22"/>
          <w:lang w:val="es-ES"/>
        </w:rPr>
        <w:t xml:space="preserve">Universidad </w:t>
      </w:r>
      <w:proofErr w:type="spellStart"/>
      <w:r w:rsidRPr="00D030B7">
        <w:rPr>
          <w:sz w:val="22"/>
          <w:szCs w:val="22"/>
          <w:lang w:val="es-ES"/>
        </w:rPr>
        <w:t>Politecnica</w:t>
      </w:r>
      <w:proofErr w:type="spellEnd"/>
      <w:r w:rsidRPr="00D030B7">
        <w:rPr>
          <w:sz w:val="22"/>
          <w:szCs w:val="22"/>
          <w:lang w:val="es-ES"/>
        </w:rPr>
        <w:t xml:space="preserve"> de Madrid,</w:t>
      </w:r>
      <w:r w:rsidR="00534DE7" w:rsidRPr="00D030B7">
        <w:rPr>
          <w:sz w:val="22"/>
          <w:szCs w:val="22"/>
          <w:lang w:val="es-ES"/>
        </w:rPr>
        <w:t xml:space="preserve"> </w:t>
      </w:r>
      <w:r w:rsidRPr="00D030B7">
        <w:rPr>
          <w:sz w:val="22"/>
          <w:szCs w:val="22"/>
          <w:lang w:val="es-ES"/>
        </w:rPr>
        <w:t>Mad</w:t>
      </w:r>
      <w:r>
        <w:rPr>
          <w:sz w:val="22"/>
          <w:szCs w:val="22"/>
          <w:lang w:val="es-ES"/>
        </w:rPr>
        <w:t>rid, Spain</w:t>
      </w:r>
    </w:p>
    <w:p w14:paraId="0E4D1D58" w14:textId="77777777" w:rsidR="00534DE7" w:rsidRPr="00D030B7" w:rsidRDefault="00534DE7">
      <w:pPr>
        <w:widowControl w:val="0"/>
        <w:autoSpaceDE w:val="0"/>
        <w:autoSpaceDN w:val="0"/>
        <w:adjustRightInd w:val="0"/>
        <w:rPr>
          <w:sz w:val="18"/>
          <w:szCs w:val="18"/>
          <w:lang w:val="es-ES"/>
        </w:rPr>
      </w:pPr>
    </w:p>
    <w:p w14:paraId="3F6B785C" w14:textId="428190E0" w:rsidR="00534DE7" w:rsidRDefault="00534DE7" w:rsidP="00FB5757">
      <w:pPr>
        <w:pStyle w:val="Heading1"/>
      </w:pPr>
      <w:r w:rsidRPr="00D030B7">
        <w:rPr>
          <w:sz w:val="10"/>
          <w:szCs w:val="10"/>
          <w:lang w:val="es-ES"/>
        </w:rPr>
        <w:t xml:space="preserve"> </w:t>
      </w:r>
      <w:r w:rsidR="00CF62FC">
        <w:t>APPOINTMENTS</w:t>
      </w:r>
    </w:p>
    <w:p w14:paraId="18F52E87" w14:textId="77777777" w:rsidR="00534DE7" w:rsidRDefault="009579C1">
      <w:pPr>
        <w:widowControl w:val="0"/>
        <w:autoSpaceDE w:val="0"/>
        <w:autoSpaceDN w:val="0"/>
        <w:adjustRightInd w:val="0"/>
        <w:rPr>
          <w:sz w:val="12"/>
          <w:szCs w:val="1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07C23AE" wp14:editId="35716ACE">
                <wp:simplePos x="0" y="0"/>
                <wp:positionH relativeFrom="column">
                  <wp:posOffset>13335</wp:posOffset>
                </wp:positionH>
                <wp:positionV relativeFrom="paragraph">
                  <wp:posOffset>6350</wp:posOffset>
                </wp:positionV>
                <wp:extent cx="6008370" cy="36830"/>
                <wp:effectExtent l="0" t="0" r="0" b="1270"/>
                <wp:wrapNone/>
                <wp:docPr id="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8370" cy="368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tx2"/>
                            </a:gs>
                            <a:gs pos="100000">
                              <a:srgbClr val="333333">
                                <a:gamma/>
                                <a:tint val="0"/>
                                <a:invGamma/>
                              </a:srgbClr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804336" id="Rectangle 10" o:spid="_x0000_s1026" style="position:absolute;margin-left:1.05pt;margin-top:.5pt;width:473.1pt;height:2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" fillcolor="#1f497d [3215]" stroked="f">
                <v:fill angle="90" focus="100%" type="gradient"/>
              </v:rect>
            </w:pict>
          </mc:Fallback>
        </mc:AlternateContent>
      </w:r>
      <w:r w:rsidR="00534DE7">
        <w:rPr>
          <w:sz w:val="12"/>
          <w:szCs w:val="12"/>
        </w:rPr>
        <w:t xml:space="preserve"> </w:t>
      </w:r>
    </w:p>
    <w:p w14:paraId="0E250796" w14:textId="6D740711" w:rsidR="00B35F12" w:rsidRDefault="00B35F12" w:rsidP="00B35F12">
      <w:pPr>
        <w:widowControl w:val="0"/>
        <w:tabs>
          <w:tab w:val="left" w:pos="5610"/>
        </w:tabs>
        <w:autoSpaceDE w:val="0"/>
        <w:autoSpaceDN w:val="0"/>
        <w:adjustRightInd w:val="0"/>
        <w:rPr>
          <w:i/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>Executive Director</w:t>
      </w:r>
      <w:r>
        <w:rPr>
          <w:b/>
          <w:bCs/>
          <w:iCs/>
          <w:sz w:val="22"/>
          <w:szCs w:val="22"/>
        </w:rPr>
        <w:tab/>
      </w:r>
      <w:r>
        <w:rPr>
          <w:b/>
          <w:bCs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</w:t>
      </w:r>
      <w:r>
        <w:rPr>
          <w:iCs/>
          <w:sz w:val="22"/>
          <w:szCs w:val="22"/>
        </w:rPr>
        <w:t>2015 - Present</w:t>
      </w:r>
    </w:p>
    <w:p w14:paraId="3DA0CE79" w14:textId="7620E130" w:rsidR="00B35F12" w:rsidRDefault="00B35F12" w:rsidP="00B35F12">
      <w:pPr>
        <w:widowControl w:val="0"/>
        <w:autoSpaceDE w:val="0"/>
        <w:autoSpaceDN w:val="0"/>
        <w:adjustRightInd w:val="0"/>
        <w:rPr>
          <w:sz w:val="22"/>
          <w:szCs w:val="22"/>
        </w:rPr>
      </w:pPr>
      <w:hyperlink r:id="rId10" w:history="1">
        <w:r w:rsidRPr="002E2BF8">
          <w:rPr>
            <w:rStyle w:val="Hyperlink"/>
            <w:sz w:val="22"/>
            <w:szCs w:val="22"/>
          </w:rPr>
          <w:t>Clemson Center for Geospatial Technologies,</w:t>
        </w:r>
      </w:hyperlink>
      <w:r>
        <w:rPr>
          <w:sz w:val="22"/>
          <w:szCs w:val="22"/>
        </w:rPr>
        <w:t xml:space="preserve"> Clemson University. Clemson, SC.</w:t>
      </w:r>
      <w:r>
        <w:rPr>
          <w:sz w:val="22"/>
          <w:szCs w:val="22"/>
        </w:rPr>
        <w:br/>
      </w:r>
    </w:p>
    <w:p w14:paraId="4ED949B7" w14:textId="7516DBDE" w:rsidR="00B35F12" w:rsidRPr="00B35F12" w:rsidRDefault="00B35F12" w:rsidP="0087281F">
      <w:pPr>
        <w:widowControl w:val="0"/>
        <w:tabs>
          <w:tab w:val="left" w:pos="5610"/>
        </w:tabs>
        <w:autoSpaceDE w:val="0"/>
        <w:autoSpaceDN w:val="0"/>
        <w:adjustRightInd w:val="0"/>
        <w:rPr>
          <w:bCs/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>Interim Director</w:t>
      </w:r>
      <w:r>
        <w:rPr>
          <w:b/>
          <w:bCs/>
          <w:iCs/>
          <w:sz w:val="22"/>
          <w:szCs w:val="22"/>
        </w:rPr>
        <w:tab/>
      </w:r>
      <w:r>
        <w:rPr>
          <w:b/>
          <w:bCs/>
          <w:iCs/>
          <w:sz w:val="22"/>
          <w:szCs w:val="22"/>
        </w:rPr>
        <w:tab/>
      </w:r>
      <w:r>
        <w:rPr>
          <w:b/>
          <w:bCs/>
          <w:iCs/>
          <w:sz w:val="22"/>
          <w:szCs w:val="22"/>
        </w:rPr>
        <w:tab/>
      </w:r>
      <w:r>
        <w:rPr>
          <w:b/>
          <w:bCs/>
          <w:iCs/>
          <w:sz w:val="22"/>
          <w:szCs w:val="22"/>
        </w:rPr>
        <w:tab/>
      </w:r>
      <w:r w:rsidR="00C52A37">
        <w:rPr>
          <w:b/>
          <w:bCs/>
          <w:iCs/>
          <w:sz w:val="22"/>
          <w:szCs w:val="22"/>
        </w:rPr>
        <w:tab/>
      </w:r>
      <w:r>
        <w:rPr>
          <w:b/>
          <w:bCs/>
          <w:iCs/>
          <w:sz w:val="22"/>
          <w:szCs w:val="22"/>
        </w:rPr>
        <w:tab/>
        <w:t xml:space="preserve">  </w:t>
      </w:r>
      <w:r w:rsidR="00BE2D0E">
        <w:rPr>
          <w:b/>
          <w:bCs/>
          <w:iCs/>
          <w:sz w:val="22"/>
          <w:szCs w:val="22"/>
        </w:rPr>
        <w:t xml:space="preserve">     </w:t>
      </w:r>
      <w:r w:rsidRPr="00B35F12">
        <w:rPr>
          <w:bCs/>
          <w:iCs/>
          <w:sz w:val="22"/>
          <w:szCs w:val="22"/>
        </w:rPr>
        <w:t xml:space="preserve">2019 - </w:t>
      </w:r>
      <w:r w:rsidR="00BE2D0E">
        <w:rPr>
          <w:bCs/>
          <w:iCs/>
          <w:sz w:val="22"/>
          <w:szCs w:val="22"/>
        </w:rPr>
        <w:t>2022</w:t>
      </w:r>
    </w:p>
    <w:p w14:paraId="66D7EAB3" w14:textId="2BAA1448" w:rsidR="00B35F12" w:rsidRPr="00B35F12" w:rsidRDefault="00B35F12" w:rsidP="0087281F">
      <w:pPr>
        <w:widowControl w:val="0"/>
        <w:tabs>
          <w:tab w:val="left" w:pos="5610"/>
        </w:tabs>
        <w:autoSpaceDE w:val="0"/>
        <w:autoSpaceDN w:val="0"/>
        <w:adjustRightInd w:val="0"/>
        <w:rPr>
          <w:bCs/>
          <w:iCs/>
          <w:sz w:val="22"/>
          <w:szCs w:val="22"/>
        </w:rPr>
      </w:pPr>
      <w:r w:rsidRPr="00B35F12">
        <w:rPr>
          <w:bCs/>
          <w:iCs/>
          <w:sz w:val="22"/>
          <w:szCs w:val="22"/>
        </w:rPr>
        <w:t>Clemson Data Visualization Lab, Clemson University. Clemson, SC</w:t>
      </w:r>
      <w:r>
        <w:rPr>
          <w:bCs/>
          <w:iCs/>
          <w:sz w:val="22"/>
          <w:szCs w:val="22"/>
        </w:rPr>
        <w:br/>
      </w:r>
    </w:p>
    <w:p w14:paraId="180406F8" w14:textId="538F202E" w:rsidR="00E42085" w:rsidRPr="00FA30F8" w:rsidRDefault="001B1192" w:rsidP="000052BD">
      <w:pPr>
        <w:widowControl w:val="0"/>
        <w:tabs>
          <w:tab w:val="left" w:pos="5610"/>
        </w:tabs>
        <w:autoSpaceDE w:val="0"/>
        <w:autoSpaceDN w:val="0"/>
        <w:adjustRightInd w:val="0"/>
        <w:rPr>
          <w:bCs/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>Visiting</w:t>
      </w:r>
      <w:r w:rsidR="00E42085">
        <w:rPr>
          <w:b/>
          <w:bCs/>
          <w:iCs/>
          <w:sz w:val="22"/>
          <w:szCs w:val="22"/>
        </w:rPr>
        <w:t xml:space="preserve"> Faculty</w:t>
      </w:r>
      <w:r w:rsidR="00FA30F8">
        <w:rPr>
          <w:b/>
          <w:bCs/>
          <w:iCs/>
          <w:sz w:val="22"/>
          <w:szCs w:val="22"/>
        </w:rPr>
        <w:tab/>
      </w:r>
      <w:r w:rsidR="00FA30F8">
        <w:rPr>
          <w:b/>
          <w:bCs/>
          <w:iCs/>
          <w:sz w:val="22"/>
          <w:szCs w:val="22"/>
        </w:rPr>
        <w:tab/>
      </w:r>
      <w:r w:rsidR="00FA30F8">
        <w:rPr>
          <w:b/>
          <w:bCs/>
          <w:iCs/>
          <w:sz w:val="22"/>
          <w:szCs w:val="22"/>
        </w:rPr>
        <w:tab/>
      </w:r>
      <w:r w:rsidR="00FA30F8">
        <w:rPr>
          <w:b/>
          <w:bCs/>
          <w:iCs/>
          <w:sz w:val="22"/>
          <w:szCs w:val="22"/>
        </w:rPr>
        <w:tab/>
      </w:r>
      <w:r w:rsidR="00FA30F8">
        <w:rPr>
          <w:b/>
          <w:bCs/>
          <w:iCs/>
          <w:sz w:val="22"/>
          <w:szCs w:val="22"/>
        </w:rPr>
        <w:tab/>
      </w:r>
      <w:r w:rsidR="00FA30F8">
        <w:rPr>
          <w:b/>
          <w:bCs/>
          <w:iCs/>
          <w:sz w:val="22"/>
          <w:szCs w:val="22"/>
        </w:rPr>
        <w:tab/>
      </w:r>
      <w:r w:rsidR="00285FF5">
        <w:rPr>
          <w:b/>
          <w:bCs/>
          <w:iCs/>
          <w:sz w:val="22"/>
          <w:szCs w:val="22"/>
        </w:rPr>
        <w:t xml:space="preserve">   </w:t>
      </w:r>
      <w:r w:rsidR="00200736">
        <w:rPr>
          <w:b/>
          <w:bCs/>
          <w:iCs/>
          <w:sz w:val="22"/>
          <w:szCs w:val="22"/>
        </w:rPr>
        <w:t xml:space="preserve">    </w:t>
      </w:r>
      <w:r w:rsidR="00FA30F8" w:rsidRPr="00FA30F8">
        <w:rPr>
          <w:bCs/>
          <w:iCs/>
          <w:sz w:val="22"/>
          <w:szCs w:val="22"/>
        </w:rPr>
        <w:t>201</w:t>
      </w:r>
      <w:r w:rsidR="00E87368">
        <w:rPr>
          <w:bCs/>
          <w:iCs/>
          <w:sz w:val="22"/>
          <w:szCs w:val="22"/>
        </w:rPr>
        <w:t>5</w:t>
      </w:r>
      <w:r w:rsidR="00B35F12">
        <w:rPr>
          <w:bCs/>
          <w:iCs/>
          <w:sz w:val="22"/>
          <w:szCs w:val="22"/>
        </w:rPr>
        <w:t xml:space="preserve"> </w:t>
      </w:r>
      <w:r w:rsidR="00FA30F8" w:rsidRPr="00FA30F8">
        <w:rPr>
          <w:bCs/>
          <w:iCs/>
          <w:sz w:val="22"/>
          <w:szCs w:val="22"/>
        </w:rPr>
        <w:t>-</w:t>
      </w:r>
      <w:r w:rsidR="00B35F12">
        <w:rPr>
          <w:bCs/>
          <w:iCs/>
          <w:sz w:val="22"/>
          <w:szCs w:val="22"/>
        </w:rPr>
        <w:t xml:space="preserve"> </w:t>
      </w:r>
      <w:r w:rsidR="00200736">
        <w:rPr>
          <w:bCs/>
          <w:iCs/>
          <w:sz w:val="22"/>
          <w:szCs w:val="22"/>
        </w:rPr>
        <w:t>2020</w:t>
      </w:r>
    </w:p>
    <w:p w14:paraId="2F6B8571" w14:textId="60F0EA44" w:rsidR="00E42085" w:rsidRDefault="00E42085" w:rsidP="000052BD">
      <w:pPr>
        <w:widowControl w:val="0"/>
        <w:tabs>
          <w:tab w:val="left" w:pos="5610"/>
        </w:tabs>
        <w:autoSpaceDE w:val="0"/>
        <w:autoSpaceDN w:val="0"/>
        <w:adjustRightInd w:val="0"/>
        <w:rPr>
          <w:bCs/>
          <w:iCs/>
          <w:sz w:val="22"/>
          <w:szCs w:val="22"/>
        </w:rPr>
      </w:pPr>
      <w:r w:rsidRPr="00E42085">
        <w:rPr>
          <w:bCs/>
          <w:iCs/>
          <w:sz w:val="22"/>
          <w:szCs w:val="22"/>
        </w:rPr>
        <w:t xml:space="preserve">Department of </w:t>
      </w:r>
      <w:r w:rsidR="001B1192">
        <w:rPr>
          <w:bCs/>
          <w:iCs/>
          <w:sz w:val="22"/>
          <w:szCs w:val="22"/>
        </w:rPr>
        <w:t>Public Health Sciences</w:t>
      </w:r>
      <w:r w:rsidRPr="00E42085">
        <w:rPr>
          <w:bCs/>
          <w:iCs/>
          <w:sz w:val="22"/>
          <w:szCs w:val="22"/>
        </w:rPr>
        <w:t>, Clemson University. Clemson, SC</w:t>
      </w:r>
    </w:p>
    <w:p w14:paraId="03D92030" w14:textId="77777777" w:rsidR="000F39A3" w:rsidRDefault="000F39A3" w:rsidP="000F39A3">
      <w:pPr>
        <w:widowControl w:val="0"/>
        <w:tabs>
          <w:tab w:val="left" w:pos="5610"/>
        </w:tabs>
        <w:autoSpaceDE w:val="0"/>
        <w:autoSpaceDN w:val="0"/>
        <w:adjustRightInd w:val="0"/>
        <w:rPr>
          <w:b/>
          <w:bCs/>
          <w:iCs/>
          <w:sz w:val="22"/>
          <w:szCs w:val="22"/>
        </w:rPr>
      </w:pPr>
    </w:p>
    <w:p w14:paraId="6F0E14D8" w14:textId="46D9477C" w:rsidR="000F39A3" w:rsidRPr="00FA30F8" w:rsidRDefault="000F39A3" w:rsidP="000F39A3">
      <w:pPr>
        <w:widowControl w:val="0"/>
        <w:tabs>
          <w:tab w:val="left" w:pos="5610"/>
        </w:tabs>
        <w:autoSpaceDE w:val="0"/>
        <w:autoSpaceDN w:val="0"/>
        <w:adjustRightInd w:val="0"/>
        <w:rPr>
          <w:bCs/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>Adjunct Faculty</w:t>
      </w:r>
      <w:r>
        <w:rPr>
          <w:b/>
          <w:bCs/>
          <w:iCs/>
          <w:sz w:val="22"/>
          <w:szCs w:val="22"/>
        </w:rPr>
        <w:tab/>
      </w:r>
      <w:r>
        <w:rPr>
          <w:b/>
          <w:bCs/>
          <w:iCs/>
          <w:sz w:val="22"/>
          <w:szCs w:val="22"/>
        </w:rPr>
        <w:tab/>
      </w:r>
      <w:r>
        <w:rPr>
          <w:b/>
          <w:bCs/>
          <w:iCs/>
          <w:sz w:val="22"/>
          <w:szCs w:val="22"/>
        </w:rPr>
        <w:tab/>
      </w:r>
      <w:r>
        <w:rPr>
          <w:b/>
          <w:bCs/>
          <w:iCs/>
          <w:sz w:val="22"/>
          <w:szCs w:val="22"/>
        </w:rPr>
        <w:tab/>
      </w:r>
      <w:r>
        <w:rPr>
          <w:b/>
          <w:bCs/>
          <w:iCs/>
          <w:sz w:val="22"/>
          <w:szCs w:val="22"/>
        </w:rPr>
        <w:tab/>
      </w:r>
      <w:r>
        <w:rPr>
          <w:b/>
          <w:bCs/>
          <w:iCs/>
          <w:sz w:val="22"/>
          <w:szCs w:val="22"/>
        </w:rPr>
        <w:tab/>
        <w:t xml:space="preserve">       </w:t>
      </w:r>
      <w:r w:rsidRPr="00FA30F8">
        <w:rPr>
          <w:bCs/>
          <w:iCs/>
          <w:sz w:val="22"/>
          <w:szCs w:val="22"/>
        </w:rPr>
        <w:t>201</w:t>
      </w:r>
      <w:r>
        <w:rPr>
          <w:bCs/>
          <w:iCs/>
          <w:sz w:val="22"/>
          <w:szCs w:val="22"/>
        </w:rPr>
        <w:t xml:space="preserve">8 </w:t>
      </w:r>
      <w:r w:rsidRPr="00FA30F8">
        <w:rPr>
          <w:bCs/>
          <w:iCs/>
          <w:sz w:val="22"/>
          <w:szCs w:val="22"/>
        </w:rPr>
        <w:t>-</w:t>
      </w:r>
      <w:r>
        <w:rPr>
          <w:bCs/>
          <w:iCs/>
          <w:sz w:val="22"/>
          <w:szCs w:val="22"/>
        </w:rPr>
        <w:t xml:space="preserve"> 2020</w:t>
      </w:r>
    </w:p>
    <w:p w14:paraId="0A429FC1" w14:textId="77777777" w:rsidR="000F39A3" w:rsidRDefault="000F39A3" w:rsidP="000F39A3">
      <w:pPr>
        <w:widowControl w:val="0"/>
        <w:tabs>
          <w:tab w:val="left" w:pos="5610"/>
        </w:tabs>
        <w:autoSpaceDE w:val="0"/>
        <w:autoSpaceDN w:val="0"/>
        <w:adjustRightInd w:val="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>Data Analytics Certificate Program</w:t>
      </w:r>
      <w:r w:rsidRPr="00E42085">
        <w:rPr>
          <w:bCs/>
          <w:iCs/>
          <w:sz w:val="22"/>
          <w:szCs w:val="22"/>
        </w:rPr>
        <w:t xml:space="preserve">, </w:t>
      </w:r>
      <w:r>
        <w:rPr>
          <w:bCs/>
          <w:iCs/>
          <w:sz w:val="22"/>
          <w:szCs w:val="22"/>
        </w:rPr>
        <w:t>Furman University. Greenville</w:t>
      </w:r>
      <w:r w:rsidRPr="00E42085">
        <w:rPr>
          <w:bCs/>
          <w:iCs/>
          <w:sz w:val="22"/>
          <w:szCs w:val="22"/>
        </w:rPr>
        <w:t>, SC</w:t>
      </w:r>
    </w:p>
    <w:p w14:paraId="71ABB8F2" w14:textId="77777777" w:rsidR="0087281F" w:rsidRPr="003F63B2" w:rsidRDefault="0087281F" w:rsidP="0087281F">
      <w:pPr>
        <w:pStyle w:val="ListParagraph"/>
        <w:widowControl w:val="0"/>
        <w:autoSpaceDE w:val="0"/>
        <w:autoSpaceDN w:val="0"/>
        <w:adjustRightInd w:val="0"/>
        <w:ind w:left="360"/>
        <w:rPr>
          <w:sz w:val="22"/>
          <w:szCs w:val="22"/>
        </w:rPr>
      </w:pPr>
    </w:p>
    <w:p w14:paraId="3B761A1F" w14:textId="20A5FD98" w:rsidR="0087281F" w:rsidRPr="00FA30F8" w:rsidRDefault="0087281F" w:rsidP="0087281F">
      <w:pPr>
        <w:widowControl w:val="0"/>
        <w:tabs>
          <w:tab w:val="left" w:pos="5610"/>
        </w:tabs>
        <w:autoSpaceDE w:val="0"/>
        <w:autoSpaceDN w:val="0"/>
        <w:adjustRightInd w:val="0"/>
        <w:rPr>
          <w:bCs/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>Adjunct Faculty</w:t>
      </w:r>
      <w:r>
        <w:rPr>
          <w:b/>
          <w:bCs/>
          <w:iCs/>
          <w:sz w:val="22"/>
          <w:szCs w:val="22"/>
        </w:rPr>
        <w:tab/>
      </w:r>
      <w:r>
        <w:rPr>
          <w:b/>
          <w:bCs/>
          <w:iCs/>
          <w:sz w:val="22"/>
          <w:szCs w:val="22"/>
        </w:rPr>
        <w:tab/>
      </w:r>
      <w:r>
        <w:rPr>
          <w:b/>
          <w:bCs/>
          <w:iCs/>
          <w:sz w:val="22"/>
          <w:szCs w:val="22"/>
        </w:rPr>
        <w:tab/>
      </w:r>
      <w:r>
        <w:rPr>
          <w:b/>
          <w:bCs/>
          <w:iCs/>
          <w:sz w:val="22"/>
          <w:szCs w:val="22"/>
        </w:rPr>
        <w:tab/>
      </w:r>
      <w:r>
        <w:rPr>
          <w:b/>
          <w:bCs/>
          <w:iCs/>
          <w:sz w:val="22"/>
          <w:szCs w:val="22"/>
        </w:rPr>
        <w:tab/>
      </w:r>
      <w:r>
        <w:rPr>
          <w:b/>
          <w:bCs/>
          <w:iCs/>
          <w:sz w:val="22"/>
          <w:szCs w:val="22"/>
        </w:rPr>
        <w:tab/>
        <w:t xml:space="preserve">   </w:t>
      </w:r>
      <w:r w:rsidR="00447E12">
        <w:rPr>
          <w:b/>
          <w:bCs/>
          <w:iCs/>
          <w:sz w:val="22"/>
          <w:szCs w:val="22"/>
        </w:rPr>
        <w:t xml:space="preserve">    </w:t>
      </w:r>
      <w:r w:rsidRPr="00FA30F8">
        <w:rPr>
          <w:bCs/>
          <w:iCs/>
          <w:sz w:val="22"/>
          <w:szCs w:val="22"/>
        </w:rPr>
        <w:t>2017</w:t>
      </w:r>
      <w:r w:rsidR="00B35F12">
        <w:rPr>
          <w:bCs/>
          <w:iCs/>
          <w:sz w:val="22"/>
          <w:szCs w:val="22"/>
        </w:rPr>
        <w:t xml:space="preserve"> </w:t>
      </w:r>
      <w:r w:rsidRPr="00FA30F8">
        <w:rPr>
          <w:bCs/>
          <w:iCs/>
          <w:sz w:val="22"/>
          <w:szCs w:val="22"/>
        </w:rPr>
        <w:t>-</w:t>
      </w:r>
      <w:r w:rsidR="00B35F12">
        <w:rPr>
          <w:bCs/>
          <w:iCs/>
          <w:sz w:val="22"/>
          <w:szCs w:val="22"/>
        </w:rPr>
        <w:t xml:space="preserve"> 2</w:t>
      </w:r>
      <w:r>
        <w:rPr>
          <w:bCs/>
          <w:iCs/>
          <w:sz w:val="22"/>
          <w:szCs w:val="22"/>
        </w:rPr>
        <w:t>018</w:t>
      </w:r>
    </w:p>
    <w:p w14:paraId="3CD4DA53" w14:textId="77777777" w:rsidR="0087281F" w:rsidRDefault="0087281F" w:rsidP="0087281F">
      <w:pPr>
        <w:widowControl w:val="0"/>
        <w:tabs>
          <w:tab w:val="left" w:pos="5610"/>
        </w:tabs>
        <w:autoSpaceDE w:val="0"/>
        <w:autoSpaceDN w:val="0"/>
        <w:adjustRightInd w:val="0"/>
        <w:rPr>
          <w:bCs/>
          <w:iCs/>
          <w:sz w:val="22"/>
          <w:szCs w:val="22"/>
        </w:rPr>
      </w:pPr>
      <w:r w:rsidRPr="00E42085">
        <w:rPr>
          <w:bCs/>
          <w:iCs/>
          <w:sz w:val="22"/>
          <w:szCs w:val="22"/>
        </w:rPr>
        <w:t>Department of City and Regional Planning, Clemson University. Clemson, SC</w:t>
      </w:r>
    </w:p>
    <w:p w14:paraId="3C362724" w14:textId="7E489D51" w:rsidR="000052BD" w:rsidRDefault="000052BD" w:rsidP="0087281F">
      <w:pPr>
        <w:widowControl w:val="0"/>
        <w:tabs>
          <w:tab w:val="left" w:pos="5610"/>
        </w:tabs>
        <w:autoSpaceDE w:val="0"/>
        <w:autoSpaceDN w:val="0"/>
        <w:adjustRightInd w:val="0"/>
        <w:rPr>
          <w:b/>
          <w:bCs/>
          <w:iCs/>
          <w:sz w:val="22"/>
          <w:szCs w:val="22"/>
        </w:rPr>
      </w:pPr>
    </w:p>
    <w:p w14:paraId="544FDBD7" w14:textId="0FCEC159" w:rsidR="00882464" w:rsidRDefault="00882464" w:rsidP="00882464">
      <w:pPr>
        <w:widowControl w:val="0"/>
        <w:tabs>
          <w:tab w:val="left" w:pos="5610"/>
        </w:tabs>
        <w:autoSpaceDE w:val="0"/>
        <w:autoSpaceDN w:val="0"/>
        <w:adjustRightInd w:val="0"/>
        <w:rPr>
          <w:i/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>Advanced Cyberinfrastructure Research &amp; Education Facilitator</w:t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 w:rsidR="00447E12">
        <w:rPr>
          <w:b/>
          <w:bCs/>
          <w:i/>
          <w:iCs/>
          <w:sz w:val="22"/>
          <w:szCs w:val="22"/>
        </w:rPr>
        <w:t xml:space="preserve">   </w:t>
      </w:r>
      <w:r>
        <w:rPr>
          <w:b/>
          <w:bCs/>
          <w:i/>
          <w:iCs/>
          <w:sz w:val="22"/>
          <w:szCs w:val="22"/>
        </w:rPr>
        <w:t xml:space="preserve">  </w:t>
      </w:r>
      <w:r w:rsidR="00447E12">
        <w:rPr>
          <w:b/>
          <w:bCs/>
          <w:i/>
          <w:iCs/>
          <w:sz w:val="22"/>
          <w:szCs w:val="22"/>
        </w:rPr>
        <w:t xml:space="preserve"> </w:t>
      </w:r>
      <w:r>
        <w:rPr>
          <w:b/>
          <w:bCs/>
          <w:i/>
          <w:iCs/>
          <w:sz w:val="22"/>
          <w:szCs w:val="22"/>
        </w:rPr>
        <w:t xml:space="preserve"> </w:t>
      </w:r>
      <w:r>
        <w:rPr>
          <w:iCs/>
          <w:sz w:val="22"/>
          <w:szCs w:val="22"/>
        </w:rPr>
        <w:t xml:space="preserve">2014 - </w:t>
      </w:r>
      <w:r w:rsidR="00CE2FFB">
        <w:rPr>
          <w:iCs/>
          <w:sz w:val="22"/>
          <w:szCs w:val="22"/>
        </w:rPr>
        <w:t>2017</w:t>
      </w:r>
    </w:p>
    <w:p w14:paraId="16B19A21" w14:textId="1CB72D90" w:rsidR="00882464" w:rsidRDefault="000052BD" w:rsidP="00882464">
      <w:pPr>
        <w:widowControl w:val="0"/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Cyberinfrastructure Technology Integration</w:t>
      </w:r>
      <w:r w:rsidR="00882464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Clemson University. Clemson, </w:t>
      </w:r>
      <w:r w:rsidR="00882464">
        <w:rPr>
          <w:sz w:val="22"/>
          <w:szCs w:val="22"/>
        </w:rPr>
        <w:t>SC.</w:t>
      </w:r>
    </w:p>
    <w:p w14:paraId="5CBCDBFA" w14:textId="77777777" w:rsidR="00882464" w:rsidRDefault="00882464" w:rsidP="0055287D">
      <w:pPr>
        <w:widowControl w:val="0"/>
        <w:tabs>
          <w:tab w:val="left" w:pos="5610"/>
        </w:tabs>
        <w:autoSpaceDE w:val="0"/>
        <w:autoSpaceDN w:val="0"/>
        <w:adjustRightInd w:val="0"/>
        <w:rPr>
          <w:b/>
          <w:bCs/>
          <w:iCs/>
          <w:sz w:val="22"/>
          <w:szCs w:val="22"/>
        </w:rPr>
      </w:pPr>
    </w:p>
    <w:p w14:paraId="1106A100" w14:textId="63A8B656" w:rsidR="0055287D" w:rsidRDefault="0055287D" w:rsidP="0055287D">
      <w:pPr>
        <w:widowControl w:val="0"/>
        <w:tabs>
          <w:tab w:val="left" w:pos="5610"/>
        </w:tabs>
        <w:autoSpaceDE w:val="0"/>
        <w:autoSpaceDN w:val="0"/>
        <w:adjustRightInd w:val="0"/>
        <w:rPr>
          <w:i/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>Geospatial Manager</w:t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</w:t>
      </w:r>
      <w:r w:rsidR="00447E12">
        <w:rPr>
          <w:b/>
          <w:bCs/>
          <w:i/>
          <w:iCs/>
          <w:sz w:val="22"/>
          <w:szCs w:val="22"/>
        </w:rPr>
        <w:t xml:space="preserve">   </w:t>
      </w:r>
      <w:r>
        <w:rPr>
          <w:b/>
          <w:bCs/>
          <w:i/>
          <w:iCs/>
          <w:sz w:val="22"/>
          <w:szCs w:val="22"/>
        </w:rPr>
        <w:t xml:space="preserve"> </w:t>
      </w:r>
      <w:r w:rsidR="00447E12">
        <w:rPr>
          <w:b/>
          <w:bCs/>
          <w:i/>
          <w:iCs/>
          <w:sz w:val="22"/>
          <w:szCs w:val="22"/>
        </w:rPr>
        <w:t xml:space="preserve"> </w:t>
      </w:r>
      <w:r>
        <w:rPr>
          <w:b/>
          <w:bCs/>
          <w:i/>
          <w:iCs/>
          <w:sz w:val="22"/>
          <w:szCs w:val="22"/>
        </w:rPr>
        <w:t xml:space="preserve"> </w:t>
      </w:r>
      <w:r>
        <w:rPr>
          <w:iCs/>
          <w:sz w:val="22"/>
          <w:szCs w:val="22"/>
        </w:rPr>
        <w:t>20</w:t>
      </w:r>
      <w:r w:rsidR="00AE0041">
        <w:rPr>
          <w:iCs/>
          <w:sz w:val="22"/>
          <w:szCs w:val="22"/>
        </w:rPr>
        <w:t>10</w:t>
      </w:r>
      <w:r>
        <w:rPr>
          <w:iCs/>
          <w:sz w:val="22"/>
          <w:szCs w:val="22"/>
        </w:rPr>
        <w:t xml:space="preserve"> - </w:t>
      </w:r>
      <w:r w:rsidR="00F65104">
        <w:rPr>
          <w:iCs/>
          <w:sz w:val="22"/>
          <w:szCs w:val="22"/>
        </w:rPr>
        <w:t>2014</w:t>
      </w:r>
    </w:p>
    <w:p w14:paraId="465B3A11" w14:textId="062A81DC" w:rsidR="0055287D" w:rsidRDefault="002B3CFC" w:rsidP="0055287D">
      <w:pPr>
        <w:widowControl w:val="0"/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 xml:space="preserve">Stanford Geospatial Center, </w:t>
      </w:r>
      <w:r w:rsidR="0055287D">
        <w:rPr>
          <w:sz w:val="22"/>
          <w:szCs w:val="22"/>
        </w:rPr>
        <w:t xml:space="preserve">Stanford </w:t>
      </w:r>
      <w:r w:rsidR="000052BD">
        <w:rPr>
          <w:sz w:val="22"/>
          <w:szCs w:val="22"/>
        </w:rPr>
        <w:t xml:space="preserve">University. Stanford, </w:t>
      </w:r>
      <w:r w:rsidR="0055287D">
        <w:rPr>
          <w:sz w:val="22"/>
          <w:szCs w:val="22"/>
        </w:rPr>
        <w:t>CA.</w:t>
      </w:r>
    </w:p>
    <w:p w14:paraId="13DFF7EF" w14:textId="77777777" w:rsidR="009579C1" w:rsidRPr="009579C1" w:rsidRDefault="009579C1" w:rsidP="00AE0041">
      <w:pPr>
        <w:widowControl w:val="0"/>
        <w:autoSpaceDE w:val="0"/>
        <w:autoSpaceDN w:val="0"/>
        <w:adjustRightInd w:val="0"/>
        <w:ind w:left="360"/>
        <w:rPr>
          <w:b/>
          <w:bCs/>
          <w:iCs/>
          <w:sz w:val="22"/>
          <w:szCs w:val="22"/>
        </w:rPr>
      </w:pPr>
    </w:p>
    <w:p w14:paraId="12374393" w14:textId="71491E34" w:rsidR="009579C1" w:rsidRDefault="009579C1" w:rsidP="009579C1">
      <w:pPr>
        <w:widowControl w:val="0"/>
        <w:tabs>
          <w:tab w:val="left" w:pos="5610"/>
        </w:tabs>
        <w:autoSpaceDE w:val="0"/>
        <w:autoSpaceDN w:val="0"/>
        <w:adjustRightInd w:val="0"/>
        <w:rPr>
          <w:i/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>GIS Lecturer</w:t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</w:t>
      </w:r>
      <w:r w:rsidR="00447E12">
        <w:rPr>
          <w:b/>
          <w:bCs/>
          <w:i/>
          <w:iCs/>
          <w:sz w:val="22"/>
          <w:szCs w:val="22"/>
        </w:rPr>
        <w:t xml:space="preserve">   </w:t>
      </w:r>
      <w:r>
        <w:rPr>
          <w:b/>
          <w:bCs/>
          <w:i/>
          <w:iCs/>
          <w:sz w:val="22"/>
          <w:szCs w:val="22"/>
        </w:rPr>
        <w:t xml:space="preserve"> </w:t>
      </w:r>
      <w:r w:rsidR="00447E12">
        <w:rPr>
          <w:b/>
          <w:bCs/>
          <w:i/>
          <w:iCs/>
          <w:sz w:val="22"/>
          <w:szCs w:val="22"/>
        </w:rPr>
        <w:t xml:space="preserve"> </w:t>
      </w:r>
      <w:r>
        <w:rPr>
          <w:b/>
          <w:bCs/>
          <w:i/>
          <w:iCs/>
          <w:sz w:val="22"/>
          <w:szCs w:val="22"/>
        </w:rPr>
        <w:t xml:space="preserve"> </w:t>
      </w:r>
      <w:r>
        <w:rPr>
          <w:iCs/>
          <w:sz w:val="22"/>
          <w:szCs w:val="22"/>
        </w:rPr>
        <w:t>201</w:t>
      </w:r>
      <w:r w:rsidR="00DD14ED">
        <w:rPr>
          <w:iCs/>
          <w:sz w:val="22"/>
          <w:szCs w:val="22"/>
        </w:rPr>
        <w:t>0</w:t>
      </w:r>
      <w:r>
        <w:rPr>
          <w:iCs/>
          <w:sz w:val="22"/>
          <w:szCs w:val="22"/>
        </w:rPr>
        <w:t xml:space="preserve"> - </w:t>
      </w:r>
      <w:r w:rsidR="00F65104">
        <w:rPr>
          <w:iCs/>
          <w:sz w:val="22"/>
          <w:szCs w:val="22"/>
        </w:rPr>
        <w:t>2014</w:t>
      </w:r>
    </w:p>
    <w:p w14:paraId="6D281745" w14:textId="179FD9D3" w:rsidR="009579C1" w:rsidRDefault="002B3CFC" w:rsidP="009579C1">
      <w:pPr>
        <w:widowControl w:val="0"/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 xml:space="preserve">School of Earth Sciences, </w:t>
      </w:r>
      <w:r w:rsidR="009579C1">
        <w:rPr>
          <w:sz w:val="22"/>
          <w:szCs w:val="22"/>
        </w:rPr>
        <w:t>Stanford University.</w:t>
      </w:r>
      <w:r w:rsidR="000052BD">
        <w:rPr>
          <w:sz w:val="22"/>
          <w:szCs w:val="22"/>
        </w:rPr>
        <w:t xml:space="preserve"> Stanford,</w:t>
      </w:r>
      <w:r w:rsidR="009579C1">
        <w:rPr>
          <w:sz w:val="22"/>
          <w:szCs w:val="22"/>
        </w:rPr>
        <w:t xml:space="preserve"> CA.</w:t>
      </w:r>
    </w:p>
    <w:p w14:paraId="5BA5D4BD" w14:textId="77777777" w:rsidR="001D589D" w:rsidRDefault="001D589D" w:rsidP="001D589D">
      <w:pPr>
        <w:widowControl w:val="0"/>
        <w:autoSpaceDE w:val="0"/>
        <w:autoSpaceDN w:val="0"/>
        <w:adjustRightInd w:val="0"/>
        <w:ind w:left="360"/>
        <w:rPr>
          <w:b/>
          <w:bCs/>
          <w:iCs/>
          <w:sz w:val="22"/>
          <w:szCs w:val="22"/>
        </w:rPr>
      </w:pPr>
    </w:p>
    <w:p w14:paraId="03DF300E" w14:textId="4256B043" w:rsidR="001C328C" w:rsidRDefault="001C328C" w:rsidP="001C328C">
      <w:pPr>
        <w:widowControl w:val="0"/>
        <w:tabs>
          <w:tab w:val="left" w:pos="5610"/>
        </w:tabs>
        <w:autoSpaceDE w:val="0"/>
        <w:autoSpaceDN w:val="0"/>
        <w:adjustRightInd w:val="0"/>
        <w:rPr>
          <w:i/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>Geographer, GIS Projects</w:t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</w:t>
      </w:r>
      <w:r w:rsidR="0055287D">
        <w:rPr>
          <w:b/>
          <w:bCs/>
          <w:i/>
          <w:iCs/>
          <w:sz w:val="22"/>
          <w:szCs w:val="22"/>
        </w:rPr>
        <w:t xml:space="preserve">   </w:t>
      </w:r>
      <w:r>
        <w:rPr>
          <w:b/>
          <w:bCs/>
          <w:i/>
          <w:iCs/>
          <w:sz w:val="22"/>
          <w:szCs w:val="22"/>
        </w:rPr>
        <w:t xml:space="preserve">  </w:t>
      </w:r>
      <w:r w:rsidR="00447E12">
        <w:rPr>
          <w:b/>
          <w:bCs/>
          <w:i/>
          <w:iCs/>
          <w:sz w:val="22"/>
          <w:szCs w:val="22"/>
        </w:rPr>
        <w:t xml:space="preserve"> </w:t>
      </w:r>
      <w:r>
        <w:rPr>
          <w:iCs/>
          <w:sz w:val="22"/>
          <w:szCs w:val="22"/>
        </w:rPr>
        <w:t>200</w:t>
      </w:r>
      <w:r w:rsidR="00360A13">
        <w:rPr>
          <w:iCs/>
          <w:sz w:val="22"/>
          <w:szCs w:val="22"/>
        </w:rPr>
        <w:t>6</w:t>
      </w:r>
      <w:r>
        <w:rPr>
          <w:iCs/>
          <w:sz w:val="22"/>
          <w:szCs w:val="22"/>
        </w:rPr>
        <w:t xml:space="preserve"> - </w:t>
      </w:r>
      <w:r w:rsidR="0055287D">
        <w:rPr>
          <w:iCs/>
          <w:sz w:val="22"/>
          <w:szCs w:val="22"/>
        </w:rPr>
        <w:t>2010</w:t>
      </w:r>
    </w:p>
    <w:p w14:paraId="244330F3" w14:textId="0C27EED4" w:rsidR="001C328C" w:rsidRDefault="001C4DE3" w:rsidP="001C328C">
      <w:pPr>
        <w:widowControl w:val="0"/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 xml:space="preserve">Campus Planning and Design, </w:t>
      </w:r>
      <w:r w:rsidR="001C328C">
        <w:rPr>
          <w:sz w:val="22"/>
          <w:szCs w:val="22"/>
        </w:rPr>
        <w:t>University of California in Santa Barbara, CA.</w:t>
      </w:r>
    </w:p>
    <w:p w14:paraId="340A43D2" w14:textId="77777777" w:rsidR="001D589D" w:rsidRDefault="001D589D" w:rsidP="001D589D">
      <w:pPr>
        <w:widowControl w:val="0"/>
        <w:autoSpaceDE w:val="0"/>
        <w:autoSpaceDN w:val="0"/>
        <w:adjustRightInd w:val="0"/>
        <w:ind w:left="360"/>
        <w:rPr>
          <w:b/>
          <w:bCs/>
          <w:iCs/>
          <w:sz w:val="22"/>
          <w:szCs w:val="22"/>
        </w:rPr>
      </w:pPr>
    </w:p>
    <w:p w14:paraId="08D89A5F" w14:textId="77777777" w:rsidR="00534DE7" w:rsidRDefault="00534DE7">
      <w:pPr>
        <w:widowControl w:val="0"/>
        <w:tabs>
          <w:tab w:val="left" w:pos="5610"/>
        </w:tabs>
        <w:autoSpaceDE w:val="0"/>
        <w:autoSpaceDN w:val="0"/>
        <w:adjustRightInd w:val="0"/>
        <w:rPr>
          <w:i/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>GIS Specialist</w:t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</w:t>
      </w:r>
      <w:r w:rsidR="00AC3B52">
        <w:rPr>
          <w:b/>
          <w:bCs/>
          <w:i/>
          <w:iCs/>
          <w:sz w:val="22"/>
          <w:szCs w:val="22"/>
        </w:rPr>
        <w:t xml:space="preserve">    </w:t>
      </w:r>
      <w:r>
        <w:rPr>
          <w:iCs/>
          <w:sz w:val="22"/>
          <w:szCs w:val="22"/>
        </w:rPr>
        <w:t xml:space="preserve">2003 - </w:t>
      </w:r>
      <w:r w:rsidR="00AC3B52">
        <w:rPr>
          <w:iCs/>
          <w:sz w:val="22"/>
          <w:szCs w:val="22"/>
        </w:rPr>
        <w:t>2006</w:t>
      </w:r>
    </w:p>
    <w:p w14:paraId="78A6E222" w14:textId="77777777" w:rsidR="00534DE7" w:rsidRDefault="00534DE7">
      <w:pPr>
        <w:widowControl w:val="0"/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Integrated Water Resources, Inc. Santa Barbara, CA.</w:t>
      </w:r>
    </w:p>
    <w:p w14:paraId="0DE4AD8F" w14:textId="77777777" w:rsidR="00360A13" w:rsidRDefault="00360A13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14:paraId="28F994B0" w14:textId="79EEB517" w:rsidR="002F4EA0" w:rsidRDefault="002F4EA0" w:rsidP="002F4EA0">
      <w:pPr>
        <w:pStyle w:val="Heading1"/>
        <w:rPr>
          <w:iCs/>
          <w:sz w:val="20"/>
          <w:szCs w:val="20"/>
        </w:rPr>
      </w:pPr>
      <w:r w:rsidRPr="004661B4">
        <w:t>PUBLICATIONS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332942D6" w14:textId="1B848A18" w:rsidR="002732D3" w:rsidRPr="002732D3" w:rsidRDefault="002F4EA0" w:rsidP="002732D3">
      <w:pPr>
        <w:widowControl w:val="0"/>
        <w:autoSpaceDE w:val="0"/>
        <w:autoSpaceDN w:val="0"/>
        <w:adjustRightInd w:val="0"/>
        <w:rPr>
          <w:i/>
          <w:iCs/>
          <w:sz w:val="16"/>
          <w:szCs w:val="16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13419D8" wp14:editId="66D0310F">
                <wp:simplePos x="0" y="0"/>
                <wp:positionH relativeFrom="column">
                  <wp:posOffset>13335</wp:posOffset>
                </wp:positionH>
                <wp:positionV relativeFrom="paragraph">
                  <wp:posOffset>10795</wp:posOffset>
                </wp:positionV>
                <wp:extent cx="6008370" cy="36830"/>
                <wp:effectExtent l="0" t="0" r="0" b="1270"/>
                <wp:wrapNone/>
                <wp:docPr id="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8370" cy="368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tx2"/>
                            </a:gs>
                            <a:gs pos="100000">
                              <a:srgbClr val="333333">
                                <a:gamma/>
                                <a:tint val="0"/>
                                <a:invGamma/>
                              </a:srgbClr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A70F5A" id="Rectangle 23" o:spid="_x0000_s1026" style="position:absolute;margin-left:1.05pt;margin-top:.85pt;width:473.1pt;height:2.9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" fillcolor="#1f497d [3215]" stroked="f">
                <v:fill angle="90" focus="100%" type="gradient"/>
              </v:rect>
            </w:pict>
          </mc:Fallback>
        </mc:AlternateContent>
      </w:r>
      <w:r>
        <w:rPr>
          <w:b/>
          <w:bCs/>
          <w:i/>
          <w:iCs/>
          <w:sz w:val="20"/>
          <w:szCs w:val="20"/>
        </w:rPr>
        <w:tab/>
      </w:r>
    </w:p>
    <w:p w14:paraId="3A5A8429" w14:textId="12992E3E" w:rsidR="00BE24BA" w:rsidRDefault="004609E4" w:rsidP="009B3A75">
      <w:pPr>
        <w:pStyle w:val="ListParagraph"/>
        <w:numPr>
          <w:ilvl w:val="0"/>
          <w:numId w:val="10"/>
        </w:numPr>
        <w:spacing w:after="200" w:line="276" w:lineRule="auto"/>
        <w:rPr>
          <w:color w:val="212529"/>
          <w:sz w:val="22"/>
          <w:szCs w:val="22"/>
          <w:shd w:val="clear" w:color="auto" w:fill="FFFFFF"/>
        </w:rPr>
      </w:pPr>
      <w:r w:rsidRPr="004609E4">
        <w:rPr>
          <w:color w:val="212529"/>
          <w:sz w:val="22"/>
          <w:szCs w:val="22"/>
          <w:shd w:val="clear" w:color="auto" w:fill="FFFFFF"/>
        </w:rPr>
        <w:t xml:space="preserve">Mikhailova, E. A., Zurqani, H. A., Lin, L., Hao, Z., Post, C. J., Schlautman, M. A., Carbajales-Dale, P., Post, G. C., &amp; Shepherd, G. B. (2026). Geospatial Assessment of Soil–Biosphere Nexus Using a Biophysical Soil Security Matrix: Evidence from Minnesota, USA. </w:t>
      </w:r>
      <w:r w:rsidRPr="004609E4">
        <w:rPr>
          <w:b/>
          <w:bCs/>
          <w:i/>
          <w:iCs/>
          <w:color w:val="212529"/>
          <w:sz w:val="22"/>
          <w:szCs w:val="22"/>
        </w:rPr>
        <w:t>Biosphere</w:t>
      </w:r>
      <w:r w:rsidRPr="004609E4">
        <w:rPr>
          <w:color w:val="212529"/>
          <w:sz w:val="22"/>
          <w:szCs w:val="22"/>
          <w:shd w:val="clear" w:color="auto" w:fill="FFFFFF"/>
        </w:rPr>
        <w:t xml:space="preserve">, </w:t>
      </w:r>
      <w:r w:rsidRPr="004609E4">
        <w:rPr>
          <w:i/>
          <w:iCs/>
          <w:color w:val="212529"/>
          <w:sz w:val="22"/>
          <w:szCs w:val="22"/>
        </w:rPr>
        <w:t>2</w:t>
      </w:r>
      <w:r w:rsidRPr="004609E4">
        <w:rPr>
          <w:color w:val="212529"/>
          <w:sz w:val="22"/>
          <w:szCs w:val="22"/>
          <w:shd w:val="clear" w:color="auto" w:fill="FFFFFF"/>
        </w:rPr>
        <w:t>(3), 10. https://doi.org/10.3390/biosphere2030010</w:t>
      </w:r>
    </w:p>
    <w:p w14:paraId="5336A75B" w14:textId="768A7FEC" w:rsidR="004D51B9" w:rsidRDefault="00E9625A" w:rsidP="009B3A75">
      <w:pPr>
        <w:pStyle w:val="ListParagraph"/>
        <w:numPr>
          <w:ilvl w:val="0"/>
          <w:numId w:val="10"/>
        </w:numPr>
        <w:spacing w:after="200" w:line="276" w:lineRule="auto"/>
        <w:rPr>
          <w:color w:val="212529"/>
          <w:sz w:val="22"/>
          <w:szCs w:val="22"/>
          <w:shd w:val="clear" w:color="auto" w:fill="FFFFFF"/>
        </w:rPr>
      </w:pPr>
      <w:r w:rsidRPr="00F7355F">
        <w:rPr>
          <w:color w:val="212529"/>
          <w:sz w:val="22"/>
          <w:szCs w:val="22"/>
          <w:shd w:val="clear" w:color="auto" w:fill="FFFFFF"/>
        </w:rPr>
        <w:lastRenderedPageBreak/>
        <w:t>Luo, Y., Li, M., Haller, W., Wang, Y.-B., Carbajales-Dale, P., Jones, S., &amp; Pan, X. (2026). COVID-19-Related Discrimination and Mental Distress: Mediating Role of Loneliness, Resilience, and Financial Worries. </w:t>
      </w:r>
      <w:r w:rsidRPr="00F7355F">
        <w:rPr>
          <w:b/>
          <w:bCs/>
          <w:color w:val="212529"/>
          <w:sz w:val="22"/>
          <w:szCs w:val="22"/>
        </w:rPr>
        <w:t>Social Sciences</w:t>
      </w:r>
      <w:r w:rsidRPr="00F7355F">
        <w:rPr>
          <w:color w:val="212529"/>
          <w:sz w:val="22"/>
          <w:szCs w:val="22"/>
          <w:shd w:val="clear" w:color="auto" w:fill="FFFFFF"/>
        </w:rPr>
        <w:t>, </w:t>
      </w:r>
      <w:r w:rsidRPr="00F7355F">
        <w:rPr>
          <w:i/>
          <w:iCs/>
          <w:color w:val="212529"/>
          <w:sz w:val="22"/>
          <w:szCs w:val="22"/>
        </w:rPr>
        <w:t>15</w:t>
      </w:r>
      <w:r w:rsidRPr="00F7355F">
        <w:rPr>
          <w:color w:val="212529"/>
          <w:sz w:val="22"/>
          <w:szCs w:val="22"/>
          <w:shd w:val="clear" w:color="auto" w:fill="FFFFFF"/>
        </w:rPr>
        <w:t>(6), 370. https://doi.org/10.3390/socsci15060370</w:t>
      </w:r>
    </w:p>
    <w:p w14:paraId="2ED270DD" w14:textId="28AEC134" w:rsidR="00612A96" w:rsidRDefault="00DF3479" w:rsidP="009B3A75">
      <w:pPr>
        <w:pStyle w:val="ListParagraph"/>
        <w:numPr>
          <w:ilvl w:val="0"/>
          <w:numId w:val="10"/>
        </w:numPr>
        <w:spacing w:after="200" w:line="276" w:lineRule="auto"/>
        <w:rPr>
          <w:color w:val="212529"/>
          <w:sz w:val="22"/>
          <w:szCs w:val="22"/>
          <w:shd w:val="clear" w:color="auto" w:fill="FFFFFF"/>
        </w:rPr>
      </w:pPr>
      <w:r w:rsidRPr="00DF3479">
        <w:rPr>
          <w:color w:val="212529"/>
          <w:sz w:val="22"/>
          <w:szCs w:val="22"/>
          <w:shd w:val="clear" w:color="auto" w:fill="FFFFFF"/>
        </w:rPr>
        <w:t xml:space="preserve">Kanny S, Post G, Carbajales-Dale P, Cummings W, Evatt J, Sherrill WW (2025) A comparative approach of machine learning models to predict attrition in a diabetes management program. </w:t>
      </w:r>
      <w:r w:rsidRPr="00DF3479">
        <w:rPr>
          <w:b/>
          <w:bCs/>
          <w:color w:val="212529"/>
          <w:sz w:val="22"/>
          <w:szCs w:val="22"/>
          <w:shd w:val="clear" w:color="auto" w:fill="FFFFFF"/>
        </w:rPr>
        <w:t>PLOS Digit</w:t>
      </w:r>
      <w:r>
        <w:rPr>
          <w:b/>
          <w:bCs/>
          <w:color w:val="212529"/>
          <w:sz w:val="22"/>
          <w:szCs w:val="22"/>
          <w:shd w:val="clear" w:color="auto" w:fill="FFFFFF"/>
        </w:rPr>
        <w:t>al</w:t>
      </w:r>
      <w:r w:rsidRPr="00DF3479">
        <w:rPr>
          <w:b/>
          <w:bCs/>
          <w:color w:val="212529"/>
          <w:sz w:val="22"/>
          <w:szCs w:val="22"/>
          <w:shd w:val="clear" w:color="auto" w:fill="FFFFFF"/>
        </w:rPr>
        <w:t xml:space="preserve"> Health</w:t>
      </w:r>
      <w:r w:rsidRPr="00DF3479">
        <w:rPr>
          <w:color w:val="212529"/>
          <w:sz w:val="22"/>
          <w:szCs w:val="22"/>
          <w:shd w:val="clear" w:color="auto" w:fill="FFFFFF"/>
        </w:rPr>
        <w:t xml:space="preserve"> 4(7): e0000930. https://doi.org/10.1371/journal.pdig.0000930</w:t>
      </w:r>
    </w:p>
    <w:p w14:paraId="7E75D32F" w14:textId="17839AB3" w:rsidR="00472B8E" w:rsidRPr="00472B8E" w:rsidRDefault="00472B8E" w:rsidP="009B3A75">
      <w:pPr>
        <w:pStyle w:val="ListParagraph"/>
        <w:numPr>
          <w:ilvl w:val="0"/>
          <w:numId w:val="10"/>
        </w:numPr>
        <w:spacing w:after="200" w:line="276" w:lineRule="auto"/>
        <w:rPr>
          <w:color w:val="212529"/>
          <w:sz w:val="22"/>
          <w:szCs w:val="22"/>
          <w:shd w:val="clear" w:color="auto" w:fill="FFFFFF"/>
        </w:rPr>
      </w:pPr>
      <w:r w:rsidRPr="00472B8E">
        <w:rPr>
          <w:color w:val="212529"/>
          <w:sz w:val="22"/>
          <w:szCs w:val="22"/>
          <w:shd w:val="clear" w:color="auto" w:fill="FFFFFF"/>
        </w:rPr>
        <w:t>Luo Y, Carbajales-Dale P, Li M, Haller W and Wang Y-B (2025) Proximity to COVID-19 vaccination sites and vaccine uptake: the role of gender and vaccine distrust. </w:t>
      </w:r>
      <w:r w:rsidRPr="00472B8E">
        <w:rPr>
          <w:b/>
          <w:bCs/>
          <w:color w:val="212529"/>
          <w:sz w:val="22"/>
          <w:szCs w:val="22"/>
          <w:shd w:val="clear" w:color="auto" w:fill="FFFFFF"/>
        </w:rPr>
        <w:t>Front. Public Health</w:t>
      </w:r>
      <w:r w:rsidRPr="00472B8E">
        <w:rPr>
          <w:color w:val="212529"/>
          <w:sz w:val="22"/>
          <w:szCs w:val="22"/>
          <w:shd w:val="clear" w:color="auto" w:fill="FFFFFF"/>
        </w:rPr>
        <w:t xml:space="preserve">. 13:1569280. </w:t>
      </w:r>
      <w:proofErr w:type="spellStart"/>
      <w:r w:rsidRPr="00472B8E">
        <w:rPr>
          <w:color w:val="212529"/>
          <w:sz w:val="22"/>
          <w:szCs w:val="22"/>
          <w:shd w:val="clear" w:color="auto" w:fill="FFFFFF"/>
        </w:rPr>
        <w:t>doi</w:t>
      </w:r>
      <w:proofErr w:type="spellEnd"/>
      <w:r w:rsidRPr="00472B8E">
        <w:rPr>
          <w:color w:val="212529"/>
          <w:sz w:val="22"/>
          <w:szCs w:val="22"/>
          <w:shd w:val="clear" w:color="auto" w:fill="FFFFFF"/>
        </w:rPr>
        <w:t>: 10.3389/fpubh.2025.1569280</w:t>
      </w:r>
    </w:p>
    <w:p w14:paraId="14B56935" w14:textId="17A70BA1" w:rsidR="00115208" w:rsidRPr="00115208" w:rsidRDefault="00115208" w:rsidP="009B3A75">
      <w:pPr>
        <w:pStyle w:val="ListParagraph"/>
        <w:numPr>
          <w:ilvl w:val="0"/>
          <w:numId w:val="10"/>
        </w:numPr>
        <w:spacing w:after="200" w:line="276" w:lineRule="auto"/>
        <w:rPr>
          <w:rFonts w:eastAsia="Calibri"/>
          <w:sz w:val="22"/>
          <w:szCs w:val="22"/>
        </w:rPr>
      </w:pPr>
      <w:r w:rsidRPr="00115208">
        <w:rPr>
          <w:color w:val="212529"/>
          <w:sz w:val="22"/>
          <w:szCs w:val="22"/>
          <w:shd w:val="clear" w:color="auto" w:fill="FFFFFF"/>
        </w:rPr>
        <w:t xml:space="preserve">Carbajales-Dale, P., Cleveland, S., and Post, G. (2025). High Throughput Computing.  </w:t>
      </w:r>
      <w:r w:rsidRPr="00115208">
        <w:rPr>
          <w:b/>
          <w:bCs/>
          <w:color w:val="212529"/>
          <w:sz w:val="22"/>
          <w:szCs w:val="22"/>
          <w:shd w:val="clear" w:color="auto" w:fill="FFFFFF"/>
        </w:rPr>
        <w:t>The Geographic Information Science &amp; Technology Body of Knowledge</w:t>
      </w:r>
      <w:r w:rsidRPr="00115208">
        <w:rPr>
          <w:color w:val="212529"/>
          <w:sz w:val="22"/>
          <w:szCs w:val="22"/>
          <w:shd w:val="clear" w:color="auto" w:fill="FFFFFF"/>
        </w:rPr>
        <w:t> (2025 Edition), John P. Wilson (ed.). DOI: </w:t>
      </w:r>
      <w:hyperlink r:id="rId11" w:tgtFrame="_blank" w:history="1">
        <w:r w:rsidRPr="00115208">
          <w:rPr>
            <w:rStyle w:val="Hyperlink"/>
            <w:color w:val="007BFF"/>
            <w:sz w:val="22"/>
            <w:szCs w:val="22"/>
            <w:shd w:val="clear" w:color="auto" w:fill="FFFFFF"/>
          </w:rPr>
          <w:t>10.22224/</w:t>
        </w:r>
        <w:proofErr w:type="spellStart"/>
        <w:r w:rsidRPr="00115208">
          <w:rPr>
            <w:rStyle w:val="Hyperlink"/>
            <w:color w:val="007BFF"/>
            <w:sz w:val="22"/>
            <w:szCs w:val="22"/>
            <w:shd w:val="clear" w:color="auto" w:fill="FFFFFF"/>
          </w:rPr>
          <w:t>gistbok</w:t>
        </w:r>
        <w:proofErr w:type="spellEnd"/>
        <w:r w:rsidRPr="00115208">
          <w:rPr>
            <w:rStyle w:val="Hyperlink"/>
            <w:color w:val="007BFF"/>
            <w:sz w:val="22"/>
            <w:szCs w:val="22"/>
            <w:shd w:val="clear" w:color="auto" w:fill="FFFFFF"/>
          </w:rPr>
          <w:t>/2025.1.1</w:t>
        </w:r>
      </w:hyperlink>
      <w:r w:rsidRPr="00115208">
        <w:rPr>
          <w:color w:val="212529"/>
          <w:sz w:val="22"/>
          <w:szCs w:val="22"/>
          <w:shd w:val="clear" w:color="auto" w:fill="FFFFFF"/>
        </w:rPr>
        <w:t>.</w:t>
      </w:r>
    </w:p>
    <w:p w14:paraId="3DD52430" w14:textId="2ACAE91E" w:rsidR="009A7485" w:rsidRPr="009A7485" w:rsidRDefault="009A7485" w:rsidP="009B3A75">
      <w:pPr>
        <w:pStyle w:val="ListParagraph"/>
        <w:numPr>
          <w:ilvl w:val="0"/>
          <w:numId w:val="10"/>
        </w:numPr>
        <w:spacing w:after="200" w:line="276" w:lineRule="auto"/>
        <w:rPr>
          <w:rFonts w:eastAsia="Calibri"/>
          <w:sz w:val="22"/>
          <w:szCs w:val="22"/>
        </w:rPr>
      </w:pPr>
      <w:r w:rsidRPr="009A7485">
        <w:rPr>
          <w:sz w:val="22"/>
          <w:szCs w:val="22"/>
          <w:shd w:val="clear" w:color="auto" w:fill="FFFFFF"/>
        </w:rPr>
        <w:t xml:space="preserve">Kanny S, Cummings W, Carbajales P, Evatt J, Sherrill WW. Geospatial Analysis of the Social Determinants of Health of Participants of a Diabetes Management Program to Evaluate Enrollment of Vulnerable Populations. </w:t>
      </w:r>
      <w:r w:rsidRPr="009A7485">
        <w:rPr>
          <w:b/>
          <w:bCs/>
          <w:sz w:val="22"/>
          <w:szCs w:val="22"/>
          <w:shd w:val="clear" w:color="auto" w:fill="FFFFFF"/>
        </w:rPr>
        <w:t>Prev Chronic Dis</w:t>
      </w:r>
      <w:r w:rsidRPr="009A7485">
        <w:rPr>
          <w:sz w:val="22"/>
          <w:szCs w:val="22"/>
          <w:shd w:val="clear" w:color="auto" w:fill="FFFFFF"/>
        </w:rPr>
        <w:t xml:space="preserve"> 2024;</w:t>
      </w:r>
      <w:r w:rsidR="002F6CAF">
        <w:rPr>
          <w:sz w:val="22"/>
          <w:szCs w:val="22"/>
          <w:shd w:val="clear" w:color="auto" w:fill="FFFFFF"/>
        </w:rPr>
        <w:t xml:space="preserve"> </w:t>
      </w:r>
      <w:r w:rsidRPr="009A7485">
        <w:rPr>
          <w:sz w:val="22"/>
          <w:szCs w:val="22"/>
          <w:shd w:val="clear" w:color="auto" w:fill="FFFFFF"/>
        </w:rPr>
        <w:t>21:240068. DOI: </w:t>
      </w:r>
      <w:hyperlink r:id="rId12" w:tgtFrame="_blank" w:history="1">
        <w:r w:rsidRPr="009A7485">
          <w:rPr>
            <w:rStyle w:val="Hyperlink"/>
            <w:color w:val="auto"/>
            <w:sz w:val="22"/>
            <w:szCs w:val="22"/>
            <w:shd w:val="clear" w:color="auto" w:fill="FFFFFF"/>
          </w:rPr>
          <w:t>http://dx.doi.org/10.5888/pcd21.240068</w:t>
        </w:r>
      </w:hyperlink>
    </w:p>
    <w:p w14:paraId="6B7C4DFC" w14:textId="772ABE58" w:rsidR="005D6F21" w:rsidRPr="005D6F21" w:rsidRDefault="005D6F21" w:rsidP="009B3A75">
      <w:pPr>
        <w:pStyle w:val="ListParagraph"/>
        <w:numPr>
          <w:ilvl w:val="0"/>
          <w:numId w:val="10"/>
        </w:numPr>
        <w:spacing w:after="200" w:line="276" w:lineRule="auto"/>
        <w:rPr>
          <w:rStyle w:val="author"/>
          <w:rFonts w:eastAsia="Calibri"/>
          <w:sz w:val="22"/>
          <w:szCs w:val="22"/>
        </w:rPr>
      </w:pPr>
      <w:r w:rsidRPr="005D6F21">
        <w:rPr>
          <w:color w:val="222222"/>
          <w:sz w:val="22"/>
          <w:szCs w:val="22"/>
          <w:shd w:val="clear" w:color="auto" w:fill="FFFFFF"/>
        </w:rPr>
        <w:t xml:space="preserve">Weisensee, K. E., Tica, C. I., Atwell, M. M., Ehrett, C., Smith, D. H., Carbajales-Dale, P., ... &amp; Nisbet, N. (2024). </w:t>
      </w:r>
      <w:proofErr w:type="spellStart"/>
      <w:r w:rsidRPr="005D6F21">
        <w:rPr>
          <w:color w:val="222222"/>
          <w:sz w:val="22"/>
          <w:szCs w:val="22"/>
          <w:shd w:val="clear" w:color="auto" w:fill="FFFFFF"/>
        </w:rPr>
        <w:t>geoFOR</w:t>
      </w:r>
      <w:proofErr w:type="spellEnd"/>
      <w:r w:rsidRPr="005D6F21">
        <w:rPr>
          <w:color w:val="222222"/>
          <w:sz w:val="22"/>
          <w:szCs w:val="22"/>
          <w:shd w:val="clear" w:color="auto" w:fill="FFFFFF"/>
        </w:rPr>
        <w:t>: a collaborative forensic taphonomy database for estimating the postmortem interval. </w:t>
      </w:r>
      <w:r w:rsidRPr="005D6F21">
        <w:rPr>
          <w:b/>
          <w:bCs/>
          <w:color w:val="222222"/>
          <w:sz w:val="22"/>
          <w:szCs w:val="22"/>
          <w:shd w:val="clear" w:color="auto" w:fill="FFFFFF"/>
        </w:rPr>
        <w:t>Forensic Science International</w:t>
      </w:r>
      <w:r w:rsidRPr="005D6F21">
        <w:rPr>
          <w:color w:val="222222"/>
          <w:sz w:val="22"/>
          <w:szCs w:val="22"/>
          <w:shd w:val="clear" w:color="auto" w:fill="FFFFFF"/>
        </w:rPr>
        <w:t>, 111934.</w:t>
      </w:r>
    </w:p>
    <w:p w14:paraId="64863781" w14:textId="58E1DA30" w:rsidR="003B06CD" w:rsidRPr="003B06CD" w:rsidRDefault="003B06CD" w:rsidP="009B3A75">
      <w:pPr>
        <w:pStyle w:val="ListParagraph"/>
        <w:numPr>
          <w:ilvl w:val="0"/>
          <w:numId w:val="10"/>
        </w:numPr>
        <w:spacing w:after="200" w:line="276" w:lineRule="auto"/>
        <w:rPr>
          <w:rFonts w:eastAsia="Calibri"/>
          <w:sz w:val="22"/>
          <w:szCs w:val="22"/>
        </w:rPr>
      </w:pPr>
      <w:r w:rsidRPr="003B06CD">
        <w:rPr>
          <w:rStyle w:val="author"/>
          <w:color w:val="1C1D1E"/>
          <w:sz w:val="22"/>
          <w:szCs w:val="22"/>
          <w:shd w:val="clear" w:color="auto" w:fill="FFFFFF"/>
        </w:rPr>
        <w:t>Carbajales-Dale, P.</w:t>
      </w:r>
      <w:r w:rsidRPr="003B06CD">
        <w:rPr>
          <w:color w:val="1C1D1E"/>
          <w:sz w:val="22"/>
          <w:szCs w:val="22"/>
          <w:shd w:val="clear" w:color="auto" w:fill="FFFFFF"/>
        </w:rPr>
        <w:t>, </w:t>
      </w:r>
      <w:r w:rsidRPr="003B06CD">
        <w:rPr>
          <w:rStyle w:val="author"/>
          <w:color w:val="1C1D1E"/>
          <w:sz w:val="22"/>
          <w:szCs w:val="22"/>
          <w:shd w:val="clear" w:color="auto" w:fill="FFFFFF"/>
        </w:rPr>
        <w:t>Annan-Coultas, D.</w:t>
      </w:r>
      <w:r w:rsidRPr="003B06CD">
        <w:rPr>
          <w:color w:val="1C1D1E"/>
          <w:sz w:val="22"/>
          <w:szCs w:val="22"/>
          <w:shd w:val="clear" w:color="auto" w:fill="FFFFFF"/>
        </w:rPr>
        <w:t>, </w:t>
      </w:r>
      <w:r w:rsidRPr="003B06CD">
        <w:rPr>
          <w:rStyle w:val="author"/>
          <w:color w:val="1C1D1E"/>
          <w:sz w:val="22"/>
          <w:szCs w:val="22"/>
          <w:shd w:val="clear" w:color="auto" w:fill="FFFFFF"/>
        </w:rPr>
        <w:t>Joseph, A.</w:t>
      </w:r>
      <w:r w:rsidRPr="003B06CD">
        <w:rPr>
          <w:color w:val="1C1D1E"/>
          <w:sz w:val="22"/>
          <w:szCs w:val="22"/>
          <w:shd w:val="clear" w:color="auto" w:fill="FFFFFF"/>
        </w:rPr>
        <w:t>, </w:t>
      </w:r>
      <w:r w:rsidRPr="003B06CD">
        <w:rPr>
          <w:rStyle w:val="author"/>
          <w:color w:val="1C1D1E"/>
          <w:sz w:val="22"/>
          <w:szCs w:val="22"/>
          <w:shd w:val="clear" w:color="auto" w:fill="FFFFFF"/>
        </w:rPr>
        <w:t>Thompson, M.</w:t>
      </w:r>
      <w:r w:rsidRPr="003B06CD">
        <w:rPr>
          <w:color w:val="1C1D1E"/>
          <w:sz w:val="22"/>
          <w:szCs w:val="22"/>
          <w:shd w:val="clear" w:color="auto" w:fill="FFFFFF"/>
        </w:rPr>
        <w:t>, </w:t>
      </w:r>
      <w:r w:rsidRPr="003B06CD">
        <w:rPr>
          <w:rStyle w:val="author"/>
          <w:color w:val="1C1D1E"/>
          <w:sz w:val="22"/>
          <w:szCs w:val="22"/>
          <w:shd w:val="clear" w:color="auto" w:fill="FFFFFF"/>
        </w:rPr>
        <w:t>Jafarifiroozabadi, R.</w:t>
      </w:r>
      <w:r w:rsidRPr="003B06CD">
        <w:rPr>
          <w:color w:val="1C1D1E"/>
          <w:sz w:val="22"/>
          <w:szCs w:val="22"/>
          <w:shd w:val="clear" w:color="auto" w:fill="FFFFFF"/>
        </w:rPr>
        <w:t>, </w:t>
      </w:r>
      <w:r w:rsidRPr="003B06CD">
        <w:rPr>
          <w:rStyle w:val="author"/>
          <w:color w:val="1C1D1E"/>
          <w:sz w:val="22"/>
          <w:szCs w:val="22"/>
          <w:shd w:val="clear" w:color="auto" w:fill="FFFFFF"/>
        </w:rPr>
        <w:t>Limber, S. P.</w:t>
      </w:r>
      <w:r w:rsidRPr="003B06CD">
        <w:rPr>
          <w:color w:val="1C1D1E"/>
          <w:sz w:val="22"/>
          <w:szCs w:val="22"/>
          <w:shd w:val="clear" w:color="auto" w:fill="FFFFFF"/>
        </w:rPr>
        <w:t>, … </w:t>
      </w:r>
      <w:r w:rsidRPr="003B06CD">
        <w:rPr>
          <w:rStyle w:val="author"/>
          <w:color w:val="1C1D1E"/>
          <w:sz w:val="22"/>
          <w:szCs w:val="22"/>
          <w:shd w:val="clear" w:color="auto" w:fill="FFFFFF"/>
        </w:rPr>
        <w:t>Mihandoust, S.</w:t>
      </w:r>
      <w:r w:rsidRPr="003B06CD">
        <w:rPr>
          <w:color w:val="1C1D1E"/>
          <w:sz w:val="22"/>
          <w:szCs w:val="22"/>
          <w:shd w:val="clear" w:color="auto" w:fill="FFFFFF"/>
        </w:rPr>
        <w:t> (</w:t>
      </w:r>
      <w:r w:rsidRPr="003B06CD">
        <w:rPr>
          <w:rStyle w:val="pubyear"/>
          <w:color w:val="1C1D1E"/>
          <w:sz w:val="22"/>
          <w:szCs w:val="22"/>
          <w:shd w:val="clear" w:color="auto" w:fill="FFFFFF"/>
        </w:rPr>
        <w:t>2023</w:t>
      </w:r>
      <w:r w:rsidRPr="003B06CD">
        <w:rPr>
          <w:color w:val="1C1D1E"/>
          <w:sz w:val="22"/>
          <w:szCs w:val="22"/>
          <w:shd w:val="clear" w:color="auto" w:fill="FFFFFF"/>
        </w:rPr>
        <w:t>). </w:t>
      </w:r>
      <w:r w:rsidRPr="003B06CD">
        <w:rPr>
          <w:rStyle w:val="articletitle"/>
          <w:color w:val="1C1D1E"/>
          <w:sz w:val="22"/>
          <w:szCs w:val="22"/>
          <w:shd w:val="clear" w:color="auto" w:fill="FFFFFF"/>
        </w:rPr>
        <w:t>Using GIS to improve public health emergency response in rural areas during the COVID-19 crisis: A case study of South Carolina, US</w:t>
      </w:r>
      <w:r w:rsidRPr="003B06CD">
        <w:rPr>
          <w:color w:val="1C1D1E"/>
          <w:sz w:val="22"/>
          <w:szCs w:val="22"/>
          <w:shd w:val="clear" w:color="auto" w:fill="FFFFFF"/>
        </w:rPr>
        <w:t>. </w:t>
      </w:r>
      <w:r w:rsidRPr="003B06CD">
        <w:rPr>
          <w:b/>
          <w:bCs/>
          <w:color w:val="1C1D1E"/>
          <w:sz w:val="22"/>
          <w:szCs w:val="22"/>
          <w:shd w:val="clear" w:color="auto" w:fill="FFFFFF"/>
        </w:rPr>
        <w:t>Transactions in GIS,</w:t>
      </w:r>
      <w:r w:rsidRPr="003B06CD">
        <w:rPr>
          <w:color w:val="1C1D1E"/>
          <w:sz w:val="22"/>
          <w:szCs w:val="22"/>
          <w:shd w:val="clear" w:color="auto" w:fill="FFFFFF"/>
        </w:rPr>
        <w:t> </w:t>
      </w:r>
      <w:r w:rsidRPr="003B06CD">
        <w:rPr>
          <w:rStyle w:val="vol"/>
          <w:color w:val="1C1D1E"/>
          <w:sz w:val="22"/>
          <w:szCs w:val="22"/>
          <w:shd w:val="clear" w:color="auto" w:fill="FFFFFF"/>
        </w:rPr>
        <w:t>00</w:t>
      </w:r>
      <w:r w:rsidRPr="003B06CD">
        <w:rPr>
          <w:color w:val="1C1D1E"/>
          <w:sz w:val="22"/>
          <w:szCs w:val="22"/>
          <w:shd w:val="clear" w:color="auto" w:fill="FFFFFF"/>
        </w:rPr>
        <w:t>, </w:t>
      </w:r>
      <w:r w:rsidRPr="003B06CD">
        <w:rPr>
          <w:rStyle w:val="pagefirst"/>
          <w:color w:val="1C1D1E"/>
          <w:sz w:val="22"/>
          <w:szCs w:val="22"/>
          <w:shd w:val="clear" w:color="auto" w:fill="FFFFFF"/>
        </w:rPr>
        <w:t>1</w:t>
      </w:r>
      <w:r w:rsidRPr="003B06CD">
        <w:rPr>
          <w:color w:val="1C1D1E"/>
          <w:sz w:val="22"/>
          <w:szCs w:val="22"/>
          <w:shd w:val="clear" w:color="auto" w:fill="FFFFFF"/>
        </w:rPr>
        <w:t>– </w:t>
      </w:r>
      <w:r w:rsidRPr="003B06CD">
        <w:rPr>
          <w:rStyle w:val="pagelast"/>
          <w:color w:val="1C1D1E"/>
          <w:sz w:val="22"/>
          <w:szCs w:val="22"/>
          <w:shd w:val="clear" w:color="auto" w:fill="FFFFFF"/>
        </w:rPr>
        <w:t>21</w:t>
      </w:r>
      <w:r w:rsidRPr="003B06CD">
        <w:rPr>
          <w:color w:val="1C1D1E"/>
          <w:sz w:val="22"/>
          <w:szCs w:val="22"/>
          <w:shd w:val="clear" w:color="auto" w:fill="FFFFFF"/>
        </w:rPr>
        <w:t>.</w:t>
      </w:r>
    </w:p>
    <w:p w14:paraId="6BF61969" w14:textId="5BB91DD8" w:rsidR="009F5A80" w:rsidRPr="009F5A80" w:rsidRDefault="009F5A80" w:rsidP="002F4EA0">
      <w:pPr>
        <w:pStyle w:val="ListParagraph"/>
        <w:numPr>
          <w:ilvl w:val="0"/>
          <w:numId w:val="10"/>
        </w:numPr>
        <w:spacing w:after="200" w:line="276" w:lineRule="auto"/>
        <w:rPr>
          <w:rFonts w:eastAsia="Calibri"/>
          <w:sz w:val="22"/>
          <w:szCs w:val="22"/>
        </w:rPr>
      </w:pPr>
      <w:r w:rsidRPr="009F5A80">
        <w:rPr>
          <w:rFonts w:eastAsia="Calibri"/>
          <w:sz w:val="22"/>
          <w:szCs w:val="22"/>
        </w:rPr>
        <w:t>Sava, M. G</w:t>
      </w:r>
      <w:r>
        <w:rPr>
          <w:rFonts w:eastAsia="Calibri"/>
          <w:sz w:val="22"/>
          <w:szCs w:val="22"/>
        </w:rPr>
        <w:t>.,</w:t>
      </w:r>
      <w:r w:rsidRPr="009F5A80">
        <w:rPr>
          <w:rFonts w:eastAsia="Calibri"/>
          <w:sz w:val="22"/>
          <w:szCs w:val="22"/>
        </w:rPr>
        <w:t xml:space="preserve"> Pirrallo, </w:t>
      </w:r>
      <w:r>
        <w:rPr>
          <w:rFonts w:eastAsia="Calibri"/>
          <w:sz w:val="22"/>
          <w:szCs w:val="22"/>
        </w:rPr>
        <w:t>R.,</w:t>
      </w:r>
      <w:r w:rsidRPr="009F5A80">
        <w:rPr>
          <w:rFonts w:eastAsia="Calibri"/>
          <w:sz w:val="22"/>
          <w:szCs w:val="22"/>
        </w:rPr>
        <w:t xml:space="preserve"> Helsel, B</w:t>
      </w:r>
      <w:r>
        <w:rPr>
          <w:rFonts w:eastAsia="Calibri"/>
          <w:sz w:val="22"/>
          <w:szCs w:val="22"/>
        </w:rPr>
        <w:t>.,</w:t>
      </w:r>
      <w:r w:rsidRPr="009F5A80">
        <w:rPr>
          <w:rFonts w:eastAsia="Calibri"/>
          <w:sz w:val="22"/>
          <w:szCs w:val="22"/>
        </w:rPr>
        <w:t xml:space="preserve"> Tian, J</w:t>
      </w:r>
      <w:r>
        <w:rPr>
          <w:rFonts w:eastAsia="Calibri"/>
          <w:sz w:val="22"/>
          <w:szCs w:val="22"/>
        </w:rPr>
        <w:t>.,</w:t>
      </w:r>
      <w:r w:rsidRPr="009F5A80">
        <w:rPr>
          <w:rFonts w:eastAsia="Calibri"/>
          <w:sz w:val="22"/>
          <w:szCs w:val="22"/>
        </w:rPr>
        <w:t xml:space="preserve"> Carbajales-Dale, P</w:t>
      </w:r>
      <w:r>
        <w:rPr>
          <w:rFonts w:eastAsia="Calibri"/>
          <w:sz w:val="22"/>
          <w:szCs w:val="22"/>
        </w:rPr>
        <w:t>.,</w:t>
      </w:r>
      <w:r w:rsidRPr="009F5A80">
        <w:rPr>
          <w:rFonts w:eastAsia="Calibri"/>
          <w:sz w:val="22"/>
          <w:szCs w:val="22"/>
        </w:rPr>
        <w:t xml:space="preserve"> Wang, K</w:t>
      </w:r>
      <w:r>
        <w:rPr>
          <w:rFonts w:eastAsia="Calibri"/>
          <w:sz w:val="22"/>
          <w:szCs w:val="22"/>
        </w:rPr>
        <w:t>C.,</w:t>
      </w:r>
      <w:r w:rsidRPr="009F5A80">
        <w:rPr>
          <w:rFonts w:eastAsia="Calibri"/>
          <w:sz w:val="22"/>
          <w:szCs w:val="22"/>
        </w:rPr>
        <w:t xml:space="preserve"> Bruch, J</w:t>
      </w:r>
      <w:r>
        <w:rPr>
          <w:rFonts w:eastAsia="Calibri"/>
          <w:sz w:val="22"/>
          <w:szCs w:val="22"/>
        </w:rPr>
        <w:t>.</w:t>
      </w:r>
      <w:r w:rsidRPr="009F5A80">
        <w:rPr>
          <w:rFonts w:eastAsia="Calibri"/>
          <w:sz w:val="22"/>
          <w:szCs w:val="22"/>
        </w:rPr>
        <w:t xml:space="preserve"> &amp; Gimbel, R. (202</w:t>
      </w:r>
      <w:r w:rsidR="0004653A">
        <w:rPr>
          <w:rFonts w:eastAsia="Calibri"/>
          <w:sz w:val="22"/>
          <w:szCs w:val="22"/>
        </w:rPr>
        <w:t>1</w:t>
      </w:r>
      <w:r w:rsidRPr="009F5A80">
        <w:rPr>
          <w:rFonts w:eastAsia="Calibri"/>
          <w:sz w:val="22"/>
          <w:szCs w:val="22"/>
        </w:rPr>
        <w:t xml:space="preserve">). Diabetes Patient Surveillance in the Emergency Department: Proof of Concept and Opportunities. </w:t>
      </w:r>
      <w:r w:rsidRPr="009F5A80">
        <w:rPr>
          <w:rFonts w:eastAsia="Calibri"/>
          <w:b/>
          <w:bCs/>
          <w:sz w:val="22"/>
          <w:szCs w:val="22"/>
        </w:rPr>
        <w:t>Western Journal of Emergency Medicine</w:t>
      </w:r>
      <w:r w:rsidR="0004653A">
        <w:rPr>
          <w:rFonts w:eastAsia="Calibri"/>
          <w:b/>
          <w:bCs/>
          <w:sz w:val="22"/>
          <w:szCs w:val="22"/>
        </w:rPr>
        <w:t xml:space="preserve">: </w:t>
      </w:r>
      <w:r w:rsidR="0004653A" w:rsidRPr="0004653A">
        <w:rPr>
          <w:rFonts w:eastAsia="Calibri"/>
          <w:sz w:val="22"/>
          <w:szCs w:val="22"/>
        </w:rPr>
        <w:t>Integrating Emergency Care with Population Health</w:t>
      </w:r>
      <w:r w:rsidRPr="0004653A">
        <w:rPr>
          <w:rFonts w:eastAsia="Calibri"/>
          <w:sz w:val="22"/>
          <w:szCs w:val="22"/>
        </w:rPr>
        <w:t>.</w:t>
      </w:r>
    </w:p>
    <w:p w14:paraId="19C20E0C" w14:textId="63DB37BC" w:rsidR="00B35F12" w:rsidRPr="00B35F12" w:rsidRDefault="00B35F12" w:rsidP="002F4EA0">
      <w:pPr>
        <w:pStyle w:val="ListParagraph"/>
        <w:numPr>
          <w:ilvl w:val="0"/>
          <w:numId w:val="10"/>
        </w:numPr>
        <w:spacing w:after="200" w:line="276" w:lineRule="auto"/>
        <w:rPr>
          <w:rFonts w:eastAsia="Calibri"/>
          <w:sz w:val="22"/>
          <w:szCs w:val="22"/>
        </w:rPr>
      </w:pPr>
      <w:r w:rsidRPr="00B35F12">
        <w:rPr>
          <w:color w:val="222222"/>
          <w:sz w:val="22"/>
          <w:szCs w:val="22"/>
          <w:shd w:val="clear" w:color="auto" w:fill="FFFFFF"/>
        </w:rPr>
        <w:t xml:space="preserve">Sherwood, J., Bickhart Jr, R., Murawski, E., Dhanani, Z., Lytle, B., Carbajales-Dale, P., &amp; Carbajales-Dale, M. (2020). Rolling coal: The </w:t>
      </w:r>
      <w:r w:rsidR="00682245" w:rsidRPr="00B35F12">
        <w:rPr>
          <w:color w:val="222222"/>
          <w:sz w:val="22"/>
          <w:szCs w:val="22"/>
          <w:shd w:val="clear" w:color="auto" w:fill="FFFFFF"/>
        </w:rPr>
        <w:t>greenhouse</w:t>
      </w:r>
      <w:r w:rsidRPr="00B35F12">
        <w:rPr>
          <w:color w:val="222222"/>
          <w:sz w:val="22"/>
          <w:szCs w:val="22"/>
          <w:shd w:val="clear" w:color="auto" w:fill="FFFFFF"/>
        </w:rPr>
        <w:t xml:space="preserve"> gas emissions of coal rail transport for electricity generation. </w:t>
      </w:r>
      <w:r w:rsidRPr="00B35F12">
        <w:rPr>
          <w:b/>
          <w:iCs/>
          <w:color w:val="222222"/>
          <w:sz w:val="22"/>
          <w:szCs w:val="22"/>
          <w:shd w:val="clear" w:color="auto" w:fill="FFFFFF"/>
        </w:rPr>
        <w:t>Journal of Cleaner Production</w:t>
      </w:r>
      <w:r w:rsidRPr="00B35F12">
        <w:rPr>
          <w:color w:val="222222"/>
          <w:sz w:val="22"/>
          <w:szCs w:val="22"/>
          <w:shd w:val="clear" w:color="auto" w:fill="FFFFFF"/>
        </w:rPr>
        <w:t>, 120770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</w:p>
    <w:p w14:paraId="005192C0" w14:textId="0362AAC5" w:rsidR="002732D3" w:rsidRPr="00156012" w:rsidRDefault="00A32419" w:rsidP="002F4EA0">
      <w:pPr>
        <w:pStyle w:val="ListParagraph"/>
        <w:numPr>
          <w:ilvl w:val="0"/>
          <w:numId w:val="10"/>
        </w:numPr>
        <w:spacing w:after="200" w:line="276" w:lineRule="auto"/>
        <w:rPr>
          <w:rFonts w:eastAsia="Calibri"/>
          <w:sz w:val="22"/>
          <w:szCs w:val="22"/>
        </w:rPr>
      </w:pPr>
      <w:r w:rsidRPr="00A32419">
        <w:rPr>
          <w:color w:val="222222"/>
          <w:sz w:val="22"/>
          <w:szCs w:val="22"/>
          <w:shd w:val="clear" w:color="auto" w:fill="FFFFFF"/>
        </w:rPr>
        <w:t>Groshans, G., Mikhailova, E., Post, C., Schlautman, M., Carbajales-Dale, P., &amp; Payne, K. (2019). Digital Story Map Learning for STEM Disciplines. </w:t>
      </w:r>
      <w:r w:rsidRPr="002732D3">
        <w:rPr>
          <w:b/>
          <w:iCs/>
          <w:color w:val="222222"/>
          <w:sz w:val="22"/>
          <w:szCs w:val="22"/>
          <w:shd w:val="clear" w:color="auto" w:fill="FFFFFF"/>
        </w:rPr>
        <w:t>Education Sciences</w:t>
      </w:r>
      <w:r w:rsidRPr="00A32419">
        <w:rPr>
          <w:color w:val="222222"/>
          <w:sz w:val="22"/>
          <w:szCs w:val="22"/>
          <w:shd w:val="clear" w:color="auto" w:fill="FFFFFF"/>
        </w:rPr>
        <w:t>, </w:t>
      </w:r>
      <w:r w:rsidRPr="00A32419">
        <w:rPr>
          <w:i/>
          <w:iCs/>
          <w:color w:val="222222"/>
          <w:sz w:val="22"/>
          <w:szCs w:val="22"/>
          <w:shd w:val="clear" w:color="auto" w:fill="FFFFFF"/>
        </w:rPr>
        <w:t>9</w:t>
      </w:r>
      <w:r w:rsidRPr="00A32419">
        <w:rPr>
          <w:color w:val="222222"/>
          <w:sz w:val="22"/>
          <w:szCs w:val="22"/>
          <w:shd w:val="clear" w:color="auto" w:fill="FFFFFF"/>
        </w:rPr>
        <w:t>(2), 75.</w:t>
      </w:r>
    </w:p>
    <w:p w14:paraId="11CC7513" w14:textId="46269BF4" w:rsidR="00156012" w:rsidRPr="00A32419" w:rsidRDefault="00156012" w:rsidP="008553F4">
      <w:pPr>
        <w:pStyle w:val="ListParagraph"/>
        <w:numPr>
          <w:ilvl w:val="0"/>
          <w:numId w:val="10"/>
        </w:numPr>
        <w:spacing w:after="200" w:line="276" w:lineRule="auto"/>
        <w:ind w:hanging="450"/>
        <w:rPr>
          <w:rFonts w:eastAsia="Calibri"/>
          <w:sz w:val="22"/>
          <w:szCs w:val="22"/>
        </w:rPr>
      </w:pPr>
      <w:r w:rsidRPr="00A32419">
        <w:rPr>
          <w:color w:val="222222"/>
          <w:sz w:val="22"/>
          <w:szCs w:val="22"/>
          <w:shd w:val="clear" w:color="auto" w:fill="FFFFFF"/>
        </w:rPr>
        <w:t xml:space="preserve">Shook, E., Bowlick, F. J., Kemp, K. K., Ahlqvist, O., </w:t>
      </w:r>
      <w:proofErr w:type="spellStart"/>
      <w:r w:rsidRPr="00A32419">
        <w:rPr>
          <w:color w:val="222222"/>
          <w:sz w:val="22"/>
          <w:szCs w:val="22"/>
          <w:shd w:val="clear" w:color="auto" w:fill="FFFFFF"/>
        </w:rPr>
        <w:t>Carbajeles</w:t>
      </w:r>
      <w:proofErr w:type="spellEnd"/>
      <w:r w:rsidRPr="00A32419">
        <w:rPr>
          <w:color w:val="222222"/>
          <w:sz w:val="22"/>
          <w:szCs w:val="22"/>
          <w:shd w:val="clear" w:color="auto" w:fill="FFFFFF"/>
        </w:rPr>
        <w:t xml:space="preserve">-Dale, P., DiBiase, D., ... &amp; Rush, J. (2019). Cyber Literacy for </w:t>
      </w:r>
      <w:proofErr w:type="spellStart"/>
      <w:r w:rsidRPr="00A32419">
        <w:rPr>
          <w:color w:val="222222"/>
          <w:sz w:val="22"/>
          <w:szCs w:val="22"/>
          <w:shd w:val="clear" w:color="auto" w:fill="FFFFFF"/>
        </w:rPr>
        <w:t>GIScience</w:t>
      </w:r>
      <w:proofErr w:type="spellEnd"/>
      <w:r w:rsidRPr="00A32419">
        <w:rPr>
          <w:color w:val="222222"/>
          <w:sz w:val="22"/>
          <w:szCs w:val="22"/>
          <w:shd w:val="clear" w:color="auto" w:fill="FFFFFF"/>
        </w:rPr>
        <w:t>: Toward Formalizing Geospatial Computing Education. </w:t>
      </w:r>
      <w:r w:rsidRPr="00A32419">
        <w:rPr>
          <w:b/>
          <w:iCs/>
          <w:color w:val="222222"/>
          <w:sz w:val="22"/>
          <w:szCs w:val="22"/>
          <w:shd w:val="clear" w:color="auto" w:fill="FFFFFF"/>
        </w:rPr>
        <w:t xml:space="preserve">The </w:t>
      </w:r>
      <w:r w:rsidR="00D3146E">
        <w:rPr>
          <w:b/>
          <w:iCs/>
          <w:color w:val="222222"/>
          <w:sz w:val="22"/>
          <w:szCs w:val="22"/>
          <w:shd w:val="clear" w:color="auto" w:fill="FFFFFF"/>
        </w:rPr>
        <w:t>P</w:t>
      </w:r>
      <w:r w:rsidRPr="00A32419">
        <w:rPr>
          <w:b/>
          <w:iCs/>
          <w:color w:val="222222"/>
          <w:sz w:val="22"/>
          <w:szCs w:val="22"/>
          <w:shd w:val="clear" w:color="auto" w:fill="FFFFFF"/>
        </w:rPr>
        <w:t xml:space="preserve">rofessional </w:t>
      </w:r>
      <w:r w:rsidR="00D3146E">
        <w:rPr>
          <w:b/>
          <w:iCs/>
          <w:color w:val="222222"/>
          <w:sz w:val="22"/>
          <w:szCs w:val="22"/>
          <w:shd w:val="clear" w:color="auto" w:fill="FFFFFF"/>
        </w:rPr>
        <w:t>G</w:t>
      </w:r>
      <w:r w:rsidRPr="00A32419">
        <w:rPr>
          <w:b/>
          <w:iCs/>
          <w:color w:val="222222"/>
          <w:sz w:val="22"/>
          <w:szCs w:val="22"/>
          <w:shd w:val="clear" w:color="auto" w:fill="FFFFFF"/>
        </w:rPr>
        <w:t>eographer</w:t>
      </w:r>
      <w:r w:rsidRPr="00A32419">
        <w:rPr>
          <w:b/>
          <w:color w:val="222222"/>
          <w:sz w:val="22"/>
          <w:szCs w:val="22"/>
          <w:shd w:val="clear" w:color="auto" w:fill="FFFFFF"/>
        </w:rPr>
        <w:t>,</w:t>
      </w:r>
      <w:r w:rsidRPr="00A32419">
        <w:rPr>
          <w:color w:val="222222"/>
          <w:sz w:val="22"/>
          <w:szCs w:val="22"/>
          <w:shd w:val="clear" w:color="auto" w:fill="FFFFFF"/>
        </w:rPr>
        <w:t> </w:t>
      </w:r>
      <w:r w:rsidRPr="00A32419">
        <w:rPr>
          <w:i/>
          <w:iCs/>
          <w:color w:val="222222"/>
          <w:sz w:val="22"/>
          <w:szCs w:val="22"/>
          <w:shd w:val="clear" w:color="auto" w:fill="FFFFFF"/>
        </w:rPr>
        <w:t>71</w:t>
      </w:r>
      <w:r w:rsidRPr="00A32419">
        <w:rPr>
          <w:color w:val="222222"/>
          <w:sz w:val="22"/>
          <w:szCs w:val="22"/>
          <w:shd w:val="clear" w:color="auto" w:fill="FFFFFF"/>
        </w:rPr>
        <w:t>(2), 221-238.</w:t>
      </w:r>
    </w:p>
    <w:p w14:paraId="5CAA9624" w14:textId="3B066B5D" w:rsidR="00A32419" w:rsidRPr="00156012" w:rsidRDefault="00A32419" w:rsidP="008553F4">
      <w:pPr>
        <w:pStyle w:val="ListParagraph"/>
        <w:numPr>
          <w:ilvl w:val="0"/>
          <w:numId w:val="10"/>
        </w:numPr>
        <w:spacing w:after="200" w:line="276" w:lineRule="auto"/>
        <w:ind w:hanging="450"/>
        <w:rPr>
          <w:rFonts w:eastAsia="Calibri"/>
          <w:sz w:val="22"/>
          <w:szCs w:val="22"/>
        </w:rPr>
      </w:pPr>
      <w:r w:rsidRPr="00156012">
        <w:rPr>
          <w:color w:val="222222"/>
          <w:sz w:val="22"/>
          <w:szCs w:val="22"/>
          <w:shd w:val="clear" w:color="auto" w:fill="FFFFFF"/>
        </w:rPr>
        <w:t>Cope, M. P., Mikhailova, E. A., Post, C. J., Schlautman, M. A., &amp; Carbajales-Dale, P. (2018). Developing and evaluating an ESRI Story Map as an educational tool. </w:t>
      </w:r>
      <w:r w:rsidRPr="00156012">
        <w:rPr>
          <w:b/>
          <w:iCs/>
          <w:color w:val="222222"/>
          <w:sz w:val="22"/>
          <w:szCs w:val="22"/>
          <w:shd w:val="clear" w:color="auto" w:fill="FFFFFF"/>
        </w:rPr>
        <w:t>Natural Sciences Education</w:t>
      </w:r>
      <w:r w:rsidRPr="00156012">
        <w:rPr>
          <w:color w:val="222222"/>
          <w:sz w:val="22"/>
          <w:szCs w:val="22"/>
          <w:shd w:val="clear" w:color="auto" w:fill="FFFFFF"/>
        </w:rPr>
        <w:t>, </w:t>
      </w:r>
      <w:r w:rsidRPr="00156012">
        <w:rPr>
          <w:i/>
          <w:iCs/>
          <w:color w:val="222222"/>
          <w:sz w:val="22"/>
          <w:szCs w:val="22"/>
          <w:shd w:val="clear" w:color="auto" w:fill="FFFFFF"/>
        </w:rPr>
        <w:t>47</w:t>
      </w:r>
      <w:r w:rsidRPr="00156012">
        <w:rPr>
          <w:color w:val="222222"/>
          <w:sz w:val="22"/>
          <w:szCs w:val="22"/>
          <w:shd w:val="clear" w:color="auto" w:fill="FFFFFF"/>
        </w:rPr>
        <w:t>(1).</w:t>
      </w:r>
    </w:p>
    <w:p w14:paraId="19EA8A10" w14:textId="2A2CE5EC" w:rsidR="00A32419" w:rsidRPr="00156012" w:rsidRDefault="002F4EA0" w:rsidP="008553F4">
      <w:pPr>
        <w:pStyle w:val="ListParagraph"/>
        <w:numPr>
          <w:ilvl w:val="0"/>
          <w:numId w:val="1"/>
        </w:numPr>
        <w:shd w:val="clear" w:color="auto" w:fill="FFFFFF"/>
        <w:spacing w:after="200" w:line="276" w:lineRule="auto"/>
        <w:ind w:left="360" w:hanging="450"/>
        <w:rPr>
          <w:sz w:val="22"/>
          <w:szCs w:val="22"/>
        </w:rPr>
      </w:pPr>
      <w:r w:rsidRPr="00156012">
        <w:rPr>
          <w:rFonts w:eastAsia="Calibri"/>
          <w:sz w:val="22"/>
          <w:szCs w:val="22"/>
        </w:rPr>
        <w:t>J.M. Wyndham, M. W. Vitullo, K. Kraska, N. Sianko, P. Carbajales-Dale, C. Nunez-Eddy, E. Platts.</w:t>
      </w:r>
      <w:r w:rsidRPr="00156012">
        <w:rPr>
          <w:rFonts w:eastAsia="Calibri"/>
          <w:b/>
          <w:sz w:val="22"/>
          <w:szCs w:val="22"/>
        </w:rPr>
        <w:t xml:space="preserve"> </w:t>
      </w:r>
      <w:hyperlink r:id="rId13" w:history="1">
        <w:r w:rsidR="00156012" w:rsidRPr="00156012">
          <w:rPr>
            <w:rStyle w:val="Hyperlink"/>
            <w:rFonts w:eastAsia="Calibri"/>
            <w:color w:val="auto"/>
            <w:sz w:val="22"/>
            <w:szCs w:val="22"/>
            <w:u w:val="none"/>
          </w:rPr>
          <w:t>Giving Meaning to the Right to Science: A Global and Multidisciplinary Approach</w:t>
        </w:r>
      </w:hyperlink>
      <w:r w:rsidR="00156012" w:rsidRPr="00156012">
        <w:rPr>
          <w:rStyle w:val="Hyperlink"/>
          <w:rFonts w:eastAsia="Calibri"/>
          <w:color w:val="auto"/>
          <w:sz w:val="22"/>
          <w:szCs w:val="22"/>
          <w:u w:val="none"/>
        </w:rPr>
        <w:t>.</w:t>
      </w:r>
      <w:r w:rsidR="00156012" w:rsidRPr="00156012">
        <w:rPr>
          <w:rStyle w:val="Hyperlink"/>
          <w:rFonts w:eastAsia="Calibri"/>
          <w:sz w:val="22"/>
          <w:szCs w:val="22"/>
        </w:rPr>
        <w:t xml:space="preserve"> </w:t>
      </w:r>
      <w:r w:rsidRPr="00156012">
        <w:rPr>
          <w:rFonts w:eastAsia="Calibri"/>
          <w:sz w:val="22"/>
          <w:szCs w:val="22"/>
        </w:rPr>
        <w:t xml:space="preserve">Report for the </w:t>
      </w:r>
      <w:r w:rsidRPr="00156012">
        <w:rPr>
          <w:rFonts w:eastAsia="Calibri"/>
          <w:b/>
          <w:sz w:val="22"/>
          <w:szCs w:val="22"/>
        </w:rPr>
        <w:t>American Association for the Advancement of Science (AAAS) Science and Human Rights Coalition</w:t>
      </w:r>
      <w:r w:rsidRPr="00156012">
        <w:rPr>
          <w:rFonts w:eastAsia="Calibri"/>
          <w:sz w:val="22"/>
          <w:szCs w:val="22"/>
        </w:rPr>
        <w:t>. July 2017</w:t>
      </w:r>
    </w:p>
    <w:p w14:paraId="658E54D7" w14:textId="1313829E" w:rsidR="002732D3" w:rsidRPr="00156012" w:rsidRDefault="002732D3" w:rsidP="008553F4">
      <w:pPr>
        <w:pStyle w:val="ListParagraph"/>
        <w:numPr>
          <w:ilvl w:val="0"/>
          <w:numId w:val="1"/>
        </w:numPr>
        <w:shd w:val="clear" w:color="auto" w:fill="FFFFFF"/>
        <w:spacing w:after="200" w:line="276" w:lineRule="auto"/>
        <w:ind w:left="360" w:hanging="450"/>
        <w:rPr>
          <w:rFonts w:eastAsia="Calibri"/>
          <w:sz w:val="22"/>
          <w:szCs w:val="22"/>
        </w:rPr>
      </w:pPr>
      <w:r w:rsidRPr="00156012">
        <w:rPr>
          <w:color w:val="222222"/>
          <w:sz w:val="22"/>
          <w:szCs w:val="22"/>
          <w:shd w:val="clear" w:color="auto" w:fill="FFFFFF"/>
        </w:rPr>
        <w:t>Farthing, A., Carbajales-Dale, M., Mason, S., Carbajales-Dale, P., &amp; Matta, P. (2016). Utility-Scale Solar PV in South Carolina: Analysis of Suitable Lands and Geographical Potential. </w:t>
      </w:r>
      <w:proofErr w:type="spellStart"/>
      <w:r w:rsidRPr="00156012">
        <w:rPr>
          <w:b/>
          <w:bCs/>
          <w:color w:val="222222"/>
          <w:sz w:val="22"/>
          <w:szCs w:val="22"/>
          <w:shd w:val="clear" w:color="auto" w:fill="FFFFFF"/>
        </w:rPr>
        <w:t>BioPhysical</w:t>
      </w:r>
      <w:proofErr w:type="spellEnd"/>
      <w:r w:rsidRPr="00156012">
        <w:rPr>
          <w:b/>
          <w:bCs/>
          <w:color w:val="222222"/>
          <w:sz w:val="22"/>
          <w:szCs w:val="22"/>
          <w:shd w:val="clear" w:color="auto" w:fill="FFFFFF"/>
        </w:rPr>
        <w:t xml:space="preserve"> Economics and Resource Quality</w:t>
      </w:r>
      <w:r w:rsidRPr="00156012">
        <w:rPr>
          <w:color w:val="222222"/>
          <w:sz w:val="22"/>
          <w:szCs w:val="22"/>
          <w:shd w:val="clear" w:color="auto" w:fill="FFFFFF"/>
        </w:rPr>
        <w:t>, </w:t>
      </w:r>
      <w:r w:rsidRPr="00156012">
        <w:rPr>
          <w:i/>
          <w:iCs/>
          <w:color w:val="222222"/>
          <w:sz w:val="22"/>
          <w:szCs w:val="22"/>
          <w:shd w:val="clear" w:color="auto" w:fill="FFFFFF"/>
        </w:rPr>
        <w:t>1</w:t>
      </w:r>
      <w:r w:rsidRPr="00156012">
        <w:rPr>
          <w:color w:val="222222"/>
          <w:sz w:val="22"/>
          <w:szCs w:val="22"/>
          <w:shd w:val="clear" w:color="auto" w:fill="FFFFFF"/>
        </w:rPr>
        <w:t>(2), 8.</w:t>
      </w:r>
    </w:p>
    <w:p w14:paraId="0173EDD0" w14:textId="2662D581" w:rsidR="00A32419" w:rsidRPr="00156012" w:rsidRDefault="002F4EA0" w:rsidP="008553F4">
      <w:pPr>
        <w:pStyle w:val="ListParagraph"/>
        <w:numPr>
          <w:ilvl w:val="0"/>
          <w:numId w:val="10"/>
        </w:numPr>
        <w:shd w:val="clear" w:color="auto" w:fill="FFFFFF"/>
        <w:spacing w:after="200" w:line="276" w:lineRule="auto"/>
        <w:ind w:hanging="450"/>
        <w:rPr>
          <w:rFonts w:eastAsia="Calibri"/>
          <w:sz w:val="22"/>
          <w:szCs w:val="22"/>
        </w:rPr>
      </w:pPr>
      <w:r w:rsidRPr="00156012">
        <w:rPr>
          <w:sz w:val="22"/>
          <w:szCs w:val="22"/>
        </w:rPr>
        <w:t xml:space="preserve">Salkeld DJ, Nieto NC, Carbajales-Dale P, Carbajales-Dale M, </w:t>
      </w:r>
      <w:proofErr w:type="spellStart"/>
      <w:r w:rsidRPr="00156012">
        <w:rPr>
          <w:sz w:val="22"/>
          <w:szCs w:val="22"/>
        </w:rPr>
        <w:t>Cinkovich</w:t>
      </w:r>
      <w:proofErr w:type="spellEnd"/>
      <w:r w:rsidRPr="00156012">
        <w:rPr>
          <w:sz w:val="22"/>
          <w:szCs w:val="22"/>
        </w:rPr>
        <w:t xml:space="preserve"> SS, Lambin EF</w:t>
      </w:r>
      <w:r w:rsidR="00156012" w:rsidRPr="00156012">
        <w:rPr>
          <w:sz w:val="22"/>
          <w:szCs w:val="22"/>
        </w:rPr>
        <w:t>.</w:t>
      </w:r>
      <w:r w:rsidRPr="00156012">
        <w:rPr>
          <w:sz w:val="22"/>
          <w:szCs w:val="22"/>
        </w:rPr>
        <w:t xml:space="preserve"> </w:t>
      </w:r>
      <w:r w:rsidR="00156012" w:rsidRPr="00156012">
        <w:rPr>
          <w:sz w:val="22"/>
          <w:szCs w:val="22"/>
        </w:rPr>
        <w:t xml:space="preserve">(2015). </w:t>
      </w:r>
      <w:hyperlink r:id="rId14" w:history="1">
        <w:r w:rsidR="00156012" w:rsidRPr="00156012">
          <w:rPr>
            <w:rStyle w:val="Hyperlink"/>
            <w:color w:val="auto"/>
            <w:sz w:val="22"/>
            <w:szCs w:val="22"/>
            <w:u w:val="none"/>
          </w:rPr>
          <w:t>Disease Risk &amp; Landscape Attributes of Tick-Borne Borrelia Pathogens in the San Francisco Bay Area, California</w:t>
        </w:r>
      </w:hyperlink>
      <w:r w:rsidR="00156012" w:rsidRPr="00156012">
        <w:rPr>
          <w:sz w:val="22"/>
          <w:szCs w:val="22"/>
        </w:rPr>
        <w:t xml:space="preserve">. </w:t>
      </w:r>
      <w:r w:rsidRPr="00156012">
        <w:rPr>
          <w:sz w:val="22"/>
          <w:szCs w:val="22"/>
        </w:rPr>
        <w:t xml:space="preserve"> </w:t>
      </w:r>
      <w:proofErr w:type="spellStart"/>
      <w:r w:rsidRPr="00156012">
        <w:rPr>
          <w:b/>
          <w:sz w:val="22"/>
          <w:szCs w:val="22"/>
        </w:rPr>
        <w:t>PLoS</w:t>
      </w:r>
      <w:proofErr w:type="spellEnd"/>
      <w:r w:rsidRPr="00156012">
        <w:rPr>
          <w:b/>
          <w:sz w:val="22"/>
          <w:szCs w:val="22"/>
        </w:rPr>
        <w:t xml:space="preserve"> ONE</w:t>
      </w:r>
      <w:r w:rsidRPr="00156012">
        <w:rPr>
          <w:sz w:val="22"/>
          <w:szCs w:val="22"/>
        </w:rPr>
        <w:t xml:space="preserve"> 10(8): e0134812. </w:t>
      </w:r>
      <w:proofErr w:type="gramStart"/>
      <w:r w:rsidRPr="00156012">
        <w:rPr>
          <w:sz w:val="22"/>
          <w:szCs w:val="22"/>
        </w:rPr>
        <w:t>doi:10.1371/journal.pone</w:t>
      </w:r>
      <w:proofErr w:type="gramEnd"/>
      <w:r w:rsidRPr="00156012">
        <w:rPr>
          <w:sz w:val="22"/>
          <w:szCs w:val="22"/>
        </w:rPr>
        <w:t>.0134812</w:t>
      </w:r>
    </w:p>
    <w:p w14:paraId="32F37475" w14:textId="2AA3EE2E" w:rsidR="002B714A" w:rsidRPr="002B714A" w:rsidRDefault="00A32419" w:rsidP="002B714A">
      <w:pPr>
        <w:pStyle w:val="ListParagraph"/>
        <w:numPr>
          <w:ilvl w:val="0"/>
          <w:numId w:val="10"/>
        </w:numPr>
        <w:shd w:val="clear" w:color="auto" w:fill="FFFFFF"/>
        <w:spacing w:after="200" w:line="276" w:lineRule="auto"/>
        <w:ind w:hanging="450"/>
        <w:rPr>
          <w:rFonts w:eastAsia="Calibri"/>
          <w:sz w:val="22"/>
          <w:szCs w:val="22"/>
        </w:rPr>
      </w:pPr>
      <w:r w:rsidRPr="00156012">
        <w:rPr>
          <w:color w:val="222222"/>
          <w:sz w:val="22"/>
          <w:szCs w:val="22"/>
          <w:shd w:val="clear" w:color="auto" w:fill="FFFFFF"/>
        </w:rPr>
        <w:t>Pearson, M., Mohammed, G. S., Sanchez-Silva, R., &amp; Carbajales, P. (2013). Stanford University Libraries Study: Topographical Map Vectorization and the Impact of Bayer Moiré Defect. </w:t>
      </w:r>
      <w:r w:rsidRPr="00156012">
        <w:rPr>
          <w:b/>
          <w:iCs/>
          <w:color w:val="222222"/>
          <w:sz w:val="22"/>
          <w:szCs w:val="22"/>
          <w:shd w:val="clear" w:color="auto" w:fill="FFFFFF"/>
        </w:rPr>
        <w:t>Journal of Map &amp; Geography Libraries</w:t>
      </w:r>
      <w:r w:rsidRPr="00156012">
        <w:rPr>
          <w:color w:val="222222"/>
          <w:sz w:val="22"/>
          <w:szCs w:val="22"/>
          <w:shd w:val="clear" w:color="auto" w:fill="FFFFFF"/>
        </w:rPr>
        <w:t>, </w:t>
      </w:r>
      <w:r w:rsidRPr="00156012">
        <w:rPr>
          <w:i/>
          <w:iCs/>
          <w:color w:val="222222"/>
          <w:sz w:val="22"/>
          <w:szCs w:val="22"/>
          <w:shd w:val="clear" w:color="auto" w:fill="FFFFFF"/>
        </w:rPr>
        <w:t>9</w:t>
      </w:r>
      <w:r w:rsidRPr="00156012">
        <w:rPr>
          <w:color w:val="222222"/>
          <w:sz w:val="22"/>
          <w:szCs w:val="22"/>
          <w:shd w:val="clear" w:color="auto" w:fill="FFFFFF"/>
        </w:rPr>
        <w:t>(3), 313-334.</w:t>
      </w:r>
    </w:p>
    <w:p w14:paraId="0721ECA4" w14:textId="77777777" w:rsidR="00595FF7" w:rsidRDefault="00595FF7" w:rsidP="00595FF7">
      <w:pPr>
        <w:pStyle w:val="Heading1"/>
        <w:rPr>
          <w:iCs/>
          <w:sz w:val="20"/>
          <w:szCs w:val="20"/>
        </w:rPr>
      </w:pPr>
      <w:r>
        <w:lastRenderedPageBreak/>
        <w:t>GRANTS &amp; HONORS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3B80011B" w14:textId="77777777" w:rsidR="00595FF7" w:rsidRDefault="00595FF7" w:rsidP="00595FF7">
      <w:pPr>
        <w:widowControl w:val="0"/>
        <w:autoSpaceDE w:val="0"/>
        <w:autoSpaceDN w:val="0"/>
        <w:adjustRightInd w:val="0"/>
        <w:rPr>
          <w:i/>
          <w:iCs/>
          <w:sz w:val="16"/>
          <w:szCs w:val="16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E3FAC20" wp14:editId="4BBB22D0">
                <wp:simplePos x="0" y="0"/>
                <wp:positionH relativeFrom="column">
                  <wp:posOffset>13335</wp:posOffset>
                </wp:positionH>
                <wp:positionV relativeFrom="paragraph">
                  <wp:posOffset>10795</wp:posOffset>
                </wp:positionV>
                <wp:extent cx="6008370" cy="36830"/>
                <wp:effectExtent l="0" t="0" r="0" b="1270"/>
                <wp:wrapNone/>
                <wp:docPr id="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8370" cy="368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tx2"/>
                            </a:gs>
                            <a:gs pos="100000">
                              <a:srgbClr val="333333">
                                <a:gamma/>
                                <a:tint val="0"/>
                                <a:invGamma/>
                              </a:srgbClr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963F60" id="Rectangle 23" o:spid="_x0000_s1026" style="position:absolute;margin-left:1.05pt;margin-top:.85pt;width:473.1pt;height:2.9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" fillcolor="#1f497d [3215]" stroked="f">
                <v:fill angle="90" focus="100%" type="gradient"/>
              </v:rect>
            </w:pict>
          </mc:Fallback>
        </mc:AlternateContent>
      </w:r>
      <w:r>
        <w:rPr>
          <w:b/>
          <w:bCs/>
          <w:i/>
          <w:iCs/>
          <w:sz w:val="20"/>
          <w:szCs w:val="20"/>
        </w:rPr>
        <w:tab/>
      </w:r>
    </w:p>
    <w:p w14:paraId="38B7451F" w14:textId="77777777" w:rsidR="00595FF7" w:rsidRDefault="00595FF7" w:rsidP="00595FF7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270" w:hanging="270"/>
        <w:rPr>
          <w:sz w:val="20"/>
          <w:szCs w:val="20"/>
        </w:rPr>
        <w:sectPr w:rsidR="00595FF7" w:rsidSect="00595FF7">
          <w:footerReference w:type="even" r:id="rId15"/>
          <w:footerReference w:type="default" r:id="rId16"/>
          <w:type w:val="continuous"/>
          <w:pgSz w:w="12242" w:h="15840"/>
          <w:pgMar w:top="1008" w:right="1152" w:bottom="1152" w:left="990" w:header="720" w:footer="720" w:gutter="0"/>
          <w:cols w:space="720"/>
          <w:noEndnote/>
        </w:sectPr>
      </w:pPr>
    </w:p>
    <w:p w14:paraId="0D8B1D7F" w14:textId="1275BCB4" w:rsidR="00BD46C2" w:rsidRPr="00BD46C2" w:rsidRDefault="00BD46C2" w:rsidP="00595FF7">
      <w:pPr>
        <w:spacing w:after="200" w:line="276" w:lineRule="auto"/>
        <w:rPr>
          <w:rFonts w:eastAsia="Calibri"/>
          <w:sz w:val="22"/>
          <w:szCs w:val="22"/>
        </w:rPr>
      </w:pPr>
      <w:r w:rsidRPr="00BD46C2">
        <w:rPr>
          <w:rFonts w:eastAsia="Calibri"/>
          <w:sz w:val="22"/>
          <w:szCs w:val="22"/>
        </w:rPr>
        <w:t>Anderson Water Council. Building Spatial and Educational Infrastructure that Engages and Protects the Source Water Watersheds of Lake Hartwell and Lake Russell</w:t>
      </w:r>
      <w:r>
        <w:rPr>
          <w:rFonts w:eastAsia="Calibri"/>
          <w:sz w:val="22"/>
          <w:szCs w:val="22"/>
        </w:rPr>
        <w:t>. Award: $41,501. 2025-2026.</w:t>
      </w:r>
    </w:p>
    <w:p w14:paraId="69E387B5" w14:textId="4584AA6E" w:rsidR="00595FF7" w:rsidRDefault="00595FF7" w:rsidP="00595FF7">
      <w:pPr>
        <w:spacing w:after="200" w:line="276" w:lineRule="auto"/>
        <w:rPr>
          <w:rFonts w:eastAsia="Calibri"/>
          <w:sz w:val="22"/>
          <w:szCs w:val="22"/>
        </w:rPr>
      </w:pPr>
      <w:r w:rsidRPr="00E13D68">
        <w:rPr>
          <w:rFonts w:eastAsia="Calibri"/>
          <w:sz w:val="22"/>
          <w:szCs w:val="22"/>
        </w:rPr>
        <w:t xml:space="preserve">NSF (National Science Foundation). Disease Modeling and Analytics to Inform Outbreak Preparedness, Response, Intervention, Mitigation, and Elimination in South Carolina (DMA-PRIME).  </w:t>
      </w:r>
      <w:r>
        <w:rPr>
          <w:rFonts w:eastAsia="Calibri"/>
          <w:sz w:val="22"/>
          <w:szCs w:val="22"/>
        </w:rPr>
        <w:t xml:space="preserve">Co-I. </w:t>
      </w:r>
      <w:r w:rsidRPr="00E13D68">
        <w:rPr>
          <w:rFonts w:eastAsia="Calibri"/>
          <w:sz w:val="22"/>
          <w:szCs w:val="22"/>
        </w:rPr>
        <w:t>Award: $6,979,562. 2023 – 2025</w:t>
      </w:r>
    </w:p>
    <w:p w14:paraId="58DA159A" w14:textId="77777777" w:rsidR="00595FF7" w:rsidRDefault="00595FF7" w:rsidP="00595FF7">
      <w:pPr>
        <w:spacing w:after="200" w:line="276" w:lineRule="auto"/>
        <w:rPr>
          <w:rFonts w:eastAsia="Calibri"/>
          <w:sz w:val="22"/>
          <w:szCs w:val="22"/>
        </w:rPr>
      </w:pPr>
      <w:r w:rsidRPr="00D10A16">
        <w:rPr>
          <w:rFonts w:eastAsia="Calibri"/>
          <w:sz w:val="22"/>
          <w:szCs w:val="22"/>
        </w:rPr>
        <w:t xml:space="preserve">NSF </w:t>
      </w:r>
      <w:r>
        <w:rPr>
          <w:rFonts w:eastAsia="Calibri"/>
          <w:sz w:val="22"/>
          <w:szCs w:val="22"/>
        </w:rPr>
        <w:t xml:space="preserve">(National Science Foundation). </w:t>
      </w:r>
      <w:r w:rsidRPr="00D10A16">
        <w:rPr>
          <w:rFonts w:eastAsia="Calibri"/>
          <w:sz w:val="22"/>
          <w:szCs w:val="22"/>
        </w:rPr>
        <w:t>Collaborative Research: MRA: Scale, Space, and Time: A Unifying Approach to Aquatic Invasions. Co-I. Award: $318,723.00. 2021 – 2024</w:t>
      </w:r>
    </w:p>
    <w:p w14:paraId="417B8F89" w14:textId="77777777" w:rsidR="00595FF7" w:rsidRDefault="00595FF7" w:rsidP="00595FF7">
      <w:pPr>
        <w:spacing w:after="200" w:line="276" w:lineRule="auto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 xml:space="preserve">NIJ (National Institute of Justice). </w:t>
      </w:r>
      <w:r w:rsidRPr="00D10A16">
        <w:rPr>
          <w:rFonts w:eastAsia="Calibri"/>
          <w:sz w:val="22"/>
          <w:szCs w:val="22"/>
        </w:rPr>
        <w:t>GIS Application for Building a Nationally Representative Forensic Taphonomy Database</w:t>
      </w:r>
      <w:r>
        <w:rPr>
          <w:rFonts w:eastAsia="Calibri"/>
          <w:sz w:val="22"/>
          <w:szCs w:val="22"/>
        </w:rPr>
        <w:t>. Co-I. Award: $</w:t>
      </w:r>
      <w:r w:rsidRPr="00D10A16">
        <w:rPr>
          <w:rFonts w:eastAsia="Calibri"/>
          <w:sz w:val="22"/>
          <w:szCs w:val="22"/>
        </w:rPr>
        <w:t>457</w:t>
      </w:r>
      <w:r>
        <w:rPr>
          <w:rFonts w:eastAsia="Calibri"/>
          <w:sz w:val="22"/>
          <w:szCs w:val="22"/>
        </w:rPr>
        <w:t>,</w:t>
      </w:r>
      <w:r w:rsidRPr="00D10A16">
        <w:rPr>
          <w:rFonts w:eastAsia="Calibri"/>
          <w:sz w:val="22"/>
          <w:szCs w:val="22"/>
        </w:rPr>
        <w:t>536</w:t>
      </w:r>
      <w:r>
        <w:rPr>
          <w:rFonts w:eastAsia="Calibri"/>
          <w:sz w:val="22"/>
          <w:szCs w:val="22"/>
        </w:rPr>
        <w:t>. 2021 - 2023</w:t>
      </w:r>
    </w:p>
    <w:p w14:paraId="3C3E4566" w14:textId="77777777" w:rsidR="00595FF7" w:rsidRPr="00D10A16" w:rsidRDefault="00595FF7" w:rsidP="00595FF7">
      <w:pPr>
        <w:spacing w:after="200" w:line="276" w:lineRule="auto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 xml:space="preserve">Clemson University. </w:t>
      </w:r>
      <w:r w:rsidRPr="00D10A16">
        <w:rPr>
          <w:rFonts w:eastAsia="Calibri"/>
          <w:sz w:val="22"/>
          <w:szCs w:val="22"/>
        </w:rPr>
        <w:t>Exposure Risk, Social Networks, and Well-Being: Community-Level Inference from CLIA-Lab Sampling</w:t>
      </w:r>
      <w:r>
        <w:rPr>
          <w:rFonts w:eastAsia="Calibri"/>
          <w:sz w:val="22"/>
          <w:szCs w:val="22"/>
        </w:rPr>
        <w:t>. COVID Seed Grant. Co-I. Award: $</w:t>
      </w:r>
      <w:r w:rsidRPr="00D10A16">
        <w:rPr>
          <w:rFonts w:eastAsia="Calibri"/>
          <w:sz w:val="22"/>
          <w:szCs w:val="22"/>
        </w:rPr>
        <w:t>24</w:t>
      </w:r>
      <w:r>
        <w:rPr>
          <w:rFonts w:eastAsia="Calibri"/>
          <w:sz w:val="22"/>
          <w:szCs w:val="22"/>
        </w:rPr>
        <w:t>,</w:t>
      </w:r>
      <w:r w:rsidRPr="00D10A16">
        <w:rPr>
          <w:rFonts w:eastAsia="Calibri"/>
          <w:sz w:val="22"/>
          <w:szCs w:val="22"/>
        </w:rPr>
        <w:t>937</w:t>
      </w:r>
      <w:r>
        <w:rPr>
          <w:rFonts w:eastAsia="Calibri"/>
          <w:sz w:val="22"/>
          <w:szCs w:val="22"/>
        </w:rPr>
        <w:t>. 2021-2022</w:t>
      </w:r>
    </w:p>
    <w:p w14:paraId="3BF93099" w14:textId="77777777" w:rsidR="00595FF7" w:rsidRDefault="00595FF7" w:rsidP="00595FF7">
      <w:pPr>
        <w:spacing w:after="200" w:line="276" w:lineRule="auto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 xml:space="preserve">NSF (National Science Foundation). GEOPATHS: GP-EXTRA. Building an affective pathway </w:t>
      </w:r>
      <w:proofErr w:type="gramStart"/>
      <w:r>
        <w:rPr>
          <w:rFonts w:eastAsia="Calibri"/>
          <w:sz w:val="22"/>
          <w:szCs w:val="22"/>
        </w:rPr>
        <w:t>to the geosciences</w:t>
      </w:r>
      <w:proofErr w:type="gramEnd"/>
      <w:r>
        <w:rPr>
          <w:rFonts w:eastAsia="Calibri"/>
          <w:sz w:val="22"/>
          <w:szCs w:val="22"/>
        </w:rPr>
        <w:t xml:space="preserve"> through experiential learning opportunities for non-geoscience majors. Co-PI. Award: $599,139.00 2015 – 2020</w:t>
      </w:r>
    </w:p>
    <w:p w14:paraId="61CA2F8D" w14:textId="77777777" w:rsidR="00595FF7" w:rsidRDefault="00595FF7" w:rsidP="00595FF7">
      <w:pPr>
        <w:spacing w:after="200" w:line="276" w:lineRule="auto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Special Achievement Award in GIS – Higher Education. Esri Annual International User Conference. 2023</w:t>
      </w:r>
    </w:p>
    <w:p w14:paraId="248F297D" w14:textId="77777777" w:rsidR="00595FF7" w:rsidRDefault="00595FF7" w:rsidP="00595FF7">
      <w:pPr>
        <w:spacing w:after="200" w:line="276" w:lineRule="auto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TRELIS NSF Fellow, Training and Retaining Leaders in STEM – Geospatial Sciences. University Consortium for Geographic Information Science. 2020</w:t>
      </w:r>
    </w:p>
    <w:p w14:paraId="23375E27" w14:textId="77777777" w:rsidR="00595FF7" w:rsidRDefault="00595FF7" w:rsidP="00595FF7">
      <w:pPr>
        <w:spacing w:after="200" w:line="276" w:lineRule="auto"/>
        <w:rPr>
          <w:rFonts w:eastAsia="Calibri"/>
          <w:sz w:val="22"/>
          <w:szCs w:val="22"/>
        </w:rPr>
      </w:pPr>
      <w:r>
        <w:rPr>
          <w:sz w:val="22"/>
          <w:szCs w:val="22"/>
        </w:rPr>
        <w:t>MOR National Emerging Leaders Program. Clemson University 2016</w:t>
      </w:r>
    </w:p>
    <w:p w14:paraId="1E23CB6C" w14:textId="77777777" w:rsidR="00595FF7" w:rsidRDefault="00595FF7" w:rsidP="00595FF7">
      <w:pPr>
        <w:spacing w:after="200" w:line="276" w:lineRule="auto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Innovation Award, Clemson Computing and Information Technology, Clemson University. 2015</w:t>
      </w:r>
    </w:p>
    <w:p w14:paraId="549E2420" w14:textId="48DF261A" w:rsidR="001803F5" w:rsidRDefault="00A30000" w:rsidP="001803F5">
      <w:pPr>
        <w:pStyle w:val="Heading1"/>
        <w:rPr>
          <w:iCs/>
          <w:sz w:val="20"/>
          <w:szCs w:val="20"/>
        </w:rPr>
      </w:pPr>
      <w:r>
        <w:br/>
      </w:r>
      <w:r w:rsidR="001803F5">
        <w:t>TEACHING EXPERIENCE</w:t>
      </w:r>
      <w:r w:rsidR="001803F5">
        <w:rPr>
          <w:sz w:val="18"/>
          <w:szCs w:val="18"/>
        </w:rPr>
        <w:tab/>
      </w:r>
      <w:r w:rsidR="001803F5">
        <w:rPr>
          <w:sz w:val="18"/>
          <w:szCs w:val="18"/>
        </w:rPr>
        <w:tab/>
      </w:r>
      <w:r w:rsidR="001803F5">
        <w:rPr>
          <w:sz w:val="18"/>
          <w:szCs w:val="18"/>
        </w:rPr>
        <w:tab/>
      </w:r>
      <w:r w:rsidR="001803F5">
        <w:rPr>
          <w:sz w:val="18"/>
          <w:szCs w:val="18"/>
        </w:rPr>
        <w:tab/>
      </w:r>
      <w:r w:rsidR="001803F5">
        <w:rPr>
          <w:sz w:val="18"/>
          <w:szCs w:val="18"/>
        </w:rPr>
        <w:tab/>
      </w:r>
    </w:p>
    <w:p w14:paraId="51DCBE8F" w14:textId="77777777" w:rsidR="001803F5" w:rsidRDefault="001803F5" w:rsidP="001803F5">
      <w:pPr>
        <w:widowControl w:val="0"/>
        <w:autoSpaceDE w:val="0"/>
        <w:autoSpaceDN w:val="0"/>
        <w:adjustRightInd w:val="0"/>
        <w:rPr>
          <w:i/>
          <w:iCs/>
          <w:sz w:val="16"/>
          <w:szCs w:val="16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93FCEF2" wp14:editId="3FF2D1D0">
                <wp:simplePos x="0" y="0"/>
                <wp:positionH relativeFrom="column">
                  <wp:posOffset>13335</wp:posOffset>
                </wp:positionH>
                <wp:positionV relativeFrom="paragraph">
                  <wp:posOffset>10795</wp:posOffset>
                </wp:positionV>
                <wp:extent cx="6008370" cy="36830"/>
                <wp:effectExtent l="0" t="0" r="0" b="1270"/>
                <wp:wrapNone/>
                <wp:docPr id="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8370" cy="368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tx2"/>
                            </a:gs>
                            <a:gs pos="100000">
                              <a:srgbClr val="333333">
                                <a:gamma/>
                                <a:tint val="0"/>
                                <a:invGamma/>
                              </a:srgbClr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74D75D" id="Rectangle 23" o:spid="_x0000_s1026" style="position:absolute;margin-left:1.05pt;margin-top:.85pt;width:473.1pt;height:2.9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" fillcolor="#1f497d [3215]" stroked="f">
                <v:fill angle="90" focus="100%" type="gradient"/>
              </v:rect>
            </w:pict>
          </mc:Fallback>
        </mc:AlternateContent>
      </w:r>
      <w:r>
        <w:rPr>
          <w:b/>
          <w:bCs/>
          <w:i/>
          <w:iCs/>
          <w:sz w:val="20"/>
          <w:szCs w:val="20"/>
        </w:rPr>
        <w:tab/>
      </w:r>
    </w:p>
    <w:p w14:paraId="1C87531C" w14:textId="77777777" w:rsidR="001803F5" w:rsidRDefault="001803F5" w:rsidP="001803F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270" w:hanging="270"/>
        <w:rPr>
          <w:sz w:val="20"/>
          <w:szCs w:val="20"/>
        </w:rPr>
        <w:sectPr w:rsidR="001803F5" w:rsidSect="006F79B1">
          <w:footerReference w:type="even" r:id="rId17"/>
          <w:footerReference w:type="default" r:id="rId18"/>
          <w:type w:val="continuous"/>
          <w:pgSz w:w="12242" w:h="15840"/>
          <w:pgMar w:top="1008" w:right="1152" w:bottom="1152" w:left="990" w:header="720" w:footer="720" w:gutter="0"/>
          <w:cols w:space="720"/>
          <w:noEndnote/>
        </w:sectPr>
      </w:pPr>
    </w:p>
    <w:p w14:paraId="4453540D" w14:textId="49D8DBD4" w:rsidR="001803F5" w:rsidRPr="001803F5" w:rsidRDefault="001803F5" w:rsidP="001803F5">
      <w:pPr>
        <w:widowControl w:val="0"/>
        <w:autoSpaceDE w:val="0"/>
        <w:autoSpaceDN w:val="0"/>
        <w:adjustRightInd w:val="0"/>
        <w:spacing w:before="80" w:after="80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COURSES DESIGNED AND TAUGHT</w:t>
      </w:r>
    </w:p>
    <w:p w14:paraId="0BD7CDFB" w14:textId="3A1367EB" w:rsidR="00BE2D0E" w:rsidRDefault="00BE2D0E" w:rsidP="007D2C7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80" w:after="80"/>
        <w:ind w:left="357" w:hanging="357"/>
        <w:rPr>
          <w:rStyle w:val="Hyperlink"/>
          <w:rFonts w:eastAsia="Calibri"/>
          <w:color w:val="auto"/>
          <w:sz w:val="22"/>
          <w:szCs w:val="22"/>
          <w:u w:val="none"/>
        </w:rPr>
      </w:pPr>
      <w:r>
        <w:rPr>
          <w:rStyle w:val="Hyperlink"/>
          <w:rFonts w:eastAsia="Calibri"/>
          <w:color w:val="auto"/>
          <w:sz w:val="22"/>
          <w:szCs w:val="22"/>
          <w:u w:val="none"/>
        </w:rPr>
        <w:t xml:space="preserve">EES 4910-6910: GIS </w:t>
      </w:r>
      <w:r w:rsidR="008553F4">
        <w:rPr>
          <w:rStyle w:val="Hyperlink"/>
          <w:rFonts w:eastAsia="Calibri"/>
          <w:color w:val="auto"/>
          <w:sz w:val="22"/>
          <w:szCs w:val="22"/>
          <w:u w:val="none"/>
        </w:rPr>
        <w:t>f</w:t>
      </w:r>
      <w:r>
        <w:rPr>
          <w:rStyle w:val="Hyperlink"/>
          <w:rFonts w:eastAsia="Calibri"/>
          <w:color w:val="auto"/>
          <w:sz w:val="22"/>
          <w:szCs w:val="22"/>
          <w:u w:val="none"/>
        </w:rPr>
        <w:t>or Sustainable Development, Summer 2022. Study Abroad in Spain (</w:t>
      </w:r>
      <w:r w:rsidRPr="008553F4">
        <w:rPr>
          <w:rStyle w:val="Hyperlink"/>
          <w:rFonts w:eastAsia="Calibri"/>
          <w:b/>
          <w:bCs/>
          <w:color w:val="auto"/>
          <w:sz w:val="22"/>
          <w:szCs w:val="22"/>
          <w:u w:val="none"/>
        </w:rPr>
        <w:t>Clemson University</w:t>
      </w:r>
      <w:r>
        <w:rPr>
          <w:rStyle w:val="Hyperlink"/>
          <w:rFonts w:eastAsia="Calibri"/>
          <w:color w:val="auto"/>
          <w:sz w:val="22"/>
          <w:szCs w:val="22"/>
          <w:u w:val="none"/>
        </w:rPr>
        <w:t>)</w:t>
      </w:r>
    </w:p>
    <w:p w14:paraId="1FBDDD1E" w14:textId="08FDCE16" w:rsidR="007D2C75" w:rsidRDefault="007D2C75" w:rsidP="007D2C7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80" w:after="80"/>
        <w:ind w:left="357" w:hanging="357"/>
        <w:rPr>
          <w:rStyle w:val="Hyperlink"/>
          <w:rFonts w:eastAsia="Calibri"/>
          <w:color w:val="auto"/>
          <w:sz w:val="22"/>
          <w:szCs w:val="22"/>
          <w:u w:val="none"/>
        </w:rPr>
      </w:pPr>
      <w:r>
        <w:rPr>
          <w:rStyle w:val="Hyperlink"/>
          <w:rFonts w:eastAsia="Calibri"/>
          <w:color w:val="auto"/>
          <w:sz w:val="22"/>
          <w:szCs w:val="22"/>
          <w:u w:val="none"/>
        </w:rPr>
        <w:t xml:space="preserve">HLTH 4850-8900: GIS for Public Health, </w:t>
      </w:r>
      <w:proofErr w:type="gramStart"/>
      <w:r>
        <w:rPr>
          <w:rStyle w:val="Hyperlink"/>
          <w:rFonts w:eastAsia="Calibri"/>
          <w:color w:val="auto"/>
          <w:sz w:val="22"/>
          <w:szCs w:val="22"/>
          <w:u w:val="none"/>
        </w:rPr>
        <w:t>Fall</w:t>
      </w:r>
      <w:proofErr w:type="gramEnd"/>
      <w:r>
        <w:rPr>
          <w:rStyle w:val="Hyperlink"/>
          <w:rFonts w:eastAsia="Calibri"/>
          <w:color w:val="auto"/>
          <w:sz w:val="22"/>
          <w:szCs w:val="22"/>
          <w:u w:val="none"/>
        </w:rPr>
        <w:t xml:space="preserve"> 2015, Fall 2016, Fall 2018, Fall 2019</w:t>
      </w:r>
      <w:r w:rsidR="003D2AE0">
        <w:rPr>
          <w:rStyle w:val="Hyperlink"/>
          <w:rFonts w:eastAsia="Calibri"/>
          <w:color w:val="auto"/>
          <w:sz w:val="22"/>
          <w:szCs w:val="22"/>
          <w:u w:val="none"/>
        </w:rPr>
        <w:t>, Fall 2020</w:t>
      </w:r>
      <w:r>
        <w:rPr>
          <w:rStyle w:val="Hyperlink"/>
          <w:rFonts w:eastAsia="Calibri"/>
          <w:color w:val="auto"/>
          <w:sz w:val="22"/>
          <w:szCs w:val="22"/>
          <w:u w:val="none"/>
        </w:rPr>
        <w:t xml:space="preserve"> (</w:t>
      </w:r>
      <w:r w:rsidRPr="008553F4">
        <w:rPr>
          <w:rStyle w:val="Hyperlink"/>
          <w:rFonts w:eastAsia="Calibri"/>
          <w:b/>
          <w:bCs/>
          <w:color w:val="auto"/>
          <w:sz w:val="22"/>
          <w:szCs w:val="22"/>
          <w:u w:val="none"/>
        </w:rPr>
        <w:t>Clemson University</w:t>
      </w:r>
      <w:r>
        <w:rPr>
          <w:rStyle w:val="Hyperlink"/>
          <w:rFonts w:eastAsia="Calibri"/>
          <w:color w:val="auto"/>
          <w:sz w:val="22"/>
          <w:szCs w:val="22"/>
          <w:u w:val="none"/>
        </w:rPr>
        <w:t>)</w:t>
      </w:r>
    </w:p>
    <w:p w14:paraId="3217EA5F" w14:textId="3E54B6B5" w:rsidR="007D2C75" w:rsidRDefault="007D2C75" w:rsidP="007D2C7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80" w:after="80"/>
        <w:ind w:left="357" w:hanging="357"/>
        <w:rPr>
          <w:rStyle w:val="Hyperlink"/>
          <w:rFonts w:eastAsia="Calibri"/>
          <w:color w:val="auto"/>
          <w:sz w:val="22"/>
          <w:szCs w:val="22"/>
          <w:u w:val="none"/>
        </w:rPr>
      </w:pPr>
      <w:r>
        <w:rPr>
          <w:rStyle w:val="Hyperlink"/>
          <w:rFonts w:eastAsia="Calibri"/>
          <w:color w:val="auto"/>
          <w:sz w:val="22"/>
          <w:szCs w:val="22"/>
          <w:u w:val="none"/>
        </w:rPr>
        <w:t>EES 200: Topics in Spatial Analysis and Visualization, Spring 2018, Summer 2019</w:t>
      </w:r>
      <w:r w:rsidR="003D2AE0">
        <w:rPr>
          <w:rStyle w:val="Hyperlink"/>
          <w:rFonts w:eastAsia="Calibri"/>
          <w:color w:val="auto"/>
          <w:sz w:val="22"/>
          <w:szCs w:val="22"/>
          <w:u w:val="none"/>
        </w:rPr>
        <w:t>, Summer 2020</w:t>
      </w:r>
      <w:r>
        <w:rPr>
          <w:rStyle w:val="Hyperlink"/>
          <w:rFonts w:eastAsia="Calibri"/>
          <w:color w:val="auto"/>
          <w:sz w:val="22"/>
          <w:szCs w:val="22"/>
          <w:u w:val="none"/>
        </w:rPr>
        <w:t xml:space="preserve"> (</w:t>
      </w:r>
      <w:r w:rsidRPr="008553F4">
        <w:rPr>
          <w:rStyle w:val="Hyperlink"/>
          <w:rFonts w:eastAsia="Calibri"/>
          <w:b/>
          <w:bCs/>
          <w:color w:val="auto"/>
          <w:sz w:val="22"/>
          <w:szCs w:val="22"/>
          <w:u w:val="none"/>
        </w:rPr>
        <w:t>Furman University</w:t>
      </w:r>
      <w:r>
        <w:rPr>
          <w:rStyle w:val="Hyperlink"/>
          <w:rFonts w:eastAsia="Calibri"/>
          <w:color w:val="auto"/>
          <w:sz w:val="22"/>
          <w:szCs w:val="22"/>
          <w:u w:val="none"/>
        </w:rPr>
        <w:t>)</w:t>
      </w:r>
    </w:p>
    <w:p w14:paraId="0E8C26E0" w14:textId="2800FE02" w:rsidR="001803F5" w:rsidRPr="001803F5" w:rsidRDefault="001803F5" w:rsidP="001803F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80" w:after="80"/>
        <w:ind w:left="357" w:hanging="357"/>
        <w:rPr>
          <w:rFonts w:eastAsia="Calibri"/>
          <w:sz w:val="22"/>
          <w:szCs w:val="22"/>
        </w:rPr>
      </w:pPr>
      <w:r>
        <w:rPr>
          <w:bCs/>
          <w:iCs/>
          <w:sz w:val="22"/>
          <w:szCs w:val="22"/>
        </w:rPr>
        <w:t>CRP 8890: Selected Topic in Advanced GIS, Spring 2018 (</w:t>
      </w:r>
      <w:r w:rsidRPr="008553F4">
        <w:rPr>
          <w:b/>
          <w:iCs/>
          <w:sz w:val="22"/>
          <w:szCs w:val="22"/>
        </w:rPr>
        <w:t>Clemson University</w:t>
      </w:r>
      <w:r>
        <w:rPr>
          <w:bCs/>
          <w:iCs/>
          <w:sz w:val="22"/>
          <w:szCs w:val="22"/>
        </w:rPr>
        <w:t>)</w:t>
      </w:r>
    </w:p>
    <w:p w14:paraId="05345FF8" w14:textId="6C9173A7" w:rsidR="001803F5" w:rsidRDefault="0058413D" w:rsidP="001803F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80" w:after="80"/>
        <w:ind w:left="357" w:hanging="357"/>
        <w:rPr>
          <w:rStyle w:val="Hyperlink"/>
          <w:rFonts w:eastAsia="Calibri"/>
          <w:color w:val="auto"/>
          <w:sz w:val="22"/>
          <w:szCs w:val="22"/>
          <w:u w:val="none"/>
        </w:rPr>
      </w:pPr>
      <w:r>
        <w:rPr>
          <w:rStyle w:val="Hyperlink"/>
          <w:rFonts w:eastAsia="Calibri"/>
          <w:color w:val="auto"/>
          <w:sz w:val="22"/>
          <w:szCs w:val="22"/>
          <w:u w:val="none"/>
        </w:rPr>
        <w:t>FCS 8400: Topics in Social Research – Data Visualization Module, Fall 2017 (</w:t>
      </w:r>
      <w:r w:rsidRPr="008553F4">
        <w:rPr>
          <w:rStyle w:val="Hyperlink"/>
          <w:rFonts w:eastAsia="Calibri"/>
          <w:b/>
          <w:bCs/>
          <w:color w:val="auto"/>
          <w:sz w:val="22"/>
          <w:szCs w:val="22"/>
          <w:u w:val="none"/>
        </w:rPr>
        <w:t>Clemson University</w:t>
      </w:r>
      <w:r>
        <w:rPr>
          <w:rStyle w:val="Hyperlink"/>
          <w:rFonts w:eastAsia="Calibri"/>
          <w:color w:val="auto"/>
          <w:sz w:val="22"/>
          <w:szCs w:val="22"/>
          <w:u w:val="none"/>
        </w:rPr>
        <w:t>)</w:t>
      </w:r>
    </w:p>
    <w:p w14:paraId="2C637945" w14:textId="763107BB" w:rsidR="0058413D" w:rsidRDefault="0058413D" w:rsidP="001803F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80" w:after="80"/>
        <w:ind w:left="357" w:hanging="357"/>
        <w:rPr>
          <w:rStyle w:val="Hyperlink"/>
          <w:rFonts w:eastAsia="Calibri"/>
          <w:color w:val="auto"/>
          <w:sz w:val="22"/>
          <w:szCs w:val="22"/>
          <w:u w:val="none"/>
        </w:rPr>
      </w:pPr>
      <w:r>
        <w:rPr>
          <w:rStyle w:val="Hyperlink"/>
          <w:rFonts w:eastAsia="Calibri"/>
          <w:color w:val="auto"/>
          <w:sz w:val="22"/>
          <w:szCs w:val="22"/>
          <w:u w:val="none"/>
        </w:rPr>
        <w:t>EARTHSYS 127/EESS 122: GIS for Good: Applications of GIS for International Development and Humanitarian Assistance, Spring 2014 (</w:t>
      </w:r>
      <w:r w:rsidRPr="008553F4">
        <w:rPr>
          <w:rStyle w:val="Hyperlink"/>
          <w:rFonts w:eastAsia="Calibri"/>
          <w:b/>
          <w:bCs/>
          <w:color w:val="auto"/>
          <w:sz w:val="22"/>
          <w:szCs w:val="22"/>
          <w:u w:val="none"/>
        </w:rPr>
        <w:t>Stanford University</w:t>
      </w:r>
      <w:r>
        <w:rPr>
          <w:rStyle w:val="Hyperlink"/>
          <w:rFonts w:eastAsia="Calibri"/>
          <w:color w:val="auto"/>
          <w:sz w:val="22"/>
          <w:szCs w:val="22"/>
          <w:u w:val="none"/>
        </w:rPr>
        <w:t>)</w:t>
      </w:r>
    </w:p>
    <w:p w14:paraId="52028393" w14:textId="73A6BC24" w:rsidR="0058413D" w:rsidRDefault="0058413D" w:rsidP="001803F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80" w:after="80"/>
        <w:ind w:left="357" w:hanging="357"/>
        <w:rPr>
          <w:rStyle w:val="Hyperlink"/>
          <w:rFonts w:eastAsia="Calibri"/>
          <w:color w:val="auto"/>
          <w:sz w:val="22"/>
          <w:szCs w:val="22"/>
          <w:u w:val="none"/>
        </w:rPr>
      </w:pPr>
      <w:r>
        <w:rPr>
          <w:rStyle w:val="Hyperlink"/>
          <w:rFonts w:eastAsia="Calibri"/>
          <w:color w:val="auto"/>
          <w:sz w:val="22"/>
          <w:szCs w:val="22"/>
          <w:u w:val="none"/>
        </w:rPr>
        <w:t xml:space="preserve">EARTHSYS 144/ESS 164: Fundamentals of Geographic Information Science, </w:t>
      </w:r>
      <w:proofErr w:type="gramStart"/>
      <w:r>
        <w:rPr>
          <w:rStyle w:val="Hyperlink"/>
          <w:rFonts w:eastAsia="Calibri"/>
          <w:color w:val="auto"/>
          <w:sz w:val="22"/>
          <w:szCs w:val="22"/>
          <w:u w:val="none"/>
        </w:rPr>
        <w:t>Fall</w:t>
      </w:r>
      <w:proofErr w:type="gramEnd"/>
      <w:r>
        <w:rPr>
          <w:rStyle w:val="Hyperlink"/>
          <w:rFonts w:eastAsia="Calibri"/>
          <w:color w:val="auto"/>
          <w:sz w:val="22"/>
          <w:szCs w:val="22"/>
          <w:u w:val="none"/>
        </w:rPr>
        <w:t xml:space="preserve"> 2011, Fall 2012, Fall 2013 (</w:t>
      </w:r>
      <w:r w:rsidRPr="008553F4">
        <w:rPr>
          <w:rStyle w:val="Hyperlink"/>
          <w:rFonts w:eastAsia="Calibri"/>
          <w:b/>
          <w:bCs/>
          <w:color w:val="auto"/>
          <w:sz w:val="22"/>
          <w:szCs w:val="22"/>
          <w:u w:val="none"/>
        </w:rPr>
        <w:t>Stanford University</w:t>
      </w:r>
      <w:r>
        <w:rPr>
          <w:rStyle w:val="Hyperlink"/>
          <w:rFonts w:eastAsia="Calibri"/>
          <w:color w:val="auto"/>
          <w:sz w:val="22"/>
          <w:szCs w:val="22"/>
          <w:u w:val="none"/>
        </w:rPr>
        <w:t>).</w:t>
      </w:r>
    </w:p>
    <w:p w14:paraId="493E39A7" w14:textId="43C6F233" w:rsidR="003521E6" w:rsidRDefault="003521E6" w:rsidP="008A6BA9">
      <w:pPr>
        <w:pStyle w:val="Heading1"/>
        <w:rPr>
          <w:rStyle w:val="Hyperlink"/>
          <w:rFonts w:eastAsia="Calibri"/>
          <w:b w:val="0"/>
          <w:bCs w:val="0"/>
          <w:color w:val="auto"/>
          <w:sz w:val="22"/>
          <w:szCs w:val="22"/>
          <w:u w:val="none"/>
        </w:rPr>
      </w:pPr>
    </w:p>
    <w:p w14:paraId="50A2DD40" w14:textId="77777777" w:rsidR="00E72E30" w:rsidRDefault="00E72E30" w:rsidP="00E72E30"/>
    <w:p w14:paraId="387B8537" w14:textId="77777777" w:rsidR="00E72E30" w:rsidRPr="00E72E30" w:rsidRDefault="00E72E30" w:rsidP="00E72E30"/>
    <w:p w14:paraId="27D555A8" w14:textId="09A49B60" w:rsidR="00A30000" w:rsidRDefault="00A30000" w:rsidP="00A30000">
      <w:pPr>
        <w:widowControl w:val="0"/>
        <w:autoSpaceDE w:val="0"/>
        <w:autoSpaceDN w:val="0"/>
        <w:adjustRightInd w:val="0"/>
        <w:spacing w:before="80" w:after="80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lastRenderedPageBreak/>
        <w:t>INVITED LECTURES</w:t>
      </w:r>
    </w:p>
    <w:p w14:paraId="2EDED127" w14:textId="176A5756" w:rsidR="00CD668A" w:rsidRDefault="00CD668A" w:rsidP="00DB28A0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“Geospatial Intelligence: Empowering Decision Making and Leadership with GIS”. </w:t>
      </w:r>
      <w:r w:rsidRPr="00DF2E81">
        <w:rPr>
          <w:b/>
          <w:iCs/>
          <w:sz w:val="22"/>
          <w:szCs w:val="22"/>
        </w:rPr>
        <w:t>South Carolina Youth Leadership Academy</w:t>
      </w:r>
      <w:r>
        <w:rPr>
          <w:bCs/>
          <w:iCs/>
          <w:sz w:val="22"/>
          <w:szCs w:val="22"/>
        </w:rPr>
        <w:t>. May 2023.</w:t>
      </w:r>
    </w:p>
    <w:p w14:paraId="1B29A159" w14:textId="513891BD" w:rsidR="00DF2E81" w:rsidRDefault="00DF2E81" w:rsidP="00DB28A0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“Beyond Mapping: Better Decision Making Through Spatially Enabled Data”. </w:t>
      </w:r>
      <w:r w:rsidRPr="008553F4">
        <w:rPr>
          <w:b/>
          <w:iCs/>
          <w:sz w:val="22"/>
          <w:szCs w:val="22"/>
        </w:rPr>
        <w:t>Data Analytics Working Group</w:t>
      </w:r>
      <w:r>
        <w:rPr>
          <w:bCs/>
          <w:iCs/>
          <w:sz w:val="22"/>
          <w:szCs w:val="22"/>
        </w:rPr>
        <w:t>. Clemson University. February 2023.</w:t>
      </w:r>
    </w:p>
    <w:p w14:paraId="03F6E150" w14:textId="3FF3BAF0" w:rsidR="005A0FF9" w:rsidRDefault="00CD668A" w:rsidP="00DB28A0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“GIS For Earth Sciences”. </w:t>
      </w:r>
      <w:r w:rsidR="003F5479">
        <w:rPr>
          <w:bCs/>
          <w:iCs/>
          <w:sz w:val="22"/>
          <w:szCs w:val="22"/>
        </w:rPr>
        <w:t xml:space="preserve">Graduate Seminar. Department of Environmental Engineering and Earth Sciences. </w:t>
      </w:r>
      <w:r w:rsidR="003F5479" w:rsidRPr="003F5479">
        <w:rPr>
          <w:b/>
          <w:iCs/>
          <w:sz w:val="22"/>
          <w:szCs w:val="22"/>
        </w:rPr>
        <w:t>Clemson University</w:t>
      </w:r>
      <w:r w:rsidR="003F5479">
        <w:rPr>
          <w:bCs/>
          <w:iCs/>
          <w:sz w:val="22"/>
          <w:szCs w:val="22"/>
        </w:rPr>
        <w:t>. November 2022</w:t>
      </w:r>
    </w:p>
    <w:p w14:paraId="2BE9CCC7" w14:textId="28822385" w:rsidR="005A0FF9" w:rsidRDefault="005A0FF9" w:rsidP="00DB28A0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>“Visualizing Place: Maps, Charts, and Storytelling”.</w:t>
      </w:r>
      <w:r w:rsidR="003F5479">
        <w:rPr>
          <w:bCs/>
          <w:iCs/>
          <w:sz w:val="22"/>
          <w:szCs w:val="22"/>
        </w:rPr>
        <w:t xml:space="preserve"> Graduate Seminar. </w:t>
      </w:r>
      <w:r>
        <w:rPr>
          <w:bCs/>
          <w:iCs/>
          <w:sz w:val="22"/>
          <w:szCs w:val="22"/>
        </w:rPr>
        <w:t>Rhetorics, Communication, and Information Design Doctoral Program</w:t>
      </w:r>
      <w:r w:rsidR="003F5479">
        <w:rPr>
          <w:bCs/>
          <w:iCs/>
          <w:sz w:val="22"/>
          <w:szCs w:val="22"/>
        </w:rPr>
        <w:t>.</w:t>
      </w:r>
      <w:r>
        <w:rPr>
          <w:bCs/>
          <w:iCs/>
          <w:sz w:val="22"/>
          <w:szCs w:val="22"/>
        </w:rPr>
        <w:t xml:space="preserve"> </w:t>
      </w:r>
      <w:r w:rsidR="003F5479" w:rsidRPr="003F5479">
        <w:rPr>
          <w:b/>
          <w:iCs/>
          <w:sz w:val="22"/>
          <w:szCs w:val="22"/>
        </w:rPr>
        <w:t>Clemson University</w:t>
      </w:r>
      <w:r w:rsidR="003F5479">
        <w:rPr>
          <w:bCs/>
          <w:iCs/>
          <w:sz w:val="22"/>
          <w:szCs w:val="22"/>
        </w:rPr>
        <w:t xml:space="preserve">. </w:t>
      </w:r>
      <w:r>
        <w:rPr>
          <w:bCs/>
          <w:iCs/>
          <w:sz w:val="22"/>
          <w:szCs w:val="22"/>
        </w:rPr>
        <w:t>November 2022.</w:t>
      </w:r>
    </w:p>
    <w:p w14:paraId="4B2FDA99" w14:textId="32DCE51E" w:rsidR="00DF2E81" w:rsidRDefault="00DF2E81" w:rsidP="00DF2E81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“Beyond Where: Using GIS to Enact Environmental Justice”. </w:t>
      </w:r>
      <w:proofErr w:type="spellStart"/>
      <w:r>
        <w:rPr>
          <w:bCs/>
          <w:iCs/>
          <w:sz w:val="22"/>
          <w:szCs w:val="22"/>
        </w:rPr>
        <w:t>Tigersphere</w:t>
      </w:r>
      <w:proofErr w:type="spellEnd"/>
      <w:r>
        <w:rPr>
          <w:bCs/>
          <w:iCs/>
          <w:sz w:val="22"/>
          <w:szCs w:val="22"/>
        </w:rPr>
        <w:t xml:space="preserve">, Office of Research Development. </w:t>
      </w:r>
      <w:r w:rsidRPr="00DF2E81">
        <w:rPr>
          <w:b/>
          <w:iCs/>
          <w:sz w:val="22"/>
          <w:szCs w:val="22"/>
        </w:rPr>
        <w:t>Clemson University</w:t>
      </w:r>
      <w:r>
        <w:rPr>
          <w:bCs/>
          <w:iCs/>
          <w:sz w:val="22"/>
          <w:szCs w:val="22"/>
        </w:rPr>
        <w:t>. May 2022.</w:t>
      </w:r>
    </w:p>
    <w:p w14:paraId="097432A7" w14:textId="691A2AD3" w:rsidR="005203CD" w:rsidRDefault="005203CD" w:rsidP="00DB28A0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“GIS in Epidemiology”. Department of Public Health Sciences, </w:t>
      </w:r>
      <w:r w:rsidRPr="004D4548">
        <w:rPr>
          <w:b/>
          <w:iCs/>
          <w:sz w:val="22"/>
          <w:szCs w:val="22"/>
        </w:rPr>
        <w:t>Clemson University</w:t>
      </w:r>
      <w:r>
        <w:rPr>
          <w:bCs/>
          <w:iCs/>
          <w:sz w:val="22"/>
          <w:szCs w:val="22"/>
        </w:rPr>
        <w:t>. February 2021.</w:t>
      </w:r>
    </w:p>
    <w:p w14:paraId="2B5AC115" w14:textId="642F664B" w:rsidR="003D2AE0" w:rsidRDefault="003D2AE0" w:rsidP="00DB28A0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“GIS for Public Health”. Graduate Seminar, Department of Public Health Sciences, </w:t>
      </w:r>
      <w:r w:rsidRPr="003D2AE0">
        <w:rPr>
          <w:b/>
          <w:iCs/>
          <w:sz w:val="22"/>
          <w:szCs w:val="22"/>
        </w:rPr>
        <w:t>Clemson University</w:t>
      </w:r>
      <w:r>
        <w:rPr>
          <w:bCs/>
          <w:iCs/>
          <w:sz w:val="22"/>
          <w:szCs w:val="22"/>
        </w:rPr>
        <w:t xml:space="preserve">. September 2020. </w:t>
      </w:r>
    </w:p>
    <w:p w14:paraId="07CB97F4" w14:textId="4A1FC434" w:rsidR="001D4EC8" w:rsidRDefault="00DB28A0" w:rsidP="00DB28A0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bCs/>
          <w:iCs/>
          <w:sz w:val="22"/>
          <w:szCs w:val="22"/>
        </w:rPr>
      </w:pPr>
      <w:r w:rsidRPr="008A6BA9">
        <w:rPr>
          <w:bCs/>
          <w:iCs/>
          <w:sz w:val="22"/>
          <w:szCs w:val="22"/>
        </w:rPr>
        <w:t>“Envisioning Risk of Hurricane Storm Surge and Sea Level Rise”. Invited presenter</w:t>
      </w:r>
      <w:r>
        <w:rPr>
          <w:bCs/>
          <w:iCs/>
          <w:sz w:val="22"/>
          <w:szCs w:val="22"/>
        </w:rPr>
        <w:t xml:space="preserve"> and instructor.</w:t>
      </w:r>
      <w:r w:rsidRPr="008A6BA9">
        <w:rPr>
          <w:bCs/>
          <w:iCs/>
          <w:sz w:val="22"/>
          <w:szCs w:val="22"/>
        </w:rPr>
        <w:t xml:space="preserve"> NCAR GIS Program BRIGHTE Workshop Series (</w:t>
      </w:r>
      <w:r w:rsidRPr="008A6BA9">
        <w:rPr>
          <w:b/>
          <w:bCs/>
          <w:iCs/>
          <w:sz w:val="22"/>
          <w:szCs w:val="22"/>
        </w:rPr>
        <w:t>National Center for Atmospheric Research, NCAR</w:t>
      </w:r>
      <w:r w:rsidRPr="008A6BA9">
        <w:rPr>
          <w:bCs/>
          <w:iCs/>
          <w:sz w:val="22"/>
          <w:szCs w:val="22"/>
        </w:rPr>
        <w:t>). Boulder, Colorado, July 2018, July 2019</w:t>
      </w:r>
      <w:r>
        <w:rPr>
          <w:bCs/>
          <w:iCs/>
          <w:sz w:val="22"/>
          <w:szCs w:val="22"/>
        </w:rPr>
        <w:t>.</w:t>
      </w:r>
    </w:p>
    <w:p w14:paraId="0554E103" w14:textId="697DB2EE" w:rsidR="003D2AE0" w:rsidRDefault="003D2AE0" w:rsidP="00DB28A0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“Pathways toward Cyber GIS: Examples at Clemson University”. </w:t>
      </w:r>
      <w:r w:rsidRPr="003D2AE0">
        <w:rPr>
          <w:b/>
          <w:iCs/>
          <w:sz w:val="22"/>
          <w:szCs w:val="22"/>
        </w:rPr>
        <w:t>ESRI Education Development Centers annual meeting</w:t>
      </w:r>
      <w:r>
        <w:rPr>
          <w:bCs/>
          <w:iCs/>
          <w:sz w:val="22"/>
          <w:szCs w:val="22"/>
        </w:rPr>
        <w:t>. May 2018.</w:t>
      </w:r>
    </w:p>
    <w:p w14:paraId="236FCC54" w14:textId="77777777" w:rsidR="003F5479" w:rsidRPr="003F5479" w:rsidRDefault="003F5479" w:rsidP="003F5479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bCs/>
          <w:iCs/>
          <w:sz w:val="22"/>
          <w:szCs w:val="22"/>
        </w:rPr>
      </w:pPr>
      <w:r>
        <w:rPr>
          <w:sz w:val="22"/>
          <w:szCs w:val="22"/>
        </w:rPr>
        <w:t xml:space="preserve">“Scholarly Innovation in the Digital Humanities Using Mapping and Spatial Tools”. </w:t>
      </w:r>
      <w:r>
        <w:rPr>
          <w:bCs/>
          <w:iCs/>
          <w:sz w:val="22"/>
          <w:szCs w:val="22"/>
        </w:rPr>
        <w:t xml:space="preserve">Graduate Seminar. Rhetorics, Communication, and Information Design Doctoral Program. </w:t>
      </w:r>
      <w:r w:rsidRPr="003F5479">
        <w:rPr>
          <w:b/>
          <w:iCs/>
          <w:sz w:val="22"/>
          <w:szCs w:val="22"/>
        </w:rPr>
        <w:t>Clemson University</w:t>
      </w:r>
      <w:r>
        <w:rPr>
          <w:bCs/>
          <w:iCs/>
          <w:sz w:val="22"/>
          <w:szCs w:val="22"/>
        </w:rPr>
        <w:t>. February 2017.</w:t>
      </w:r>
    </w:p>
    <w:p w14:paraId="02B73267" w14:textId="1D403CCE" w:rsidR="001D4EC8" w:rsidRDefault="001D4EC8" w:rsidP="00C9603B">
      <w:pPr>
        <w:pStyle w:val="ListParagraph"/>
        <w:numPr>
          <w:ilvl w:val="0"/>
          <w:numId w:val="1"/>
        </w:numPr>
        <w:ind w:left="360" w:hanging="360"/>
        <w:rPr>
          <w:sz w:val="22"/>
          <w:szCs w:val="22"/>
        </w:rPr>
      </w:pPr>
      <w:r w:rsidRPr="00696504">
        <w:rPr>
          <w:sz w:val="22"/>
          <w:szCs w:val="22"/>
        </w:rPr>
        <w:t xml:space="preserve">“Data Visualization for Journalists with Tableau and Fusion Tables”. </w:t>
      </w:r>
      <w:r w:rsidRPr="00696504">
        <w:rPr>
          <w:b/>
          <w:sz w:val="22"/>
          <w:szCs w:val="22"/>
        </w:rPr>
        <w:t>University of Colorado</w:t>
      </w:r>
      <w:r>
        <w:rPr>
          <w:b/>
          <w:sz w:val="22"/>
          <w:szCs w:val="22"/>
        </w:rPr>
        <w:t xml:space="preserve"> </w:t>
      </w:r>
      <w:r w:rsidRPr="00696504">
        <w:rPr>
          <w:b/>
          <w:sz w:val="22"/>
          <w:szCs w:val="22"/>
        </w:rPr>
        <w:t>Boulder</w:t>
      </w:r>
      <w:r w:rsidRPr="00696504">
        <w:rPr>
          <w:sz w:val="22"/>
          <w:szCs w:val="22"/>
        </w:rPr>
        <w:t>. February 2016.</w:t>
      </w:r>
    </w:p>
    <w:p w14:paraId="437F3F49" w14:textId="3C1C887B" w:rsidR="00851E4D" w:rsidRDefault="00851E4D" w:rsidP="00851E4D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bCs/>
          <w:iCs/>
          <w:sz w:val="22"/>
          <w:szCs w:val="22"/>
        </w:rPr>
      </w:pPr>
      <w:r>
        <w:rPr>
          <w:sz w:val="22"/>
          <w:szCs w:val="22"/>
        </w:rPr>
        <w:t xml:space="preserve">“Applications of GIS in Environmental Engineering”. </w:t>
      </w:r>
      <w:r>
        <w:rPr>
          <w:bCs/>
          <w:iCs/>
          <w:sz w:val="22"/>
          <w:szCs w:val="22"/>
        </w:rPr>
        <w:t xml:space="preserve">Graduate Seminar. Department of Environmental Engineering and Earth Sciences. </w:t>
      </w:r>
      <w:r w:rsidRPr="003F5479">
        <w:rPr>
          <w:b/>
          <w:iCs/>
          <w:sz w:val="22"/>
          <w:szCs w:val="22"/>
        </w:rPr>
        <w:t>Clemson University</w:t>
      </w:r>
      <w:r>
        <w:rPr>
          <w:bCs/>
          <w:iCs/>
          <w:sz w:val="22"/>
          <w:szCs w:val="22"/>
        </w:rPr>
        <w:t>. November 2015.</w:t>
      </w:r>
    </w:p>
    <w:p w14:paraId="06B995E0" w14:textId="2CA79004" w:rsidR="001D4EC8" w:rsidRDefault="001D4EC8" w:rsidP="001D4EC8">
      <w:pPr>
        <w:pStyle w:val="ListParagraph"/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>“</w:t>
      </w:r>
      <w:hyperlink r:id="rId19" w:history="1">
        <w:r w:rsidRPr="003917CB">
          <w:rPr>
            <w:rStyle w:val="Hyperlink"/>
            <w:sz w:val="22"/>
            <w:szCs w:val="22"/>
          </w:rPr>
          <w:t>Design &amp; Technology in the Digital Age: Data Meets Society – GIS Session</w:t>
        </w:r>
      </w:hyperlink>
      <w:r>
        <w:rPr>
          <w:sz w:val="22"/>
          <w:szCs w:val="22"/>
        </w:rPr>
        <w:t>”. Humanities, Entrepreneurship and Technology (</w:t>
      </w:r>
      <w:hyperlink r:id="rId20" w:history="1">
        <w:r w:rsidRPr="00B57FD8">
          <w:rPr>
            <w:rStyle w:val="Hyperlink"/>
            <w:sz w:val="22"/>
            <w:szCs w:val="22"/>
          </w:rPr>
          <w:t>Heat</w:t>
        </w:r>
      </w:hyperlink>
      <w:r w:rsidRPr="00B57FD8">
        <w:rPr>
          <w:sz w:val="22"/>
          <w:szCs w:val="22"/>
        </w:rPr>
        <w:t>) Summer Institute Program</w:t>
      </w:r>
      <w:r>
        <w:rPr>
          <w:sz w:val="22"/>
          <w:szCs w:val="22"/>
        </w:rPr>
        <w:t xml:space="preserve">. </w:t>
      </w:r>
      <w:r w:rsidRPr="003917CB">
        <w:rPr>
          <w:b/>
          <w:sz w:val="22"/>
          <w:szCs w:val="22"/>
        </w:rPr>
        <w:t>Stanford University</w:t>
      </w:r>
      <w:r>
        <w:rPr>
          <w:sz w:val="22"/>
          <w:szCs w:val="22"/>
        </w:rPr>
        <w:t xml:space="preserve">. July 2014 </w:t>
      </w:r>
    </w:p>
    <w:p w14:paraId="7495F9D4" w14:textId="1B1CE946" w:rsidR="001D4EC8" w:rsidRDefault="001D4EC8" w:rsidP="001D4EC8">
      <w:pPr>
        <w:pStyle w:val="ListParagraph"/>
        <w:numPr>
          <w:ilvl w:val="0"/>
          <w:numId w:val="1"/>
        </w:numPr>
        <w:ind w:left="270" w:hanging="270"/>
        <w:rPr>
          <w:sz w:val="22"/>
          <w:szCs w:val="22"/>
        </w:rPr>
      </w:pPr>
      <w:r>
        <w:rPr>
          <w:sz w:val="22"/>
          <w:szCs w:val="22"/>
        </w:rPr>
        <w:t>“</w:t>
      </w:r>
      <w:hyperlink r:id="rId21" w:history="1">
        <w:r w:rsidRPr="003917CB">
          <w:rPr>
            <w:rStyle w:val="Hyperlink"/>
            <w:sz w:val="22"/>
            <w:szCs w:val="22"/>
          </w:rPr>
          <w:t>GIS &amp; Spatial Statistics for Sociologists</w:t>
        </w:r>
      </w:hyperlink>
      <w:r>
        <w:rPr>
          <w:sz w:val="22"/>
          <w:szCs w:val="22"/>
        </w:rPr>
        <w:t xml:space="preserve">”. New Models and Methods in Social Sciences. Department of Sociology. </w:t>
      </w:r>
      <w:r w:rsidRPr="003917CB">
        <w:rPr>
          <w:b/>
          <w:sz w:val="22"/>
          <w:szCs w:val="22"/>
        </w:rPr>
        <w:t>Stanford University</w:t>
      </w:r>
      <w:r>
        <w:rPr>
          <w:sz w:val="22"/>
          <w:szCs w:val="22"/>
        </w:rPr>
        <w:t xml:space="preserve">. July 2014 </w:t>
      </w:r>
    </w:p>
    <w:p w14:paraId="78FC3AE0" w14:textId="6802EEB1" w:rsidR="001D4EC8" w:rsidRDefault="001D4EC8" w:rsidP="00C9603B">
      <w:pPr>
        <w:pStyle w:val="ListParagraph"/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>“</w:t>
      </w:r>
      <w:hyperlink r:id="rId22" w:history="1">
        <w:r w:rsidRPr="00092228">
          <w:rPr>
            <w:rStyle w:val="Hyperlink"/>
            <w:sz w:val="22"/>
            <w:szCs w:val="22"/>
          </w:rPr>
          <w:t>GIS Summer Institute</w:t>
        </w:r>
      </w:hyperlink>
      <w:r>
        <w:rPr>
          <w:sz w:val="22"/>
          <w:szCs w:val="22"/>
        </w:rPr>
        <w:t xml:space="preserve">”. Summer Research College. Department of Political Science. </w:t>
      </w:r>
      <w:r w:rsidRPr="006F26C0">
        <w:rPr>
          <w:b/>
          <w:sz w:val="22"/>
          <w:szCs w:val="22"/>
        </w:rPr>
        <w:t>Stanford University</w:t>
      </w:r>
      <w:r>
        <w:rPr>
          <w:sz w:val="22"/>
          <w:szCs w:val="22"/>
        </w:rPr>
        <w:t xml:space="preserve">. June 2014 </w:t>
      </w:r>
    </w:p>
    <w:p w14:paraId="4B758AFC" w14:textId="06751092" w:rsidR="00A30000" w:rsidRDefault="000B6004" w:rsidP="00A3000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80" w:after="80"/>
        <w:ind w:left="357" w:hanging="357"/>
        <w:rPr>
          <w:sz w:val="22"/>
          <w:szCs w:val="22"/>
        </w:rPr>
      </w:pPr>
      <w:r>
        <w:rPr>
          <w:sz w:val="22"/>
          <w:szCs w:val="22"/>
        </w:rPr>
        <w:t>“</w:t>
      </w:r>
      <w:hyperlink r:id="rId23" w:history="1">
        <w:r w:rsidRPr="00BC045E">
          <w:rPr>
            <w:rStyle w:val="Hyperlink"/>
            <w:sz w:val="22"/>
            <w:szCs w:val="22"/>
          </w:rPr>
          <w:t>Program Your Future: Geospatial Session</w:t>
        </w:r>
      </w:hyperlink>
      <w:r>
        <w:rPr>
          <w:sz w:val="22"/>
          <w:szCs w:val="22"/>
        </w:rPr>
        <w:t xml:space="preserve">”. Program Your Future for </w:t>
      </w:r>
      <w:proofErr w:type="gramStart"/>
      <w:r>
        <w:rPr>
          <w:sz w:val="22"/>
          <w:szCs w:val="22"/>
        </w:rPr>
        <w:t>middle school girls</w:t>
      </w:r>
      <w:proofErr w:type="gramEnd"/>
      <w:r>
        <w:rPr>
          <w:sz w:val="22"/>
          <w:szCs w:val="22"/>
        </w:rPr>
        <w:t xml:space="preserve"> in the Bay Area. </w:t>
      </w:r>
      <w:r w:rsidRPr="00BC045E">
        <w:rPr>
          <w:b/>
          <w:sz w:val="22"/>
          <w:szCs w:val="22"/>
        </w:rPr>
        <w:t xml:space="preserve">University of </w:t>
      </w:r>
      <w:r>
        <w:rPr>
          <w:b/>
          <w:sz w:val="22"/>
          <w:szCs w:val="22"/>
        </w:rPr>
        <w:t xml:space="preserve">California </w:t>
      </w:r>
      <w:r w:rsidRPr="00BC045E">
        <w:rPr>
          <w:b/>
          <w:sz w:val="22"/>
          <w:szCs w:val="22"/>
        </w:rPr>
        <w:t>Berkeley</w:t>
      </w:r>
      <w:r>
        <w:rPr>
          <w:sz w:val="22"/>
          <w:szCs w:val="22"/>
        </w:rPr>
        <w:t xml:space="preserve">. May 2014 </w:t>
      </w:r>
    </w:p>
    <w:p w14:paraId="1BE960FD" w14:textId="4F094AC6" w:rsidR="00A30000" w:rsidRPr="000B6004" w:rsidRDefault="000B6004" w:rsidP="00C9603B">
      <w:pPr>
        <w:pStyle w:val="ListParagraph"/>
        <w:numPr>
          <w:ilvl w:val="0"/>
          <w:numId w:val="1"/>
        </w:numPr>
        <w:ind w:left="360" w:hanging="360"/>
        <w:rPr>
          <w:sz w:val="22"/>
          <w:szCs w:val="22"/>
        </w:rPr>
      </w:pPr>
      <w:r w:rsidRPr="00FB5757">
        <w:rPr>
          <w:sz w:val="22"/>
          <w:szCs w:val="22"/>
        </w:rPr>
        <w:t>“</w:t>
      </w:r>
      <w:hyperlink r:id="rId24" w:history="1">
        <w:r w:rsidRPr="00FB5757">
          <w:rPr>
            <w:rStyle w:val="Hyperlink"/>
            <w:sz w:val="22"/>
            <w:szCs w:val="22"/>
          </w:rPr>
          <w:t>Introduction to mapping and data visualization</w:t>
        </w:r>
      </w:hyperlink>
      <w:r w:rsidRPr="00FB5757">
        <w:rPr>
          <w:sz w:val="22"/>
          <w:szCs w:val="22"/>
        </w:rPr>
        <w:t xml:space="preserve">”. Institute for </w:t>
      </w:r>
      <w:r>
        <w:rPr>
          <w:sz w:val="22"/>
          <w:szCs w:val="22"/>
        </w:rPr>
        <w:t xml:space="preserve">Justice </w:t>
      </w:r>
      <w:r w:rsidRPr="00FB5757">
        <w:rPr>
          <w:sz w:val="22"/>
          <w:szCs w:val="22"/>
        </w:rPr>
        <w:t xml:space="preserve">&amp; Journalism, </w:t>
      </w:r>
      <w:r w:rsidRPr="00FB5757">
        <w:rPr>
          <w:b/>
          <w:sz w:val="22"/>
          <w:szCs w:val="22"/>
        </w:rPr>
        <w:t>Migration Hackathon,</w:t>
      </w:r>
      <w:r w:rsidRPr="00FB5757">
        <w:rPr>
          <w:sz w:val="22"/>
          <w:szCs w:val="22"/>
        </w:rPr>
        <w:t xml:space="preserve"> Mexico City. </w:t>
      </w:r>
      <w:r>
        <w:rPr>
          <w:sz w:val="22"/>
          <w:szCs w:val="22"/>
        </w:rPr>
        <w:t>February 2014</w:t>
      </w:r>
    </w:p>
    <w:p w14:paraId="196D4AD3" w14:textId="307C0103" w:rsidR="00A30000" w:rsidRPr="00800F6B" w:rsidRDefault="00800F6B" w:rsidP="00800F6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80" w:after="80"/>
        <w:ind w:left="357" w:hanging="357"/>
        <w:rPr>
          <w:sz w:val="22"/>
          <w:szCs w:val="22"/>
        </w:rPr>
      </w:pPr>
      <w:hyperlink r:id="rId25" w:history="1">
        <w:r w:rsidRPr="00FB5757">
          <w:rPr>
            <w:rStyle w:val="Hyperlink"/>
            <w:sz w:val="22"/>
            <w:szCs w:val="22"/>
          </w:rPr>
          <w:t>“Visualizing Campaign Donations with Fusion Tables”.</w:t>
        </w:r>
      </w:hyperlink>
      <w:r w:rsidRPr="00FB5757">
        <w:rPr>
          <w:rStyle w:val="Hyperlink"/>
          <w:color w:val="auto"/>
          <w:sz w:val="22"/>
          <w:szCs w:val="22"/>
          <w:u w:val="none"/>
        </w:rPr>
        <w:t xml:space="preserve"> In collaboration with </w:t>
      </w:r>
      <w:r w:rsidRPr="00FB5757">
        <w:rPr>
          <w:sz w:val="22"/>
          <w:szCs w:val="22"/>
        </w:rPr>
        <w:t xml:space="preserve">Jayant Madhavan, Technical Lead of Fusion Tables project, Google Inc. </w:t>
      </w:r>
      <w:r w:rsidRPr="00FB5757">
        <w:rPr>
          <w:rStyle w:val="Hyperlink"/>
          <w:b/>
          <w:color w:val="auto"/>
          <w:sz w:val="22"/>
          <w:szCs w:val="22"/>
          <w:u w:val="none"/>
        </w:rPr>
        <w:t xml:space="preserve">Bicoastal </w:t>
      </w:r>
      <w:proofErr w:type="spellStart"/>
      <w:r w:rsidRPr="00FB5757">
        <w:rPr>
          <w:rStyle w:val="Hyperlink"/>
          <w:b/>
          <w:color w:val="auto"/>
          <w:sz w:val="22"/>
          <w:szCs w:val="22"/>
          <w:u w:val="none"/>
        </w:rPr>
        <w:t>Datafest</w:t>
      </w:r>
      <w:proofErr w:type="spellEnd"/>
      <w:r w:rsidRPr="00FB5757">
        <w:rPr>
          <w:rStyle w:val="Hyperlink"/>
          <w:color w:val="auto"/>
          <w:sz w:val="22"/>
          <w:szCs w:val="22"/>
          <w:u w:val="none"/>
        </w:rPr>
        <w:t xml:space="preserve">, </w:t>
      </w:r>
      <w:r w:rsidRPr="00FB5757">
        <w:rPr>
          <w:rStyle w:val="Hyperlink"/>
          <w:b/>
          <w:color w:val="auto"/>
          <w:sz w:val="22"/>
          <w:szCs w:val="22"/>
          <w:u w:val="none"/>
        </w:rPr>
        <w:t>Stanford-Columbia</w:t>
      </w:r>
      <w:r>
        <w:rPr>
          <w:rStyle w:val="Hyperlink"/>
          <w:color w:val="auto"/>
          <w:sz w:val="22"/>
          <w:szCs w:val="22"/>
          <w:u w:val="none"/>
        </w:rPr>
        <w:t xml:space="preserve">. February 2013  </w:t>
      </w:r>
    </w:p>
    <w:p w14:paraId="3718642E" w14:textId="588B8E67" w:rsidR="00800F6B" w:rsidRPr="00FB5757" w:rsidRDefault="00800F6B" w:rsidP="00800F6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80" w:after="80"/>
        <w:ind w:left="357" w:hanging="357"/>
        <w:rPr>
          <w:rStyle w:val="Hyperlink"/>
          <w:color w:val="auto"/>
          <w:sz w:val="22"/>
          <w:szCs w:val="22"/>
          <w:u w:val="none"/>
        </w:rPr>
      </w:pPr>
      <w:hyperlink r:id="rId26" w:history="1">
        <w:r w:rsidRPr="00FB5757">
          <w:rPr>
            <w:rStyle w:val="Hyperlink"/>
            <w:sz w:val="22"/>
            <w:szCs w:val="22"/>
          </w:rPr>
          <w:t>“Introduction to Fusion Tables”.</w:t>
        </w:r>
      </w:hyperlink>
      <w:r w:rsidRPr="00FB5757">
        <w:rPr>
          <w:rStyle w:val="Hyperlink"/>
          <w:sz w:val="22"/>
          <w:szCs w:val="22"/>
        </w:rPr>
        <w:t xml:space="preserve"> </w:t>
      </w:r>
      <w:r w:rsidRPr="00FB5757">
        <w:rPr>
          <w:rStyle w:val="Hyperlink"/>
          <w:color w:val="auto"/>
          <w:sz w:val="22"/>
          <w:szCs w:val="22"/>
          <w:u w:val="none"/>
        </w:rPr>
        <w:t xml:space="preserve">Mapping Environmental Scenarios &amp; Solutions with Google Technology.  </w:t>
      </w:r>
      <w:r w:rsidRPr="00FB5757">
        <w:rPr>
          <w:rStyle w:val="Hyperlink"/>
          <w:b/>
          <w:color w:val="auto"/>
          <w:sz w:val="22"/>
          <w:szCs w:val="22"/>
          <w:u w:val="none"/>
        </w:rPr>
        <w:t>Institute at the Golden Gate</w:t>
      </w:r>
      <w:r>
        <w:rPr>
          <w:rStyle w:val="Hyperlink"/>
          <w:b/>
          <w:color w:val="auto"/>
          <w:sz w:val="22"/>
          <w:szCs w:val="22"/>
          <w:u w:val="none"/>
        </w:rPr>
        <w:t xml:space="preserve"> &amp; Google Inc</w:t>
      </w:r>
      <w:r w:rsidRPr="00FB5757">
        <w:rPr>
          <w:rStyle w:val="Hyperlink"/>
          <w:color w:val="auto"/>
          <w:sz w:val="22"/>
          <w:szCs w:val="22"/>
          <w:u w:val="none"/>
        </w:rPr>
        <w:t>. Cavallo Point. March 2012</w:t>
      </w:r>
      <w:r>
        <w:rPr>
          <w:rStyle w:val="Hyperlink"/>
          <w:color w:val="auto"/>
          <w:sz w:val="22"/>
          <w:szCs w:val="22"/>
          <w:u w:val="none"/>
        </w:rPr>
        <w:t xml:space="preserve"> </w:t>
      </w:r>
    </w:p>
    <w:p w14:paraId="04795618" w14:textId="1FAC0843" w:rsidR="00A30000" w:rsidRDefault="00800F6B" w:rsidP="00A3000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80" w:after="80"/>
        <w:ind w:left="357" w:hanging="357"/>
        <w:rPr>
          <w:sz w:val="22"/>
          <w:szCs w:val="22"/>
        </w:rPr>
      </w:pPr>
      <w:hyperlink r:id="rId27" w:history="1">
        <w:r w:rsidRPr="002F4EA0">
          <w:rPr>
            <w:rStyle w:val="Hyperlink"/>
            <w:sz w:val="22"/>
            <w:szCs w:val="22"/>
          </w:rPr>
          <w:t>“Data visualization for journalists</w:t>
        </w:r>
      </w:hyperlink>
      <w:r w:rsidRPr="002F4EA0">
        <w:rPr>
          <w:rStyle w:val="Hyperlink"/>
          <w:color w:val="auto"/>
          <w:sz w:val="22"/>
          <w:szCs w:val="22"/>
          <w:u w:val="none"/>
        </w:rPr>
        <w:t xml:space="preserve">”. </w:t>
      </w:r>
      <w:r w:rsidRPr="002F4EA0">
        <w:rPr>
          <w:rStyle w:val="Hyperlink"/>
          <w:b/>
          <w:color w:val="auto"/>
          <w:sz w:val="22"/>
          <w:szCs w:val="22"/>
          <w:u w:val="none"/>
        </w:rPr>
        <w:t>John Knight Journalism Fellowship Program</w:t>
      </w:r>
      <w:r w:rsidRPr="002F4EA0">
        <w:rPr>
          <w:rStyle w:val="Hyperlink"/>
          <w:color w:val="auto"/>
          <w:sz w:val="22"/>
          <w:szCs w:val="22"/>
          <w:u w:val="none"/>
        </w:rPr>
        <w:t xml:space="preserve"> at Stanford University. March 2012 </w:t>
      </w:r>
    </w:p>
    <w:p w14:paraId="772E7118" w14:textId="074D1106" w:rsidR="00A30000" w:rsidRPr="00FB5757" w:rsidRDefault="00A30000" w:rsidP="00A3000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80" w:after="80"/>
        <w:ind w:left="357" w:hanging="357"/>
        <w:rPr>
          <w:sz w:val="22"/>
          <w:szCs w:val="22"/>
        </w:rPr>
      </w:pPr>
      <w:r w:rsidRPr="00FB5757">
        <w:rPr>
          <w:sz w:val="22"/>
          <w:szCs w:val="22"/>
        </w:rPr>
        <w:t xml:space="preserve">“The Power of GIS”. Urban Studies mapping practicum. </w:t>
      </w:r>
      <w:r w:rsidRPr="00FB5757">
        <w:rPr>
          <w:b/>
          <w:sz w:val="22"/>
          <w:szCs w:val="22"/>
        </w:rPr>
        <w:t>Stanford University</w:t>
      </w:r>
      <w:r w:rsidRPr="00FB5757">
        <w:rPr>
          <w:sz w:val="22"/>
          <w:szCs w:val="22"/>
        </w:rPr>
        <w:t>. Spring 2010</w:t>
      </w:r>
    </w:p>
    <w:p w14:paraId="588E9068" w14:textId="77777777" w:rsidR="00E72E30" w:rsidRDefault="00A30000" w:rsidP="00A3000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80" w:after="80"/>
        <w:ind w:left="357" w:hanging="357"/>
        <w:rPr>
          <w:sz w:val="22"/>
          <w:szCs w:val="22"/>
        </w:rPr>
      </w:pPr>
      <w:r w:rsidRPr="001B5E82">
        <w:rPr>
          <w:sz w:val="22"/>
          <w:szCs w:val="22"/>
        </w:rPr>
        <w:t xml:space="preserve">“Exploring the possibilities of GIS technology”. Summer Seminar Series, </w:t>
      </w:r>
      <w:r w:rsidRPr="00FB5757">
        <w:rPr>
          <w:b/>
          <w:sz w:val="22"/>
          <w:szCs w:val="22"/>
        </w:rPr>
        <w:t>Materials Research Laboratory, California NanoSystems Institute, UC Santa Barbara</w:t>
      </w:r>
      <w:r w:rsidRPr="00FB5757">
        <w:rPr>
          <w:sz w:val="22"/>
          <w:szCs w:val="22"/>
        </w:rPr>
        <w:t>. 2008</w:t>
      </w:r>
      <w:r>
        <w:rPr>
          <w:sz w:val="22"/>
          <w:szCs w:val="22"/>
        </w:rPr>
        <w:t xml:space="preserve"> </w:t>
      </w:r>
    </w:p>
    <w:p w14:paraId="41A11D77" w14:textId="75B269B7" w:rsidR="00A30000" w:rsidRDefault="00682245" w:rsidP="00E72E30">
      <w:pPr>
        <w:widowControl w:val="0"/>
        <w:autoSpaceDE w:val="0"/>
        <w:autoSpaceDN w:val="0"/>
        <w:adjustRightInd w:val="0"/>
        <w:spacing w:before="80" w:after="80"/>
        <w:ind w:left="357"/>
        <w:rPr>
          <w:sz w:val="22"/>
          <w:szCs w:val="22"/>
        </w:rPr>
      </w:pPr>
      <w:r>
        <w:rPr>
          <w:sz w:val="22"/>
          <w:szCs w:val="22"/>
        </w:rPr>
        <w:br/>
      </w:r>
    </w:p>
    <w:p w14:paraId="00F21318" w14:textId="77777777" w:rsidR="00682245" w:rsidRDefault="00682245" w:rsidP="00682245">
      <w:pPr>
        <w:pStyle w:val="Heading1"/>
        <w:rPr>
          <w:iCs/>
          <w:sz w:val="20"/>
          <w:szCs w:val="20"/>
        </w:rPr>
      </w:pPr>
      <w:r>
        <w:lastRenderedPageBreak/>
        <w:t>PRESENTATIONS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61D341BB" w14:textId="77777777" w:rsidR="00682245" w:rsidRDefault="00682245" w:rsidP="00682245">
      <w:pPr>
        <w:widowControl w:val="0"/>
        <w:autoSpaceDE w:val="0"/>
        <w:autoSpaceDN w:val="0"/>
        <w:adjustRightInd w:val="0"/>
        <w:rPr>
          <w:i/>
          <w:iCs/>
          <w:sz w:val="16"/>
          <w:szCs w:val="16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89F9C54" wp14:editId="0E3D1577">
                <wp:simplePos x="0" y="0"/>
                <wp:positionH relativeFrom="column">
                  <wp:posOffset>13335</wp:posOffset>
                </wp:positionH>
                <wp:positionV relativeFrom="paragraph">
                  <wp:posOffset>10795</wp:posOffset>
                </wp:positionV>
                <wp:extent cx="6008370" cy="36830"/>
                <wp:effectExtent l="0" t="0" r="0" b="1270"/>
                <wp:wrapNone/>
                <wp:docPr id="1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8370" cy="368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tx2"/>
                            </a:gs>
                            <a:gs pos="100000">
                              <a:srgbClr val="333333">
                                <a:gamma/>
                                <a:tint val="0"/>
                                <a:invGamma/>
                              </a:srgbClr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31DA8D" id="Rectangle 23" o:spid="_x0000_s1026" style="position:absolute;margin-left:1.05pt;margin-top:.85pt;width:473.1pt;height:2.9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" fillcolor="#1f497d [3215]" stroked="f">
                <v:fill angle="90" focus="100%" type="gradient"/>
              </v:rect>
            </w:pict>
          </mc:Fallback>
        </mc:AlternateContent>
      </w:r>
      <w:r>
        <w:rPr>
          <w:b/>
          <w:bCs/>
          <w:i/>
          <w:iCs/>
          <w:sz w:val="20"/>
          <w:szCs w:val="20"/>
        </w:rPr>
        <w:tab/>
      </w:r>
    </w:p>
    <w:p w14:paraId="008D7DC1" w14:textId="77777777" w:rsidR="00682245" w:rsidRDefault="00682245" w:rsidP="0068224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270" w:hanging="270"/>
        <w:rPr>
          <w:sz w:val="20"/>
          <w:szCs w:val="20"/>
        </w:rPr>
        <w:sectPr w:rsidR="00682245" w:rsidSect="006F79B1">
          <w:footerReference w:type="even" r:id="rId28"/>
          <w:footerReference w:type="default" r:id="rId29"/>
          <w:type w:val="continuous"/>
          <w:pgSz w:w="12242" w:h="15840"/>
          <w:pgMar w:top="1008" w:right="1152" w:bottom="1152" w:left="990" w:header="720" w:footer="720" w:gutter="0"/>
          <w:cols w:space="720"/>
          <w:noEndnote/>
        </w:sectPr>
      </w:pPr>
    </w:p>
    <w:p w14:paraId="39A4DBDC" w14:textId="421F651B" w:rsidR="00E3721D" w:rsidRPr="00E3721D" w:rsidRDefault="00E3721D" w:rsidP="00CD668A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rStyle w:val="wixui-rich-texttext"/>
          <w:iCs/>
          <w:sz w:val="22"/>
          <w:szCs w:val="22"/>
        </w:rPr>
      </w:pPr>
      <w:r>
        <w:rPr>
          <w:rStyle w:val="wixui-rich-texttext"/>
          <w:iCs/>
          <w:sz w:val="22"/>
          <w:szCs w:val="22"/>
        </w:rPr>
        <w:t xml:space="preserve">“Reimagining Geospatial Support in Higher Education: Catalyzing the Spatial University”. </w:t>
      </w:r>
      <w:r w:rsidRPr="00E3721D">
        <w:rPr>
          <w:rStyle w:val="wixui-rich-texttext"/>
          <w:b/>
          <w:bCs/>
          <w:iCs/>
          <w:sz w:val="22"/>
          <w:szCs w:val="22"/>
        </w:rPr>
        <w:t>6t</w:t>
      </w:r>
      <w:r w:rsidRPr="00E3721D">
        <w:rPr>
          <w:rStyle w:val="wixui-rich-texttext"/>
          <w:b/>
          <w:bCs/>
          <w:iCs/>
          <w:sz w:val="22"/>
          <w:szCs w:val="22"/>
          <w:vertAlign w:val="superscript"/>
        </w:rPr>
        <w:t>h</w:t>
      </w:r>
      <w:r w:rsidRPr="00E3721D">
        <w:rPr>
          <w:rStyle w:val="wixui-rich-texttext"/>
          <w:b/>
          <w:bCs/>
          <w:iCs/>
          <w:sz w:val="22"/>
          <w:szCs w:val="22"/>
        </w:rPr>
        <w:t xml:space="preserve"> GIS LATAM (</w:t>
      </w:r>
      <w:proofErr w:type="spellStart"/>
      <w:r w:rsidRPr="00E3721D">
        <w:rPr>
          <w:rStyle w:val="wixui-rich-texttext"/>
          <w:b/>
          <w:bCs/>
          <w:iCs/>
          <w:sz w:val="22"/>
          <w:szCs w:val="22"/>
        </w:rPr>
        <w:t>LatinoAmerica</w:t>
      </w:r>
      <w:proofErr w:type="spellEnd"/>
      <w:r w:rsidRPr="00E3721D">
        <w:rPr>
          <w:rStyle w:val="wixui-rich-texttext"/>
          <w:b/>
          <w:bCs/>
          <w:iCs/>
          <w:sz w:val="22"/>
          <w:szCs w:val="22"/>
        </w:rPr>
        <w:t>)</w:t>
      </w:r>
      <w:r>
        <w:rPr>
          <w:rStyle w:val="wixui-rich-texttext"/>
          <w:iCs/>
          <w:sz w:val="22"/>
          <w:szCs w:val="22"/>
        </w:rPr>
        <w:t>. Mexico City. October 2025. (Moderator).</w:t>
      </w:r>
    </w:p>
    <w:p w14:paraId="7941CD44" w14:textId="33CF7AC0" w:rsidR="003D69B2" w:rsidRPr="00E13D68" w:rsidRDefault="00E13D68" w:rsidP="00CD668A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rStyle w:val="wixui-rich-texttext"/>
          <w:iCs/>
          <w:sz w:val="22"/>
          <w:szCs w:val="22"/>
        </w:rPr>
      </w:pPr>
      <w:r>
        <w:rPr>
          <w:rStyle w:val="wixui-rich-texttext"/>
          <w:iCs/>
          <w:sz w:val="22"/>
          <w:szCs w:val="22"/>
          <w:lang w:val="es-ES"/>
        </w:rPr>
        <w:t>“</w:t>
      </w:r>
      <w:r w:rsidR="003D69B2" w:rsidRPr="00E13D68">
        <w:rPr>
          <w:rStyle w:val="wixui-rich-texttext"/>
          <w:iCs/>
          <w:sz w:val="22"/>
          <w:szCs w:val="22"/>
          <w:lang w:val="es-ES"/>
        </w:rPr>
        <w:t xml:space="preserve">SIG: </w:t>
      </w:r>
      <w:r>
        <w:rPr>
          <w:rStyle w:val="wixui-rich-texttext"/>
          <w:iCs/>
          <w:sz w:val="22"/>
          <w:szCs w:val="22"/>
          <w:lang w:val="es-ES"/>
        </w:rPr>
        <w:t>I</w:t>
      </w:r>
      <w:r w:rsidRPr="00E13D68">
        <w:rPr>
          <w:rStyle w:val="wixui-rich-texttext"/>
          <w:iCs/>
          <w:sz w:val="22"/>
          <w:szCs w:val="22"/>
          <w:lang w:val="es-ES"/>
        </w:rPr>
        <w:t>nnovación</w:t>
      </w:r>
      <w:r w:rsidR="003D69B2" w:rsidRPr="00E13D68">
        <w:rPr>
          <w:rStyle w:val="wixui-rich-texttext"/>
          <w:iCs/>
          <w:sz w:val="22"/>
          <w:szCs w:val="22"/>
          <w:lang w:val="es-ES"/>
        </w:rPr>
        <w:t xml:space="preserve"> </w:t>
      </w:r>
      <w:r w:rsidRPr="00E13D68">
        <w:rPr>
          <w:rStyle w:val="wixui-rich-texttext"/>
          <w:iCs/>
          <w:sz w:val="22"/>
          <w:szCs w:val="22"/>
          <w:lang w:val="es-ES"/>
        </w:rPr>
        <w:t>al Servicio d</w:t>
      </w:r>
      <w:r>
        <w:rPr>
          <w:rStyle w:val="wixui-rich-texttext"/>
          <w:iCs/>
          <w:sz w:val="22"/>
          <w:szCs w:val="22"/>
          <w:lang w:val="es-ES"/>
        </w:rPr>
        <w:t xml:space="preserve">e la Humanidad”. </w:t>
      </w:r>
      <w:r w:rsidRPr="009A7485">
        <w:rPr>
          <w:rStyle w:val="wixui-rich-texttext"/>
          <w:b/>
          <w:bCs/>
          <w:iCs/>
          <w:sz w:val="22"/>
          <w:szCs w:val="22"/>
          <w:lang w:val="es-ES"/>
        </w:rPr>
        <w:t>4th GIS L</w:t>
      </w:r>
      <w:r w:rsidR="004544BB" w:rsidRPr="009A7485">
        <w:rPr>
          <w:rStyle w:val="wixui-rich-texttext"/>
          <w:b/>
          <w:bCs/>
          <w:iCs/>
          <w:sz w:val="22"/>
          <w:szCs w:val="22"/>
          <w:lang w:val="es-ES"/>
        </w:rPr>
        <w:t>ATAM (</w:t>
      </w:r>
      <w:proofErr w:type="spellStart"/>
      <w:r w:rsidR="004544BB" w:rsidRPr="009A7485">
        <w:rPr>
          <w:rStyle w:val="wixui-rich-texttext"/>
          <w:b/>
          <w:bCs/>
          <w:iCs/>
          <w:sz w:val="22"/>
          <w:szCs w:val="22"/>
          <w:lang w:val="es-ES"/>
        </w:rPr>
        <w:t>LatinoAmerica</w:t>
      </w:r>
      <w:proofErr w:type="spellEnd"/>
      <w:r w:rsidR="004544BB" w:rsidRPr="009A7485">
        <w:rPr>
          <w:rStyle w:val="wixui-rich-texttext"/>
          <w:b/>
          <w:bCs/>
          <w:iCs/>
          <w:sz w:val="22"/>
          <w:szCs w:val="22"/>
          <w:lang w:val="es-ES"/>
        </w:rPr>
        <w:t>)</w:t>
      </w:r>
      <w:r w:rsidRPr="009A7485">
        <w:rPr>
          <w:rStyle w:val="wixui-rich-texttext"/>
          <w:iCs/>
          <w:sz w:val="22"/>
          <w:szCs w:val="22"/>
          <w:lang w:val="es-ES"/>
        </w:rPr>
        <w:t xml:space="preserve">. Mexico City. </w:t>
      </w:r>
      <w:r w:rsidRPr="00E13D68">
        <w:rPr>
          <w:rStyle w:val="wixui-rich-texttext"/>
          <w:iCs/>
          <w:sz w:val="22"/>
          <w:szCs w:val="22"/>
        </w:rPr>
        <w:t>October 2023 (Keynote s</w:t>
      </w:r>
      <w:r>
        <w:rPr>
          <w:rStyle w:val="wixui-rich-texttext"/>
          <w:iCs/>
          <w:sz w:val="22"/>
          <w:szCs w:val="22"/>
        </w:rPr>
        <w:t>peaker).</w:t>
      </w:r>
    </w:p>
    <w:p w14:paraId="226F9E5D" w14:textId="11620AB7" w:rsidR="00237631" w:rsidRPr="00237631" w:rsidRDefault="00237631" w:rsidP="00CD668A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rStyle w:val="wixui-rich-texttext"/>
          <w:iCs/>
          <w:sz w:val="22"/>
          <w:szCs w:val="22"/>
        </w:rPr>
      </w:pPr>
      <w:r>
        <w:rPr>
          <w:rStyle w:val="wixui-rich-texttext"/>
          <w:color w:val="000000"/>
          <w:sz w:val="22"/>
          <w:szCs w:val="22"/>
          <w:bdr w:val="none" w:sz="0" w:space="0" w:color="auto" w:frame="1"/>
        </w:rPr>
        <w:t>“</w:t>
      </w:r>
      <w:r w:rsidRPr="00237631">
        <w:rPr>
          <w:rStyle w:val="wixui-rich-texttext"/>
          <w:color w:val="000000"/>
          <w:sz w:val="22"/>
          <w:szCs w:val="22"/>
          <w:bdr w:val="none" w:sz="0" w:space="0" w:color="auto" w:frame="1"/>
        </w:rPr>
        <w:t>Sustainability, GIS, and Study Abroad: A Winning Combination</w:t>
      </w:r>
      <w:r>
        <w:rPr>
          <w:rStyle w:val="wixui-rich-texttext"/>
          <w:color w:val="000000"/>
          <w:sz w:val="22"/>
          <w:szCs w:val="22"/>
          <w:bdr w:val="none" w:sz="0" w:space="0" w:color="auto" w:frame="1"/>
        </w:rPr>
        <w:t>”</w:t>
      </w:r>
      <w:r w:rsidRPr="00237631">
        <w:rPr>
          <w:rStyle w:val="wixui-rich-texttext"/>
          <w:color w:val="000000"/>
          <w:sz w:val="22"/>
          <w:szCs w:val="22"/>
          <w:bdr w:val="none" w:sz="0" w:space="0" w:color="auto" w:frame="1"/>
        </w:rPr>
        <w:t xml:space="preserve">. </w:t>
      </w:r>
      <w:r w:rsidRPr="00237631">
        <w:rPr>
          <w:rStyle w:val="wixui-rich-texttext"/>
          <w:b/>
          <w:bCs/>
          <w:color w:val="000000"/>
          <w:sz w:val="22"/>
          <w:szCs w:val="22"/>
          <w:bdr w:val="none" w:sz="0" w:space="0" w:color="auto" w:frame="1"/>
        </w:rPr>
        <w:t>Esri Education Summit</w:t>
      </w:r>
      <w:r w:rsidRPr="00237631">
        <w:rPr>
          <w:rStyle w:val="wixui-rich-texttext"/>
          <w:color w:val="000000"/>
          <w:sz w:val="22"/>
          <w:szCs w:val="22"/>
          <w:bdr w:val="none" w:sz="0" w:space="0" w:color="auto" w:frame="1"/>
        </w:rPr>
        <w:t>. July 2023 (presenter)</w:t>
      </w:r>
    </w:p>
    <w:p w14:paraId="599F15F6" w14:textId="697025D7" w:rsidR="00237631" w:rsidRPr="00237631" w:rsidRDefault="00237631" w:rsidP="00CD668A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iCs/>
          <w:sz w:val="22"/>
          <w:szCs w:val="22"/>
        </w:rPr>
      </w:pPr>
      <w:r>
        <w:rPr>
          <w:rStyle w:val="wixui-rich-texttext"/>
          <w:color w:val="000000"/>
          <w:sz w:val="22"/>
          <w:szCs w:val="22"/>
          <w:bdr w:val="none" w:sz="0" w:space="0" w:color="auto" w:frame="1"/>
        </w:rPr>
        <w:t>“</w:t>
      </w:r>
      <w:r w:rsidRPr="00237631">
        <w:rPr>
          <w:rStyle w:val="wixui-rich-texttext"/>
          <w:color w:val="000000"/>
          <w:sz w:val="22"/>
          <w:szCs w:val="22"/>
          <w:bdr w:val="none" w:sz="0" w:space="0" w:color="auto" w:frame="1"/>
        </w:rPr>
        <w:t xml:space="preserve">Ask a librarian: How University Libraries Are Building ArcGIS </w:t>
      </w:r>
      <w:proofErr w:type="spellStart"/>
      <w:r w:rsidRPr="00237631">
        <w:rPr>
          <w:rStyle w:val="wixui-rich-texttext"/>
          <w:color w:val="000000"/>
          <w:sz w:val="22"/>
          <w:szCs w:val="22"/>
          <w:bdr w:val="none" w:sz="0" w:space="0" w:color="auto" w:frame="1"/>
        </w:rPr>
        <w:t>StoryMaps</w:t>
      </w:r>
      <w:proofErr w:type="spellEnd"/>
      <w:r w:rsidRPr="00237631">
        <w:rPr>
          <w:rStyle w:val="wixui-rich-texttext"/>
          <w:color w:val="000000"/>
          <w:sz w:val="22"/>
          <w:szCs w:val="22"/>
          <w:bdr w:val="none" w:sz="0" w:space="0" w:color="auto" w:frame="1"/>
        </w:rPr>
        <w:t xml:space="preserve"> Programs</w:t>
      </w:r>
      <w:r>
        <w:rPr>
          <w:rStyle w:val="wixui-rich-texttext"/>
          <w:color w:val="000000"/>
          <w:sz w:val="22"/>
          <w:szCs w:val="22"/>
          <w:bdr w:val="none" w:sz="0" w:space="0" w:color="auto" w:frame="1"/>
        </w:rPr>
        <w:t>”</w:t>
      </w:r>
      <w:r w:rsidRPr="00237631">
        <w:rPr>
          <w:color w:val="000000"/>
          <w:sz w:val="22"/>
          <w:szCs w:val="22"/>
        </w:rPr>
        <w:t xml:space="preserve">. </w:t>
      </w:r>
      <w:r w:rsidRPr="00237631">
        <w:rPr>
          <w:b/>
          <w:bCs/>
          <w:color w:val="000000"/>
          <w:sz w:val="22"/>
          <w:szCs w:val="22"/>
        </w:rPr>
        <w:t>Esri Education Summit</w:t>
      </w:r>
      <w:r w:rsidRPr="00237631">
        <w:rPr>
          <w:color w:val="000000"/>
          <w:sz w:val="22"/>
          <w:szCs w:val="22"/>
        </w:rPr>
        <w:t>. July 2023 (panelist).</w:t>
      </w:r>
    </w:p>
    <w:p w14:paraId="0B3B1169" w14:textId="0D7EEEE2" w:rsidR="00CD668A" w:rsidRDefault="00CD668A" w:rsidP="00CD668A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“The Power of Collaboration: Faculty, GIS Centers, &amp; Libraries in Action”. </w:t>
      </w:r>
      <w:r w:rsidRPr="000F39A3">
        <w:rPr>
          <w:b/>
          <w:iCs/>
          <w:sz w:val="22"/>
          <w:szCs w:val="22"/>
        </w:rPr>
        <w:t>University Consortium of Geographic Information Science</w:t>
      </w:r>
      <w:r>
        <w:rPr>
          <w:bCs/>
          <w:iCs/>
          <w:sz w:val="22"/>
          <w:szCs w:val="22"/>
        </w:rPr>
        <w:t xml:space="preserve"> Annual Symposium. June 2023 (moderator).</w:t>
      </w:r>
    </w:p>
    <w:p w14:paraId="7B4B3865" w14:textId="43A1FB53" w:rsidR="00CD1719" w:rsidRDefault="00CD1719" w:rsidP="00730629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“Postmortem Interval Estimation Using a Novel Data Set and Methods”. </w:t>
      </w:r>
      <w:r w:rsidRPr="00CD1719">
        <w:rPr>
          <w:b/>
          <w:iCs/>
          <w:sz w:val="22"/>
          <w:szCs w:val="22"/>
        </w:rPr>
        <w:t>American Academy of Forensic Sciences</w:t>
      </w:r>
      <w:r>
        <w:rPr>
          <w:bCs/>
          <w:iCs/>
          <w:sz w:val="22"/>
          <w:szCs w:val="22"/>
        </w:rPr>
        <w:t xml:space="preserve"> Annual Conference. February 2023 (presenter).</w:t>
      </w:r>
    </w:p>
    <w:p w14:paraId="6A9BEAE6" w14:textId="6897E358" w:rsidR="00DB7087" w:rsidRDefault="00DB7087" w:rsidP="00730629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>“</w:t>
      </w:r>
      <w:hyperlink r:id="rId30" w:history="1">
        <w:r w:rsidRPr="00DB7087">
          <w:rPr>
            <w:rStyle w:val="Hyperlink"/>
            <w:bCs/>
            <w:iCs/>
            <w:sz w:val="22"/>
            <w:szCs w:val="22"/>
          </w:rPr>
          <w:t>Data &amp; Maps for Social Justice Workshop</w:t>
        </w:r>
      </w:hyperlink>
      <w:r>
        <w:rPr>
          <w:bCs/>
          <w:iCs/>
          <w:sz w:val="22"/>
          <w:szCs w:val="22"/>
        </w:rPr>
        <w:t xml:space="preserve">”. </w:t>
      </w:r>
      <w:r w:rsidRPr="00DB7087">
        <w:rPr>
          <w:b/>
          <w:iCs/>
          <w:sz w:val="22"/>
          <w:szCs w:val="22"/>
        </w:rPr>
        <w:t>Clemson University</w:t>
      </w:r>
      <w:r>
        <w:rPr>
          <w:bCs/>
          <w:iCs/>
          <w:sz w:val="22"/>
          <w:szCs w:val="22"/>
        </w:rPr>
        <w:t>. September 2022 (organizer).</w:t>
      </w:r>
    </w:p>
    <w:p w14:paraId="04A4936F" w14:textId="777C6C14" w:rsidR="00963764" w:rsidRDefault="00963764" w:rsidP="00730629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“New GIS Service Models for Higher Education”. </w:t>
      </w:r>
      <w:r w:rsidRPr="00963764">
        <w:rPr>
          <w:b/>
          <w:iCs/>
          <w:sz w:val="22"/>
          <w:szCs w:val="22"/>
        </w:rPr>
        <w:t>American Association of Geographers</w:t>
      </w:r>
      <w:r>
        <w:rPr>
          <w:bCs/>
          <w:iCs/>
          <w:sz w:val="22"/>
          <w:szCs w:val="22"/>
        </w:rPr>
        <w:t xml:space="preserve"> Annual Meeting. February 2022 (panelist).</w:t>
      </w:r>
    </w:p>
    <w:p w14:paraId="35AE819A" w14:textId="3132CB0E" w:rsidR="004D4548" w:rsidRDefault="004D4548" w:rsidP="00730629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“Leveraging Librarian Power: Enhancing GIS Instruction through Co-Teaching”. </w:t>
      </w:r>
      <w:r w:rsidRPr="004D4548">
        <w:rPr>
          <w:b/>
          <w:iCs/>
          <w:sz w:val="22"/>
          <w:szCs w:val="22"/>
        </w:rPr>
        <w:t>ESRI Education Summit</w:t>
      </w:r>
      <w:r>
        <w:rPr>
          <w:bCs/>
          <w:iCs/>
          <w:sz w:val="22"/>
          <w:szCs w:val="22"/>
        </w:rPr>
        <w:t>. June 2021 (panelist).</w:t>
      </w:r>
    </w:p>
    <w:p w14:paraId="221FB494" w14:textId="4F52C724" w:rsidR="000F39A3" w:rsidRDefault="000F39A3" w:rsidP="00730629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“Co-Teaching with Librarians: Leveraging Librarian Power to Enhance the GIS Curriculum”. </w:t>
      </w:r>
      <w:r w:rsidRPr="000F39A3">
        <w:rPr>
          <w:b/>
          <w:iCs/>
          <w:sz w:val="22"/>
          <w:szCs w:val="22"/>
        </w:rPr>
        <w:t>University Consortium of Geographic Information Science</w:t>
      </w:r>
      <w:r>
        <w:rPr>
          <w:bCs/>
          <w:iCs/>
          <w:sz w:val="22"/>
          <w:szCs w:val="22"/>
        </w:rPr>
        <w:t xml:space="preserve"> Annual Symposium. June 2021 (panelist).</w:t>
      </w:r>
    </w:p>
    <w:p w14:paraId="550DC77C" w14:textId="1898346B" w:rsidR="00A10BFE" w:rsidRDefault="00A10BFE" w:rsidP="00730629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“COVID-19 Testing Allocation: A Data Driven Approach”. </w:t>
      </w:r>
      <w:r w:rsidRPr="00A10BFE">
        <w:rPr>
          <w:b/>
          <w:iCs/>
          <w:sz w:val="22"/>
          <w:szCs w:val="22"/>
        </w:rPr>
        <w:t>American Association of Geographers</w:t>
      </w:r>
      <w:r>
        <w:rPr>
          <w:bCs/>
          <w:iCs/>
          <w:sz w:val="22"/>
          <w:szCs w:val="22"/>
        </w:rPr>
        <w:t xml:space="preserve"> Annual Meeting. April 2021 (presenter)</w:t>
      </w:r>
    </w:p>
    <w:p w14:paraId="0B49FFEC" w14:textId="4B8554A9" w:rsidR="00AE0097" w:rsidRDefault="00AE0097" w:rsidP="00730629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“The Public Interest Data Literacy Initiative: Sharing and Gathering Feedback”. </w:t>
      </w:r>
      <w:r w:rsidRPr="00AE0097">
        <w:rPr>
          <w:b/>
          <w:iCs/>
          <w:sz w:val="22"/>
          <w:szCs w:val="22"/>
        </w:rPr>
        <w:t>Association of Southeastern Research Libraries</w:t>
      </w:r>
      <w:r>
        <w:rPr>
          <w:bCs/>
          <w:iCs/>
          <w:sz w:val="22"/>
          <w:szCs w:val="22"/>
        </w:rPr>
        <w:t>. April 2021 (panelist).</w:t>
      </w:r>
    </w:p>
    <w:p w14:paraId="31F8EC49" w14:textId="4130E18F" w:rsidR="00730629" w:rsidRDefault="00730629" w:rsidP="00730629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>“</w:t>
      </w:r>
      <w:r w:rsidRPr="0075212D">
        <w:rPr>
          <w:bCs/>
          <w:iCs/>
          <w:sz w:val="22"/>
          <w:szCs w:val="22"/>
        </w:rPr>
        <w:t>GIS Support Services in Higher Education Post COVID-19</w:t>
      </w:r>
      <w:r>
        <w:rPr>
          <w:bCs/>
          <w:iCs/>
          <w:sz w:val="22"/>
          <w:szCs w:val="22"/>
        </w:rPr>
        <w:t>”</w:t>
      </w:r>
      <w:r w:rsidRPr="0075212D">
        <w:rPr>
          <w:bCs/>
          <w:iCs/>
          <w:sz w:val="22"/>
          <w:szCs w:val="22"/>
        </w:rPr>
        <w:t xml:space="preserve">. </w:t>
      </w:r>
      <w:r w:rsidRPr="0075212D">
        <w:rPr>
          <w:b/>
          <w:iCs/>
          <w:sz w:val="22"/>
          <w:szCs w:val="22"/>
        </w:rPr>
        <w:t>2nd GIS Latin-American Conference</w:t>
      </w:r>
      <w:r w:rsidRPr="0075212D">
        <w:rPr>
          <w:bCs/>
          <w:iCs/>
          <w:sz w:val="22"/>
          <w:szCs w:val="22"/>
        </w:rPr>
        <w:t>. October 2020 (panelist).</w:t>
      </w:r>
    </w:p>
    <w:p w14:paraId="0F8B1E91" w14:textId="77777777" w:rsidR="00730629" w:rsidRDefault="00730629" w:rsidP="00730629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“Retooling Library GIS Services for Online Learning and Research”. </w:t>
      </w:r>
      <w:r w:rsidRPr="003D2AE0">
        <w:rPr>
          <w:b/>
          <w:iCs/>
          <w:sz w:val="22"/>
          <w:szCs w:val="22"/>
        </w:rPr>
        <w:t>ESRI Education Summit</w:t>
      </w:r>
      <w:r>
        <w:rPr>
          <w:bCs/>
          <w:iCs/>
          <w:sz w:val="22"/>
          <w:szCs w:val="22"/>
        </w:rPr>
        <w:t>. August 2020 (panelist)</w:t>
      </w:r>
    </w:p>
    <w:p w14:paraId="5D40B9BC" w14:textId="77777777" w:rsidR="00730629" w:rsidRDefault="00730629" w:rsidP="00730629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 xml:space="preserve">“Story Maps in the Classroom”. </w:t>
      </w:r>
      <w:r w:rsidRPr="00B06E21">
        <w:rPr>
          <w:rFonts w:eastAsia="Calibri"/>
          <w:b/>
          <w:sz w:val="22"/>
          <w:szCs w:val="22"/>
        </w:rPr>
        <w:t>ESRI Education Summit</w:t>
      </w:r>
      <w:r>
        <w:rPr>
          <w:rFonts w:eastAsia="Calibri"/>
          <w:sz w:val="22"/>
          <w:szCs w:val="22"/>
        </w:rPr>
        <w:t>. July 2019. (panelist)</w:t>
      </w:r>
    </w:p>
    <w:p w14:paraId="1C4585B6" w14:textId="77777777" w:rsidR="00730629" w:rsidRPr="00A32419" w:rsidRDefault="00730629" w:rsidP="00730629">
      <w:pPr>
        <w:pStyle w:val="ListParagraph"/>
        <w:numPr>
          <w:ilvl w:val="0"/>
          <w:numId w:val="1"/>
        </w:numPr>
        <w:spacing w:after="200" w:line="276" w:lineRule="auto"/>
        <w:ind w:left="360" w:hanging="360"/>
        <w:rPr>
          <w:rFonts w:eastAsia="Calibri"/>
          <w:sz w:val="22"/>
          <w:szCs w:val="22"/>
        </w:rPr>
      </w:pPr>
      <w:r w:rsidRPr="00A32419">
        <w:rPr>
          <w:color w:val="222222"/>
          <w:sz w:val="22"/>
          <w:szCs w:val="22"/>
          <w:shd w:val="clear" w:color="auto" w:fill="FFFFFF"/>
        </w:rPr>
        <w:t xml:space="preserve">Sherwood, J. G., Bickhart, R., Murawski, E., Dhanani, Z., Lytle, B., Carbajales-Dale, P., &amp; Carbajales-Dale, M. (2018). Rolling Coal: The Environmental Impacts of Coal Rail Transport for Electricity Generation (351812). </w:t>
      </w:r>
      <w:r w:rsidRPr="00A32419">
        <w:rPr>
          <w:b/>
          <w:color w:val="222222"/>
          <w:sz w:val="22"/>
          <w:szCs w:val="22"/>
          <w:shd w:val="clear" w:color="auto" w:fill="FFFFFF"/>
        </w:rPr>
        <w:t>American Geophysical Union</w:t>
      </w:r>
      <w:r w:rsidRPr="00A32419">
        <w:rPr>
          <w:color w:val="222222"/>
          <w:sz w:val="22"/>
          <w:szCs w:val="22"/>
          <w:shd w:val="clear" w:color="auto" w:fill="FFFFFF"/>
        </w:rPr>
        <w:t> </w:t>
      </w:r>
      <w:r w:rsidRPr="00A32419">
        <w:rPr>
          <w:iCs/>
          <w:color w:val="222222"/>
          <w:sz w:val="22"/>
          <w:szCs w:val="22"/>
          <w:shd w:val="clear" w:color="auto" w:fill="FFFFFF"/>
        </w:rPr>
        <w:t>2018 Fall Meeting</w:t>
      </w:r>
      <w:r w:rsidRPr="00A32419">
        <w:rPr>
          <w:color w:val="222222"/>
          <w:sz w:val="22"/>
          <w:szCs w:val="22"/>
          <w:shd w:val="clear" w:color="auto" w:fill="FFFFFF"/>
        </w:rPr>
        <w:t>.</w:t>
      </w:r>
    </w:p>
    <w:p w14:paraId="73787B08" w14:textId="77777777" w:rsidR="00730629" w:rsidRPr="00730629" w:rsidRDefault="00730629" w:rsidP="008D72BC">
      <w:pPr>
        <w:pStyle w:val="ListParagraph"/>
        <w:numPr>
          <w:ilvl w:val="0"/>
          <w:numId w:val="1"/>
        </w:numPr>
        <w:spacing w:line="276" w:lineRule="auto"/>
        <w:ind w:left="360" w:hanging="360"/>
        <w:textAlignment w:val="baseline"/>
        <w:rPr>
          <w:sz w:val="22"/>
          <w:szCs w:val="22"/>
        </w:rPr>
      </w:pPr>
      <w:r w:rsidRPr="00730629">
        <w:rPr>
          <w:rFonts w:eastAsia="Calibri"/>
          <w:sz w:val="22"/>
          <w:szCs w:val="22"/>
        </w:rPr>
        <w:t xml:space="preserve">“Geospatial Support Services: A Tale of Two Campuses” &amp; “GIS for Good: Serving Communities through Education”. Keynote Speaker for GIS Day at </w:t>
      </w:r>
      <w:r w:rsidRPr="00730629">
        <w:rPr>
          <w:rFonts w:eastAsia="Calibri"/>
          <w:b/>
          <w:sz w:val="22"/>
          <w:szCs w:val="22"/>
        </w:rPr>
        <w:t>Ball State University</w:t>
      </w:r>
      <w:r w:rsidRPr="00730629">
        <w:rPr>
          <w:rFonts w:eastAsia="Calibri"/>
          <w:sz w:val="22"/>
          <w:szCs w:val="22"/>
        </w:rPr>
        <w:t>. November 2017.</w:t>
      </w:r>
    </w:p>
    <w:p w14:paraId="1877F3FD" w14:textId="1AC0DA04" w:rsidR="00730629" w:rsidRPr="00730629" w:rsidRDefault="00730629" w:rsidP="008D72BC">
      <w:pPr>
        <w:pStyle w:val="ListParagraph"/>
        <w:numPr>
          <w:ilvl w:val="0"/>
          <w:numId w:val="1"/>
        </w:numPr>
        <w:spacing w:line="276" w:lineRule="auto"/>
        <w:ind w:left="360" w:hanging="360"/>
        <w:textAlignment w:val="baseline"/>
        <w:rPr>
          <w:sz w:val="22"/>
          <w:szCs w:val="22"/>
        </w:rPr>
      </w:pPr>
      <w:r w:rsidRPr="00730629">
        <w:rPr>
          <w:sz w:val="22"/>
          <w:szCs w:val="22"/>
        </w:rPr>
        <w:t>“</w:t>
      </w:r>
      <w:hyperlink r:id="rId31" w:history="1">
        <w:r w:rsidRPr="00730629">
          <w:rPr>
            <w:rStyle w:val="Hyperlink"/>
            <w:sz w:val="22"/>
            <w:szCs w:val="22"/>
          </w:rPr>
          <w:t>Realizing the Right to Science in Policy and Practice</w:t>
        </w:r>
      </w:hyperlink>
      <w:r w:rsidRPr="00730629">
        <w:rPr>
          <w:sz w:val="22"/>
          <w:szCs w:val="22"/>
        </w:rPr>
        <w:t xml:space="preserve">”, </w:t>
      </w:r>
      <w:r w:rsidRPr="00730629">
        <w:rPr>
          <w:b/>
          <w:sz w:val="22"/>
          <w:szCs w:val="22"/>
        </w:rPr>
        <w:t>American Association for the Advancement of Science (AAAS) Science and Human Rights Coalition</w:t>
      </w:r>
      <w:r w:rsidRPr="00730629">
        <w:rPr>
          <w:sz w:val="22"/>
          <w:szCs w:val="22"/>
        </w:rPr>
        <w:t>, Washington DC, July 2017 (moderator)</w:t>
      </w:r>
    </w:p>
    <w:p w14:paraId="686A6993" w14:textId="77777777" w:rsidR="00730629" w:rsidRDefault="00730629" w:rsidP="00730629">
      <w:pPr>
        <w:pStyle w:val="font8"/>
        <w:numPr>
          <w:ilvl w:val="0"/>
          <w:numId w:val="1"/>
        </w:numPr>
        <w:spacing w:before="0" w:beforeAutospacing="0" w:after="0" w:afterAutospacing="0"/>
        <w:ind w:left="360" w:hanging="360"/>
        <w:textAlignment w:val="baseline"/>
        <w:rPr>
          <w:sz w:val="22"/>
          <w:szCs w:val="22"/>
        </w:rPr>
      </w:pPr>
      <w:r>
        <w:rPr>
          <w:sz w:val="22"/>
          <w:szCs w:val="22"/>
        </w:rPr>
        <w:t>“</w:t>
      </w:r>
      <w:hyperlink r:id="rId32" w:history="1">
        <w:r w:rsidRPr="00B42EFC">
          <w:rPr>
            <w:rStyle w:val="Hyperlink"/>
            <w:sz w:val="22"/>
            <w:szCs w:val="22"/>
          </w:rPr>
          <w:t>Universities Leveraging GIS for Facilities Management</w:t>
        </w:r>
      </w:hyperlink>
      <w:r>
        <w:rPr>
          <w:sz w:val="22"/>
          <w:szCs w:val="22"/>
        </w:rPr>
        <w:t xml:space="preserve">”. </w:t>
      </w:r>
      <w:r w:rsidRPr="00B42EFC">
        <w:rPr>
          <w:b/>
          <w:sz w:val="22"/>
          <w:szCs w:val="22"/>
        </w:rPr>
        <w:t>ESRI International User Conference</w:t>
      </w:r>
      <w:r>
        <w:rPr>
          <w:sz w:val="22"/>
          <w:szCs w:val="22"/>
        </w:rPr>
        <w:t>, San Diego, July 2017 (presenter)</w:t>
      </w:r>
    </w:p>
    <w:p w14:paraId="0969A578" w14:textId="77777777" w:rsidR="00730629" w:rsidRDefault="00730629" w:rsidP="00730629">
      <w:pPr>
        <w:pStyle w:val="font8"/>
        <w:numPr>
          <w:ilvl w:val="0"/>
          <w:numId w:val="1"/>
        </w:numPr>
        <w:spacing w:before="0" w:beforeAutospacing="0" w:after="0" w:afterAutospacing="0"/>
        <w:ind w:left="360" w:hanging="360"/>
        <w:textAlignment w:val="baseline"/>
        <w:rPr>
          <w:sz w:val="22"/>
          <w:szCs w:val="22"/>
        </w:rPr>
      </w:pPr>
      <w:r>
        <w:rPr>
          <w:sz w:val="22"/>
          <w:szCs w:val="22"/>
        </w:rPr>
        <w:t>“</w:t>
      </w:r>
      <w:hyperlink r:id="rId33" w:history="1">
        <w:r w:rsidRPr="00B42EFC">
          <w:rPr>
            <w:rStyle w:val="Hyperlink"/>
            <w:sz w:val="22"/>
            <w:szCs w:val="22"/>
          </w:rPr>
          <w:t>Geography of the 2016 Presidential Election and Why It Matters</w:t>
        </w:r>
      </w:hyperlink>
      <w:r>
        <w:rPr>
          <w:sz w:val="22"/>
          <w:szCs w:val="22"/>
        </w:rPr>
        <w:t xml:space="preserve">”. </w:t>
      </w:r>
      <w:r w:rsidRPr="00B42EFC">
        <w:rPr>
          <w:b/>
          <w:sz w:val="22"/>
          <w:szCs w:val="22"/>
        </w:rPr>
        <w:t>ESRI International User Conference</w:t>
      </w:r>
      <w:r>
        <w:rPr>
          <w:sz w:val="22"/>
          <w:szCs w:val="22"/>
        </w:rPr>
        <w:t>, San Diego, July 2017 (presenter)</w:t>
      </w:r>
    </w:p>
    <w:p w14:paraId="03B5C467" w14:textId="77777777" w:rsidR="00730629" w:rsidRDefault="00730629" w:rsidP="00730629">
      <w:pPr>
        <w:pStyle w:val="font8"/>
        <w:numPr>
          <w:ilvl w:val="0"/>
          <w:numId w:val="1"/>
        </w:numPr>
        <w:spacing w:before="0" w:beforeAutospacing="0" w:after="0" w:afterAutospacing="0"/>
        <w:ind w:left="360" w:hanging="360"/>
        <w:textAlignment w:val="baseline"/>
        <w:rPr>
          <w:sz w:val="22"/>
          <w:szCs w:val="22"/>
        </w:rPr>
      </w:pPr>
      <w:r>
        <w:rPr>
          <w:rStyle w:val="Hyperlink"/>
          <w:sz w:val="22"/>
          <w:szCs w:val="22"/>
        </w:rPr>
        <w:t>“</w:t>
      </w:r>
      <w:r w:rsidRPr="00A41DB6">
        <w:rPr>
          <w:rStyle w:val="Hyperlink"/>
          <w:sz w:val="22"/>
          <w:szCs w:val="22"/>
        </w:rPr>
        <w:t>A CyberGIS Multi-Criteria Harvest Assessment Framework</w:t>
      </w:r>
      <w:r>
        <w:rPr>
          <w:rStyle w:val="Hyperlink"/>
          <w:sz w:val="22"/>
          <w:szCs w:val="22"/>
        </w:rPr>
        <w:t>”</w:t>
      </w:r>
      <w:r>
        <w:rPr>
          <w:rStyle w:val="apple-converted-space"/>
          <w:rFonts w:ascii="Arial" w:hAnsi="Arial" w:cs="Arial"/>
          <w:color w:val="000000"/>
          <w:sz w:val="23"/>
          <w:szCs w:val="23"/>
          <w:bdr w:val="none" w:sz="0" w:space="0" w:color="auto" w:frame="1"/>
        </w:rPr>
        <w:t>,</w:t>
      </w:r>
      <w:r w:rsidRPr="00A41DB6">
        <w:rPr>
          <w:sz w:val="22"/>
          <w:szCs w:val="22"/>
        </w:rPr>
        <w:t xml:space="preserve"> </w:t>
      </w:r>
      <w:r w:rsidRPr="00A41DB6">
        <w:rPr>
          <w:b/>
          <w:sz w:val="22"/>
          <w:szCs w:val="22"/>
        </w:rPr>
        <w:t xml:space="preserve">University Consortium of Geographic Information Science (UCGIS) </w:t>
      </w:r>
      <w:r>
        <w:rPr>
          <w:b/>
          <w:sz w:val="22"/>
          <w:szCs w:val="22"/>
        </w:rPr>
        <w:t xml:space="preserve">Annual </w:t>
      </w:r>
      <w:r w:rsidRPr="00A41DB6">
        <w:rPr>
          <w:b/>
          <w:sz w:val="22"/>
          <w:szCs w:val="22"/>
        </w:rPr>
        <w:t>Symposium</w:t>
      </w:r>
      <w:r w:rsidRPr="00A41DB6">
        <w:rPr>
          <w:sz w:val="22"/>
          <w:szCs w:val="22"/>
        </w:rPr>
        <w:t>. Arlington, Virginia, May 2017</w:t>
      </w:r>
      <w:r>
        <w:rPr>
          <w:sz w:val="22"/>
          <w:szCs w:val="22"/>
        </w:rPr>
        <w:t xml:space="preserve"> (presenter)</w:t>
      </w:r>
    </w:p>
    <w:p w14:paraId="4EAD6755" w14:textId="77777777" w:rsidR="00730629" w:rsidRPr="00A41DB6" w:rsidRDefault="00730629" w:rsidP="00730629">
      <w:pPr>
        <w:pStyle w:val="font8"/>
        <w:numPr>
          <w:ilvl w:val="0"/>
          <w:numId w:val="1"/>
        </w:numPr>
        <w:spacing w:before="0" w:beforeAutospacing="0" w:after="0" w:afterAutospacing="0"/>
        <w:ind w:left="360" w:hanging="360"/>
        <w:textAlignment w:val="baseline"/>
        <w:rPr>
          <w:sz w:val="22"/>
          <w:szCs w:val="22"/>
        </w:rPr>
      </w:pPr>
      <w:r w:rsidRPr="00A41DB6">
        <w:rPr>
          <w:rStyle w:val="Hyperlink"/>
          <w:sz w:val="22"/>
          <w:szCs w:val="22"/>
        </w:rPr>
        <w:t>“New Frontiers in Research and Data”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  <w:bdr w:val="none" w:sz="0" w:space="0" w:color="auto" w:frame="1"/>
        </w:rPr>
        <w:t>,</w:t>
      </w:r>
      <w:r w:rsidRPr="00A41DB6">
        <w:rPr>
          <w:sz w:val="22"/>
          <w:szCs w:val="22"/>
        </w:rPr>
        <w:t xml:space="preserve"> </w:t>
      </w:r>
      <w:r w:rsidRPr="00A41DB6">
        <w:rPr>
          <w:b/>
          <w:sz w:val="22"/>
          <w:szCs w:val="22"/>
        </w:rPr>
        <w:t xml:space="preserve">University Consortium of Geographic Information Science (UCGIS) </w:t>
      </w:r>
      <w:r>
        <w:rPr>
          <w:b/>
          <w:sz w:val="22"/>
          <w:szCs w:val="22"/>
        </w:rPr>
        <w:t xml:space="preserve">Annual </w:t>
      </w:r>
      <w:r w:rsidRPr="00A41DB6">
        <w:rPr>
          <w:b/>
          <w:sz w:val="22"/>
          <w:szCs w:val="22"/>
        </w:rPr>
        <w:t>Symposium</w:t>
      </w:r>
      <w:r w:rsidRPr="00A41DB6">
        <w:rPr>
          <w:sz w:val="22"/>
          <w:szCs w:val="22"/>
        </w:rPr>
        <w:t>. Arlington, Virginia, May 2017 (panelist).</w:t>
      </w:r>
    </w:p>
    <w:p w14:paraId="56E037C1" w14:textId="77777777" w:rsidR="00730629" w:rsidRPr="00A41DB6" w:rsidRDefault="00730629" w:rsidP="00730629">
      <w:pPr>
        <w:pStyle w:val="font8"/>
        <w:numPr>
          <w:ilvl w:val="0"/>
          <w:numId w:val="1"/>
        </w:numPr>
        <w:spacing w:before="0" w:beforeAutospacing="0" w:after="0" w:afterAutospacing="0"/>
        <w:ind w:left="360" w:hanging="360"/>
        <w:textAlignment w:val="baseline"/>
        <w:rPr>
          <w:sz w:val="22"/>
          <w:szCs w:val="22"/>
        </w:rPr>
      </w:pPr>
      <w:r>
        <w:rPr>
          <w:rStyle w:val="Hyperlink"/>
          <w:sz w:val="22"/>
          <w:szCs w:val="22"/>
        </w:rPr>
        <w:lastRenderedPageBreak/>
        <w:t>“</w:t>
      </w:r>
      <w:r w:rsidRPr="00A41DB6">
        <w:rPr>
          <w:rStyle w:val="Hyperlink"/>
          <w:sz w:val="22"/>
          <w:szCs w:val="22"/>
        </w:rPr>
        <w:t>Giving Meaning to the Right to Enjoy the Benefits of Scientific Progress and its Applications: A Multi-Method Interdisciplinary Project</w:t>
      </w:r>
      <w:r>
        <w:rPr>
          <w:rStyle w:val="Hyperlink"/>
          <w:sz w:val="22"/>
          <w:szCs w:val="22"/>
        </w:rPr>
        <w:t>”</w:t>
      </w:r>
      <w:r>
        <w:rPr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. </w:t>
      </w:r>
      <w:r w:rsidRPr="000E73A7">
        <w:rPr>
          <w:b/>
          <w:sz w:val="22"/>
          <w:szCs w:val="22"/>
        </w:rPr>
        <w:t>Southern Sociological Society Annual Meeting</w:t>
      </w:r>
      <w:r w:rsidRPr="00A41DB6">
        <w:rPr>
          <w:sz w:val="22"/>
          <w:szCs w:val="22"/>
        </w:rPr>
        <w:t>, Greenville, April 2017 (presenter)</w:t>
      </w:r>
    </w:p>
    <w:p w14:paraId="765E89FF" w14:textId="77777777" w:rsidR="00730629" w:rsidRDefault="00730629" w:rsidP="00730629">
      <w:pPr>
        <w:pStyle w:val="font8"/>
        <w:numPr>
          <w:ilvl w:val="0"/>
          <w:numId w:val="1"/>
        </w:numPr>
        <w:spacing w:before="0" w:beforeAutospacing="0" w:after="0" w:afterAutospacing="0"/>
        <w:ind w:left="360" w:hanging="360"/>
        <w:textAlignment w:val="baseline"/>
        <w:rPr>
          <w:sz w:val="22"/>
          <w:szCs w:val="22"/>
        </w:rPr>
      </w:pPr>
      <w:r>
        <w:rPr>
          <w:rStyle w:val="Hyperlink"/>
          <w:sz w:val="22"/>
          <w:szCs w:val="22"/>
        </w:rPr>
        <w:t>“</w:t>
      </w:r>
      <w:hyperlink r:id="rId34" w:tgtFrame="_blank" w:history="1">
        <w:r w:rsidRPr="00A41DB6">
          <w:rPr>
            <w:rStyle w:val="Hyperlink"/>
            <w:sz w:val="22"/>
            <w:szCs w:val="22"/>
          </w:rPr>
          <w:t>Article 15: Understanding the Human Right to the Benefits of Science to Help Progress and Its Applications</w:t>
        </w:r>
      </w:hyperlink>
      <w:r>
        <w:rPr>
          <w:rStyle w:val="Hyperlink"/>
          <w:sz w:val="22"/>
          <w:szCs w:val="22"/>
        </w:rPr>
        <w:t>”</w:t>
      </w:r>
      <w:r w:rsidRPr="00A41DB6">
        <w:rPr>
          <w:rStyle w:val="Hyperlink"/>
          <w:sz w:val="22"/>
          <w:szCs w:val="22"/>
        </w:rPr>
        <w:t>.</w:t>
      </w:r>
      <w:r>
        <w:rPr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 w:rsidRPr="000E73A7">
        <w:rPr>
          <w:b/>
          <w:sz w:val="22"/>
          <w:szCs w:val="22"/>
        </w:rPr>
        <w:t>Association of American Geographers Annual Meeting</w:t>
      </w:r>
      <w:r w:rsidRPr="00A41DB6">
        <w:rPr>
          <w:sz w:val="22"/>
          <w:szCs w:val="22"/>
        </w:rPr>
        <w:t>, Boston, April 2017 (panelist)</w:t>
      </w:r>
    </w:p>
    <w:p w14:paraId="07FF464E" w14:textId="77777777" w:rsidR="00730629" w:rsidRPr="00A41DB6" w:rsidRDefault="00730629" w:rsidP="00730629">
      <w:pPr>
        <w:pStyle w:val="font8"/>
        <w:numPr>
          <w:ilvl w:val="0"/>
          <w:numId w:val="1"/>
        </w:numPr>
        <w:spacing w:before="0" w:beforeAutospacing="0" w:after="0" w:afterAutospacing="0"/>
        <w:ind w:left="360" w:hanging="360"/>
        <w:textAlignment w:val="baseline"/>
        <w:rPr>
          <w:sz w:val="22"/>
          <w:szCs w:val="22"/>
        </w:rPr>
      </w:pPr>
      <w:r>
        <w:rPr>
          <w:rStyle w:val="Hyperlink"/>
          <w:sz w:val="22"/>
          <w:szCs w:val="22"/>
        </w:rPr>
        <w:t>“</w:t>
      </w:r>
      <w:hyperlink r:id="rId35" w:tgtFrame="_blank" w:history="1">
        <w:r w:rsidRPr="00A41DB6">
          <w:rPr>
            <w:rStyle w:val="Hyperlink"/>
            <w:sz w:val="22"/>
            <w:szCs w:val="22"/>
          </w:rPr>
          <w:t>Policymaking under a human rights framework</w:t>
        </w:r>
      </w:hyperlink>
      <w:r>
        <w:rPr>
          <w:rStyle w:val="Hyperlink"/>
          <w:sz w:val="22"/>
          <w:szCs w:val="22"/>
        </w:rPr>
        <w:t>”</w:t>
      </w:r>
      <w:r>
        <w:rPr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. </w:t>
      </w:r>
      <w:r w:rsidRPr="000E73A7">
        <w:rPr>
          <w:b/>
          <w:sz w:val="22"/>
          <w:szCs w:val="22"/>
        </w:rPr>
        <w:t>Association of American Geographers Annual Meeting</w:t>
      </w:r>
      <w:r w:rsidRPr="00A41DB6">
        <w:rPr>
          <w:sz w:val="22"/>
          <w:szCs w:val="22"/>
        </w:rPr>
        <w:t>, Boston, April 2017 (presenter)</w:t>
      </w:r>
    </w:p>
    <w:p w14:paraId="0AAF9A62" w14:textId="094FD60B" w:rsidR="00730629" w:rsidRDefault="00730629" w:rsidP="00730629">
      <w:pPr>
        <w:pStyle w:val="font8"/>
        <w:numPr>
          <w:ilvl w:val="0"/>
          <w:numId w:val="1"/>
        </w:numPr>
        <w:spacing w:before="0" w:beforeAutospacing="0" w:after="0" w:afterAutospacing="0"/>
        <w:ind w:left="360" w:hanging="360"/>
        <w:textAlignment w:val="baseline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  <w:u w:val="single"/>
          <w:bdr w:val="none" w:sz="0" w:space="0" w:color="auto" w:frame="1"/>
        </w:rPr>
        <w:t>“</w:t>
      </w:r>
      <w:hyperlink r:id="rId36" w:tgtFrame="_blank" w:history="1">
        <w:r w:rsidRPr="00A41DB6">
          <w:rPr>
            <w:rStyle w:val="Hyperlink"/>
            <w:sz w:val="22"/>
            <w:szCs w:val="22"/>
          </w:rPr>
          <w:t>The Human Side of Supporting Research</w:t>
        </w:r>
        <w:r>
          <w:rPr>
            <w:rStyle w:val="Hyperlink"/>
            <w:sz w:val="22"/>
            <w:szCs w:val="22"/>
          </w:rPr>
          <w:t>”</w:t>
        </w:r>
        <w:r>
          <w:rPr>
            <w:rStyle w:val="Hyperlink"/>
            <w:rFonts w:ascii="Arial" w:hAnsi="Arial" w:cs="Arial"/>
            <w:sz w:val="23"/>
            <w:szCs w:val="23"/>
            <w:bdr w:val="none" w:sz="0" w:space="0" w:color="auto" w:frame="1"/>
          </w:rPr>
          <w:t>,</w:t>
        </w:r>
      </w:hyperlink>
      <w:r>
        <w:rPr>
          <w:rStyle w:val="apple-converted-space"/>
          <w:rFonts w:ascii="Arial" w:hAnsi="Arial" w:cs="Arial"/>
          <w:color w:val="000000"/>
          <w:sz w:val="23"/>
          <w:szCs w:val="23"/>
          <w:bdr w:val="none" w:sz="0" w:space="0" w:color="auto" w:frame="1"/>
        </w:rPr>
        <w:t> </w:t>
      </w:r>
      <w:r w:rsidRPr="000E73A7">
        <w:rPr>
          <w:b/>
          <w:sz w:val="22"/>
          <w:szCs w:val="22"/>
        </w:rPr>
        <w:t>Internet2 Global Summit</w:t>
      </w:r>
      <w:r w:rsidRPr="00A41DB6">
        <w:rPr>
          <w:sz w:val="22"/>
          <w:szCs w:val="22"/>
        </w:rPr>
        <w:t>, Chicago, May 2016</w:t>
      </w:r>
      <w:r>
        <w:rPr>
          <w:sz w:val="22"/>
          <w:szCs w:val="22"/>
        </w:rPr>
        <w:t xml:space="preserve"> (presenter)</w:t>
      </w:r>
    </w:p>
    <w:p w14:paraId="7E012E8D" w14:textId="294BEB53" w:rsidR="00730629" w:rsidRDefault="00730629" w:rsidP="00730629">
      <w:pPr>
        <w:pStyle w:val="font8"/>
        <w:numPr>
          <w:ilvl w:val="0"/>
          <w:numId w:val="1"/>
        </w:numPr>
        <w:spacing w:before="0" w:beforeAutospacing="0" w:after="0" w:afterAutospacing="0"/>
        <w:ind w:left="360" w:hanging="360"/>
        <w:textAlignment w:val="baseline"/>
        <w:rPr>
          <w:sz w:val="22"/>
          <w:szCs w:val="22"/>
        </w:rPr>
      </w:pPr>
      <w:r>
        <w:rPr>
          <w:rStyle w:val="Hyperlink"/>
          <w:sz w:val="22"/>
          <w:szCs w:val="22"/>
        </w:rPr>
        <w:t>“</w:t>
      </w:r>
      <w:hyperlink r:id="rId37" w:tgtFrame="_blank" w:history="1">
        <w:r w:rsidRPr="00A41DB6">
          <w:rPr>
            <w:rStyle w:val="Hyperlink"/>
            <w:sz w:val="22"/>
            <w:szCs w:val="22"/>
          </w:rPr>
          <w:t>Educating the next generation in cyberGIS Challenges Opportunities</w:t>
        </w:r>
      </w:hyperlink>
      <w:r>
        <w:rPr>
          <w:rStyle w:val="Hyperlink"/>
          <w:sz w:val="22"/>
          <w:szCs w:val="22"/>
        </w:rPr>
        <w:t>”</w:t>
      </w:r>
      <w:r>
        <w:rPr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, </w:t>
      </w:r>
      <w:r w:rsidRPr="00A41DB6">
        <w:rPr>
          <w:sz w:val="22"/>
          <w:szCs w:val="22"/>
        </w:rPr>
        <w:t>CyberGIS Curriculum Workshop, San Fr</w:t>
      </w:r>
      <w:r>
        <w:rPr>
          <w:sz w:val="22"/>
          <w:szCs w:val="22"/>
        </w:rPr>
        <w:t>ancisco, California, April 2016</w:t>
      </w:r>
      <w:r w:rsidRPr="00A41DB6">
        <w:rPr>
          <w:sz w:val="22"/>
          <w:szCs w:val="22"/>
        </w:rPr>
        <w:t xml:space="preserve"> (</w:t>
      </w:r>
      <w:r>
        <w:rPr>
          <w:sz w:val="22"/>
          <w:szCs w:val="22"/>
        </w:rPr>
        <w:t>p</w:t>
      </w:r>
      <w:r w:rsidRPr="00A41DB6">
        <w:rPr>
          <w:sz w:val="22"/>
          <w:szCs w:val="22"/>
        </w:rPr>
        <w:t>osition paper)</w:t>
      </w:r>
    </w:p>
    <w:p w14:paraId="141A7EF5" w14:textId="77777777" w:rsidR="00730629" w:rsidRDefault="00730629" w:rsidP="00730629">
      <w:pPr>
        <w:pStyle w:val="font8"/>
        <w:numPr>
          <w:ilvl w:val="0"/>
          <w:numId w:val="1"/>
        </w:numPr>
        <w:spacing w:before="0" w:beforeAutospacing="0" w:after="0" w:afterAutospacing="0"/>
        <w:ind w:left="360" w:hanging="360"/>
        <w:textAlignment w:val="baseline"/>
        <w:rPr>
          <w:sz w:val="22"/>
          <w:szCs w:val="22"/>
        </w:rPr>
      </w:pPr>
      <w:r w:rsidRPr="00A41DB6">
        <w:rPr>
          <w:rStyle w:val="Hyperlink"/>
          <w:sz w:val="22"/>
          <w:szCs w:val="22"/>
        </w:rPr>
        <w:t>“</w:t>
      </w:r>
      <w:hyperlink r:id="rId38" w:tgtFrame="_blank" w:history="1">
        <w:r w:rsidRPr="00A41DB6">
          <w:rPr>
            <w:rStyle w:val="Hyperlink"/>
            <w:sz w:val="22"/>
            <w:szCs w:val="22"/>
          </w:rPr>
          <w:t>Experimental Learning Environments”,</w:t>
        </w:r>
      </w:hyperlink>
      <w:r>
        <w:rPr>
          <w:rFonts w:ascii="Arial" w:hAnsi="Arial" w:cs="Arial"/>
          <w:color w:val="000000"/>
          <w:sz w:val="23"/>
          <w:szCs w:val="23"/>
          <w:bdr w:val="none" w:sz="0" w:space="0" w:color="auto" w:frame="1"/>
        </w:rPr>
        <w:t> </w:t>
      </w:r>
      <w:r w:rsidRPr="00A41DB6">
        <w:rPr>
          <w:b/>
          <w:sz w:val="22"/>
          <w:szCs w:val="22"/>
        </w:rPr>
        <w:t>Coalition for Networked Information</w:t>
      </w:r>
      <w:r w:rsidRPr="00A41DB6">
        <w:rPr>
          <w:sz w:val="22"/>
          <w:szCs w:val="22"/>
        </w:rPr>
        <w:t xml:space="preserve"> (CNI) Spring 2016 Meeting, San Antonio, Texas, April 2016 (presenter)</w:t>
      </w:r>
    </w:p>
    <w:p w14:paraId="7BA3DC76" w14:textId="77777777" w:rsidR="00730629" w:rsidRDefault="00730629" w:rsidP="00730629">
      <w:pPr>
        <w:pStyle w:val="ListParagraph"/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rStyle w:val="Hyperlink"/>
          <w:sz w:val="22"/>
          <w:szCs w:val="22"/>
        </w:rPr>
        <w:t>“</w:t>
      </w:r>
      <w:hyperlink r:id="rId39" w:anchor="20160315" w:tgtFrame="_blank" w:history="1">
        <w:r w:rsidRPr="00A41DB6">
          <w:rPr>
            <w:rStyle w:val="Hyperlink"/>
            <w:sz w:val="22"/>
            <w:szCs w:val="22"/>
          </w:rPr>
          <w:t>Broadening Participation in OSG</w:t>
        </w:r>
      </w:hyperlink>
      <w:r>
        <w:rPr>
          <w:rStyle w:val="Hyperlink"/>
          <w:sz w:val="22"/>
          <w:szCs w:val="22"/>
        </w:rPr>
        <w:t>”</w:t>
      </w:r>
      <w:r w:rsidRPr="00A41DB6">
        <w:rPr>
          <w:rStyle w:val="Hyperlink"/>
          <w:sz w:val="22"/>
          <w:szCs w:val="22"/>
        </w:rPr>
        <w:t>,</w:t>
      </w:r>
      <w:r>
        <w:rPr>
          <w:rFonts w:ascii="Arial" w:hAnsi="Arial" w:cs="Arial"/>
          <w:color w:val="000000"/>
          <w:sz w:val="23"/>
          <w:szCs w:val="23"/>
        </w:rPr>
        <w:t xml:space="preserve"> </w:t>
      </w:r>
      <w:r w:rsidRPr="001B6249">
        <w:rPr>
          <w:b/>
          <w:sz w:val="22"/>
          <w:szCs w:val="22"/>
        </w:rPr>
        <w:t>Open Science Grid All Hands Meeting</w:t>
      </w:r>
      <w:r w:rsidRPr="00A41DB6">
        <w:rPr>
          <w:sz w:val="22"/>
          <w:szCs w:val="22"/>
        </w:rPr>
        <w:t xml:space="preserve">, </w:t>
      </w:r>
      <w:r w:rsidRPr="001B6249">
        <w:rPr>
          <w:sz w:val="22"/>
          <w:szCs w:val="22"/>
        </w:rPr>
        <w:t>Clemson University</w:t>
      </w:r>
      <w:r w:rsidRPr="00A41DB6">
        <w:rPr>
          <w:sz w:val="22"/>
          <w:szCs w:val="22"/>
        </w:rPr>
        <w:t>, March 2016 (panelist)</w:t>
      </w:r>
    </w:p>
    <w:p w14:paraId="71881B1C" w14:textId="77777777" w:rsidR="00730629" w:rsidRPr="00043194" w:rsidRDefault="00730629" w:rsidP="00730629">
      <w:pPr>
        <w:pStyle w:val="ListParagraph"/>
        <w:numPr>
          <w:ilvl w:val="0"/>
          <w:numId w:val="1"/>
        </w:numPr>
        <w:ind w:left="270" w:hanging="270"/>
        <w:rPr>
          <w:sz w:val="22"/>
          <w:szCs w:val="22"/>
        </w:rPr>
      </w:pPr>
      <w:r w:rsidRPr="00043194">
        <w:rPr>
          <w:rStyle w:val="Hyperlink"/>
          <w:sz w:val="22"/>
          <w:szCs w:val="22"/>
        </w:rPr>
        <w:t xml:space="preserve">“GIS for Good: A </w:t>
      </w:r>
      <w:proofErr w:type="gramStart"/>
      <w:r w:rsidRPr="00043194">
        <w:rPr>
          <w:rStyle w:val="Hyperlink"/>
          <w:sz w:val="22"/>
          <w:szCs w:val="22"/>
        </w:rPr>
        <w:t>Service Learning</w:t>
      </w:r>
      <w:proofErr w:type="gramEnd"/>
      <w:r w:rsidRPr="00043194">
        <w:rPr>
          <w:rStyle w:val="Hyperlink"/>
          <w:sz w:val="22"/>
          <w:szCs w:val="22"/>
        </w:rPr>
        <w:t xml:space="preserve"> Approach for Teaching GIS”</w:t>
      </w:r>
      <w:r w:rsidRPr="00043194">
        <w:rPr>
          <w:sz w:val="22"/>
          <w:szCs w:val="22"/>
        </w:rPr>
        <w:t xml:space="preserve">. </w:t>
      </w:r>
      <w:r w:rsidRPr="00043194">
        <w:rPr>
          <w:b/>
          <w:sz w:val="22"/>
          <w:szCs w:val="22"/>
        </w:rPr>
        <w:t>ESRI Educational Conference</w:t>
      </w:r>
      <w:r w:rsidRPr="00043194">
        <w:rPr>
          <w:sz w:val="22"/>
          <w:szCs w:val="22"/>
        </w:rPr>
        <w:t>. San Diego. July 2015 (presenter)</w:t>
      </w:r>
    </w:p>
    <w:p w14:paraId="4766612C" w14:textId="77777777" w:rsidR="00730629" w:rsidRDefault="00730629" w:rsidP="00730629">
      <w:pPr>
        <w:pStyle w:val="ListParagraph"/>
        <w:numPr>
          <w:ilvl w:val="0"/>
          <w:numId w:val="1"/>
        </w:numPr>
        <w:ind w:left="270" w:hanging="270"/>
        <w:rPr>
          <w:sz w:val="22"/>
          <w:szCs w:val="22"/>
        </w:rPr>
      </w:pPr>
      <w:r>
        <w:rPr>
          <w:sz w:val="22"/>
          <w:szCs w:val="22"/>
        </w:rPr>
        <w:t>“</w:t>
      </w:r>
      <w:hyperlink r:id="rId40" w:history="1">
        <w:r w:rsidRPr="001E7396">
          <w:rPr>
            <w:rStyle w:val="Hyperlink"/>
            <w:sz w:val="22"/>
            <w:szCs w:val="22"/>
          </w:rPr>
          <w:t>CyberGIS Symposium: Frontiers in CyberGIS Education</w:t>
        </w:r>
      </w:hyperlink>
      <w:r>
        <w:rPr>
          <w:sz w:val="22"/>
          <w:szCs w:val="22"/>
        </w:rPr>
        <w:t xml:space="preserve">”. </w:t>
      </w:r>
      <w:r w:rsidRPr="001E7396">
        <w:rPr>
          <w:b/>
          <w:sz w:val="22"/>
          <w:szCs w:val="22"/>
        </w:rPr>
        <w:t>Association of American Geographers</w:t>
      </w:r>
      <w:r>
        <w:rPr>
          <w:sz w:val="22"/>
          <w:szCs w:val="22"/>
        </w:rPr>
        <w:t xml:space="preserve">. </w:t>
      </w:r>
      <w:r w:rsidRPr="001E7396">
        <w:rPr>
          <w:sz w:val="22"/>
          <w:szCs w:val="22"/>
        </w:rPr>
        <w:t>Chicago</w:t>
      </w:r>
      <w:r>
        <w:rPr>
          <w:sz w:val="22"/>
          <w:szCs w:val="22"/>
        </w:rPr>
        <w:t>. April 2015 (panelist)</w:t>
      </w:r>
    </w:p>
    <w:p w14:paraId="5A8B4918" w14:textId="77777777" w:rsidR="00730629" w:rsidRPr="00DB28A0" w:rsidRDefault="00730629" w:rsidP="00730629">
      <w:pPr>
        <w:pStyle w:val="ListParagraph"/>
        <w:numPr>
          <w:ilvl w:val="0"/>
          <w:numId w:val="1"/>
        </w:numPr>
        <w:ind w:left="270" w:hanging="270"/>
        <w:rPr>
          <w:sz w:val="22"/>
          <w:szCs w:val="22"/>
        </w:rPr>
      </w:pPr>
      <w:r w:rsidRPr="00DB28A0">
        <w:rPr>
          <w:sz w:val="22"/>
          <w:szCs w:val="22"/>
        </w:rPr>
        <w:t xml:space="preserve">  “</w:t>
      </w:r>
      <w:hyperlink r:id="rId41" w:history="1">
        <w:r w:rsidRPr="00DB28A0">
          <w:rPr>
            <w:rStyle w:val="Hyperlink"/>
            <w:sz w:val="22"/>
            <w:szCs w:val="22"/>
          </w:rPr>
          <w:t>Advanced Cyberinfrastructure Research and Education Facilitators Program</w:t>
        </w:r>
      </w:hyperlink>
      <w:r w:rsidRPr="00DB28A0">
        <w:rPr>
          <w:sz w:val="22"/>
          <w:szCs w:val="22"/>
        </w:rPr>
        <w:t xml:space="preserve">”. </w:t>
      </w:r>
      <w:r w:rsidRPr="00DB28A0">
        <w:rPr>
          <w:b/>
          <w:sz w:val="22"/>
          <w:szCs w:val="22"/>
        </w:rPr>
        <w:t>Advancing research computing on campuses: Best Practices workshop</w:t>
      </w:r>
      <w:r w:rsidRPr="00DB28A0">
        <w:rPr>
          <w:sz w:val="22"/>
          <w:szCs w:val="22"/>
        </w:rPr>
        <w:t xml:space="preserve"> (ARCC). Clemson University. March 2015 (panelist)</w:t>
      </w:r>
    </w:p>
    <w:p w14:paraId="5F2A2728" w14:textId="77777777" w:rsidR="00730629" w:rsidRPr="00FB5757" w:rsidRDefault="00730629" w:rsidP="00730629">
      <w:pPr>
        <w:pStyle w:val="Heading2"/>
        <w:numPr>
          <w:ilvl w:val="0"/>
          <w:numId w:val="1"/>
        </w:numPr>
        <w:spacing w:after="120"/>
        <w:ind w:left="274" w:hanging="274"/>
        <w:jc w:val="left"/>
        <w:rPr>
          <w:b w:val="0"/>
          <w:i w:val="0"/>
        </w:rPr>
      </w:pPr>
      <w:r w:rsidRPr="00FB5757">
        <w:rPr>
          <w:b w:val="0"/>
          <w:i w:val="0"/>
        </w:rPr>
        <w:t>“</w:t>
      </w:r>
      <w:hyperlink r:id="rId42" w:history="1">
        <w:r w:rsidRPr="00FB5757">
          <w:rPr>
            <w:rStyle w:val="Hyperlink"/>
            <w:b w:val="0"/>
            <w:i w:val="0"/>
          </w:rPr>
          <w:t>Cultivating Research Skills: An interdisciplinary approach in training and supporting energy research</w:t>
        </w:r>
      </w:hyperlink>
      <w:r w:rsidRPr="00FB5757">
        <w:rPr>
          <w:b w:val="0"/>
          <w:i w:val="0"/>
        </w:rPr>
        <w:t xml:space="preserve">”. </w:t>
      </w:r>
      <w:r w:rsidRPr="00B57FD8">
        <w:rPr>
          <w:i w:val="0"/>
        </w:rPr>
        <w:t>American Geophysical Union</w:t>
      </w:r>
      <w:r w:rsidRPr="00FB5757">
        <w:rPr>
          <w:b w:val="0"/>
          <w:i w:val="0"/>
        </w:rPr>
        <w:t xml:space="preserve"> (</w:t>
      </w:r>
      <w:r w:rsidRPr="00FB5757">
        <w:rPr>
          <w:i w:val="0"/>
        </w:rPr>
        <w:t>AGU</w:t>
      </w:r>
      <w:r>
        <w:rPr>
          <w:b w:val="0"/>
          <w:i w:val="0"/>
        </w:rPr>
        <w:t>). San Francisco. December 2013 (presenter)</w:t>
      </w:r>
    </w:p>
    <w:p w14:paraId="52C4FDE4" w14:textId="77777777" w:rsidR="00730629" w:rsidRPr="00FB5757" w:rsidRDefault="00730629" w:rsidP="0073062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80" w:after="80"/>
        <w:ind w:left="357" w:hanging="357"/>
        <w:rPr>
          <w:rStyle w:val="Hyperlink"/>
          <w:color w:val="auto"/>
          <w:sz w:val="22"/>
          <w:szCs w:val="22"/>
          <w:u w:val="none"/>
        </w:rPr>
      </w:pPr>
      <w:r w:rsidRPr="00FB5757">
        <w:rPr>
          <w:rStyle w:val="Hyperlink"/>
          <w:color w:val="auto"/>
          <w:sz w:val="22"/>
          <w:szCs w:val="22"/>
          <w:u w:val="none"/>
        </w:rPr>
        <w:t>“</w:t>
      </w:r>
      <w:hyperlink r:id="rId43" w:history="1">
        <w:r w:rsidRPr="00FB5757">
          <w:rPr>
            <w:rStyle w:val="Hyperlink"/>
            <w:sz w:val="22"/>
            <w:szCs w:val="22"/>
          </w:rPr>
          <w:t>Spatial Statistics and GIS</w:t>
        </w:r>
      </w:hyperlink>
      <w:r w:rsidRPr="00FB5757">
        <w:rPr>
          <w:rStyle w:val="Hyperlink"/>
          <w:color w:val="auto"/>
          <w:sz w:val="22"/>
          <w:szCs w:val="22"/>
          <w:u w:val="none"/>
        </w:rPr>
        <w:t>”. 7</w:t>
      </w:r>
      <w:r w:rsidRPr="00FB5757">
        <w:rPr>
          <w:rStyle w:val="Hyperlink"/>
          <w:color w:val="auto"/>
          <w:sz w:val="22"/>
          <w:szCs w:val="22"/>
          <w:u w:val="none"/>
          <w:vertAlign w:val="superscript"/>
        </w:rPr>
        <w:t>th</w:t>
      </w:r>
      <w:r w:rsidRPr="00FB5757">
        <w:rPr>
          <w:rStyle w:val="Hyperlink"/>
          <w:color w:val="auto"/>
          <w:sz w:val="22"/>
          <w:szCs w:val="22"/>
          <w:u w:val="none"/>
        </w:rPr>
        <w:t xml:space="preserve"> Annual Conference on Empirical Legal Studies (CELS). </w:t>
      </w:r>
      <w:r w:rsidRPr="00FB5757">
        <w:rPr>
          <w:rStyle w:val="Hyperlink"/>
          <w:b/>
          <w:color w:val="auto"/>
          <w:sz w:val="22"/>
          <w:szCs w:val="22"/>
          <w:u w:val="none"/>
        </w:rPr>
        <w:t>Stanford Law School</w:t>
      </w:r>
      <w:r>
        <w:rPr>
          <w:rStyle w:val="Hyperlink"/>
          <w:color w:val="auto"/>
          <w:sz w:val="22"/>
          <w:szCs w:val="22"/>
          <w:u w:val="none"/>
        </w:rPr>
        <w:t>. November 2012 (presenter)</w:t>
      </w:r>
    </w:p>
    <w:p w14:paraId="575E4281" w14:textId="77777777" w:rsidR="00730629" w:rsidRPr="00FB5757" w:rsidRDefault="00730629" w:rsidP="0073062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80" w:after="80"/>
        <w:ind w:left="357" w:hanging="357"/>
        <w:rPr>
          <w:sz w:val="22"/>
          <w:szCs w:val="22"/>
        </w:rPr>
      </w:pPr>
      <w:r w:rsidRPr="00FB5757">
        <w:rPr>
          <w:sz w:val="22"/>
          <w:szCs w:val="22"/>
        </w:rPr>
        <w:t>“</w:t>
      </w:r>
      <w:hyperlink r:id="rId44" w:history="1">
        <w:r w:rsidRPr="00FB5757">
          <w:rPr>
            <w:rStyle w:val="Hyperlink"/>
            <w:sz w:val="22"/>
            <w:szCs w:val="22"/>
          </w:rPr>
          <w:t>Training Non-GIS Experts in the Use of Geospatial Tools</w:t>
        </w:r>
      </w:hyperlink>
      <w:r w:rsidRPr="00FB5757">
        <w:rPr>
          <w:sz w:val="22"/>
          <w:szCs w:val="22"/>
        </w:rPr>
        <w:t>”.</w:t>
      </w:r>
      <w:r w:rsidRPr="00FB5757">
        <w:rPr>
          <w:b/>
          <w:sz w:val="22"/>
          <w:szCs w:val="22"/>
        </w:rPr>
        <w:t xml:space="preserve"> </w:t>
      </w:r>
      <w:proofErr w:type="spellStart"/>
      <w:r w:rsidRPr="00FB5757">
        <w:rPr>
          <w:b/>
          <w:sz w:val="22"/>
          <w:szCs w:val="22"/>
        </w:rPr>
        <w:t>GeoJISC</w:t>
      </w:r>
      <w:proofErr w:type="spellEnd"/>
      <w:r w:rsidRPr="00FB5757">
        <w:rPr>
          <w:sz w:val="22"/>
          <w:szCs w:val="22"/>
        </w:rPr>
        <w:t xml:space="preserve">. </w:t>
      </w:r>
      <w:r w:rsidRPr="00FB5757">
        <w:rPr>
          <w:b/>
          <w:sz w:val="22"/>
          <w:szCs w:val="22"/>
        </w:rPr>
        <w:t>London</w:t>
      </w:r>
      <w:r w:rsidRPr="00FB5757">
        <w:rPr>
          <w:sz w:val="22"/>
          <w:szCs w:val="22"/>
        </w:rPr>
        <w:t>. Nov</w:t>
      </w:r>
      <w:r>
        <w:rPr>
          <w:sz w:val="22"/>
          <w:szCs w:val="22"/>
        </w:rPr>
        <w:t>ember 2011 (presenter)</w:t>
      </w:r>
    </w:p>
    <w:p w14:paraId="2CA17975" w14:textId="77777777" w:rsidR="00730629" w:rsidRPr="001B5E82" w:rsidRDefault="00730629" w:rsidP="0073062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80" w:after="80"/>
        <w:ind w:left="357" w:hanging="357"/>
        <w:rPr>
          <w:sz w:val="22"/>
          <w:szCs w:val="22"/>
        </w:rPr>
      </w:pPr>
      <w:r w:rsidRPr="00FB5757">
        <w:rPr>
          <w:sz w:val="22"/>
          <w:szCs w:val="22"/>
        </w:rPr>
        <w:t xml:space="preserve">“GIS as a Tool for Long Range Development Planning”. </w:t>
      </w:r>
      <w:r w:rsidRPr="00FB5757">
        <w:rPr>
          <w:b/>
          <w:sz w:val="22"/>
          <w:szCs w:val="22"/>
        </w:rPr>
        <w:t xml:space="preserve">ESRI </w:t>
      </w:r>
      <w:r>
        <w:rPr>
          <w:b/>
          <w:sz w:val="22"/>
          <w:szCs w:val="22"/>
        </w:rPr>
        <w:t xml:space="preserve">International </w:t>
      </w:r>
      <w:r w:rsidRPr="00FB5757">
        <w:rPr>
          <w:b/>
          <w:sz w:val="22"/>
          <w:szCs w:val="22"/>
        </w:rPr>
        <w:t>User Conference, San Diego</w:t>
      </w:r>
      <w:r w:rsidRPr="00FB5757">
        <w:rPr>
          <w:sz w:val="22"/>
          <w:szCs w:val="22"/>
        </w:rPr>
        <w:t>. 2008</w:t>
      </w:r>
      <w:r>
        <w:rPr>
          <w:sz w:val="22"/>
          <w:szCs w:val="22"/>
        </w:rPr>
        <w:t xml:space="preserve"> (presenter)</w:t>
      </w:r>
    </w:p>
    <w:p w14:paraId="7E2EAF43" w14:textId="77777777" w:rsidR="00730629" w:rsidRPr="001B5E82" w:rsidRDefault="00730629" w:rsidP="0073062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80" w:after="80"/>
        <w:ind w:left="357" w:hanging="357"/>
        <w:rPr>
          <w:sz w:val="22"/>
          <w:szCs w:val="22"/>
        </w:rPr>
      </w:pPr>
      <w:r w:rsidRPr="001B5E82">
        <w:rPr>
          <w:bCs/>
          <w:iCs/>
          <w:sz w:val="22"/>
          <w:szCs w:val="22"/>
        </w:rPr>
        <w:t xml:space="preserve">“Open Space Value and Model for Land Acquisition in San Timoteo Canyon”. </w:t>
      </w:r>
      <w:r w:rsidRPr="001B5E82">
        <w:rPr>
          <w:b/>
          <w:bCs/>
          <w:iCs/>
          <w:sz w:val="22"/>
          <w:szCs w:val="22"/>
        </w:rPr>
        <w:t>ESRI Headquarters, Redlands. California</w:t>
      </w:r>
      <w:r>
        <w:rPr>
          <w:bCs/>
          <w:iCs/>
          <w:sz w:val="22"/>
          <w:szCs w:val="22"/>
        </w:rPr>
        <w:t>. 2002 (presenter)</w:t>
      </w:r>
      <w:r w:rsidRPr="001B5E82">
        <w:rPr>
          <w:bCs/>
          <w:iCs/>
          <w:sz w:val="22"/>
          <w:szCs w:val="22"/>
        </w:rPr>
        <w:t>.</w:t>
      </w:r>
    </w:p>
    <w:p w14:paraId="04ADE155" w14:textId="401A2E13" w:rsidR="003D2AE0" w:rsidRPr="00730629" w:rsidRDefault="003D2AE0" w:rsidP="00730629">
      <w:pPr>
        <w:pStyle w:val="font8"/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</w:p>
    <w:p w14:paraId="0B5A1E80" w14:textId="77777777" w:rsidR="00682245" w:rsidRDefault="00682245" w:rsidP="00682245">
      <w:pPr>
        <w:pStyle w:val="Heading1"/>
        <w:rPr>
          <w:iCs/>
          <w:sz w:val="20"/>
          <w:szCs w:val="20"/>
        </w:rPr>
      </w:pPr>
      <w:r>
        <w:t>IN THE NEWS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1B50C74E" w14:textId="77777777" w:rsidR="00682245" w:rsidRDefault="00682245" w:rsidP="00682245">
      <w:pPr>
        <w:widowControl w:val="0"/>
        <w:autoSpaceDE w:val="0"/>
        <w:autoSpaceDN w:val="0"/>
        <w:adjustRightInd w:val="0"/>
        <w:rPr>
          <w:i/>
          <w:iCs/>
          <w:sz w:val="16"/>
          <w:szCs w:val="16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8B9A69B" wp14:editId="35396479">
                <wp:simplePos x="0" y="0"/>
                <wp:positionH relativeFrom="column">
                  <wp:posOffset>13335</wp:posOffset>
                </wp:positionH>
                <wp:positionV relativeFrom="paragraph">
                  <wp:posOffset>10795</wp:posOffset>
                </wp:positionV>
                <wp:extent cx="6008370" cy="36830"/>
                <wp:effectExtent l="0" t="0" r="0" b="1270"/>
                <wp:wrapNone/>
                <wp:docPr id="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8370" cy="368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tx2"/>
                            </a:gs>
                            <a:gs pos="100000">
                              <a:srgbClr val="333333">
                                <a:gamma/>
                                <a:tint val="0"/>
                                <a:invGamma/>
                              </a:srgbClr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A8B0B4" id="Rectangle 23" o:spid="_x0000_s1026" style="position:absolute;margin-left:1.05pt;margin-top:.85pt;width:473.1pt;height:2.9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" fillcolor="#1f497d [3215]" stroked="f">
                <v:fill angle="90" focus="100%" type="gradient"/>
              </v:rect>
            </w:pict>
          </mc:Fallback>
        </mc:AlternateContent>
      </w:r>
      <w:r>
        <w:rPr>
          <w:b/>
          <w:bCs/>
          <w:i/>
          <w:iCs/>
          <w:sz w:val="20"/>
          <w:szCs w:val="20"/>
        </w:rPr>
        <w:tab/>
      </w:r>
    </w:p>
    <w:p w14:paraId="5F74BC1E" w14:textId="51B0396A" w:rsidR="000F68FF" w:rsidRPr="00FB3FB7" w:rsidRDefault="000F68FF" w:rsidP="00F752F7">
      <w:pPr>
        <w:widowControl w:val="0"/>
        <w:autoSpaceDE w:val="0"/>
        <w:autoSpaceDN w:val="0"/>
        <w:adjustRightInd w:val="0"/>
        <w:spacing w:before="80" w:after="80"/>
        <w:rPr>
          <w:rStyle w:val="Hyperlink"/>
          <w:color w:val="auto"/>
          <w:sz w:val="22"/>
          <w:szCs w:val="22"/>
          <w:u w:val="none"/>
        </w:rPr>
      </w:pPr>
      <w:r>
        <w:rPr>
          <w:rStyle w:val="Hyperlink"/>
          <w:sz w:val="22"/>
          <w:szCs w:val="22"/>
          <w:u w:val="none"/>
        </w:rPr>
        <w:t>“</w:t>
      </w:r>
      <w:hyperlink r:id="rId45" w:history="1">
        <w:r w:rsidRPr="00FB3FB7">
          <w:rPr>
            <w:rStyle w:val="Hyperlink"/>
            <w:sz w:val="22"/>
            <w:szCs w:val="22"/>
          </w:rPr>
          <w:t>The Power to Help</w:t>
        </w:r>
      </w:hyperlink>
      <w:r w:rsidRPr="00FB3FB7">
        <w:rPr>
          <w:rStyle w:val="Hyperlink"/>
          <w:color w:val="auto"/>
          <w:sz w:val="22"/>
          <w:szCs w:val="22"/>
          <w:u w:val="none"/>
        </w:rPr>
        <w:t>”</w:t>
      </w:r>
      <w:r w:rsidR="00BF3DA2" w:rsidRPr="00FB3FB7">
        <w:rPr>
          <w:rStyle w:val="Hyperlink"/>
          <w:color w:val="auto"/>
          <w:sz w:val="22"/>
          <w:szCs w:val="22"/>
          <w:u w:val="none"/>
        </w:rPr>
        <w:t xml:space="preserve">. </w:t>
      </w:r>
      <w:proofErr w:type="spellStart"/>
      <w:r w:rsidR="00BF3DA2" w:rsidRPr="00FB3FB7">
        <w:rPr>
          <w:rStyle w:val="Hyperlink"/>
          <w:b/>
          <w:bCs/>
          <w:color w:val="auto"/>
          <w:sz w:val="22"/>
          <w:szCs w:val="22"/>
          <w:u w:val="none"/>
        </w:rPr>
        <w:t>ArcNews</w:t>
      </w:r>
      <w:proofErr w:type="spellEnd"/>
      <w:r w:rsidR="00BF3DA2" w:rsidRPr="00FB3FB7">
        <w:rPr>
          <w:rStyle w:val="Hyperlink"/>
          <w:color w:val="auto"/>
          <w:sz w:val="22"/>
          <w:szCs w:val="22"/>
          <w:u w:val="none"/>
        </w:rPr>
        <w:t>. Summer 2025</w:t>
      </w:r>
    </w:p>
    <w:p w14:paraId="58A06C1D" w14:textId="585C13E9" w:rsidR="008553F4" w:rsidRPr="008553F4" w:rsidRDefault="008553F4" w:rsidP="00F752F7">
      <w:pPr>
        <w:widowControl w:val="0"/>
        <w:autoSpaceDE w:val="0"/>
        <w:autoSpaceDN w:val="0"/>
        <w:adjustRightInd w:val="0"/>
        <w:spacing w:before="80" w:after="80"/>
        <w:rPr>
          <w:rStyle w:val="Hyperlink"/>
          <w:color w:val="auto"/>
          <w:u w:val="none"/>
        </w:rPr>
      </w:pPr>
      <w:r>
        <w:rPr>
          <w:rStyle w:val="Hyperlink"/>
          <w:sz w:val="22"/>
          <w:szCs w:val="22"/>
          <w:u w:val="none"/>
        </w:rPr>
        <w:t>“</w:t>
      </w:r>
      <w:hyperlink r:id="rId46" w:anchor=":~:text=In%20fact%2C%20in%20less%20than,%2C%20location%20intelligence%2C%20and%20mapping." w:history="1">
        <w:r w:rsidRPr="008553F4">
          <w:rPr>
            <w:rStyle w:val="Hyperlink"/>
            <w:sz w:val="22"/>
            <w:szCs w:val="22"/>
          </w:rPr>
          <w:t>Clemson’s Center for Geospatial Technologies (CCGT) wins Esri national award</w:t>
        </w:r>
      </w:hyperlink>
      <w:r>
        <w:rPr>
          <w:rStyle w:val="Hyperlink"/>
          <w:sz w:val="22"/>
          <w:szCs w:val="22"/>
          <w:u w:val="none"/>
        </w:rPr>
        <w:t>”</w:t>
      </w:r>
      <w:r w:rsidRPr="008553F4">
        <w:rPr>
          <w:rStyle w:val="Hyperlink"/>
          <w:sz w:val="22"/>
          <w:szCs w:val="22"/>
          <w:u w:val="none"/>
        </w:rPr>
        <w:t xml:space="preserve">. </w:t>
      </w:r>
      <w:r w:rsidRPr="00E13D68">
        <w:rPr>
          <w:rStyle w:val="Hyperlink"/>
          <w:b/>
          <w:bCs/>
          <w:color w:val="auto"/>
          <w:sz w:val="22"/>
          <w:szCs w:val="22"/>
          <w:u w:val="none"/>
        </w:rPr>
        <w:t>Clemson News</w:t>
      </w:r>
      <w:r w:rsidRPr="008553F4">
        <w:rPr>
          <w:rStyle w:val="Hyperlink"/>
          <w:color w:val="auto"/>
          <w:sz w:val="22"/>
          <w:szCs w:val="22"/>
          <w:u w:val="none"/>
        </w:rPr>
        <w:t>. August 2023</w:t>
      </w:r>
    </w:p>
    <w:p w14:paraId="3AB56377" w14:textId="434F69F3" w:rsidR="00E27E36" w:rsidRDefault="00E27E36" w:rsidP="00F752F7">
      <w:pPr>
        <w:widowControl w:val="0"/>
        <w:autoSpaceDE w:val="0"/>
        <w:autoSpaceDN w:val="0"/>
        <w:adjustRightInd w:val="0"/>
        <w:spacing w:before="80" w:after="80"/>
        <w:rPr>
          <w:sz w:val="22"/>
          <w:szCs w:val="22"/>
        </w:rPr>
      </w:pPr>
      <w:r>
        <w:rPr>
          <w:sz w:val="22"/>
          <w:szCs w:val="22"/>
        </w:rPr>
        <w:t>“</w:t>
      </w:r>
      <w:hyperlink r:id="rId47" w:history="1">
        <w:r w:rsidRPr="00E27E36">
          <w:rPr>
            <w:rStyle w:val="Hyperlink"/>
            <w:sz w:val="22"/>
            <w:szCs w:val="22"/>
          </w:rPr>
          <w:t>Clemson Center for Geospatial Technologies Inspires Campus-Wide GIS Use</w:t>
        </w:r>
      </w:hyperlink>
      <w:r>
        <w:rPr>
          <w:sz w:val="22"/>
          <w:szCs w:val="22"/>
        </w:rPr>
        <w:t xml:space="preserve">”. </w:t>
      </w:r>
      <w:r w:rsidRPr="00E13D68">
        <w:rPr>
          <w:b/>
          <w:bCs/>
          <w:sz w:val="22"/>
          <w:szCs w:val="22"/>
        </w:rPr>
        <w:t>Esri Higher Ed</w:t>
      </w:r>
      <w:r>
        <w:rPr>
          <w:sz w:val="22"/>
          <w:szCs w:val="22"/>
        </w:rPr>
        <w:t>. January 2022</w:t>
      </w:r>
    </w:p>
    <w:p w14:paraId="08FF40C1" w14:textId="0BC25EA4" w:rsidR="004D4548" w:rsidRDefault="007A1017" w:rsidP="00F752F7">
      <w:pPr>
        <w:widowControl w:val="0"/>
        <w:autoSpaceDE w:val="0"/>
        <w:autoSpaceDN w:val="0"/>
        <w:adjustRightInd w:val="0"/>
        <w:spacing w:before="80" w:after="80"/>
        <w:rPr>
          <w:sz w:val="22"/>
          <w:szCs w:val="22"/>
        </w:rPr>
      </w:pPr>
      <w:r>
        <w:rPr>
          <w:sz w:val="22"/>
          <w:szCs w:val="22"/>
        </w:rPr>
        <w:t>“</w:t>
      </w:r>
      <w:hyperlink r:id="rId48" w:history="1">
        <w:r w:rsidRPr="007A1017">
          <w:rPr>
            <w:rStyle w:val="Hyperlink"/>
            <w:sz w:val="22"/>
            <w:szCs w:val="22"/>
          </w:rPr>
          <w:t>Collaborative Drone Project Offers New Look at Clemson’s Campus”.</w:t>
        </w:r>
      </w:hyperlink>
      <w:r>
        <w:rPr>
          <w:sz w:val="22"/>
          <w:szCs w:val="22"/>
        </w:rPr>
        <w:t xml:space="preserve"> </w:t>
      </w:r>
      <w:r w:rsidRPr="00E13D68">
        <w:rPr>
          <w:b/>
          <w:bCs/>
          <w:sz w:val="22"/>
          <w:szCs w:val="22"/>
        </w:rPr>
        <w:t>Clemson News</w:t>
      </w:r>
      <w:r>
        <w:rPr>
          <w:sz w:val="22"/>
          <w:szCs w:val="22"/>
        </w:rPr>
        <w:t>. June 2021</w:t>
      </w:r>
    </w:p>
    <w:p w14:paraId="1F443AC0" w14:textId="7105DD14" w:rsidR="0075212D" w:rsidRDefault="0075212D" w:rsidP="00F752F7">
      <w:pPr>
        <w:widowControl w:val="0"/>
        <w:autoSpaceDE w:val="0"/>
        <w:autoSpaceDN w:val="0"/>
        <w:adjustRightInd w:val="0"/>
        <w:spacing w:before="80" w:after="80"/>
        <w:rPr>
          <w:sz w:val="22"/>
          <w:szCs w:val="22"/>
        </w:rPr>
      </w:pPr>
      <w:r>
        <w:rPr>
          <w:sz w:val="22"/>
          <w:szCs w:val="22"/>
        </w:rPr>
        <w:t>“</w:t>
      </w:r>
      <w:hyperlink r:id="rId49" w:history="1">
        <w:r w:rsidRPr="0075212D">
          <w:rPr>
            <w:rStyle w:val="Hyperlink"/>
            <w:sz w:val="22"/>
            <w:szCs w:val="22"/>
          </w:rPr>
          <w:t>Promoting GIS for Good</w:t>
        </w:r>
      </w:hyperlink>
      <w:r>
        <w:rPr>
          <w:sz w:val="22"/>
          <w:szCs w:val="22"/>
        </w:rPr>
        <w:t xml:space="preserve">”. </w:t>
      </w:r>
      <w:proofErr w:type="spellStart"/>
      <w:r>
        <w:rPr>
          <w:sz w:val="22"/>
          <w:szCs w:val="22"/>
        </w:rPr>
        <w:t>Geoinspirations</w:t>
      </w:r>
      <w:proofErr w:type="spellEnd"/>
      <w:r>
        <w:rPr>
          <w:sz w:val="22"/>
          <w:szCs w:val="22"/>
        </w:rPr>
        <w:t xml:space="preserve"> podcast series. </w:t>
      </w:r>
      <w:r w:rsidRPr="0075212D">
        <w:rPr>
          <w:b/>
          <w:bCs/>
          <w:sz w:val="22"/>
          <w:szCs w:val="22"/>
        </w:rPr>
        <w:t xml:space="preserve">Directions </w:t>
      </w:r>
      <w:r>
        <w:rPr>
          <w:b/>
          <w:bCs/>
          <w:sz w:val="22"/>
          <w:szCs w:val="22"/>
        </w:rPr>
        <w:t>m</w:t>
      </w:r>
      <w:r w:rsidRPr="0075212D">
        <w:rPr>
          <w:b/>
          <w:bCs/>
          <w:sz w:val="22"/>
          <w:szCs w:val="22"/>
        </w:rPr>
        <w:t>agazine</w:t>
      </w:r>
      <w:r>
        <w:rPr>
          <w:sz w:val="22"/>
          <w:szCs w:val="22"/>
        </w:rPr>
        <w:t>. June 2020</w:t>
      </w:r>
    </w:p>
    <w:p w14:paraId="04FAB4A9" w14:textId="780CE611" w:rsidR="00682245" w:rsidRDefault="00682245" w:rsidP="00F752F7">
      <w:pPr>
        <w:widowControl w:val="0"/>
        <w:autoSpaceDE w:val="0"/>
        <w:autoSpaceDN w:val="0"/>
        <w:adjustRightInd w:val="0"/>
        <w:spacing w:before="80" w:after="80"/>
        <w:rPr>
          <w:sz w:val="22"/>
          <w:szCs w:val="22"/>
        </w:rPr>
      </w:pPr>
      <w:r>
        <w:rPr>
          <w:sz w:val="22"/>
          <w:szCs w:val="22"/>
        </w:rPr>
        <w:t>“</w:t>
      </w:r>
      <w:hyperlink r:id="rId50" w:history="1">
        <w:r w:rsidRPr="00682245">
          <w:rPr>
            <w:rStyle w:val="Hyperlink"/>
            <w:sz w:val="22"/>
            <w:szCs w:val="22"/>
          </w:rPr>
          <w:t>Patricia Carbajales-Dale Named 2020 TRELIS Fellow</w:t>
        </w:r>
      </w:hyperlink>
      <w:r>
        <w:rPr>
          <w:sz w:val="22"/>
          <w:szCs w:val="22"/>
        </w:rPr>
        <w:t xml:space="preserve">”, </w:t>
      </w:r>
      <w:r w:rsidRPr="00682245">
        <w:rPr>
          <w:b/>
          <w:sz w:val="22"/>
          <w:szCs w:val="22"/>
        </w:rPr>
        <w:t>CCIT Communications</w:t>
      </w:r>
      <w:r>
        <w:rPr>
          <w:sz w:val="22"/>
          <w:szCs w:val="22"/>
        </w:rPr>
        <w:t>, March 2020.</w:t>
      </w:r>
    </w:p>
    <w:p w14:paraId="20F16926" w14:textId="77777777" w:rsidR="00682245" w:rsidRDefault="00682245" w:rsidP="00F752F7">
      <w:pPr>
        <w:widowControl w:val="0"/>
        <w:autoSpaceDE w:val="0"/>
        <w:autoSpaceDN w:val="0"/>
        <w:adjustRightInd w:val="0"/>
        <w:spacing w:before="80" w:after="80"/>
        <w:rPr>
          <w:sz w:val="22"/>
          <w:szCs w:val="22"/>
        </w:rPr>
      </w:pPr>
      <w:r>
        <w:rPr>
          <w:sz w:val="22"/>
          <w:szCs w:val="22"/>
        </w:rPr>
        <w:t>“</w:t>
      </w:r>
      <w:hyperlink r:id="rId51" w:history="1">
        <w:r w:rsidRPr="002732D3">
          <w:rPr>
            <w:rStyle w:val="Hyperlink"/>
            <w:sz w:val="22"/>
            <w:szCs w:val="22"/>
          </w:rPr>
          <w:t>New maps show where to generate solar energy in South Carolina</w:t>
        </w:r>
      </w:hyperlink>
      <w:r>
        <w:rPr>
          <w:sz w:val="22"/>
          <w:szCs w:val="22"/>
        </w:rPr>
        <w:t xml:space="preserve">.” </w:t>
      </w:r>
      <w:r w:rsidRPr="00682245">
        <w:rPr>
          <w:b/>
          <w:sz w:val="22"/>
          <w:szCs w:val="22"/>
        </w:rPr>
        <w:t>Clemson Newsstand</w:t>
      </w:r>
      <w:r>
        <w:rPr>
          <w:sz w:val="22"/>
          <w:szCs w:val="22"/>
        </w:rPr>
        <w:t>. 2016</w:t>
      </w:r>
    </w:p>
    <w:p w14:paraId="685BA1A8" w14:textId="77777777" w:rsidR="00682245" w:rsidRPr="00FB5757" w:rsidRDefault="00682245" w:rsidP="00F752F7">
      <w:pPr>
        <w:widowControl w:val="0"/>
        <w:autoSpaceDE w:val="0"/>
        <w:autoSpaceDN w:val="0"/>
        <w:adjustRightInd w:val="0"/>
        <w:spacing w:before="80" w:after="80"/>
        <w:rPr>
          <w:rStyle w:val="Hyperlink"/>
          <w:color w:val="auto"/>
          <w:sz w:val="22"/>
          <w:szCs w:val="22"/>
          <w:u w:val="none"/>
        </w:rPr>
      </w:pPr>
      <w:r w:rsidRPr="00FB5757">
        <w:rPr>
          <w:sz w:val="22"/>
          <w:szCs w:val="22"/>
        </w:rPr>
        <w:t>“</w:t>
      </w:r>
      <w:r w:rsidRPr="00FB5757">
        <w:rPr>
          <w:color w:val="0000FF"/>
          <w:sz w:val="22"/>
          <w:szCs w:val="22"/>
          <w:u w:val="single"/>
        </w:rPr>
        <w:t>G</w:t>
      </w:r>
      <w:hyperlink r:id="rId52" w:history="1">
        <w:r w:rsidRPr="00FB5757">
          <w:rPr>
            <w:rStyle w:val="Hyperlink"/>
            <w:sz w:val="22"/>
            <w:szCs w:val="22"/>
          </w:rPr>
          <w:t>IS Flourishes at Stanford University</w:t>
        </w:r>
      </w:hyperlink>
      <w:r w:rsidRPr="00FB5757">
        <w:rPr>
          <w:sz w:val="22"/>
          <w:szCs w:val="22"/>
        </w:rPr>
        <w:t xml:space="preserve">”. </w:t>
      </w:r>
      <w:proofErr w:type="spellStart"/>
      <w:r w:rsidRPr="00FB5757">
        <w:rPr>
          <w:b/>
          <w:sz w:val="22"/>
          <w:szCs w:val="22"/>
        </w:rPr>
        <w:t>ArcUser</w:t>
      </w:r>
      <w:proofErr w:type="spellEnd"/>
      <w:r w:rsidRPr="00FB5757">
        <w:rPr>
          <w:sz w:val="22"/>
          <w:szCs w:val="22"/>
        </w:rPr>
        <w:t xml:space="preserve"> Magazine, Summer 2012.</w:t>
      </w:r>
    </w:p>
    <w:p w14:paraId="1E55957B" w14:textId="77777777" w:rsidR="00682245" w:rsidRDefault="00682245" w:rsidP="00F752F7">
      <w:pPr>
        <w:widowControl w:val="0"/>
        <w:autoSpaceDE w:val="0"/>
        <w:autoSpaceDN w:val="0"/>
        <w:adjustRightInd w:val="0"/>
        <w:spacing w:before="80" w:after="80"/>
        <w:rPr>
          <w:sz w:val="22"/>
          <w:szCs w:val="22"/>
        </w:rPr>
      </w:pPr>
      <w:r w:rsidRPr="00FB5757">
        <w:rPr>
          <w:sz w:val="22"/>
          <w:szCs w:val="22"/>
        </w:rPr>
        <w:t>“</w:t>
      </w:r>
      <w:hyperlink r:id="rId53" w:history="1">
        <w:r w:rsidRPr="00FB5757">
          <w:rPr>
            <w:rStyle w:val="Hyperlink"/>
            <w:sz w:val="22"/>
            <w:szCs w:val="22"/>
          </w:rPr>
          <w:t>Power of Potential</w:t>
        </w:r>
      </w:hyperlink>
      <w:r w:rsidRPr="00FB5757">
        <w:rPr>
          <w:sz w:val="22"/>
          <w:szCs w:val="22"/>
        </w:rPr>
        <w:t xml:space="preserve">”. </w:t>
      </w:r>
      <w:r w:rsidRPr="00FB5757">
        <w:rPr>
          <w:b/>
          <w:sz w:val="22"/>
          <w:szCs w:val="22"/>
        </w:rPr>
        <w:t>Education-Executive</w:t>
      </w:r>
      <w:r w:rsidRPr="00FB5757">
        <w:rPr>
          <w:sz w:val="22"/>
          <w:szCs w:val="22"/>
        </w:rPr>
        <w:t xml:space="preserve">. January 2012. </w:t>
      </w:r>
    </w:p>
    <w:p w14:paraId="5454554B" w14:textId="77777777" w:rsidR="00682245" w:rsidRPr="00FB5757" w:rsidRDefault="00682245" w:rsidP="00F752F7">
      <w:pPr>
        <w:widowControl w:val="0"/>
        <w:autoSpaceDE w:val="0"/>
        <w:autoSpaceDN w:val="0"/>
        <w:adjustRightInd w:val="0"/>
        <w:spacing w:before="80" w:after="80"/>
        <w:rPr>
          <w:sz w:val="22"/>
          <w:szCs w:val="22"/>
        </w:rPr>
      </w:pPr>
      <w:hyperlink r:id="rId54" w:history="1">
        <w:r w:rsidRPr="00FB5757">
          <w:rPr>
            <w:rStyle w:val="Hyperlink"/>
            <w:sz w:val="22"/>
            <w:szCs w:val="22"/>
          </w:rPr>
          <w:t>“Imaging the World: GIS at Stanford University”.</w:t>
        </w:r>
      </w:hyperlink>
      <w:r w:rsidRPr="00FB5757">
        <w:rPr>
          <w:sz w:val="22"/>
          <w:szCs w:val="22"/>
        </w:rPr>
        <w:t xml:space="preserve"> </w:t>
      </w:r>
      <w:r w:rsidRPr="00FB5757">
        <w:rPr>
          <w:b/>
          <w:sz w:val="22"/>
          <w:szCs w:val="22"/>
        </w:rPr>
        <w:t>Education-Portal</w:t>
      </w:r>
      <w:r w:rsidRPr="00FB5757">
        <w:rPr>
          <w:sz w:val="22"/>
          <w:szCs w:val="22"/>
        </w:rPr>
        <w:t xml:space="preserve">. November 2011. </w:t>
      </w:r>
    </w:p>
    <w:p w14:paraId="4258EE45" w14:textId="304845DA" w:rsidR="00682245" w:rsidRDefault="00682245" w:rsidP="00F752F7">
      <w:pPr>
        <w:widowControl w:val="0"/>
        <w:autoSpaceDE w:val="0"/>
        <w:autoSpaceDN w:val="0"/>
        <w:adjustRightInd w:val="0"/>
        <w:spacing w:before="80" w:after="80"/>
        <w:rPr>
          <w:rStyle w:val="articletitle"/>
          <w:sz w:val="22"/>
          <w:szCs w:val="22"/>
        </w:rPr>
      </w:pPr>
      <w:r w:rsidRPr="001B5E82">
        <w:rPr>
          <w:sz w:val="22"/>
          <w:szCs w:val="22"/>
        </w:rPr>
        <w:t>“</w:t>
      </w:r>
      <w:hyperlink r:id="rId55" w:history="1">
        <w:r w:rsidRPr="00FB5757">
          <w:rPr>
            <w:rStyle w:val="Hyperlink"/>
            <w:sz w:val="22"/>
            <w:szCs w:val="22"/>
          </w:rPr>
          <w:t>A Coastal Campus Prepares for Growth: GIS Aids Long-Range Development Planning</w:t>
        </w:r>
      </w:hyperlink>
      <w:r w:rsidRPr="00FB5757">
        <w:rPr>
          <w:rStyle w:val="articletitle"/>
          <w:sz w:val="22"/>
          <w:szCs w:val="22"/>
        </w:rPr>
        <w:t xml:space="preserve">”, </w:t>
      </w:r>
      <w:proofErr w:type="spellStart"/>
      <w:r w:rsidRPr="00FB5757">
        <w:rPr>
          <w:rStyle w:val="articletitle"/>
          <w:b/>
          <w:sz w:val="22"/>
          <w:szCs w:val="22"/>
        </w:rPr>
        <w:t>Geoworld</w:t>
      </w:r>
      <w:proofErr w:type="spellEnd"/>
      <w:r w:rsidRPr="00FB5757">
        <w:rPr>
          <w:rStyle w:val="articletitle"/>
          <w:b/>
          <w:sz w:val="22"/>
          <w:szCs w:val="22"/>
        </w:rPr>
        <w:t xml:space="preserve"> magazine</w:t>
      </w:r>
      <w:r w:rsidRPr="00FB5757">
        <w:rPr>
          <w:rStyle w:val="articletitle"/>
          <w:sz w:val="22"/>
          <w:szCs w:val="22"/>
        </w:rPr>
        <w:t>. April 2009.</w:t>
      </w:r>
    </w:p>
    <w:p w14:paraId="693CD9E0" w14:textId="77777777" w:rsidR="00E72E30" w:rsidRDefault="00E72E30" w:rsidP="00F752F7">
      <w:pPr>
        <w:widowControl w:val="0"/>
        <w:autoSpaceDE w:val="0"/>
        <w:autoSpaceDN w:val="0"/>
        <w:adjustRightInd w:val="0"/>
        <w:spacing w:before="80" w:after="80"/>
        <w:rPr>
          <w:rStyle w:val="articletitle"/>
          <w:sz w:val="22"/>
          <w:szCs w:val="22"/>
        </w:rPr>
      </w:pPr>
    </w:p>
    <w:p w14:paraId="5FAC863A" w14:textId="77777777" w:rsidR="00E27E36" w:rsidRPr="00FB5757" w:rsidRDefault="00E27E36" w:rsidP="00E27E36">
      <w:pPr>
        <w:widowControl w:val="0"/>
        <w:autoSpaceDE w:val="0"/>
        <w:autoSpaceDN w:val="0"/>
        <w:adjustRightInd w:val="0"/>
        <w:spacing w:before="80" w:after="80"/>
        <w:ind w:left="357"/>
        <w:rPr>
          <w:rStyle w:val="articletitle"/>
          <w:sz w:val="22"/>
          <w:szCs w:val="22"/>
        </w:rPr>
      </w:pPr>
    </w:p>
    <w:p w14:paraId="74C52C7E" w14:textId="345261A7" w:rsidR="004476FF" w:rsidRDefault="004476FF" w:rsidP="004476FF">
      <w:pPr>
        <w:pStyle w:val="Heading1"/>
        <w:rPr>
          <w:iCs/>
          <w:sz w:val="20"/>
          <w:szCs w:val="20"/>
        </w:rPr>
      </w:pPr>
      <w:r>
        <w:lastRenderedPageBreak/>
        <w:t>PROFESSIONAL SERVICE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4B48D97B" w14:textId="77777777" w:rsidR="004476FF" w:rsidRDefault="004476FF" w:rsidP="004476FF">
      <w:pPr>
        <w:widowControl w:val="0"/>
        <w:autoSpaceDE w:val="0"/>
        <w:autoSpaceDN w:val="0"/>
        <w:adjustRightInd w:val="0"/>
        <w:rPr>
          <w:i/>
          <w:iCs/>
          <w:sz w:val="16"/>
          <w:szCs w:val="16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1767F36" wp14:editId="09FAF3DE">
                <wp:simplePos x="0" y="0"/>
                <wp:positionH relativeFrom="column">
                  <wp:posOffset>13335</wp:posOffset>
                </wp:positionH>
                <wp:positionV relativeFrom="paragraph">
                  <wp:posOffset>10795</wp:posOffset>
                </wp:positionV>
                <wp:extent cx="6008370" cy="36830"/>
                <wp:effectExtent l="0" t="0" r="0" b="1270"/>
                <wp:wrapNone/>
                <wp:docPr id="5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8370" cy="368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tx2"/>
                            </a:gs>
                            <a:gs pos="100000">
                              <a:srgbClr val="333333">
                                <a:gamma/>
                                <a:tint val="0"/>
                                <a:invGamma/>
                              </a:srgbClr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EF3486" id="Rectangle 23" o:spid="_x0000_s1026" style="position:absolute;margin-left:1.05pt;margin-top:.85pt;width:473.1pt;height:2.9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" fillcolor="#1f497d [3215]" stroked="f">
                <v:fill angle="90" focus="100%" type="gradient"/>
              </v:rect>
            </w:pict>
          </mc:Fallback>
        </mc:AlternateContent>
      </w:r>
      <w:r>
        <w:rPr>
          <w:b/>
          <w:bCs/>
          <w:i/>
          <w:iCs/>
          <w:sz w:val="20"/>
          <w:szCs w:val="20"/>
        </w:rPr>
        <w:tab/>
      </w:r>
    </w:p>
    <w:p w14:paraId="44CC1954" w14:textId="77777777" w:rsidR="004476FF" w:rsidRDefault="004476FF" w:rsidP="004476FF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270" w:hanging="270"/>
        <w:rPr>
          <w:sz w:val="20"/>
          <w:szCs w:val="20"/>
        </w:rPr>
        <w:sectPr w:rsidR="004476FF" w:rsidSect="006F79B1">
          <w:footerReference w:type="even" r:id="rId56"/>
          <w:footerReference w:type="default" r:id="rId57"/>
          <w:type w:val="continuous"/>
          <w:pgSz w:w="12242" w:h="15840"/>
          <w:pgMar w:top="1008" w:right="1152" w:bottom="1152" w:left="990" w:header="720" w:footer="720" w:gutter="0"/>
          <w:cols w:space="720"/>
          <w:noEndnote/>
        </w:sectPr>
      </w:pPr>
    </w:p>
    <w:p w14:paraId="711EEF21" w14:textId="68460FFB" w:rsidR="00B464CD" w:rsidRDefault="00B464CD" w:rsidP="00A83DE3">
      <w:pPr>
        <w:spacing w:after="200" w:line="276" w:lineRule="auto"/>
        <w:rPr>
          <w:rStyle w:val="Hyperlink"/>
          <w:rFonts w:eastAsia="Calibri"/>
          <w:color w:val="auto"/>
          <w:sz w:val="22"/>
          <w:szCs w:val="22"/>
          <w:u w:val="none"/>
        </w:rPr>
      </w:pPr>
      <w:r>
        <w:rPr>
          <w:rStyle w:val="Hyperlink"/>
          <w:rFonts w:eastAsia="Calibri"/>
          <w:color w:val="auto"/>
          <w:sz w:val="22"/>
          <w:szCs w:val="22"/>
          <w:u w:val="none"/>
        </w:rPr>
        <w:t>Board of Directors, University Consortium for Geographic Information Science (UCGIS), 2021</w:t>
      </w:r>
      <w:r w:rsidR="00E27E36">
        <w:rPr>
          <w:rStyle w:val="Hyperlink"/>
          <w:rFonts w:eastAsia="Calibri"/>
          <w:color w:val="auto"/>
          <w:sz w:val="22"/>
          <w:szCs w:val="22"/>
          <w:u w:val="none"/>
        </w:rPr>
        <w:t>-202</w:t>
      </w:r>
      <w:r w:rsidR="00ED7A14">
        <w:rPr>
          <w:rStyle w:val="Hyperlink"/>
          <w:rFonts w:eastAsia="Calibri"/>
          <w:color w:val="auto"/>
          <w:sz w:val="22"/>
          <w:szCs w:val="22"/>
          <w:u w:val="none"/>
        </w:rPr>
        <w:t>4</w:t>
      </w:r>
    </w:p>
    <w:p w14:paraId="5D2C6184" w14:textId="77777777" w:rsidR="006706EE" w:rsidRDefault="006706EE" w:rsidP="006706EE">
      <w:pPr>
        <w:spacing w:after="200" w:line="276" w:lineRule="auto"/>
        <w:rPr>
          <w:rStyle w:val="Hyperlink"/>
          <w:rFonts w:eastAsia="Calibri"/>
          <w:color w:val="auto"/>
          <w:sz w:val="22"/>
          <w:szCs w:val="22"/>
          <w:u w:val="none"/>
        </w:rPr>
      </w:pPr>
      <w:r>
        <w:rPr>
          <w:rStyle w:val="Hyperlink"/>
          <w:rFonts w:eastAsia="Calibri"/>
          <w:color w:val="auto"/>
          <w:sz w:val="22"/>
          <w:szCs w:val="22"/>
          <w:u w:val="none"/>
        </w:rPr>
        <w:t>Board of Directors, CyberGIS Specialty Group, American Association of Geographers, 2019 - 2021</w:t>
      </w:r>
    </w:p>
    <w:p w14:paraId="5B0AE2EE" w14:textId="77777777" w:rsidR="001649B3" w:rsidRDefault="001649B3" w:rsidP="001649B3">
      <w:pPr>
        <w:spacing w:after="200" w:line="276" w:lineRule="auto"/>
        <w:rPr>
          <w:rStyle w:val="Hyperlink"/>
          <w:rFonts w:eastAsia="Calibri"/>
          <w:color w:val="auto"/>
          <w:sz w:val="22"/>
          <w:szCs w:val="22"/>
          <w:u w:val="none"/>
        </w:rPr>
      </w:pPr>
      <w:r>
        <w:rPr>
          <w:rStyle w:val="Hyperlink"/>
          <w:rFonts w:eastAsia="Calibri"/>
          <w:color w:val="auto"/>
          <w:sz w:val="22"/>
          <w:szCs w:val="22"/>
          <w:u w:val="none"/>
        </w:rPr>
        <w:t>Education Committee, University Consortium for Geographic Information Science (UCGIS), 2020 - present</w:t>
      </w:r>
    </w:p>
    <w:p w14:paraId="71577EFC" w14:textId="43D1F5DE" w:rsidR="00B01B48" w:rsidRDefault="00B01B48" w:rsidP="00B01B48">
      <w:pPr>
        <w:spacing w:after="200" w:line="276" w:lineRule="auto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Esri’s Imagery Educators Community of Interest Group. 2022 – present</w:t>
      </w:r>
    </w:p>
    <w:p w14:paraId="5E9A14D2" w14:textId="77777777" w:rsidR="00E27E36" w:rsidRDefault="00E27E36" w:rsidP="00E27E36">
      <w:pPr>
        <w:spacing w:after="200" w:line="276" w:lineRule="auto"/>
        <w:rPr>
          <w:rStyle w:val="Hyperlink"/>
          <w:rFonts w:eastAsia="Calibri"/>
          <w:color w:val="auto"/>
          <w:sz w:val="22"/>
          <w:szCs w:val="22"/>
          <w:u w:val="none"/>
        </w:rPr>
      </w:pPr>
      <w:r>
        <w:rPr>
          <w:rStyle w:val="Hyperlink"/>
          <w:rFonts w:eastAsia="Calibri"/>
          <w:color w:val="auto"/>
          <w:sz w:val="22"/>
          <w:szCs w:val="22"/>
          <w:u w:val="none"/>
        </w:rPr>
        <w:t>Grant reviewer for National Endowment for the Humanities, 2018, 2021</w:t>
      </w:r>
    </w:p>
    <w:p w14:paraId="0212A7A4" w14:textId="756AB1CE" w:rsidR="0006391D" w:rsidRPr="00255FEA" w:rsidRDefault="00255FEA" w:rsidP="004476FF">
      <w:pPr>
        <w:spacing w:after="200" w:line="276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FCD55E5" wp14:editId="373B678C">
                <wp:simplePos x="0" y="0"/>
                <wp:positionH relativeFrom="column">
                  <wp:posOffset>0</wp:posOffset>
                </wp:positionH>
                <wp:positionV relativeFrom="paragraph">
                  <wp:posOffset>197485</wp:posOffset>
                </wp:positionV>
                <wp:extent cx="6008370" cy="36830"/>
                <wp:effectExtent l="0" t="0" r="0" b="1270"/>
                <wp:wrapNone/>
                <wp:docPr id="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8370" cy="368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tx2"/>
                            </a:gs>
                            <a:gs pos="100000">
                              <a:srgbClr val="333333">
                                <a:gamma/>
                                <a:tint val="0"/>
                                <a:invGamma/>
                              </a:srgbClr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DDF4F7" id="Rectangle 23" o:spid="_x0000_s1026" style="position:absolute;margin-left:0;margin-top:15.55pt;width:473.1pt;height:2.9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" fillcolor="#1f497d [3215]" stroked="f">
                <v:fill angle="90" focus="100%" type="gradient"/>
              </v:rect>
            </w:pict>
          </mc:Fallback>
        </mc:AlternateContent>
      </w:r>
      <w:r w:rsidR="0006391D" w:rsidRPr="00255FEA">
        <w:rPr>
          <w:b/>
          <w:bCs/>
        </w:rPr>
        <w:t>PROFESSIONAL ASSOCIATIONS</w:t>
      </w:r>
    </w:p>
    <w:p w14:paraId="3CA6CCEA" w14:textId="4E7C670F" w:rsidR="0006391D" w:rsidRDefault="0006391D" w:rsidP="004476FF">
      <w:pPr>
        <w:spacing w:after="200" w:line="276" w:lineRule="auto"/>
        <w:rPr>
          <w:rStyle w:val="Hyperlink"/>
          <w:rFonts w:eastAsia="Calibri"/>
          <w:color w:val="auto"/>
          <w:sz w:val="22"/>
          <w:szCs w:val="22"/>
          <w:u w:val="none"/>
        </w:rPr>
      </w:pPr>
      <w:r>
        <w:rPr>
          <w:rStyle w:val="Hyperlink"/>
          <w:rFonts w:eastAsia="Calibri"/>
          <w:color w:val="auto"/>
          <w:sz w:val="22"/>
          <w:szCs w:val="22"/>
          <w:u w:val="none"/>
        </w:rPr>
        <w:t>American Association of Geographers, 200</w:t>
      </w:r>
      <w:r w:rsidR="00445AF8">
        <w:rPr>
          <w:rStyle w:val="Hyperlink"/>
          <w:rFonts w:eastAsia="Calibri"/>
          <w:color w:val="auto"/>
          <w:sz w:val="22"/>
          <w:szCs w:val="22"/>
          <w:u w:val="none"/>
        </w:rPr>
        <w:t>7</w:t>
      </w:r>
      <w:r w:rsidR="002348EE">
        <w:rPr>
          <w:rStyle w:val="Hyperlink"/>
          <w:rFonts w:eastAsia="Calibri"/>
          <w:color w:val="auto"/>
          <w:sz w:val="22"/>
          <w:szCs w:val="22"/>
          <w:u w:val="none"/>
        </w:rPr>
        <w:t xml:space="preserve"> </w:t>
      </w:r>
      <w:r>
        <w:rPr>
          <w:rStyle w:val="Hyperlink"/>
          <w:rFonts w:eastAsia="Calibri"/>
          <w:color w:val="auto"/>
          <w:sz w:val="22"/>
          <w:szCs w:val="22"/>
          <w:u w:val="none"/>
        </w:rPr>
        <w:t>-</w:t>
      </w:r>
      <w:r w:rsidR="002348EE">
        <w:rPr>
          <w:rStyle w:val="Hyperlink"/>
          <w:rFonts w:eastAsia="Calibri"/>
          <w:color w:val="auto"/>
          <w:sz w:val="22"/>
          <w:szCs w:val="22"/>
          <w:u w:val="none"/>
        </w:rPr>
        <w:t xml:space="preserve"> </w:t>
      </w:r>
      <w:r>
        <w:rPr>
          <w:rStyle w:val="Hyperlink"/>
          <w:rFonts w:eastAsia="Calibri"/>
          <w:color w:val="auto"/>
          <w:sz w:val="22"/>
          <w:szCs w:val="22"/>
          <w:u w:val="none"/>
        </w:rPr>
        <w:t>present</w:t>
      </w:r>
    </w:p>
    <w:p w14:paraId="0A5CE737" w14:textId="0BDF33C2" w:rsidR="002348EE" w:rsidRPr="004476FF" w:rsidRDefault="002348EE" w:rsidP="004476FF">
      <w:pPr>
        <w:spacing w:after="200" w:line="276" w:lineRule="auto"/>
        <w:rPr>
          <w:rStyle w:val="Hyperlink"/>
          <w:rFonts w:eastAsia="Calibri"/>
          <w:color w:val="auto"/>
          <w:sz w:val="22"/>
          <w:szCs w:val="22"/>
          <w:u w:val="none"/>
        </w:rPr>
      </w:pPr>
      <w:r>
        <w:rPr>
          <w:rStyle w:val="Hyperlink"/>
          <w:rFonts w:eastAsia="Calibri"/>
          <w:color w:val="auto"/>
          <w:sz w:val="22"/>
          <w:szCs w:val="22"/>
          <w:u w:val="none"/>
        </w:rPr>
        <w:t>University Consortium for Geographic Information Science, 2018 – present</w:t>
      </w:r>
    </w:p>
    <w:sectPr w:rsidR="002348EE" w:rsidRPr="004476FF" w:rsidSect="006F79B1">
      <w:footerReference w:type="even" r:id="rId58"/>
      <w:footerReference w:type="default" r:id="rId59"/>
      <w:type w:val="continuous"/>
      <w:pgSz w:w="12242" w:h="15840"/>
      <w:pgMar w:top="1008" w:right="1152" w:bottom="1152" w:left="99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DD4C1" w14:textId="77777777" w:rsidR="00BC7897" w:rsidRDefault="00BC7897">
      <w:r>
        <w:separator/>
      </w:r>
    </w:p>
  </w:endnote>
  <w:endnote w:type="continuationSeparator" w:id="0">
    <w:p w14:paraId="08D303C5" w14:textId="77777777" w:rsidR="00BC7897" w:rsidRDefault="00BC7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36193" w14:textId="77777777" w:rsidR="00595FF7" w:rsidRDefault="00595FF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14:paraId="7F332056" w14:textId="77777777" w:rsidR="00595FF7" w:rsidRDefault="00595FF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0A6A4" w14:textId="77777777" w:rsidR="00595FF7" w:rsidRDefault="00595FF7">
    <w:pPr>
      <w:pStyle w:val="Footer"/>
      <w:jc w:val="right"/>
    </w:pPr>
    <w:r>
      <w:rPr>
        <w:rStyle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DF5E" w14:textId="77777777" w:rsidR="001803F5" w:rsidRDefault="001803F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F10BF0" w14:textId="77777777" w:rsidR="001803F5" w:rsidRDefault="001803F5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2DC1C" w14:textId="48B71B11" w:rsidR="001803F5" w:rsidRDefault="001803F5">
    <w:pPr>
      <w:pStyle w:val="Footer"/>
      <w:jc w:val="right"/>
    </w:pPr>
    <w:r>
      <w:rPr>
        <w:rStyle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648FC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648FC">
      <w:rPr>
        <w:rStyle w:val="PageNumber"/>
        <w:noProof/>
      </w:rPr>
      <w:t>4</w:t>
    </w:r>
    <w:r>
      <w:rPr>
        <w:rStyle w:val="PageNumber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D2CA1" w14:textId="77777777" w:rsidR="00682245" w:rsidRDefault="0068224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55F161" w14:textId="77777777" w:rsidR="00682245" w:rsidRDefault="00682245">
    <w:pPr>
      <w:pStyle w:val="Footer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3AC0B" w14:textId="75A6160D" w:rsidR="00682245" w:rsidRDefault="00682245">
    <w:pPr>
      <w:pStyle w:val="Footer"/>
      <w:jc w:val="right"/>
    </w:pPr>
    <w:r>
      <w:rPr>
        <w:rStyle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648FC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648FC">
      <w:rPr>
        <w:rStyle w:val="PageNumber"/>
        <w:noProof/>
      </w:rPr>
      <w:t>4</w:t>
    </w:r>
    <w:r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A366E" w14:textId="54EE5114" w:rsidR="004476FF" w:rsidRDefault="004476F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95FF7">
      <w:rPr>
        <w:rStyle w:val="PageNumber"/>
        <w:noProof/>
      </w:rPr>
      <w:t>5</w:t>
    </w:r>
    <w:r>
      <w:rPr>
        <w:rStyle w:val="PageNumber"/>
      </w:rPr>
      <w:fldChar w:fldCharType="end"/>
    </w:r>
  </w:p>
  <w:p w14:paraId="34B70F4D" w14:textId="77777777" w:rsidR="004476FF" w:rsidRDefault="004476FF">
    <w:pPr>
      <w:pStyle w:val="Footer"/>
      <w:ind w:right="36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DF72" w14:textId="460B2D51" w:rsidR="004476FF" w:rsidRDefault="004476FF">
    <w:pPr>
      <w:pStyle w:val="Footer"/>
      <w:jc w:val="right"/>
    </w:pPr>
    <w:r>
      <w:rPr>
        <w:rStyle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732D3">
      <w:rPr>
        <w:rStyle w:val="PageNumber"/>
        <w:noProof/>
      </w:rPr>
      <w:t>5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732D3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6CC14" w14:textId="77777777" w:rsidR="003911AF" w:rsidRDefault="003911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0F00EBA" w14:textId="77777777" w:rsidR="003911AF" w:rsidRDefault="003911AF">
    <w:pPr>
      <w:pStyle w:val="Footer"/>
      <w:ind w:right="360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A448D" w14:textId="24796357" w:rsidR="003911AF" w:rsidRDefault="003911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82245">
      <w:rPr>
        <w:rStyle w:val="PageNumber"/>
        <w:noProof/>
      </w:rPr>
      <w:t>5</w:t>
    </w:r>
    <w:r>
      <w:rPr>
        <w:rStyle w:val="PageNumber"/>
      </w:rPr>
      <w:fldChar w:fldCharType="end"/>
    </w:r>
  </w:p>
  <w:p w14:paraId="51D4AC5D" w14:textId="77777777" w:rsidR="003911AF" w:rsidRDefault="003911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CF9CC" w14:textId="77777777" w:rsidR="00BC7897" w:rsidRDefault="00BC7897">
      <w:r>
        <w:separator/>
      </w:r>
    </w:p>
  </w:footnote>
  <w:footnote w:type="continuationSeparator" w:id="0">
    <w:p w14:paraId="65A481DB" w14:textId="77777777" w:rsidR="00BC7897" w:rsidRDefault="00BC78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47ABD40"/>
    <w:lvl w:ilvl="0">
      <w:numFmt w:val="decimal"/>
      <w:lvlText w:val="*"/>
      <w:lvlJc w:val="left"/>
    </w:lvl>
  </w:abstractNum>
  <w:abstractNum w:abstractNumId="1" w15:restartNumberingAfterBreak="0">
    <w:nsid w:val="09A81235"/>
    <w:multiLevelType w:val="hybridMultilevel"/>
    <w:tmpl w:val="41DE6E56"/>
    <w:lvl w:ilvl="0" w:tplc="776C054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554AE82">
      <w:start w:val="16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4D61B2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48402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BE698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F6E3E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128E2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18580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328A6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C555E"/>
    <w:multiLevelType w:val="hybridMultilevel"/>
    <w:tmpl w:val="63EE3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D3818"/>
    <w:multiLevelType w:val="hybridMultilevel"/>
    <w:tmpl w:val="7A00DADE"/>
    <w:lvl w:ilvl="0" w:tplc="947A8B6A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4" w15:restartNumberingAfterBreak="0">
    <w:nsid w:val="29654781"/>
    <w:multiLevelType w:val="hybridMultilevel"/>
    <w:tmpl w:val="A328B8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6B58FE"/>
    <w:multiLevelType w:val="hybridMultilevel"/>
    <w:tmpl w:val="8E5CC246"/>
    <w:lvl w:ilvl="0" w:tplc="247ABD40">
      <w:numFmt w:val="bullet"/>
      <w:lvlText w:val=""/>
      <w:legacy w:legacy="1" w:legacySpace="0" w:legacyIndent="270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158A8"/>
    <w:multiLevelType w:val="hybridMultilevel"/>
    <w:tmpl w:val="FB663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8B0C0C"/>
    <w:multiLevelType w:val="multilevel"/>
    <w:tmpl w:val="8D183DCE"/>
    <w:lvl w:ilvl="0">
      <w:start w:val="16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8" w15:restartNumberingAfterBreak="0">
    <w:nsid w:val="49B55F34"/>
    <w:multiLevelType w:val="hybridMultilevel"/>
    <w:tmpl w:val="22B4CB58"/>
    <w:lvl w:ilvl="0" w:tplc="947A8B6A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4E2A669B"/>
    <w:multiLevelType w:val="hybridMultilevel"/>
    <w:tmpl w:val="06F89E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CD60C5F"/>
    <w:multiLevelType w:val="hybridMultilevel"/>
    <w:tmpl w:val="7708FB74"/>
    <w:lvl w:ilvl="0" w:tplc="289C56E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F0B3D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5E3C2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6A225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FDEF82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7A4348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8F484F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96CDD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E017A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9834AA"/>
    <w:multiLevelType w:val="hybridMultilevel"/>
    <w:tmpl w:val="5B66DF64"/>
    <w:lvl w:ilvl="0" w:tplc="947A8B6A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2" w15:restartNumberingAfterBreak="0">
    <w:nsid w:val="76875E42"/>
    <w:multiLevelType w:val="hybridMultilevel"/>
    <w:tmpl w:val="A050B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464A33"/>
    <w:multiLevelType w:val="hybridMultilevel"/>
    <w:tmpl w:val="7AD602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BE3F6C"/>
    <w:multiLevelType w:val="hybridMultilevel"/>
    <w:tmpl w:val="8D183DCE"/>
    <w:lvl w:ilvl="0" w:tplc="4B904A74">
      <w:start w:val="16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num w:numId="1" w16cid:durableId="391657771">
    <w:abstractNumId w:val="0"/>
    <w:lvlOverride w:ilvl="0">
      <w:lvl w:ilvl="0">
        <w:numFmt w:val="bullet"/>
        <w:lvlText w:val=""/>
        <w:legacy w:legacy="1" w:legacySpace="0" w:legacyIndent="270"/>
        <w:lvlJc w:val="left"/>
        <w:rPr>
          <w:rFonts w:ascii="Symbol" w:hAnsi="Symbol" w:hint="default"/>
        </w:rPr>
      </w:lvl>
    </w:lvlOverride>
  </w:num>
  <w:num w:numId="2" w16cid:durableId="1128166238">
    <w:abstractNumId w:val="14"/>
  </w:num>
  <w:num w:numId="3" w16cid:durableId="1699773276">
    <w:abstractNumId w:val="7"/>
  </w:num>
  <w:num w:numId="4" w16cid:durableId="687293299">
    <w:abstractNumId w:val="8"/>
  </w:num>
  <w:num w:numId="5" w16cid:durableId="1337810335">
    <w:abstractNumId w:val="11"/>
  </w:num>
  <w:num w:numId="6" w16cid:durableId="1998461478">
    <w:abstractNumId w:val="3"/>
  </w:num>
  <w:num w:numId="7" w16cid:durableId="150874044">
    <w:abstractNumId w:val="10"/>
  </w:num>
  <w:num w:numId="8" w16cid:durableId="2071070590">
    <w:abstractNumId w:val="1"/>
  </w:num>
  <w:num w:numId="9" w16cid:durableId="354042060">
    <w:abstractNumId w:val="6"/>
  </w:num>
  <w:num w:numId="10" w16cid:durableId="534276479">
    <w:abstractNumId w:val="4"/>
  </w:num>
  <w:num w:numId="11" w16cid:durableId="1958680673">
    <w:abstractNumId w:val="2"/>
  </w:num>
  <w:num w:numId="12" w16cid:durableId="922952855">
    <w:abstractNumId w:val="12"/>
  </w:num>
  <w:num w:numId="13" w16cid:durableId="1421020426">
    <w:abstractNumId w:val="13"/>
  </w:num>
  <w:num w:numId="14" w16cid:durableId="881867903">
    <w:abstractNumId w:val="5"/>
  </w:num>
  <w:num w:numId="15" w16cid:durableId="20739631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15"/>
  <w:drawingGridVerticalSpacing w:val="115"/>
  <w:displayHorizontalDrawingGridEvery w:val="2"/>
  <w:displayVerticalDrawingGridEvery w:val="2"/>
  <w:doNotUseMarginsForDrawingGridOrigin/>
  <w:drawingGridHorizontalOrigin w:val="1699"/>
  <w:drawingGridVerticalOrigin w:val="1987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YxNLI0NzWzNDawMDZS0lEKTi0uzszPAykwtqgFAJqr558tAAAA"/>
  </w:docVars>
  <w:rsids>
    <w:rsidRoot w:val="00AC3B52"/>
    <w:rsid w:val="00003B77"/>
    <w:rsid w:val="0000427F"/>
    <w:rsid w:val="000052BD"/>
    <w:rsid w:val="00011BD6"/>
    <w:rsid w:val="00016142"/>
    <w:rsid w:val="0002006E"/>
    <w:rsid w:val="00030DCA"/>
    <w:rsid w:val="00040E24"/>
    <w:rsid w:val="00043194"/>
    <w:rsid w:val="000445E2"/>
    <w:rsid w:val="0004599D"/>
    <w:rsid w:val="000461A3"/>
    <w:rsid w:val="0004653A"/>
    <w:rsid w:val="00057A9B"/>
    <w:rsid w:val="000614EE"/>
    <w:rsid w:val="0006391D"/>
    <w:rsid w:val="00063E5D"/>
    <w:rsid w:val="0007213D"/>
    <w:rsid w:val="00074D9B"/>
    <w:rsid w:val="00075241"/>
    <w:rsid w:val="000772A6"/>
    <w:rsid w:val="00092228"/>
    <w:rsid w:val="00094450"/>
    <w:rsid w:val="000B6004"/>
    <w:rsid w:val="000B6943"/>
    <w:rsid w:val="000C5BE7"/>
    <w:rsid w:val="000C7FC6"/>
    <w:rsid w:val="000D17D2"/>
    <w:rsid w:val="000D17D6"/>
    <w:rsid w:val="000E2195"/>
    <w:rsid w:val="000E6AC6"/>
    <w:rsid w:val="000E73A7"/>
    <w:rsid w:val="000F0F89"/>
    <w:rsid w:val="000F21C5"/>
    <w:rsid w:val="000F39A3"/>
    <w:rsid w:val="000F68FF"/>
    <w:rsid w:val="0010384B"/>
    <w:rsid w:val="00112378"/>
    <w:rsid w:val="001138A3"/>
    <w:rsid w:val="001147DC"/>
    <w:rsid w:val="00115208"/>
    <w:rsid w:val="00120AE5"/>
    <w:rsid w:val="00145D9B"/>
    <w:rsid w:val="00156012"/>
    <w:rsid w:val="0015779D"/>
    <w:rsid w:val="001649B3"/>
    <w:rsid w:val="001803F5"/>
    <w:rsid w:val="00186CB9"/>
    <w:rsid w:val="00192C6E"/>
    <w:rsid w:val="001B1192"/>
    <w:rsid w:val="001B5E82"/>
    <w:rsid w:val="001B6249"/>
    <w:rsid w:val="001C2918"/>
    <w:rsid w:val="001C328C"/>
    <w:rsid w:val="001C4DE3"/>
    <w:rsid w:val="001C5A48"/>
    <w:rsid w:val="001D4EC8"/>
    <w:rsid w:val="001D589D"/>
    <w:rsid w:val="001E0ADC"/>
    <w:rsid w:val="001E34A4"/>
    <w:rsid w:val="001E457E"/>
    <w:rsid w:val="001E730B"/>
    <w:rsid w:val="001E7396"/>
    <w:rsid w:val="001F2905"/>
    <w:rsid w:val="001F52D7"/>
    <w:rsid w:val="00200736"/>
    <w:rsid w:val="00201E64"/>
    <w:rsid w:val="00203CA3"/>
    <w:rsid w:val="00203E3B"/>
    <w:rsid w:val="0020632B"/>
    <w:rsid w:val="00210529"/>
    <w:rsid w:val="002164F3"/>
    <w:rsid w:val="00217A6E"/>
    <w:rsid w:val="00232A28"/>
    <w:rsid w:val="002348EE"/>
    <w:rsid w:val="00237631"/>
    <w:rsid w:val="002519E4"/>
    <w:rsid w:val="00255FEA"/>
    <w:rsid w:val="002667D6"/>
    <w:rsid w:val="00271275"/>
    <w:rsid w:val="002723DA"/>
    <w:rsid w:val="002732D3"/>
    <w:rsid w:val="00284884"/>
    <w:rsid w:val="00285FF5"/>
    <w:rsid w:val="002869FE"/>
    <w:rsid w:val="00293A1F"/>
    <w:rsid w:val="002B30A0"/>
    <w:rsid w:val="002B3CFC"/>
    <w:rsid w:val="002B714A"/>
    <w:rsid w:val="002C362E"/>
    <w:rsid w:val="002C421B"/>
    <w:rsid w:val="002C4F5D"/>
    <w:rsid w:val="002C6CFA"/>
    <w:rsid w:val="002D19DE"/>
    <w:rsid w:val="002D21B4"/>
    <w:rsid w:val="002E2BF8"/>
    <w:rsid w:val="002F4EA0"/>
    <w:rsid w:val="002F6CAF"/>
    <w:rsid w:val="00321113"/>
    <w:rsid w:val="00344645"/>
    <w:rsid w:val="003479F1"/>
    <w:rsid w:val="003521E6"/>
    <w:rsid w:val="00360A13"/>
    <w:rsid w:val="003831D8"/>
    <w:rsid w:val="0038401E"/>
    <w:rsid w:val="003847B9"/>
    <w:rsid w:val="003911AF"/>
    <w:rsid w:val="0039148E"/>
    <w:rsid w:val="003917CB"/>
    <w:rsid w:val="003936B9"/>
    <w:rsid w:val="003A5D5F"/>
    <w:rsid w:val="003B06CD"/>
    <w:rsid w:val="003C2ABF"/>
    <w:rsid w:val="003C3E94"/>
    <w:rsid w:val="003D2AE0"/>
    <w:rsid w:val="003D69B2"/>
    <w:rsid w:val="003E11FD"/>
    <w:rsid w:val="003F5479"/>
    <w:rsid w:val="003F5CA0"/>
    <w:rsid w:val="003F63B2"/>
    <w:rsid w:val="003F76B2"/>
    <w:rsid w:val="00402107"/>
    <w:rsid w:val="0040384B"/>
    <w:rsid w:val="00413AB2"/>
    <w:rsid w:val="00421996"/>
    <w:rsid w:val="00430366"/>
    <w:rsid w:val="00442493"/>
    <w:rsid w:val="00445AF8"/>
    <w:rsid w:val="004460A9"/>
    <w:rsid w:val="004476FF"/>
    <w:rsid w:val="00447E12"/>
    <w:rsid w:val="004544BB"/>
    <w:rsid w:val="004609E4"/>
    <w:rsid w:val="004661B4"/>
    <w:rsid w:val="00472B8E"/>
    <w:rsid w:val="00490062"/>
    <w:rsid w:val="004A0DCD"/>
    <w:rsid w:val="004A44A9"/>
    <w:rsid w:val="004C0649"/>
    <w:rsid w:val="004C3DC1"/>
    <w:rsid w:val="004D4548"/>
    <w:rsid w:val="004D51B9"/>
    <w:rsid w:val="004E17AE"/>
    <w:rsid w:val="004E570A"/>
    <w:rsid w:val="004E7FE5"/>
    <w:rsid w:val="004F78DD"/>
    <w:rsid w:val="005035E0"/>
    <w:rsid w:val="00512F5D"/>
    <w:rsid w:val="005203CD"/>
    <w:rsid w:val="00527DD9"/>
    <w:rsid w:val="0053174C"/>
    <w:rsid w:val="00534DE7"/>
    <w:rsid w:val="005456AD"/>
    <w:rsid w:val="0055036C"/>
    <w:rsid w:val="0055287D"/>
    <w:rsid w:val="00560A92"/>
    <w:rsid w:val="00563984"/>
    <w:rsid w:val="0057738E"/>
    <w:rsid w:val="0058413D"/>
    <w:rsid w:val="00594FAB"/>
    <w:rsid w:val="00595FF7"/>
    <w:rsid w:val="00596F31"/>
    <w:rsid w:val="005A0FF9"/>
    <w:rsid w:val="005A39C6"/>
    <w:rsid w:val="005C3EFE"/>
    <w:rsid w:val="005D01D0"/>
    <w:rsid w:val="005D5510"/>
    <w:rsid w:val="005D6F21"/>
    <w:rsid w:val="005F00FC"/>
    <w:rsid w:val="005F0480"/>
    <w:rsid w:val="00612A96"/>
    <w:rsid w:val="006206FB"/>
    <w:rsid w:val="00626F6C"/>
    <w:rsid w:val="0064119E"/>
    <w:rsid w:val="00644647"/>
    <w:rsid w:val="006640C8"/>
    <w:rsid w:val="006648FC"/>
    <w:rsid w:val="006706EE"/>
    <w:rsid w:val="006714D9"/>
    <w:rsid w:val="00675E0F"/>
    <w:rsid w:val="00682245"/>
    <w:rsid w:val="006844C8"/>
    <w:rsid w:val="0069270E"/>
    <w:rsid w:val="00694450"/>
    <w:rsid w:val="0069492B"/>
    <w:rsid w:val="00696504"/>
    <w:rsid w:val="006A20B4"/>
    <w:rsid w:val="006B4652"/>
    <w:rsid w:val="006C02F3"/>
    <w:rsid w:val="006C0A66"/>
    <w:rsid w:val="006E0D44"/>
    <w:rsid w:val="006E22D0"/>
    <w:rsid w:val="006F26C0"/>
    <w:rsid w:val="006F3F23"/>
    <w:rsid w:val="006F79B1"/>
    <w:rsid w:val="007029A3"/>
    <w:rsid w:val="00706502"/>
    <w:rsid w:val="00707737"/>
    <w:rsid w:val="00711186"/>
    <w:rsid w:val="00720630"/>
    <w:rsid w:val="00720DA6"/>
    <w:rsid w:val="00725EB3"/>
    <w:rsid w:val="00730629"/>
    <w:rsid w:val="0075212D"/>
    <w:rsid w:val="007767ED"/>
    <w:rsid w:val="00793FE5"/>
    <w:rsid w:val="00797A2F"/>
    <w:rsid w:val="007A1017"/>
    <w:rsid w:val="007A19DF"/>
    <w:rsid w:val="007A1B6A"/>
    <w:rsid w:val="007D0CB9"/>
    <w:rsid w:val="007D2C75"/>
    <w:rsid w:val="007D47A9"/>
    <w:rsid w:val="007D5225"/>
    <w:rsid w:val="007E1CC1"/>
    <w:rsid w:val="007F0456"/>
    <w:rsid w:val="007F39F9"/>
    <w:rsid w:val="00800F6B"/>
    <w:rsid w:val="00804807"/>
    <w:rsid w:val="00813848"/>
    <w:rsid w:val="00814E7F"/>
    <w:rsid w:val="00814EFE"/>
    <w:rsid w:val="00825D80"/>
    <w:rsid w:val="00827D74"/>
    <w:rsid w:val="00851E4D"/>
    <w:rsid w:val="00852F67"/>
    <w:rsid w:val="008553F4"/>
    <w:rsid w:val="0087281F"/>
    <w:rsid w:val="008764C7"/>
    <w:rsid w:val="00882464"/>
    <w:rsid w:val="00883494"/>
    <w:rsid w:val="008A6BA9"/>
    <w:rsid w:val="008D10A6"/>
    <w:rsid w:val="008F45A1"/>
    <w:rsid w:val="0090382C"/>
    <w:rsid w:val="00912815"/>
    <w:rsid w:val="00916533"/>
    <w:rsid w:val="009326C6"/>
    <w:rsid w:val="00934CC9"/>
    <w:rsid w:val="0094184D"/>
    <w:rsid w:val="00944813"/>
    <w:rsid w:val="00945CDF"/>
    <w:rsid w:val="00946C36"/>
    <w:rsid w:val="00950544"/>
    <w:rsid w:val="009579C1"/>
    <w:rsid w:val="00963193"/>
    <w:rsid w:val="00963764"/>
    <w:rsid w:val="00984048"/>
    <w:rsid w:val="00987183"/>
    <w:rsid w:val="009908F7"/>
    <w:rsid w:val="009935A5"/>
    <w:rsid w:val="0099795B"/>
    <w:rsid w:val="009A11B5"/>
    <w:rsid w:val="009A3865"/>
    <w:rsid w:val="009A7485"/>
    <w:rsid w:val="009A7EBD"/>
    <w:rsid w:val="009B4D29"/>
    <w:rsid w:val="009C0930"/>
    <w:rsid w:val="009E0352"/>
    <w:rsid w:val="009F5A80"/>
    <w:rsid w:val="00A04444"/>
    <w:rsid w:val="00A06CF9"/>
    <w:rsid w:val="00A10BFE"/>
    <w:rsid w:val="00A25EC0"/>
    <w:rsid w:val="00A26872"/>
    <w:rsid w:val="00A30000"/>
    <w:rsid w:val="00A32419"/>
    <w:rsid w:val="00A41DB6"/>
    <w:rsid w:val="00A45AF0"/>
    <w:rsid w:val="00A4731C"/>
    <w:rsid w:val="00A519A6"/>
    <w:rsid w:val="00A52272"/>
    <w:rsid w:val="00A57595"/>
    <w:rsid w:val="00A614A0"/>
    <w:rsid w:val="00A70597"/>
    <w:rsid w:val="00A83DE3"/>
    <w:rsid w:val="00A85EF4"/>
    <w:rsid w:val="00A8662B"/>
    <w:rsid w:val="00A97799"/>
    <w:rsid w:val="00AB4058"/>
    <w:rsid w:val="00AC3B52"/>
    <w:rsid w:val="00AD645F"/>
    <w:rsid w:val="00AE0041"/>
    <w:rsid w:val="00AE0097"/>
    <w:rsid w:val="00AE07A0"/>
    <w:rsid w:val="00AF49C5"/>
    <w:rsid w:val="00B01B48"/>
    <w:rsid w:val="00B06E21"/>
    <w:rsid w:val="00B12567"/>
    <w:rsid w:val="00B14F4A"/>
    <w:rsid w:val="00B2211A"/>
    <w:rsid w:val="00B26C44"/>
    <w:rsid w:val="00B35F12"/>
    <w:rsid w:val="00B37529"/>
    <w:rsid w:val="00B42EFC"/>
    <w:rsid w:val="00B42F9E"/>
    <w:rsid w:val="00B464CD"/>
    <w:rsid w:val="00B57FD8"/>
    <w:rsid w:val="00B64F15"/>
    <w:rsid w:val="00B83DA8"/>
    <w:rsid w:val="00B929D9"/>
    <w:rsid w:val="00BA03D5"/>
    <w:rsid w:val="00BB38E3"/>
    <w:rsid w:val="00BB5798"/>
    <w:rsid w:val="00BB72EE"/>
    <w:rsid w:val="00BC045E"/>
    <w:rsid w:val="00BC7897"/>
    <w:rsid w:val="00BD2BBA"/>
    <w:rsid w:val="00BD46C2"/>
    <w:rsid w:val="00BE24BA"/>
    <w:rsid w:val="00BE2D0E"/>
    <w:rsid w:val="00BE5E96"/>
    <w:rsid w:val="00BF34EA"/>
    <w:rsid w:val="00BF3DA2"/>
    <w:rsid w:val="00C02FFA"/>
    <w:rsid w:val="00C1167C"/>
    <w:rsid w:val="00C129DE"/>
    <w:rsid w:val="00C35526"/>
    <w:rsid w:val="00C45545"/>
    <w:rsid w:val="00C47934"/>
    <w:rsid w:val="00C52A37"/>
    <w:rsid w:val="00C626F8"/>
    <w:rsid w:val="00C76B2B"/>
    <w:rsid w:val="00C76E0D"/>
    <w:rsid w:val="00C77E83"/>
    <w:rsid w:val="00C86658"/>
    <w:rsid w:val="00C9603B"/>
    <w:rsid w:val="00C9748A"/>
    <w:rsid w:val="00CA0A9F"/>
    <w:rsid w:val="00CA26C1"/>
    <w:rsid w:val="00CD1719"/>
    <w:rsid w:val="00CD668A"/>
    <w:rsid w:val="00CE0229"/>
    <w:rsid w:val="00CE2FFB"/>
    <w:rsid w:val="00CF1545"/>
    <w:rsid w:val="00CF4C9E"/>
    <w:rsid w:val="00CF62FC"/>
    <w:rsid w:val="00D02549"/>
    <w:rsid w:val="00D030B7"/>
    <w:rsid w:val="00D0431A"/>
    <w:rsid w:val="00D05131"/>
    <w:rsid w:val="00D10A16"/>
    <w:rsid w:val="00D23034"/>
    <w:rsid w:val="00D2508D"/>
    <w:rsid w:val="00D3146E"/>
    <w:rsid w:val="00D35F8E"/>
    <w:rsid w:val="00D375BB"/>
    <w:rsid w:val="00D40534"/>
    <w:rsid w:val="00D42BE4"/>
    <w:rsid w:val="00D707BC"/>
    <w:rsid w:val="00D737AE"/>
    <w:rsid w:val="00D74AEF"/>
    <w:rsid w:val="00DA3B57"/>
    <w:rsid w:val="00DB1F3F"/>
    <w:rsid w:val="00DB28A0"/>
    <w:rsid w:val="00DB7087"/>
    <w:rsid w:val="00DC3F4D"/>
    <w:rsid w:val="00DC7B75"/>
    <w:rsid w:val="00DD14ED"/>
    <w:rsid w:val="00DD1E49"/>
    <w:rsid w:val="00DE07E1"/>
    <w:rsid w:val="00DE65AD"/>
    <w:rsid w:val="00DF0A03"/>
    <w:rsid w:val="00DF2E81"/>
    <w:rsid w:val="00DF3479"/>
    <w:rsid w:val="00DF4BAE"/>
    <w:rsid w:val="00E13D68"/>
    <w:rsid w:val="00E15FAC"/>
    <w:rsid w:val="00E179C9"/>
    <w:rsid w:val="00E23101"/>
    <w:rsid w:val="00E27E36"/>
    <w:rsid w:val="00E30359"/>
    <w:rsid w:val="00E35FC5"/>
    <w:rsid w:val="00E361B4"/>
    <w:rsid w:val="00E3721D"/>
    <w:rsid w:val="00E42085"/>
    <w:rsid w:val="00E47B48"/>
    <w:rsid w:val="00E60B39"/>
    <w:rsid w:val="00E61C83"/>
    <w:rsid w:val="00E72E30"/>
    <w:rsid w:val="00E87368"/>
    <w:rsid w:val="00E90ADA"/>
    <w:rsid w:val="00E939E6"/>
    <w:rsid w:val="00E94248"/>
    <w:rsid w:val="00E9625A"/>
    <w:rsid w:val="00EC0EF9"/>
    <w:rsid w:val="00EC5C01"/>
    <w:rsid w:val="00EC78C1"/>
    <w:rsid w:val="00ED19F7"/>
    <w:rsid w:val="00ED32F4"/>
    <w:rsid w:val="00ED7A14"/>
    <w:rsid w:val="00EE3E46"/>
    <w:rsid w:val="00EF3082"/>
    <w:rsid w:val="00F00F9A"/>
    <w:rsid w:val="00F028EA"/>
    <w:rsid w:val="00F03A53"/>
    <w:rsid w:val="00F21C0E"/>
    <w:rsid w:val="00F23DD5"/>
    <w:rsid w:val="00F374B2"/>
    <w:rsid w:val="00F64F7A"/>
    <w:rsid w:val="00F65104"/>
    <w:rsid w:val="00F72225"/>
    <w:rsid w:val="00F7355F"/>
    <w:rsid w:val="00F752F7"/>
    <w:rsid w:val="00F81E5C"/>
    <w:rsid w:val="00F94098"/>
    <w:rsid w:val="00FA30F8"/>
    <w:rsid w:val="00FA4441"/>
    <w:rsid w:val="00FB2FC0"/>
    <w:rsid w:val="00FB3FB7"/>
    <w:rsid w:val="00FB4D2C"/>
    <w:rsid w:val="00FB5757"/>
    <w:rsid w:val="00FB7BAF"/>
    <w:rsid w:val="00FC33D8"/>
    <w:rsid w:val="00FC3F3D"/>
    <w:rsid w:val="00FD0B14"/>
    <w:rsid w:val="00FD18B3"/>
    <w:rsid w:val="00FE15C9"/>
    <w:rsid w:val="00FE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C86179"/>
  <w15:docId w15:val="{0D430145-18CD-49AB-8714-4ABFD18FA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79C9"/>
    <w:rPr>
      <w:sz w:val="24"/>
      <w:szCs w:val="24"/>
    </w:rPr>
  </w:style>
  <w:style w:type="paragraph" w:styleId="Heading1">
    <w:name w:val="heading 1"/>
    <w:basedOn w:val="Normal"/>
    <w:next w:val="Normal"/>
    <w:qFormat/>
    <w:rsid w:val="001B5E82"/>
    <w:pPr>
      <w:widowControl w:val="0"/>
      <w:autoSpaceDE w:val="0"/>
      <w:autoSpaceDN w:val="0"/>
      <w:adjustRightInd w:val="0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E179C9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i/>
      <w:iCs/>
      <w:sz w:val="22"/>
      <w:szCs w:val="2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D2BB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E13D6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E179C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179C9"/>
  </w:style>
  <w:style w:type="paragraph" w:styleId="Date">
    <w:name w:val="Date"/>
    <w:basedOn w:val="Normal"/>
    <w:next w:val="Normal"/>
    <w:rsid w:val="00E179C9"/>
    <w:pPr>
      <w:spacing w:after="480" w:line="220" w:lineRule="atLeast"/>
    </w:pPr>
    <w:rPr>
      <w:sz w:val="20"/>
      <w:szCs w:val="20"/>
    </w:rPr>
  </w:style>
  <w:style w:type="paragraph" w:styleId="Salutation">
    <w:name w:val="Salutation"/>
    <w:basedOn w:val="Normal"/>
    <w:next w:val="Normal"/>
    <w:rsid w:val="00E179C9"/>
    <w:pPr>
      <w:spacing w:before="220" w:after="220"/>
    </w:pPr>
    <w:rPr>
      <w:sz w:val="20"/>
      <w:szCs w:val="20"/>
    </w:rPr>
  </w:style>
  <w:style w:type="paragraph" w:styleId="BodyText">
    <w:name w:val="Body Text"/>
    <w:basedOn w:val="Normal"/>
    <w:rsid w:val="00E179C9"/>
    <w:pPr>
      <w:spacing w:after="220" w:line="220" w:lineRule="atLeast"/>
    </w:pPr>
    <w:rPr>
      <w:sz w:val="20"/>
      <w:szCs w:val="20"/>
    </w:rPr>
  </w:style>
  <w:style w:type="paragraph" w:styleId="Closing">
    <w:name w:val="Closing"/>
    <w:basedOn w:val="Normal"/>
    <w:next w:val="Signature"/>
    <w:rsid w:val="00E179C9"/>
    <w:pPr>
      <w:keepNext/>
      <w:spacing w:after="60"/>
    </w:pPr>
    <w:rPr>
      <w:sz w:val="20"/>
      <w:szCs w:val="20"/>
    </w:rPr>
  </w:style>
  <w:style w:type="paragraph" w:styleId="Signature">
    <w:name w:val="Signature"/>
    <w:basedOn w:val="Normal"/>
    <w:next w:val="Normal"/>
    <w:rsid w:val="00E179C9"/>
    <w:pPr>
      <w:keepNext/>
      <w:spacing w:before="880"/>
    </w:pPr>
    <w:rPr>
      <w:sz w:val="20"/>
      <w:szCs w:val="20"/>
    </w:rPr>
  </w:style>
  <w:style w:type="character" w:styleId="Hyperlink">
    <w:name w:val="Hyperlink"/>
    <w:basedOn w:val="DefaultParagraphFont"/>
    <w:rsid w:val="00E179C9"/>
    <w:rPr>
      <w:color w:val="0000FF"/>
      <w:u w:val="single"/>
    </w:rPr>
  </w:style>
  <w:style w:type="paragraph" w:styleId="Header">
    <w:name w:val="header"/>
    <w:basedOn w:val="Normal"/>
    <w:rsid w:val="00E179C9"/>
    <w:pPr>
      <w:tabs>
        <w:tab w:val="center" w:pos="4320"/>
        <w:tab w:val="right" w:pos="8640"/>
      </w:tabs>
    </w:pPr>
  </w:style>
  <w:style w:type="character" w:styleId="FollowedHyperlink">
    <w:name w:val="FollowedHyperlink"/>
    <w:basedOn w:val="DefaultParagraphFont"/>
    <w:rsid w:val="00E179C9"/>
    <w:rPr>
      <w:color w:val="800080"/>
      <w:u w:val="single"/>
    </w:rPr>
  </w:style>
  <w:style w:type="character" w:customStyle="1" w:styleId="articletitle">
    <w:name w:val="articletitle"/>
    <w:basedOn w:val="DefaultParagraphFont"/>
    <w:rsid w:val="004661B4"/>
  </w:style>
  <w:style w:type="character" w:customStyle="1" w:styleId="coursetitle">
    <w:name w:val="coursetitle"/>
    <w:basedOn w:val="DefaultParagraphFont"/>
    <w:rsid w:val="005D5510"/>
  </w:style>
  <w:style w:type="character" w:styleId="CommentReference">
    <w:name w:val="annotation reference"/>
    <w:basedOn w:val="DefaultParagraphFont"/>
    <w:rsid w:val="001147DC"/>
    <w:rPr>
      <w:sz w:val="16"/>
      <w:szCs w:val="16"/>
    </w:rPr>
  </w:style>
  <w:style w:type="paragraph" w:styleId="CommentText">
    <w:name w:val="annotation text"/>
    <w:basedOn w:val="Normal"/>
    <w:link w:val="CommentTextChar"/>
    <w:rsid w:val="001147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147DC"/>
  </w:style>
  <w:style w:type="paragraph" w:styleId="CommentSubject">
    <w:name w:val="annotation subject"/>
    <w:basedOn w:val="CommentText"/>
    <w:next w:val="CommentText"/>
    <w:link w:val="CommentSubjectChar"/>
    <w:rsid w:val="00114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147DC"/>
    <w:rPr>
      <w:b/>
      <w:bCs/>
    </w:rPr>
  </w:style>
  <w:style w:type="paragraph" w:styleId="BalloonText">
    <w:name w:val="Balloon Text"/>
    <w:basedOn w:val="Normal"/>
    <w:link w:val="BalloonTextChar"/>
    <w:rsid w:val="001147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147D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D14E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BD2BBA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table" w:styleId="TableGrid">
    <w:name w:val="Table Grid"/>
    <w:basedOn w:val="TableNormal"/>
    <w:rsid w:val="009E0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bject">
    <w:name w:val="object"/>
    <w:basedOn w:val="DefaultParagraphFont"/>
    <w:rsid w:val="003C2ABF"/>
  </w:style>
  <w:style w:type="character" w:customStyle="1" w:styleId="object-hover">
    <w:name w:val="object-hover"/>
    <w:basedOn w:val="DefaultParagraphFont"/>
    <w:rsid w:val="003C2ABF"/>
  </w:style>
  <w:style w:type="character" w:customStyle="1" w:styleId="tx">
    <w:name w:val="tx"/>
    <w:basedOn w:val="DefaultParagraphFont"/>
    <w:rsid w:val="00813848"/>
  </w:style>
  <w:style w:type="character" w:customStyle="1" w:styleId="apple-converted-space">
    <w:name w:val="apple-converted-space"/>
    <w:basedOn w:val="DefaultParagraphFont"/>
    <w:rsid w:val="003F63B2"/>
  </w:style>
  <w:style w:type="character" w:styleId="Strong">
    <w:name w:val="Strong"/>
    <w:basedOn w:val="DefaultParagraphFont"/>
    <w:uiPriority w:val="22"/>
    <w:qFormat/>
    <w:rsid w:val="00E15FAC"/>
    <w:rPr>
      <w:b/>
      <w:bCs/>
    </w:rPr>
  </w:style>
  <w:style w:type="paragraph" w:customStyle="1" w:styleId="font8">
    <w:name w:val="font_8"/>
    <w:basedOn w:val="Normal"/>
    <w:rsid w:val="00A41DB6"/>
    <w:pPr>
      <w:spacing w:before="100" w:beforeAutospacing="1" w:after="100" w:afterAutospacing="1"/>
    </w:pPr>
  </w:style>
  <w:style w:type="character" w:customStyle="1" w:styleId="wixguard">
    <w:name w:val="wixguard"/>
    <w:basedOn w:val="DefaultParagraphFont"/>
    <w:rsid w:val="00A41DB6"/>
  </w:style>
  <w:style w:type="character" w:styleId="UnresolvedMention">
    <w:name w:val="Unresolved Mention"/>
    <w:basedOn w:val="DefaultParagraphFont"/>
    <w:uiPriority w:val="99"/>
    <w:semiHidden/>
    <w:unhideWhenUsed/>
    <w:rsid w:val="0075212D"/>
    <w:rPr>
      <w:color w:val="605E5C"/>
      <w:shd w:val="clear" w:color="auto" w:fill="E1DFDD"/>
    </w:rPr>
  </w:style>
  <w:style w:type="character" w:customStyle="1" w:styleId="author">
    <w:name w:val="author"/>
    <w:basedOn w:val="DefaultParagraphFont"/>
    <w:rsid w:val="003B06CD"/>
  </w:style>
  <w:style w:type="character" w:customStyle="1" w:styleId="pubyear">
    <w:name w:val="pubyear"/>
    <w:basedOn w:val="DefaultParagraphFont"/>
    <w:rsid w:val="003B06CD"/>
  </w:style>
  <w:style w:type="character" w:customStyle="1" w:styleId="vol">
    <w:name w:val="vol"/>
    <w:basedOn w:val="DefaultParagraphFont"/>
    <w:rsid w:val="003B06CD"/>
  </w:style>
  <w:style w:type="character" w:customStyle="1" w:styleId="pagefirst">
    <w:name w:val="pagefirst"/>
    <w:basedOn w:val="DefaultParagraphFont"/>
    <w:rsid w:val="003B06CD"/>
  </w:style>
  <w:style w:type="character" w:customStyle="1" w:styleId="pagelast">
    <w:name w:val="pagelast"/>
    <w:basedOn w:val="DefaultParagraphFont"/>
    <w:rsid w:val="003B06CD"/>
  </w:style>
  <w:style w:type="character" w:customStyle="1" w:styleId="wixui-rich-texttext">
    <w:name w:val="wixui-rich-text__text"/>
    <w:basedOn w:val="DefaultParagraphFont"/>
    <w:rsid w:val="00237631"/>
  </w:style>
  <w:style w:type="character" w:customStyle="1" w:styleId="Heading6Char">
    <w:name w:val="Heading 6 Char"/>
    <w:basedOn w:val="DefaultParagraphFont"/>
    <w:link w:val="Heading6"/>
    <w:semiHidden/>
    <w:rsid w:val="00E13D6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D46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1964">
          <w:marLeft w:val="0"/>
          <w:marRight w:val="0"/>
          <w:marTop w:val="15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703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074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778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55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aas.org/report/giving-meaning-right-science-global-and-multidisciplinary-approach" TargetMode="External"/><Relationship Id="rId18" Type="http://schemas.openxmlformats.org/officeDocument/2006/relationships/footer" Target="footer4.xml"/><Relationship Id="rId26" Type="http://schemas.openxmlformats.org/officeDocument/2006/relationships/hyperlink" Target="https://sites.google.com/site/iggworkshop2012/" TargetMode="External"/><Relationship Id="rId39" Type="http://schemas.openxmlformats.org/officeDocument/2006/relationships/hyperlink" Target="https://indico.fnal.gov/sessionDisplay.py?sessionId=28&amp;confId=10571" TargetMode="External"/><Relationship Id="rId21" Type="http://schemas.openxmlformats.org/officeDocument/2006/relationships/hyperlink" Target="https://sites.google.com/site/sociogis/" TargetMode="External"/><Relationship Id="rId34" Type="http://schemas.openxmlformats.org/officeDocument/2006/relationships/hyperlink" Target="http://meridian.aag.org/callforpapers/program/SessionDetail.cfm?SessionID=29345" TargetMode="External"/><Relationship Id="rId42" Type="http://schemas.openxmlformats.org/officeDocument/2006/relationships/hyperlink" Target="http://abstractsearch.agu.org/meetings/2013/FM/sections/ED/sessions/ED11F/abstracts/ED11F-06.html" TargetMode="External"/><Relationship Id="rId47" Type="http://schemas.openxmlformats.org/officeDocument/2006/relationships/hyperlink" Target="https://www.esri.com/en-us/lg/industry/education/stories/clemson-center-for-geospatial-technologies-inspires-campus-wide-gis-use" TargetMode="External"/><Relationship Id="rId50" Type="http://schemas.openxmlformats.org/officeDocument/2006/relationships/hyperlink" Target="https://ccit.clemson.edu/news/carbajales-dale-named-trellis-fellow/" TargetMode="External"/><Relationship Id="rId55" Type="http://schemas.openxmlformats.org/officeDocument/2006/relationships/hyperlink" Target="http://www.highbeam.com/publications/geo-world-p437/april-2009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9" Type="http://schemas.openxmlformats.org/officeDocument/2006/relationships/footer" Target="footer6.xml"/><Relationship Id="rId11" Type="http://schemas.openxmlformats.org/officeDocument/2006/relationships/hyperlink" Target="https://doi.org/10.22224/gistbok/2025.1.1" TargetMode="External"/><Relationship Id="rId24" Type="http://schemas.openxmlformats.org/officeDocument/2006/relationships/hyperlink" Target="http://justicejournalism.org/whiteboard/mexico-migrahack-a-collaboration-that-crossed-borders-disciplines-and-cultures/" TargetMode="External"/><Relationship Id="rId32" Type="http://schemas.openxmlformats.org/officeDocument/2006/relationships/hyperlink" Target="http://clemson.maps.arcgis.com/apps/MapSeries/index.html?appid=e3f43451122e472fb60a5a91fc8f6da3" TargetMode="External"/><Relationship Id="rId37" Type="http://schemas.openxmlformats.org/officeDocument/2006/relationships/hyperlink" Target="http://cybergis.illinois.edu/assets/img/Patricia_Carbajales-Dale._Educating_the_next_generation_in_cyberGIS_Challenges__Opportunities.pdf" TargetMode="External"/><Relationship Id="rId40" Type="http://schemas.openxmlformats.org/officeDocument/2006/relationships/hyperlink" Target="http://meridian.aag.org/callforpapers/program/SessionDetail.cfm?SessionID=22721&amp;cal=true" TargetMode="External"/><Relationship Id="rId45" Type="http://schemas.openxmlformats.org/officeDocument/2006/relationships/hyperlink" Target="https://www.esri.com/about/newsroom/arcnews/the-power-to-help" TargetMode="External"/><Relationship Id="rId53" Type="http://schemas.openxmlformats.org/officeDocument/2006/relationships/hyperlink" Target="http://lb.ec2.nxtbook.com/nxtbooks/phoenix/eduexec_2012winter/index.php?startid=22" TargetMode="External"/><Relationship Id="rId58" Type="http://schemas.openxmlformats.org/officeDocument/2006/relationships/footer" Target="footer9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hyperlink" Target="https://sites.google.com/site/geoheat2014/" TargetMode="External"/><Relationship Id="rId14" Type="http://schemas.openxmlformats.org/officeDocument/2006/relationships/hyperlink" Target="http://journals.plos.org/plosone/article?id=10.1371/journal.pone.0134812" TargetMode="External"/><Relationship Id="rId22" Type="http://schemas.openxmlformats.org/officeDocument/2006/relationships/hyperlink" Target="https://sites.google.com/site/srcpolisci2014/home?pli=1" TargetMode="External"/><Relationship Id="rId27" Type="http://schemas.openxmlformats.org/officeDocument/2006/relationships/hyperlink" Target="https://sites.google.com/site/stanfordgeospatialtraining/courses/google-workshop/knightgooglefusion/fusion-tables-mexico-drug-murders" TargetMode="External"/><Relationship Id="rId30" Type="http://schemas.openxmlformats.org/officeDocument/2006/relationships/hyperlink" Target="https://www.clemsongis.org/socialjustice" TargetMode="External"/><Relationship Id="rId35" Type="http://schemas.openxmlformats.org/officeDocument/2006/relationships/hyperlink" Target="http://meridian.aag.org/callforpapers/program/SessionDetail.cfm?SessionID=29112" TargetMode="External"/><Relationship Id="rId43" Type="http://schemas.openxmlformats.org/officeDocument/2006/relationships/hyperlink" Target="http://conferences.law.stanford.edu/cels2012/methods-lectures/" TargetMode="External"/><Relationship Id="rId48" Type="http://schemas.openxmlformats.org/officeDocument/2006/relationships/hyperlink" Target="https://news.clemson.edu/clemson-drone-collaboration-offers-new-look-at-campus/" TargetMode="External"/><Relationship Id="rId56" Type="http://schemas.openxmlformats.org/officeDocument/2006/relationships/footer" Target="footer7.xml"/><Relationship Id="rId8" Type="http://schemas.openxmlformats.org/officeDocument/2006/relationships/hyperlink" Target="https://ccgt.clemson.edu/ccgt/?page=Home" TargetMode="External"/><Relationship Id="rId51" Type="http://schemas.openxmlformats.org/officeDocument/2006/relationships/hyperlink" Target="https://newsstand.clemson.edu/mediarelations/new-maps-show-where-to-generate-solar-energy-in-south-carolina/" TargetMode="External"/><Relationship Id="rId3" Type="http://schemas.openxmlformats.org/officeDocument/2006/relationships/styles" Target="styles.xml"/><Relationship Id="rId12" Type="http://schemas.openxmlformats.org/officeDocument/2006/relationships/hyperlink" Target="http://dx.doi.org/10.5888/pcd21.240068" TargetMode="External"/><Relationship Id="rId17" Type="http://schemas.openxmlformats.org/officeDocument/2006/relationships/footer" Target="footer3.xml"/><Relationship Id="rId25" Type="http://schemas.openxmlformats.org/officeDocument/2006/relationships/hyperlink" Target="https://sites.google.com/site/advancedgistanford/courses/datafest2013/campaigncont" TargetMode="External"/><Relationship Id="rId33" Type="http://schemas.openxmlformats.org/officeDocument/2006/relationships/hyperlink" Target="https://clemson.maps.arcgis.com/apps/Cascade/index.html?appid=31c0fc8a653d4fcf84754b02bf8a4e67" TargetMode="External"/><Relationship Id="rId38" Type="http://schemas.openxmlformats.org/officeDocument/2006/relationships/hyperlink" Target="http://tigerprints.clemson.edu/lib_pres/73/" TargetMode="External"/><Relationship Id="rId46" Type="http://schemas.openxmlformats.org/officeDocument/2006/relationships/hyperlink" Target="https://news.clemson.edu/clemsons-center-for-geospatial-technologies-ccgt-wins-esri-national-award/" TargetMode="External"/><Relationship Id="rId59" Type="http://schemas.openxmlformats.org/officeDocument/2006/relationships/footer" Target="footer10.xml"/><Relationship Id="rId20" Type="http://schemas.openxmlformats.org/officeDocument/2006/relationships/hyperlink" Target="http://heatinstitute.org/" TargetMode="External"/><Relationship Id="rId41" Type="http://schemas.openxmlformats.org/officeDocument/2006/relationships/hyperlink" Target="http://citi.clemson.edu/arcc/index.html" TargetMode="External"/><Relationship Id="rId54" Type="http://schemas.openxmlformats.org/officeDocument/2006/relationships/hyperlink" Target="http://education-portal.com/articles/Imaging_the_World_GIS_at_Stanford_University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hyperlink" Target="https://sites.google.com/site/programyourfuturegeo/home" TargetMode="External"/><Relationship Id="rId28" Type="http://schemas.openxmlformats.org/officeDocument/2006/relationships/footer" Target="footer5.xml"/><Relationship Id="rId36" Type="http://schemas.openxmlformats.org/officeDocument/2006/relationships/hyperlink" Target="http://meetings.internet2.edu/2016-global-summit/detail/10004265/" TargetMode="External"/><Relationship Id="rId49" Type="http://schemas.openxmlformats.org/officeDocument/2006/relationships/hyperlink" Target="https://www.directionsmag.com/article/9906" TargetMode="External"/><Relationship Id="rId57" Type="http://schemas.openxmlformats.org/officeDocument/2006/relationships/footer" Target="footer8.xml"/><Relationship Id="rId10" Type="http://schemas.openxmlformats.org/officeDocument/2006/relationships/hyperlink" Target="http://www.clemsongis.org" TargetMode="External"/><Relationship Id="rId31" Type="http://schemas.openxmlformats.org/officeDocument/2006/relationships/hyperlink" Target="https://www.aaas.org/event/science-and-human-rights-coalition-meeting-right-science." TargetMode="External"/><Relationship Id="rId44" Type="http://schemas.openxmlformats.org/officeDocument/2006/relationships/hyperlink" Target="http://www.slideshare.net/jiscGECO/geo-jisc-patriciacarbajalesfinal" TargetMode="External"/><Relationship Id="rId52" Type="http://schemas.openxmlformats.org/officeDocument/2006/relationships/hyperlink" Target="http://www.esri.com/news/arcuser/0612/gis-flourishes-at-stanford-university.html" TargetMode="Externa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carbaj@clemson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F782B2-8FCC-4E3F-94B8-81C6B2184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3348</Words>
  <Characters>19088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Patricia Carbajales</vt:lpstr>
    </vt:vector>
  </TitlesOfParts>
  <Company>Clemson University</Company>
  <LinksUpToDate>false</LinksUpToDate>
  <CharactersWithSpaces>22392</CharactersWithSpaces>
  <SharedDoc>false</SharedDoc>
  <HLinks>
    <vt:vector size="6" baseType="variant">
      <vt:variant>
        <vt:i4>3735619</vt:i4>
      </vt:variant>
      <vt:variant>
        <vt:i4>0</vt:i4>
      </vt:variant>
      <vt:variant>
        <vt:i4>0</vt:i4>
      </vt:variant>
      <vt:variant>
        <vt:i4>5</vt:i4>
      </vt:variant>
      <vt:variant>
        <vt:lpwstr>mailto:patricia.stb@gmail.com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Patricia Carbajales</dc:title>
  <dc:creator>Patricia_Carbajales</dc:creator>
  <cp:lastModifiedBy>Patricia Carbajales-Dale</cp:lastModifiedBy>
  <cp:revision>5</cp:revision>
  <cp:lastPrinted>2008-06-10T23:52:00Z</cp:lastPrinted>
  <dcterms:created xsi:type="dcterms:W3CDTF">2026-09-17T14:02:00Z</dcterms:created>
  <dcterms:modified xsi:type="dcterms:W3CDTF">2026-09-17T14:05:00Z</dcterms:modified>
</cp:coreProperties>
</file>