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xbif083esah" w:id="0"/>
      <w:bookmarkEnd w:id="0"/>
      <w:r w:rsidDel="00000000" w:rsidR="00000000" w:rsidRPr="00000000">
        <w:rPr>
          <w:rtl w:val="0"/>
        </w:rPr>
        <w:t xml:space="preserve">DIGITAL ABCS </w:t>
      </w:r>
    </w:p>
    <w:p w:rsidR="00000000" w:rsidDel="00000000" w:rsidP="00000000" w:rsidRDefault="00000000" w:rsidRPr="00000000" w14:paraId="00000002">
      <w:pPr>
        <w:pStyle w:val="Subtitle"/>
        <w:rPr/>
      </w:pPr>
      <w:bookmarkStart w:colFirst="0" w:colLast="0" w:name="_c6aa61mq4g9c" w:id="1"/>
      <w:bookmarkEnd w:id="1"/>
      <w:r w:rsidDel="00000000" w:rsidR="00000000" w:rsidRPr="00000000">
        <w:rPr>
          <w:rtl w:val="0"/>
        </w:rPr>
        <w:t xml:space="preserve">BRAND AND STYLE VOICE</w:t>
      </w:r>
      <w:r w:rsidDel="00000000" w:rsidR="00000000" w:rsidRPr="00000000">
        <w:br w:type="page"/>
      </w:r>
      <w:r w:rsidDel="00000000" w:rsidR="00000000" w:rsidRPr="00000000">
        <w:rPr>
          <w:rtl w:val="0"/>
        </w:rPr>
      </w:r>
    </w:p>
    <w:sdt>
      <w:sdtPr>
        <w:id w:val="-1606342380"/>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w3wukmuxgnx">
            <w:r w:rsidDel="00000000" w:rsidR="00000000" w:rsidRPr="00000000">
              <w:rPr>
                <w:b w:val="1"/>
                <w:color w:val="000000"/>
                <w:u w:val="none"/>
                <w:rtl w:val="0"/>
              </w:rPr>
              <w:t xml:space="preserve">1. Introduction / Overview</w:t>
              <w:tab/>
            </w:r>
          </w:hyperlink>
          <w:r w:rsidDel="00000000" w:rsidR="00000000" w:rsidRPr="00000000">
            <w:fldChar w:fldCharType="begin"/>
            <w:instrText xml:space="preserve"> PAGEREF _uw3wukmuxgnx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701extqvrcug">
            <w:r w:rsidDel="00000000" w:rsidR="00000000" w:rsidRPr="00000000">
              <w:rPr>
                <w:b w:val="1"/>
                <w:color w:val="000000"/>
                <w:u w:val="none"/>
                <w:rtl w:val="0"/>
              </w:rPr>
              <w:t xml:space="preserve">2. Brand Identity</w:t>
              <w:tab/>
            </w:r>
          </w:hyperlink>
          <w:r w:rsidDel="00000000" w:rsidR="00000000" w:rsidRPr="00000000">
            <w:fldChar w:fldCharType="begin"/>
            <w:instrText xml:space="preserve"> PAGEREF _701extqvrcug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w4bfan16iq72">
            <w:r w:rsidDel="00000000" w:rsidR="00000000" w:rsidRPr="00000000">
              <w:rPr>
                <w:color w:val="000000"/>
                <w:u w:val="none"/>
                <w:rtl w:val="0"/>
              </w:rPr>
              <w:t xml:space="preserve">Mission, Vision &amp; Values</w:t>
              <w:tab/>
            </w:r>
          </w:hyperlink>
          <w:r w:rsidDel="00000000" w:rsidR="00000000" w:rsidRPr="00000000">
            <w:fldChar w:fldCharType="begin"/>
            <w:instrText xml:space="preserve"> PAGEREF _w4bfan16iq72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7crunvvje7ms">
            <w:r w:rsidDel="00000000" w:rsidR="00000000" w:rsidRPr="00000000">
              <w:rPr>
                <w:color w:val="000000"/>
                <w:u w:val="none"/>
                <w:rtl w:val="0"/>
              </w:rPr>
              <w:t xml:space="preserve">Brand Voice &amp; Personality</w:t>
              <w:tab/>
            </w:r>
          </w:hyperlink>
          <w:r w:rsidDel="00000000" w:rsidR="00000000" w:rsidRPr="00000000">
            <w:fldChar w:fldCharType="begin"/>
            <w:instrText xml:space="preserve"> PAGEREF _7crunvvje7ms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360" w:firstLine="0"/>
            <w:rPr>
              <w:color w:val="000000"/>
              <w:u w:val="none"/>
            </w:rPr>
          </w:pPr>
          <w:hyperlink w:anchor="_xn9n33pqk2v8">
            <w:r w:rsidDel="00000000" w:rsidR="00000000" w:rsidRPr="00000000">
              <w:rPr>
                <w:color w:val="000000"/>
                <w:u w:val="none"/>
                <w:rtl w:val="0"/>
              </w:rPr>
              <w:t xml:space="preserve">Target Audience (Personas)</w:t>
              <w:tab/>
            </w:r>
          </w:hyperlink>
          <w:r w:rsidDel="00000000" w:rsidR="00000000" w:rsidRPr="00000000">
            <w:fldChar w:fldCharType="begin"/>
            <w:instrText xml:space="preserve"> PAGEREF _xn9n33pqk2v8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b w:val="1"/>
              <w:color w:val="000000"/>
              <w:u w:val="none"/>
            </w:rPr>
          </w:pPr>
          <w:hyperlink w:anchor="_bwbtlbl9ezdp">
            <w:r w:rsidDel="00000000" w:rsidR="00000000" w:rsidRPr="00000000">
              <w:rPr>
                <w:b w:val="1"/>
                <w:color w:val="000000"/>
                <w:u w:val="none"/>
                <w:rtl w:val="0"/>
              </w:rPr>
              <w:t xml:space="preserve">3. Logo Usage</w:t>
              <w:tab/>
            </w:r>
          </w:hyperlink>
          <w:r w:rsidDel="00000000" w:rsidR="00000000" w:rsidRPr="00000000">
            <w:fldChar w:fldCharType="begin"/>
            <w:instrText xml:space="preserve"> PAGEREF _bwbtlbl9ezdp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b w:val="1"/>
              <w:color w:val="000000"/>
              <w:u w:val="none"/>
            </w:rPr>
          </w:pPr>
          <w:hyperlink w:anchor="_mln4w2tx9z5f">
            <w:r w:rsidDel="00000000" w:rsidR="00000000" w:rsidRPr="00000000">
              <w:rPr>
                <w:b w:val="1"/>
                <w:color w:val="000000"/>
                <w:u w:val="none"/>
                <w:rtl w:val="0"/>
              </w:rPr>
              <w:t xml:space="preserve">4. Color Palette</w:t>
              <w:tab/>
            </w:r>
          </w:hyperlink>
          <w:r w:rsidDel="00000000" w:rsidR="00000000" w:rsidRPr="00000000">
            <w:fldChar w:fldCharType="begin"/>
            <w:instrText xml:space="preserve"> PAGEREF _mln4w2tx9z5f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j090av53hkkd">
            <w:r w:rsidDel="00000000" w:rsidR="00000000" w:rsidRPr="00000000">
              <w:rPr>
                <w:color w:val="000000"/>
                <w:u w:val="none"/>
                <w:rtl w:val="0"/>
              </w:rPr>
              <w:t xml:space="preserve">Primary &amp; Secondary Colors</w:t>
              <w:tab/>
            </w:r>
          </w:hyperlink>
          <w:r w:rsidDel="00000000" w:rsidR="00000000" w:rsidRPr="00000000">
            <w:fldChar w:fldCharType="begin"/>
            <w:instrText xml:space="preserve"> PAGEREF _j090av53hkkd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360" w:firstLine="0"/>
            <w:rPr>
              <w:color w:val="000000"/>
              <w:u w:val="none"/>
            </w:rPr>
          </w:pPr>
          <w:hyperlink w:anchor="_rzczfjqryagh">
            <w:r w:rsidDel="00000000" w:rsidR="00000000" w:rsidRPr="00000000">
              <w:rPr>
                <w:color w:val="000000"/>
                <w:u w:val="none"/>
                <w:rtl w:val="0"/>
              </w:rPr>
              <w:t xml:space="preserve">Color Usage Guidelines &amp; Accessibility</w:t>
              <w:tab/>
            </w:r>
          </w:hyperlink>
          <w:r w:rsidDel="00000000" w:rsidR="00000000" w:rsidRPr="00000000">
            <w:fldChar w:fldCharType="begin"/>
            <w:instrText xml:space="preserve"> PAGEREF _rzczfjqryagh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b w:val="1"/>
              <w:color w:val="000000"/>
              <w:u w:val="none"/>
            </w:rPr>
          </w:pPr>
          <w:hyperlink w:anchor="_rmplaucqh8o5">
            <w:r w:rsidDel="00000000" w:rsidR="00000000" w:rsidRPr="00000000">
              <w:rPr>
                <w:b w:val="1"/>
                <w:color w:val="000000"/>
                <w:u w:val="none"/>
                <w:rtl w:val="0"/>
              </w:rPr>
              <w:t xml:space="preserve">5. Typography</w:t>
              <w:tab/>
            </w:r>
          </w:hyperlink>
          <w:r w:rsidDel="00000000" w:rsidR="00000000" w:rsidRPr="00000000">
            <w:fldChar w:fldCharType="begin"/>
            <w:instrText xml:space="preserve"> PAGEREF _rmplaucqh8o5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wu8g97bsh88t">
            <w:r w:rsidDel="00000000" w:rsidR="00000000" w:rsidRPr="00000000">
              <w:rPr>
                <w:color w:val="000000"/>
                <w:u w:val="none"/>
                <w:rtl w:val="0"/>
              </w:rPr>
              <w:t xml:space="preserve">Font Families</w:t>
              <w:tab/>
            </w:r>
          </w:hyperlink>
          <w:r w:rsidDel="00000000" w:rsidR="00000000" w:rsidRPr="00000000">
            <w:fldChar w:fldCharType="begin"/>
            <w:instrText xml:space="preserve"> PAGEREF _wu8g97bsh88t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pjv3asfm1ahj">
            <w:r w:rsidDel="00000000" w:rsidR="00000000" w:rsidRPr="00000000">
              <w:rPr>
                <w:color w:val="000000"/>
                <w:u w:val="none"/>
                <w:rtl w:val="0"/>
              </w:rPr>
              <w:t xml:space="preserve">Font Weights &amp; Sizes</w:t>
              <w:tab/>
            </w:r>
          </w:hyperlink>
          <w:r w:rsidDel="00000000" w:rsidR="00000000" w:rsidRPr="00000000">
            <w:fldChar w:fldCharType="begin"/>
            <w:instrText xml:space="preserve"> PAGEREF _pjv3asfm1ahj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djzxihler1h1">
            <w:r w:rsidDel="00000000" w:rsidR="00000000" w:rsidRPr="00000000">
              <w:rPr>
                <w:b w:val="1"/>
                <w:color w:val="000000"/>
                <w:u w:val="none"/>
                <w:rtl w:val="0"/>
              </w:rPr>
              <w:t xml:space="preserve">6. Imagery &amp; Photography</w:t>
              <w:tab/>
            </w:r>
          </w:hyperlink>
          <w:r w:rsidDel="00000000" w:rsidR="00000000" w:rsidRPr="00000000">
            <w:fldChar w:fldCharType="begin"/>
            <w:instrText xml:space="preserve"> PAGEREF _djzxihler1h1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mjwqqqpvc2vu">
            <w:r w:rsidDel="00000000" w:rsidR="00000000" w:rsidRPr="00000000">
              <w:rPr>
                <w:color w:val="000000"/>
                <w:u w:val="none"/>
                <w:rtl w:val="0"/>
              </w:rPr>
              <w:t xml:space="preserve">Style &amp; Tone of Images</w:t>
              <w:tab/>
            </w:r>
          </w:hyperlink>
          <w:r w:rsidDel="00000000" w:rsidR="00000000" w:rsidRPr="00000000">
            <w:fldChar w:fldCharType="begin"/>
            <w:instrText xml:space="preserve"> PAGEREF _mjwqqqpvc2vu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ao3hoeuebdg0">
            <w:r w:rsidDel="00000000" w:rsidR="00000000" w:rsidRPr="00000000">
              <w:rPr>
                <w:color w:val="000000"/>
                <w:u w:val="none"/>
                <w:rtl w:val="0"/>
              </w:rPr>
              <w:t xml:space="preserve">Photo Composition Guidelines</w:t>
              <w:tab/>
            </w:r>
          </w:hyperlink>
          <w:r w:rsidDel="00000000" w:rsidR="00000000" w:rsidRPr="00000000">
            <w:fldChar w:fldCharType="begin"/>
            <w:instrText xml:space="preserve"> PAGEREF _ao3hoeuebdg0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iob03c2bbgzt">
            <w:r w:rsidDel="00000000" w:rsidR="00000000" w:rsidRPr="00000000">
              <w:rPr>
                <w:color w:val="000000"/>
                <w:u w:val="none"/>
                <w:rtl w:val="0"/>
              </w:rPr>
              <w:t xml:space="preserve">Iconography &amp; Illustration Style</w:t>
              <w:tab/>
            </w:r>
          </w:hyperlink>
          <w:r w:rsidDel="00000000" w:rsidR="00000000" w:rsidRPr="00000000">
            <w:fldChar w:fldCharType="begin"/>
            <w:instrText xml:space="preserve"> PAGEREF _iob03c2bbgzt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rPr>
              <w:b w:val="1"/>
              <w:color w:val="000000"/>
              <w:u w:val="none"/>
            </w:rPr>
          </w:pPr>
          <w:hyperlink w:anchor="_kyzjz6m1flvg">
            <w:r w:rsidDel="00000000" w:rsidR="00000000" w:rsidRPr="00000000">
              <w:rPr>
                <w:b w:val="1"/>
                <w:color w:val="000000"/>
                <w:u w:val="none"/>
                <w:rtl w:val="0"/>
              </w:rPr>
              <w:t xml:space="preserve">7. Layout &amp; Composition</w:t>
              <w:tab/>
            </w:r>
          </w:hyperlink>
          <w:r w:rsidDel="00000000" w:rsidR="00000000" w:rsidRPr="00000000">
            <w:fldChar w:fldCharType="begin"/>
            <w:instrText xml:space="preserve"> PAGEREF _kyzjz6m1flvg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360" w:firstLine="0"/>
            <w:rPr>
              <w:color w:val="000000"/>
              <w:u w:val="none"/>
            </w:rPr>
          </w:pPr>
          <w:hyperlink w:anchor="_qf3hjge5suan">
            <w:r w:rsidDel="00000000" w:rsidR="00000000" w:rsidRPr="00000000">
              <w:rPr>
                <w:color w:val="000000"/>
                <w:u w:val="none"/>
                <w:rtl w:val="0"/>
              </w:rPr>
              <w:t xml:space="preserve">Grid Systems</w:t>
              <w:tab/>
            </w:r>
          </w:hyperlink>
          <w:r w:rsidDel="00000000" w:rsidR="00000000" w:rsidRPr="00000000">
            <w:fldChar w:fldCharType="begin"/>
            <w:instrText xml:space="preserve"> PAGEREF _qf3hjge5suan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9lsuhl3haq98">
            <w:r w:rsidDel="00000000" w:rsidR="00000000" w:rsidRPr="00000000">
              <w:rPr>
                <w:color w:val="000000"/>
                <w:u w:val="none"/>
                <w:rtl w:val="0"/>
              </w:rPr>
              <w:t xml:space="preserve">Spacing &amp; Margins</w:t>
              <w:tab/>
            </w:r>
          </w:hyperlink>
          <w:r w:rsidDel="00000000" w:rsidR="00000000" w:rsidRPr="00000000">
            <w:fldChar w:fldCharType="begin"/>
            <w:instrText xml:space="preserve"> PAGEREF _9lsuhl3haq98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bep7hp8e9wsv">
            <w:r w:rsidDel="00000000" w:rsidR="00000000" w:rsidRPr="00000000">
              <w:rPr>
                <w:color w:val="000000"/>
                <w:u w:val="none"/>
                <w:rtl w:val="0"/>
              </w:rPr>
              <w:t xml:space="preserve">Responsive Design Considerations (Digital)</w:t>
              <w:tab/>
            </w:r>
          </w:hyperlink>
          <w:r w:rsidDel="00000000" w:rsidR="00000000" w:rsidRPr="00000000">
            <w:fldChar w:fldCharType="begin"/>
            <w:instrText xml:space="preserve"> PAGEREF _bep7hp8e9wsv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rPr>
              <w:b w:val="1"/>
              <w:color w:val="000000"/>
              <w:u w:val="none"/>
            </w:rPr>
          </w:pPr>
          <w:hyperlink w:anchor="_q7gav8xtl9m7">
            <w:r w:rsidDel="00000000" w:rsidR="00000000" w:rsidRPr="00000000">
              <w:rPr>
                <w:b w:val="1"/>
                <w:color w:val="000000"/>
                <w:u w:val="none"/>
                <w:rtl w:val="0"/>
              </w:rPr>
              <w:t xml:space="preserve">8. Writing Style &amp; Tone</w:t>
              <w:tab/>
            </w:r>
          </w:hyperlink>
          <w:r w:rsidDel="00000000" w:rsidR="00000000" w:rsidRPr="00000000">
            <w:fldChar w:fldCharType="begin"/>
            <w:instrText xml:space="preserve"> PAGEREF _q7gav8xtl9m7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2ca8h0tmx3xg">
            <w:r w:rsidDel="00000000" w:rsidR="00000000" w:rsidRPr="00000000">
              <w:rPr>
                <w:color w:val="000000"/>
                <w:u w:val="none"/>
                <w:rtl w:val="0"/>
              </w:rPr>
              <w:t xml:space="preserve">Grammar &amp; Punctuation Rules</w:t>
              <w:tab/>
            </w:r>
          </w:hyperlink>
          <w:r w:rsidDel="00000000" w:rsidR="00000000" w:rsidRPr="00000000">
            <w:fldChar w:fldCharType="begin"/>
            <w:instrText xml:space="preserve"> PAGEREF _2ca8h0tmx3xg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m38wyzb63o5k">
            <w:r w:rsidDel="00000000" w:rsidR="00000000" w:rsidRPr="00000000">
              <w:rPr>
                <w:color w:val="000000"/>
                <w:u w:val="none"/>
                <w:rtl w:val="0"/>
              </w:rPr>
              <w:t xml:space="preserve">Preferred Terminology &amp; Word Usage</w:t>
              <w:tab/>
            </w:r>
          </w:hyperlink>
          <w:r w:rsidDel="00000000" w:rsidR="00000000" w:rsidRPr="00000000">
            <w:fldChar w:fldCharType="begin"/>
            <w:instrText xml:space="preserve"> PAGEREF _m38wyzb63o5k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360" w:firstLine="0"/>
            <w:rPr>
              <w:color w:val="000000"/>
              <w:u w:val="none"/>
            </w:rPr>
          </w:pPr>
          <w:hyperlink w:anchor="_oh2y64tg0xxo">
            <w:r w:rsidDel="00000000" w:rsidR="00000000" w:rsidRPr="00000000">
              <w:rPr>
                <w:color w:val="000000"/>
                <w:u w:val="none"/>
                <w:rtl w:val="0"/>
              </w:rPr>
              <w:t xml:space="preserve">Voice &amp; Tone Examples</w:t>
              <w:tab/>
            </w:r>
          </w:hyperlink>
          <w:r w:rsidDel="00000000" w:rsidR="00000000" w:rsidRPr="00000000">
            <w:fldChar w:fldCharType="begin"/>
            <w:instrText xml:space="preserve"> PAGEREF _oh2y64tg0xxo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color w:val="000000"/>
              <w:u w:val="none"/>
            </w:rPr>
          </w:pPr>
          <w:hyperlink w:anchor="_avvmdtoix6pl">
            <w:r w:rsidDel="00000000" w:rsidR="00000000" w:rsidRPr="00000000">
              <w:rPr>
                <w:color w:val="000000"/>
                <w:u w:val="none"/>
                <w:rtl w:val="0"/>
              </w:rPr>
              <w:t xml:space="preserve">Inclusive Language Guidelines</w:t>
              <w:tab/>
            </w:r>
          </w:hyperlink>
          <w:r w:rsidDel="00000000" w:rsidR="00000000" w:rsidRPr="00000000">
            <w:fldChar w:fldCharType="begin"/>
            <w:instrText xml:space="preserve"> PAGEREF _avvmdtoix6pl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rPr>
              <w:b w:val="1"/>
              <w:color w:val="000000"/>
              <w:u w:val="none"/>
            </w:rPr>
          </w:pPr>
          <w:hyperlink w:anchor="_690rlyayupdj">
            <w:r w:rsidDel="00000000" w:rsidR="00000000" w:rsidRPr="00000000">
              <w:rPr>
                <w:b w:val="1"/>
                <w:color w:val="000000"/>
                <w:u w:val="none"/>
                <w:rtl w:val="0"/>
              </w:rPr>
              <w:t xml:space="preserve">9. UI Components (for digital products)</w:t>
              <w:tab/>
            </w:r>
          </w:hyperlink>
          <w:r w:rsidDel="00000000" w:rsidR="00000000" w:rsidRPr="00000000">
            <w:fldChar w:fldCharType="begin"/>
            <w:instrText xml:space="preserve"> PAGEREF _690rlyayupdj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360" w:firstLine="0"/>
            <w:rPr>
              <w:color w:val="000000"/>
              <w:u w:val="none"/>
            </w:rPr>
          </w:pPr>
          <w:hyperlink w:anchor="_3nttmrollo2x">
            <w:r w:rsidDel="00000000" w:rsidR="00000000" w:rsidRPr="00000000">
              <w:rPr>
                <w:color w:val="000000"/>
                <w:u w:val="none"/>
                <w:rtl w:val="0"/>
              </w:rPr>
              <w:t xml:space="preserve">Buttons, Forms, Navigation</w:t>
              <w:tab/>
            </w:r>
          </w:hyperlink>
          <w:r w:rsidDel="00000000" w:rsidR="00000000" w:rsidRPr="00000000">
            <w:fldChar w:fldCharType="begin"/>
            <w:instrText xml:space="preserve"> PAGEREF _3nttmrollo2x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360" w:firstLine="0"/>
            <w:rPr>
              <w:color w:val="000000"/>
              <w:u w:val="none"/>
            </w:rPr>
          </w:pPr>
          <w:hyperlink w:anchor="_1lpas9qnbyu7">
            <w:r w:rsidDel="00000000" w:rsidR="00000000" w:rsidRPr="00000000">
              <w:rPr>
                <w:color w:val="000000"/>
                <w:u w:val="none"/>
                <w:rtl w:val="0"/>
              </w:rPr>
              <w:t xml:space="preserve">States (Hover, Active, Disabled)</w:t>
              <w:tab/>
            </w:r>
          </w:hyperlink>
          <w:r w:rsidDel="00000000" w:rsidR="00000000" w:rsidRPr="00000000">
            <w:fldChar w:fldCharType="begin"/>
            <w:instrText xml:space="preserve"> PAGEREF _1lpas9qnbyu7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360" w:firstLine="0"/>
            <w:rPr>
              <w:color w:val="000000"/>
              <w:u w:val="none"/>
            </w:rPr>
          </w:pPr>
          <w:hyperlink w:anchor="_dhdb2gpsemty">
            <w:r w:rsidDel="00000000" w:rsidR="00000000" w:rsidRPr="00000000">
              <w:rPr>
                <w:color w:val="000000"/>
                <w:u w:val="none"/>
                <w:rtl w:val="0"/>
              </w:rPr>
              <w:t xml:space="preserve">Animations &amp; Transitions</w:t>
              <w:tab/>
            </w:r>
          </w:hyperlink>
          <w:r w:rsidDel="00000000" w:rsidR="00000000" w:rsidRPr="00000000">
            <w:fldChar w:fldCharType="begin"/>
            <w:instrText xml:space="preserve"> PAGEREF _dhdb2gpsemty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rPr>
              <w:b w:val="1"/>
              <w:color w:val="000000"/>
              <w:u w:val="none"/>
            </w:rPr>
          </w:pPr>
          <w:hyperlink w:anchor="_55j60ogy23pb">
            <w:r w:rsidDel="00000000" w:rsidR="00000000" w:rsidRPr="00000000">
              <w:rPr>
                <w:b w:val="1"/>
                <w:color w:val="000000"/>
                <w:u w:val="none"/>
                <w:rtl w:val="0"/>
              </w:rPr>
              <w:t xml:space="preserve">10. Accessibility Guidelines</w:t>
              <w:tab/>
            </w:r>
          </w:hyperlink>
          <w:r w:rsidDel="00000000" w:rsidR="00000000" w:rsidRPr="00000000">
            <w:fldChar w:fldCharType="begin"/>
            <w:instrText xml:space="preserve"> PAGEREF _55j60ogy23pb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ind w:left="360" w:firstLine="0"/>
            <w:rPr>
              <w:color w:val="000000"/>
              <w:u w:val="none"/>
            </w:rPr>
          </w:pPr>
          <w:hyperlink w:anchor="_vn1ri8hdw9f">
            <w:r w:rsidDel="00000000" w:rsidR="00000000" w:rsidRPr="00000000">
              <w:rPr>
                <w:color w:val="000000"/>
                <w:u w:val="none"/>
                <w:rtl w:val="0"/>
              </w:rPr>
              <w:t xml:space="preserve">Color Contrast Requirements</w:t>
              <w:tab/>
            </w:r>
          </w:hyperlink>
          <w:r w:rsidDel="00000000" w:rsidR="00000000" w:rsidRPr="00000000">
            <w:fldChar w:fldCharType="begin"/>
            <w:instrText xml:space="preserve"> PAGEREF _vn1ri8hdw9f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360" w:firstLine="0"/>
            <w:rPr>
              <w:color w:val="000000"/>
              <w:u w:val="none"/>
            </w:rPr>
          </w:pPr>
          <w:hyperlink w:anchor="_cwpb40uz41qh">
            <w:r w:rsidDel="00000000" w:rsidR="00000000" w:rsidRPr="00000000">
              <w:rPr>
                <w:color w:val="000000"/>
                <w:u w:val="none"/>
                <w:rtl w:val="0"/>
              </w:rPr>
              <w:t xml:space="preserve">Alt Text &amp; Semantic Markup</w:t>
              <w:tab/>
            </w:r>
          </w:hyperlink>
          <w:r w:rsidDel="00000000" w:rsidR="00000000" w:rsidRPr="00000000">
            <w:fldChar w:fldCharType="begin"/>
            <w:instrText xml:space="preserve"> PAGEREF _cwpb40uz41qh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ind w:left="360" w:firstLine="0"/>
            <w:rPr>
              <w:color w:val="000000"/>
              <w:u w:val="none"/>
            </w:rPr>
          </w:pPr>
          <w:hyperlink w:anchor="_ofzjqw9n6583">
            <w:r w:rsidDel="00000000" w:rsidR="00000000" w:rsidRPr="00000000">
              <w:rPr>
                <w:color w:val="000000"/>
                <w:u w:val="none"/>
                <w:rtl w:val="0"/>
              </w:rPr>
              <w:t xml:space="preserve">Keyboard Navigation &amp; Screen Reader Compatibility</w:t>
              <w:tab/>
            </w:r>
          </w:hyperlink>
          <w:r w:rsidDel="00000000" w:rsidR="00000000" w:rsidRPr="00000000">
            <w:fldChar w:fldCharType="begin"/>
            <w:instrText xml:space="preserve"> PAGEREF _ofzjqw9n6583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rPr>
              <w:b w:val="1"/>
              <w:color w:val="000000"/>
              <w:u w:val="none"/>
            </w:rPr>
          </w:pPr>
          <w:hyperlink w:anchor="_d9ay6v2rs6p4">
            <w:r w:rsidDel="00000000" w:rsidR="00000000" w:rsidRPr="00000000">
              <w:rPr>
                <w:b w:val="1"/>
                <w:color w:val="000000"/>
                <w:u w:val="none"/>
                <w:rtl w:val="0"/>
              </w:rPr>
              <w:t xml:space="preserve">11. Templates &amp; Examples</w:t>
              <w:tab/>
            </w:r>
          </w:hyperlink>
          <w:r w:rsidDel="00000000" w:rsidR="00000000" w:rsidRPr="00000000">
            <w:fldChar w:fldCharType="begin"/>
            <w:instrText xml:space="preserve"> PAGEREF _d9ay6v2rs6p4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ind w:left="360" w:firstLine="0"/>
            <w:rPr>
              <w:color w:val="000000"/>
              <w:u w:val="none"/>
            </w:rPr>
          </w:pPr>
          <w:hyperlink w:anchor="_x0phg9p0q0jp">
            <w:r w:rsidDel="00000000" w:rsidR="00000000" w:rsidRPr="00000000">
              <w:rPr>
                <w:color w:val="000000"/>
                <w:u w:val="none"/>
                <w:rtl w:val="0"/>
              </w:rPr>
              <w:t xml:space="preserve">Email Templates</w:t>
              <w:tab/>
            </w:r>
          </w:hyperlink>
          <w:r w:rsidDel="00000000" w:rsidR="00000000" w:rsidRPr="00000000">
            <w:fldChar w:fldCharType="begin"/>
            <w:instrText xml:space="preserve"> PAGEREF _x0phg9p0q0jp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ind w:left="360" w:firstLine="0"/>
            <w:rPr>
              <w:color w:val="000000"/>
              <w:u w:val="none"/>
            </w:rPr>
          </w:pPr>
          <w:hyperlink w:anchor="_cfkk6j8c2kry">
            <w:r w:rsidDel="00000000" w:rsidR="00000000" w:rsidRPr="00000000">
              <w:rPr>
                <w:color w:val="000000"/>
                <w:u w:val="none"/>
                <w:rtl w:val="0"/>
              </w:rPr>
              <w:t xml:space="preserve">Social Media Post Formats</w:t>
              <w:tab/>
            </w:r>
          </w:hyperlink>
          <w:r w:rsidDel="00000000" w:rsidR="00000000" w:rsidRPr="00000000">
            <w:fldChar w:fldCharType="begin"/>
            <w:instrText xml:space="preserve"> PAGEREF _cfkk6j8c2kry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360" w:firstLine="0"/>
            <w:rPr>
              <w:color w:val="000000"/>
              <w:u w:val="none"/>
            </w:rPr>
          </w:pPr>
          <w:hyperlink w:anchor="_x3gnalg264dj">
            <w:r w:rsidDel="00000000" w:rsidR="00000000" w:rsidRPr="00000000">
              <w:rPr>
                <w:color w:val="000000"/>
                <w:u w:val="none"/>
                <w:rtl w:val="0"/>
              </w:rPr>
              <w:t xml:space="preserve">Presentation Slide Decks</w:t>
              <w:tab/>
            </w:r>
          </w:hyperlink>
          <w:r w:rsidDel="00000000" w:rsidR="00000000" w:rsidRPr="00000000">
            <w:fldChar w:fldCharType="begin"/>
            <w:instrText xml:space="preserve"> PAGEREF _x3gnalg264dj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ind w:left="360" w:firstLine="0"/>
            <w:rPr>
              <w:color w:val="000000"/>
              <w:u w:val="none"/>
            </w:rPr>
          </w:pPr>
          <w:hyperlink w:anchor="_bnz6iyo6bo1c">
            <w:r w:rsidDel="00000000" w:rsidR="00000000" w:rsidRPr="00000000">
              <w:rPr>
                <w:color w:val="000000"/>
                <w:u w:val="none"/>
                <w:rtl w:val="0"/>
              </w:rPr>
              <w:t xml:space="preserve">Web Page Wireframes / Layout Examples</w:t>
              <w:tab/>
            </w:r>
          </w:hyperlink>
          <w:r w:rsidDel="00000000" w:rsidR="00000000" w:rsidRPr="00000000">
            <w:fldChar w:fldCharType="begin"/>
            <w:instrText xml:space="preserve"> PAGEREF _bnz6iyo6bo1c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rPr>
              <w:b w:val="1"/>
              <w:color w:val="000000"/>
              <w:u w:val="none"/>
            </w:rPr>
          </w:pPr>
          <w:hyperlink w:anchor="_dozgyjvesb74">
            <w:r w:rsidDel="00000000" w:rsidR="00000000" w:rsidRPr="00000000">
              <w:rPr>
                <w:b w:val="1"/>
                <w:color w:val="000000"/>
                <w:u w:val="none"/>
                <w:rtl w:val="0"/>
              </w:rPr>
              <w:t xml:space="preserve">12. Version Control &amp; Updates</w:t>
              <w:tab/>
            </w:r>
          </w:hyperlink>
          <w:r w:rsidDel="00000000" w:rsidR="00000000" w:rsidRPr="00000000">
            <w:fldChar w:fldCharType="begin"/>
            <w:instrText xml:space="preserve"> PAGEREF _dozgyjvesb74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uw3wukmuxgnx" w:id="2"/>
      <w:bookmarkEnd w:id="2"/>
      <w:r w:rsidDel="00000000" w:rsidR="00000000" w:rsidRPr="00000000">
        <w:rPr>
          <w:b w:val="1"/>
          <w:sz w:val="34"/>
          <w:szCs w:val="34"/>
          <w:rtl w:val="0"/>
        </w:rPr>
        <w:t xml:space="preserve">1. Introduction / Overview</w:t>
      </w:r>
    </w:p>
    <w:p w:rsidR="00000000" w:rsidDel="00000000" w:rsidP="00000000" w:rsidRDefault="00000000" w:rsidRPr="00000000" w14:paraId="0000002C">
      <w:pPr>
        <w:spacing w:after="240" w:before="240" w:lineRule="auto"/>
        <w:rPr/>
      </w:pPr>
      <w:r w:rsidDel="00000000" w:rsidR="00000000" w:rsidRPr="00000000">
        <w:rPr>
          <w:b w:val="1"/>
          <w:rtl w:val="0"/>
        </w:rPr>
        <w:t xml:space="preserve">Purpose of this Document</w:t>
        <w:br w:type="textWrapping"/>
      </w:r>
      <w:r w:rsidDel="00000000" w:rsidR="00000000" w:rsidRPr="00000000">
        <w:rPr>
          <w:rtl w:val="0"/>
        </w:rPr>
        <w:t xml:space="preserve"> This guide establishes the formal “brand system” for DigitalABCs: identity, voice, design, and usage rules. It ensures consistency across your online presence, marketing, training materials, software/UI products, social media, workshops, and external communications.</w:t>
      </w:r>
    </w:p>
    <w:p w:rsidR="00000000" w:rsidDel="00000000" w:rsidP="00000000" w:rsidRDefault="00000000" w:rsidRPr="00000000" w14:paraId="0000002D">
      <w:pPr>
        <w:spacing w:after="240" w:before="240" w:lineRule="auto"/>
        <w:rPr/>
      </w:pPr>
      <w:r w:rsidDel="00000000" w:rsidR="00000000" w:rsidRPr="00000000">
        <w:rPr>
          <w:b w:val="1"/>
          <w:rtl w:val="0"/>
        </w:rPr>
        <w:t xml:space="preserve">Scope &amp; Intended Audience</w:t>
        <w:br w:type="textWrapping"/>
      </w:r>
      <w:r w:rsidDel="00000000" w:rsidR="00000000" w:rsidRPr="00000000">
        <w:rPr>
          <w:rtl w:val="0"/>
        </w:rPr>
        <w:t xml:space="preserve"> This brand guide is meant for:</w:t>
      </w:r>
    </w:p>
    <w:p w:rsidR="00000000" w:rsidDel="00000000" w:rsidP="00000000" w:rsidRDefault="00000000" w:rsidRPr="00000000" w14:paraId="0000002E">
      <w:pPr>
        <w:numPr>
          <w:ilvl w:val="0"/>
          <w:numId w:val="35"/>
        </w:numPr>
        <w:spacing w:after="0" w:afterAutospacing="0" w:before="240" w:lineRule="auto"/>
        <w:ind w:left="720" w:hanging="360"/>
      </w:pPr>
      <w:r w:rsidDel="00000000" w:rsidR="00000000" w:rsidRPr="00000000">
        <w:rPr>
          <w:rtl w:val="0"/>
        </w:rPr>
        <w:t xml:space="preserve">You (the founder) and any future collaborators</w:t>
        <w:br w:type="textWrapping"/>
      </w:r>
    </w:p>
    <w:p w:rsidR="00000000" w:rsidDel="00000000" w:rsidP="00000000" w:rsidRDefault="00000000" w:rsidRPr="00000000" w14:paraId="0000002F">
      <w:pPr>
        <w:numPr>
          <w:ilvl w:val="0"/>
          <w:numId w:val="35"/>
        </w:numPr>
        <w:spacing w:after="0" w:afterAutospacing="0" w:before="0" w:beforeAutospacing="0" w:lineRule="auto"/>
        <w:ind w:left="720" w:hanging="360"/>
      </w:pPr>
      <w:r w:rsidDel="00000000" w:rsidR="00000000" w:rsidRPr="00000000">
        <w:rPr>
          <w:rtl w:val="0"/>
        </w:rPr>
        <w:t xml:space="preserve">Designers, developers, and UI/UX teams</w:t>
        <w:br w:type="textWrapping"/>
      </w:r>
    </w:p>
    <w:p w:rsidR="00000000" w:rsidDel="00000000" w:rsidP="00000000" w:rsidRDefault="00000000" w:rsidRPr="00000000" w14:paraId="00000030">
      <w:pPr>
        <w:numPr>
          <w:ilvl w:val="0"/>
          <w:numId w:val="35"/>
        </w:numPr>
        <w:spacing w:after="0" w:afterAutospacing="0" w:before="0" w:beforeAutospacing="0" w:lineRule="auto"/>
        <w:ind w:left="720" w:hanging="360"/>
      </w:pPr>
      <w:r w:rsidDel="00000000" w:rsidR="00000000" w:rsidRPr="00000000">
        <w:rPr>
          <w:rtl w:val="0"/>
        </w:rPr>
        <w:t xml:space="preserve">Copywriters, content creators, and marketing leads</w:t>
        <w:br w:type="textWrapping"/>
      </w:r>
    </w:p>
    <w:p w:rsidR="00000000" w:rsidDel="00000000" w:rsidP="00000000" w:rsidRDefault="00000000" w:rsidRPr="00000000" w14:paraId="00000031">
      <w:pPr>
        <w:numPr>
          <w:ilvl w:val="0"/>
          <w:numId w:val="35"/>
        </w:numPr>
        <w:spacing w:after="0" w:afterAutospacing="0" w:before="0" w:beforeAutospacing="0" w:lineRule="auto"/>
        <w:ind w:left="720" w:hanging="360"/>
      </w:pPr>
      <w:r w:rsidDel="00000000" w:rsidR="00000000" w:rsidRPr="00000000">
        <w:rPr>
          <w:rtl w:val="0"/>
        </w:rPr>
        <w:t xml:space="preserve">Trainers, guest speakers, and partners</w:t>
        <w:br w:type="textWrapping"/>
      </w:r>
    </w:p>
    <w:p w:rsidR="00000000" w:rsidDel="00000000" w:rsidP="00000000" w:rsidRDefault="00000000" w:rsidRPr="00000000" w14:paraId="00000032">
      <w:pPr>
        <w:numPr>
          <w:ilvl w:val="0"/>
          <w:numId w:val="35"/>
        </w:numPr>
        <w:spacing w:after="240" w:before="0" w:beforeAutospacing="0" w:lineRule="auto"/>
        <w:ind w:left="720" w:hanging="360"/>
      </w:pPr>
      <w:r w:rsidDel="00000000" w:rsidR="00000000" w:rsidRPr="00000000">
        <w:rPr>
          <w:rtl w:val="0"/>
        </w:rPr>
        <w:t xml:space="preserve">Anyone producing collateral, presentations, or branded assets</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It covers visual identity, voice/tone, accessibility, templates, and best practices across platforms.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How to Use This Guide</w:t>
      </w:r>
    </w:p>
    <w:p w:rsidR="00000000" w:rsidDel="00000000" w:rsidP="00000000" w:rsidRDefault="00000000" w:rsidRPr="00000000" w14:paraId="00000035">
      <w:pPr>
        <w:numPr>
          <w:ilvl w:val="0"/>
          <w:numId w:val="34"/>
        </w:numPr>
        <w:spacing w:after="0" w:afterAutospacing="0" w:before="240" w:lineRule="auto"/>
        <w:ind w:left="720" w:hanging="360"/>
      </w:pPr>
      <w:r w:rsidDel="00000000" w:rsidR="00000000" w:rsidRPr="00000000">
        <w:rPr>
          <w:rtl w:val="0"/>
        </w:rPr>
        <w:t xml:space="preserve">Use each section as your checklist when starting new content, UI, or design work.</w:t>
        <w:br w:type="textWrapping"/>
      </w:r>
    </w:p>
    <w:p w:rsidR="00000000" w:rsidDel="00000000" w:rsidP="00000000" w:rsidRDefault="00000000" w:rsidRPr="00000000" w14:paraId="00000036">
      <w:pPr>
        <w:numPr>
          <w:ilvl w:val="0"/>
          <w:numId w:val="34"/>
        </w:numPr>
        <w:spacing w:after="0" w:afterAutospacing="0" w:before="0" w:beforeAutospacing="0" w:lineRule="auto"/>
        <w:ind w:left="720" w:hanging="360"/>
      </w:pPr>
      <w:r w:rsidDel="00000000" w:rsidR="00000000" w:rsidRPr="00000000">
        <w:rPr>
          <w:rtl w:val="0"/>
        </w:rPr>
        <w:t xml:space="preserve">Always refer back to “brand voice” before writing or approving messaging.</w:t>
        <w:br w:type="textWrapping"/>
      </w:r>
    </w:p>
    <w:p w:rsidR="00000000" w:rsidDel="00000000" w:rsidP="00000000" w:rsidRDefault="00000000" w:rsidRPr="00000000" w14:paraId="00000037">
      <w:pPr>
        <w:numPr>
          <w:ilvl w:val="0"/>
          <w:numId w:val="34"/>
        </w:numPr>
        <w:spacing w:after="0" w:afterAutospacing="0" w:before="0" w:beforeAutospacing="0" w:lineRule="auto"/>
        <w:ind w:left="720" w:hanging="360"/>
      </w:pPr>
      <w:r w:rsidDel="00000000" w:rsidR="00000000" w:rsidRPr="00000000">
        <w:rPr>
          <w:rtl w:val="0"/>
        </w:rPr>
        <w:t xml:space="preserve">Use templates provided as a foundation — but adapt them within guidelines, not outside.</w:t>
        <w:br w:type="textWrapping"/>
      </w:r>
    </w:p>
    <w:p w:rsidR="00000000" w:rsidDel="00000000" w:rsidP="00000000" w:rsidRDefault="00000000" w:rsidRPr="00000000" w14:paraId="00000038">
      <w:pPr>
        <w:numPr>
          <w:ilvl w:val="0"/>
          <w:numId w:val="34"/>
        </w:numPr>
        <w:spacing w:after="240" w:before="0" w:beforeAutospacing="0" w:lineRule="auto"/>
        <w:ind w:left="720" w:hanging="360"/>
      </w:pPr>
      <w:r w:rsidDel="00000000" w:rsidR="00000000" w:rsidRPr="00000000">
        <w:rPr>
          <w:rtl w:val="0"/>
        </w:rPr>
        <w:t xml:space="preserve">As AI evolves, consider this as a living document — revisit and revise (see version control).</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701extqvrcug" w:id="3"/>
      <w:bookmarkEnd w:id="3"/>
      <w:r w:rsidDel="00000000" w:rsidR="00000000" w:rsidRPr="00000000">
        <w:rPr>
          <w:b w:val="1"/>
          <w:sz w:val="34"/>
          <w:szCs w:val="34"/>
          <w:rtl w:val="0"/>
        </w:rPr>
        <w:t xml:space="preserve">2. Brand Identity</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w4bfan16iq72" w:id="4"/>
      <w:bookmarkEnd w:id="4"/>
      <w:r w:rsidDel="00000000" w:rsidR="00000000" w:rsidRPr="00000000">
        <w:rPr>
          <w:b w:val="1"/>
          <w:color w:val="000000"/>
          <w:sz w:val="26"/>
          <w:szCs w:val="26"/>
          <w:rtl w:val="0"/>
        </w:rPr>
        <w:t xml:space="preserve">Mission, Vision &amp; Values</w:t>
      </w:r>
    </w:p>
    <w:p w:rsidR="00000000" w:rsidDel="00000000" w:rsidP="00000000" w:rsidRDefault="00000000" w:rsidRPr="00000000" w14:paraId="0000003C">
      <w:pPr>
        <w:spacing w:after="240" w:before="240" w:lineRule="auto"/>
        <w:rPr/>
      </w:pPr>
      <w:r w:rsidDel="00000000" w:rsidR="00000000" w:rsidRPr="00000000">
        <w:rPr>
          <w:b w:val="1"/>
          <w:rtl w:val="0"/>
        </w:rPr>
        <w:t xml:space="preserve">Mission (Why we exist)</w:t>
        <w:br w:type="textWrapping"/>
      </w:r>
      <w:r w:rsidDel="00000000" w:rsidR="00000000" w:rsidRPr="00000000">
        <w:rPr>
          <w:rtl w:val="0"/>
        </w:rPr>
        <w:t xml:space="preserve"> To empower everyday people, employees, and small businesses to harness AI, automation, and tech in ways that solve real problems (not just for show). We build tools, training, and systems that restore agency, confidence, and opportunity.</w:t>
      </w:r>
    </w:p>
    <w:p w:rsidR="00000000" w:rsidDel="00000000" w:rsidP="00000000" w:rsidRDefault="00000000" w:rsidRPr="00000000" w14:paraId="0000003D">
      <w:pPr>
        <w:spacing w:after="240" w:before="240" w:lineRule="auto"/>
        <w:rPr/>
      </w:pPr>
      <w:r w:rsidDel="00000000" w:rsidR="00000000" w:rsidRPr="00000000">
        <w:rPr>
          <w:b w:val="1"/>
          <w:rtl w:val="0"/>
        </w:rPr>
        <w:t xml:space="preserve">Vision (What we want to become / enable)</w:t>
        <w:br w:type="textWrapping"/>
      </w:r>
      <w:r w:rsidDel="00000000" w:rsidR="00000000" w:rsidRPr="00000000">
        <w:rPr>
          <w:rtl w:val="0"/>
        </w:rPr>
        <w:t xml:space="preserve"> A world where no one is left behind by the AI revolution: where communities, minorities, seniors, and small organisations can confidently adopt, adapt, and benefit from smart tech in their lives and work.</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Core Values</w:t>
      </w:r>
    </w:p>
    <w:p w:rsidR="00000000" w:rsidDel="00000000" w:rsidP="00000000" w:rsidRDefault="00000000" w:rsidRPr="00000000" w14:paraId="0000003F">
      <w:pPr>
        <w:numPr>
          <w:ilvl w:val="0"/>
          <w:numId w:val="25"/>
        </w:numPr>
        <w:spacing w:after="0" w:afterAutospacing="0" w:before="240" w:lineRule="auto"/>
        <w:ind w:left="720" w:hanging="360"/>
      </w:pPr>
      <w:r w:rsidDel="00000000" w:rsidR="00000000" w:rsidRPr="00000000">
        <w:rPr>
          <w:b w:val="1"/>
          <w:rtl w:val="0"/>
        </w:rPr>
        <w:t xml:space="preserve">Empowerment over prestige</w:t>
      </w:r>
      <w:r w:rsidDel="00000000" w:rsidR="00000000" w:rsidRPr="00000000">
        <w:rPr>
          <w:rtl w:val="0"/>
        </w:rPr>
        <w:t xml:space="preserve">: We aim to hand tools to users, not just dazzle them.</w:t>
        <w:br w:type="textWrapping"/>
      </w:r>
    </w:p>
    <w:p w:rsidR="00000000" w:rsidDel="00000000" w:rsidP="00000000" w:rsidRDefault="00000000" w:rsidRPr="00000000" w14:paraId="00000040">
      <w:pPr>
        <w:numPr>
          <w:ilvl w:val="0"/>
          <w:numId w:val="25"/>
        </w:numPr>
        <w:spacing w:after="0" w:afterAutospacing="0" w:before="0" w:beforeAutospacing="0" w:lineRule="auto"/>
        <w:ind w:left="720" w:hanging="360"/>
      </w:pPr>
      <w:r w:rsidDel="00000000" w:rsidR="00000000" w:rsidRPr="00000000">
        <w:rPr>
          <w:b w:val="1"/>
          <w:rtl w:val="0"/>
        </w:rPr>
        <w:t xml:space="preserve">Pragmatism &amp; simplicity</w:t>
      </w:r>
      <w:r w:rsidDel="00000000" w:rsidR="00000000" w:rsidRPr="00000000">
        <w:rPr>
          <w:rtl w:val="0"/>
        </w:rPr>
        <w:t xml:space="preserve">: Solutions should be helpful, not overwhelming.</w:t>
        <w:br w:type="textWrapping"/>
      </w:r>
    </w:p>
    <w:p w:rsidR="00000000" w:rsidDel="00000000" w:rsidP="00000000" w:rsidRDefault="00000000" w:rsidRPr="00000000" w14:paraId="00000041">
      <w:pPr>
        <w:numPr>
          <w:ilvl w:val="0"/>
          <w:numId w:val="25"/>
        </w:numPr>
        <w:spacing w:after="0" w:afterAutospacing="0" w:before="0" w:beforeAutospacing="0" w:lineRule="auto"/>
        <w:ind w:left="720" w:hanging="360"/>
      </w:pPr>
      <w:r w:rsidDel="00000000" w:rsidR="00000000" w:rsidRPr="00000000">
        <w:rPr>
          <w:b w:val="1"/>
          <w:rtl w:val="0"/>
        </w:rPr>
        <w:t xml:space="preserve">Inclusivity &amp; empathy</w:t>
      </w:r>
      <w:r w:rsidDel="00000000" w:rsidR="00000000" w:rsidRPr="00000000">
        <w:rPr>
          <w:rtl w:val="0"/>
        </w:rPr>
        <w:t xml:space="preserve">: Everyone matters; we meet people where they are.</w:t>
        <w:br w:type="textWrapping"/>
      </w:r>
    </w:p>
    <w:p w:rsidR="00000000" w:rsidDel="00000000" w:rsidP="00000000" w:rsidRDefault="00000000" w:rsidRPr="00000000" w14:paraId="00000042">
      <w:pPr>
        <w:numPr>
          <w:ilvl w:val="0"/>
          <w:numId w:val="25"/>
        </w:numPr>
        <w:spacing w:after="0" w:afterAutospacing="0" w:before="0" w:beforeAutospacing="0" w:lineRule="auto"/>
        <w:ind w:left="720" w:hanging="360"/>
      </w:pPr>
      <w:r w:rsidDel="00000000" w:rsidR="00000000" w:rsidRPr="00000000">
        <w:rPr>
          <w:b w:val="1"/>
          <w:rtl w:val="0"/>
        </w:rPr>
        <w:t xml:space="preserve">Transparency &amp; trust</w:t>
      </w:r>
      <w:r w:rsidDel="00000000" w:rsidR="00000000" w:rsidRPr="00000000">
        <w:rPr>
          <w:rtl w:val="0"/>
        </w:rPr>
        <w:t xml:space="preserve">: We are open about risks, limitations, and ethics.</w:t>
        <w:br w:type="textWrapping"/>
      </w:r>
    </w:p>
    <w:p w:rsidR="00000000" w:rsidDel="00000000" w:rsidP="00000000" w:rsidRDefault="00000000" w:rsidRPr="00000000" w14:paraId="00000043">
      <w:pPr>
        <w:numPr>
          <w:ilvl w:val="0"/>
          <w:numId w:val="25"/>
        </w:numPr>
        <w:spacing w:after="240" w:before="0" w:beforeAutospacing="0" w:lineRule="auto"/>
        <w:ind w:left="720" w:hanging="360"/>
      </w:pPr>
      <w:r w:rsidDel="00000000" w:rsidR="00000000" w:rsidRPr="00000000">
        <w:rPr>
          <w:b w:val="1"/>
          <w:rtl w:val="0"/>
        </w:rPr>
        <w:t xml:space="preserve">Resilience &amp; growth</w:t>
      </w:r>
      <w:r w:rsidDel="00000000" w:rsidR="00000000" w:rsidRPr="00000000">
        <w:rPr>
          <w:rtl w:val="0"/>
        </w:rPr>
        <w:t xml:space="preserve">: We lean into change, learn fast, and iterate.</w:t>
        <w:br w:type="textWrapping"/>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7crunvvje7ms" w:id="5"/>
      <w:bookmarkEnd w:id="5"/>
      <w:r w:rsidDel="00000000" w:rsidR="00000000" w:rsidRPr="00000000">
        <w:rPr>
          <w:b w:val="1"/>
          <w:color w:val="000000"/>
          <w:sz w:val="26"/>
          <w:szCs w:val="26"/>
          <w:rtl w:val="0"/>
        </w:rPr>
        <w:t xml:space="preserve">Brand Voice &amp; Personality</w:t>
      </w:r>
    </w:p>
    <w:p w:rsidR="00000000" w:rsidDel="00000000" w:rsidP="00000000" w:rsidRDefault="00000000" w:rsidRPr="00000000" w14:paraId="00000045">
      <w:pPr>
        <w:spacing w:after="240" w:before="240" w:lineRule="auto"/>
        <w:rPr/>
      </w:pPr>
      <w:r w:rsidDel="00000000" w:rsidR="00000000" w:rsidRPr="00000000">
        <w:rPr>
          <w:rtl w:val="0"/>
        </w:rPr>
        <w:t xml:space="preserve">Your brand voice is </w:t>
      </w:r>
      <w:r w:rsidDel="00000000" w:rsidR="00000000" w:rsidRPr="00000000">
        <w:rPr>
          <w:b w:val="1"/>
          <w:rtl w:val="0"/>
        </w:rPr>
        <w:t xml:space="preserve">relatable, confident, guiding, and human-first</w:t>
      </w:r>
      <w:r w:rsidDel="00000000" w:rsidR="00000000" w:rsidRPr="00000000">
        <w:rPr>
          <w:rtl w:val="0"/>
        </w:rPr>
        <w:t xml:space="preserve">. You balance warmth and competence, showing you’ve done the work, yet you’re always there to support—never condescend.</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Brand Personality Traits</w:t>
      </w:r>
    </w:p>
    <w:tbl>
      <w:tblPr>
        <w:tblStyle w:val="Table1"/>
        <w:tblW w:w="8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6080"/>
        <w:tblGridChange w:id="0">
          <w:tblGrid>
            <w:gridCol w:w="2705"/>
            <w:gridCol w:w="60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Trait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Description / How it manifests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Coach-like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You talk with, not down to. You offer pathways, not lectures.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Grounded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You use real story, real metrics, real problems—not hype.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Approachable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You use plain language, analogies, and human tone.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Trustworthy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You discuss limitations, ethics, and data sensitivity.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Curious &amp; future-forward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You lean into AI changes, test new ideas, and share insights.</w:t>
            </w:r>
          </w:p>
        </w:tc>
      </w:tr>
    </w:tbl>
    <w:p w:rsidR="00000000" w:rsidDel="00000000" w:rsidP="00000000" w:rsidRDefault="00000000" w:rsidRPr="00000000" w14:paraId="00000053">
      <w:pPr>
        <w:spacing w:after="240" w:before="240" w:lineRule="auto"/>
        <w:rPr/>
      </w:pPr>
      <w:r w:rsidDel="00000000" w:rsidR="00000000" w:rsidRPr="00000000">
        <w:rPr>
          <w:rtl w:val="0"/>
        </w:rPr>
        <w:t xml:space="preserve">You might think of your voice as a trusted mentor: warm, truthful, and always pushing someone just one step beyond their current comfort zone.</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xn9n33pqk2v8" w:id="6"/>
      <w:bookmarkEnd w:id="6"/>
      <w:r w:rsidDel="00000000" w:rsidR="00000000" w:rsidRPr="00000000">
        <w:rPr>
          <w:b w:val="1"/>
          <w:color w:val="000000"/>
          <w:sz w:val="26"/>
          <w:szCs w:val="26"/>
          <w:rtl w:val="0"/>
        </w:rPr>
        <w:t xml:space="preserve">Target Audience (Personas)</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b w:val="1"/>
          <w:rtl w:val="0"/>
        </w:rPr>
        <w:t xml:space="preserve">Mid-career employees</w:t>
      </w:r>
      <w:r w:rsidDel="00000000" w:rsidR="00000000" w:rsidRPr="00000000">
        <w:rPr>
          <w:rtl w:val="0"/>
        </w:rPr>
        <w:t xml:space="preserve"> feeling micromanaged, undervalued, or frustrated; curious about automation but fearful of being exposed or replaced.</w:t>
        <w:br w:type="textWrapping"/>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b w:val="1"/>
          <w:rtl w:val="0"/>
        </w:rPr>
        <w:t xml:space="preserve">Small business owners / solopreneurs</w:t>
      </w:r>
      <w:r w:rsidDel="00000000" w:rsidR="00000000" w:rsidRPr="00000000">
        <w:rPr>
          <w:rtl w:val="0"/>
        </w:rPr>
        <w:t xml:space="preserve"> juggling many hats, skeptical of expensive “enterprise tech” but eager for lean tools.</w:t>
        <w:br w:type="textWrapping"/>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b w:val="1"/>
          <w:rtl w:val="0"/>
        </w:rPr>
        <w:t xml:space="preserve">Return-to-work / career-shifters</w:t>
      </w:r>
      <w:r w:rsidDel="00000000" w:rsidR="00000000" w:rsidRPr="00000000">
        <w:rPr>
          <w:rtl w:val="0"/>
        </w:rPr>
        <w:t xml:space="preserve">, especially parents or caregivers — those facing a skills gap and intimidation from “tech speak.”</w:t>
        <w:br w:type="textWrapping"/>
      </w:r>
    </w:p>
    <w:p w:rsidR="00000000" w:rsidDel="00000000" w:rsidP="00000000" w:rsidRDefault="00000000" w:rsidRPr="00000000" w14:paraId="00000058">
      <w:pPr>
        <w:numPr>
          <w:ilvl w:val="0"/>
          <w:numId w:val="14"/>
        </w:numPr>
        <w:spacing w:after="240" w:before="0" w:beforeAutospacing="0" w:lineRule="auto"/>
        <w:ind w:left="720" w:hanging="360"/>
      </w:pPr>
      <w:r w:rsidDel="00000000" w:rsidR="00000000" w:rsidRPr="00000000">
        <w:rPr>
          <w:b w:val="1"/>
          <w:rtl w:val="0"/>
        </w:rPr>
        <w:t xml:space="preserve">Community learners, seniors, underrepresented groups</w:t>
      </w:r>
      <w:r w:rsidDel="00000000" w:rsidR="00000000" w:rsidRPr="00000000">
        <w:rPr>
          <w:rtl w:val="0"/>
        </w:rPr>
        <w:t xml:space="preserve"> who have been excluded from technology or AI narratives, needing extra patience, trust, and clarity.</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For each persona, your messaging should answer: “What’s in it for me? Is it safe? Can I trust this? How much time/learning is needed?”</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bwbtlbl9ezdp" w:id="7"/>
      <w:bookmarkEnd w:id="7"/>
      <w:r w:rsidDel="00000000" w:rsidR="00000000" w:rsidRPr="00000000">
        <w:rPr>
          <w:b w:val="1"/>
          <w:sz w:val="34"/>
          <w:szCs w:val="34"/>
          <w:rtl w:val="0"/>
        </w:rPr>
        <w:t xml:space="preserve">3. Logo Usage</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Primary &amp; Secondary Logos</w:t>
      </w:r>
    </w:p>
    <w:p w:rsidR="00000000" w:rsidDel="00000000" w:rsidP="00000000" w:rsidRDefault="00000000" w:rsidRPr="00000000" w14:paraId="0000005D">
      <w:pPr>
        <w:numPr>
          <w:ilvl w:val="0"/>
          <w:numId w:val="2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primary logo</w:t>
      </w:r>
      <w:r w:rsidDel="00000000" w:rsidR="00000000" w:rsidRPr="00000000">
        <w:rPr>
          <w:rtl w:val="0"/>
        </w:rPr>
        <w:t xml:space="preserve"> is your full-color wordmark + icon (if you have one).</w:t>
        <w:br w:type="textWrapping"/>
      </w:r>
    </w:p>
    <w:p w:rsidR="00000000" w:rsidDel="00000000" w:rsidP="00000000" w:rsidRDefault="00000000" w:rsidRPr="00000000" w14:paraId="0000005E">
      <w:pPr>
        <w:numPr>
          <w:ilvl w:val="0"/>
          <w:numId w:val="21"/>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secondary logo</w:t>
      </w:r>
      <w:r w:rsidDel="00000000" w:rsidR="00000000" w:rsidRPr="00000000">
        <w:rPr>
          <w:rtl w:val="0"/>
        </w:rPr>
        <w:t xml:space="preserve"> might be a simplified icon or initials for tighter spaces (e.g. app icons, social profile).</w:t>
        <w:br w:type="textWrapping"/>
      </w:r>
    </w:p>
    <w:p w:rsidR="00000000" w:rsidDel="00000000" w:rsidP="00000000" w:rsidRDefault="00000000" w:rsidRPr="00000000" w14:paraId="0000005F">
      <w:pPr>
        <w:spacing w:after="240" w:before="240" w:lineRule="auto"/>
        <w:rPr/>
      </w:pPr>
      <w:r w:rsidDel="00000000" w:rsidR="00000000" w:rsidRPr="00000000">
        <w:rPr>
          <w:rtl w:val="0"/>
        </w:rPr>
        <w:t xml:space="preserve">(You should supply your vector logos — e.g. SVG, AI — so this guide can reference them exactly.)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Clear Space &amp; Minimum Size</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rtl w:val="0"/>
        </w:rPr>
        <w:t xml:space="preserve">Maintain a </w:t>
      </w:r>
      <w:r w:rsidDel="00000000" w:rsidR="00000000" w:rsidRPr="00000000">
        <w:rPr>
          <w:b w:val="1"/>
          <w:rtl w:val="0"/>
        </w:rPr>
        <w:t xml:space="preserve">clear space</w:t>
      </w:r>
      <w:r w:rsidDel="00000000" w:rsidR="00000000" w:rsidRPr="00000000">
        <w:rPr>
          <w:rtl w:val="0"/>
        </w:rPr>
        <w:t xml:space="preserve"> around any logo equal to at least the height of the “T” in “Trish” (or the “D” in “DigitalABCs”) — no other elements should intrude.</w:t>
        <w:br w:type="textWrapping"/>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tl w:val="0"/>
        </w:rPr>
        <w:t xml:space="preserve">Minimum size (digital) for primary logo: ~ 120px width (or whatever ensures legibility). For print: ~ 25mm wide.</w:t>
        <w:br w:type="textWrapping"/>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rtl w:val="0"/>
        </w:rPr>
        <w:t xml:space="preserve">For secondary or icon logo: maybe 32px (digital) / 10mm (print).</w:t>
        <w:br w:type="textWrapping"/>
      </w:r>
    </w:p>
    <w:p w:rsidR="00000000" w:rsidDel="00000000" w:rsidP="00000000" w:rsidRDefault="00000000" w:rsidRPr="00000000" w14:paraId="00000064">
      <w:pPr>
        <w:spacing w:after="240" w:before="240" w:lineRule="auto"/>
        <w:rPr/>
      </w:pPr>
      <w:r w:rsidDel="00000000" w:rsidR="00000000" w:rsidRPr="00000000">
        <w:rPr>
          <w:b w:val="1"/>
          <w:rtl w:val="0"/>
        </w:rPr>
        <w:t xml:space="preserve">Acceptable &amp; Unacceptable Modifications</w:t>
        <w:br w:type="textWrapping"/>
      </w:r>
      <w:r w:rsidDel="00000000" w:rsidR="00000000" w:rsidRPr="00000000">
        <w:rPr>
          <w:rtl w:val="0"/>
        </w:rPr>
        <w:t xml:space="preserve"> Acceptable:</w:t>
      </w:r>
    </w:p>
    <w:p w:rsidR="00000000" w:rsidDel="00000000" w:rsidP="00000000" w:rsidRDefault="00000000" w:rsidRPr="00000000" w14:paraId="00000065">
      <w:pPr>
        <w:numPr>
          <w:ilvl w:val="0"/>
          <w:numId w:val="11"/>
        </w:numPr>
        <w:spacing w:after="0" w:afterAutospacing="0" w:before="240" w:lineRule="auto"/>
        <w:ind w:left="720" w:hanging="360"/>
      </w:pPr>
      <w:r w:rsidDel="00000000" w:rsidR="00000000" w:rsidRPr="00000000">
        <w:rPr>
          <w:rtl w:val="0"/>
        </w:rPr>
        <w:t xml:space="preserve">Scaling proportionally</w:t>
        <w:br w:type="textWrapping"/>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rtl w:val="0"/>
        </w:rPr>
        <w:t xml:space="preserve">Using on approved brand colors (monochrome variant where needed)</w:t>
        <w:br w:type="textWrapping"/>
      </w:r>
    </w:p>
    <w:p w:rsidR="00000000" w:rsidDel="00000000" w:rsidP="00000000" w:rsidRDefault="00000000" w:rsidRPr="00000000" w14:paraId="00000067">
      <w:pPr>
        <w:numPr>
          <w:ilvl w:val="0"/>
          <w:numId w:val="11"/>
        </w:numPr>
        <w:spacing w:after="240" w:before="0" w:beforeAutospacing="0" w:lineRule="auto"/>
        <w:ind w:left="720" w:hanging="360"/>
      </w:pPr>
      <w:r w:rsidDel="00000000" w:rsidR="00000000" w:rsidRPr="00000000">
        <w:rPr>
          <w:rtl w:val="0"/>
        </w:rPr>
        <w:t xml:space="preserve">Using reversed (white) version on dark backgrounds</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Unacceptable:</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rtl w:val="0"/>
        </w:rPr>
        <w:t xml:space="preserve">Stretching, skewing, warping</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Changing color outside palette</w:t>
        <w:br w:type="textWrapping"/>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Adding drop shadows or glow effects not in brand spec</w:t>
        <w:br w:type="textWrapping"/>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rtl w:val="0"/>
        </w:rPr>
        <w:t xml:space="preserve">Overlaying over busy photographic backgrounds without contrast</w:t>
        <w:br w:type="textWrapping"/>
      </w:r>
    </w:p>
    <w:p w:rsidR="00000000" w:rsidDel="00000000" w:rsidP="00000000" w:rsidRDefault="00000000" w:rsidRPr="00000000" w14:paraId="0000006D">
      <w:pPr>
        <w:numPr>
          <w:ilvl w:val="0"/>
          <w:numId w:val="3"/>
        </w:numPr>
        <w:spacing w:after="240" w:before="0" w:beforeAutospacing="0" w:lineRule="auto"/>
        <w:ind w:left="720" w:hanging="360"/>
      </w:pPr>
      <w:r w:rsidDel="00000000" w:rsidR="00000000" w:rsidRPr="00000000">
        <w:rPr>
          <w:rtl w:val="0"/>
        </w:rPr>
        <w:t xml:space="preserve">Separating logo elements and using arbitrarily</w:t>
        <w:br w:type="textWrapping"/>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Logo Placement Guidelines</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rtl w:val="0"/>
        </w:rPr>
        <w:t xml:space="preserve">In web headers: top left (or center, where it visually balances)</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tl w:val="0"/>
        </w:rPr>
        <w:t xml:space="preserve">In footers: aligned left or centered</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In print: top left/center on cover, bottom right / left in interior</w:t>
        <w:br w:type="textWrapping"/>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rtl w:val="0"/>
        </w:rPr>
        <w:t xml:space="preserve">On social media / profile images: use the secondary or icon version</w:t>
        <w:br w:type="textWrapping"/>
      </w:r>
    </w:p>
    <w:p w:rsidR="00000000" w:rsidDel="00000000" w:rsidP="00000000" w:rsidRDefault="00000000" w:rsidRPr="00000000" w14:paraId="00000073">
      <w:pPr>
        <w:numPr>
          <w:ilvl w:val="0"/>
          <w:numId w:val="1"/>
        </w:numPr>
        <w:spacing w:after="240" w:before="0" w:beforeAutospacing="0" w:lineRule="auto"/>
        <w:ind w:left="720" w:hanging="360"/>
      </w:pPr>
      <w:r w:rsidDel="00000000" w:rsidR="00000000" w:rsidRPr="00000000">
        <w:rPr>
          <w:rtl w:val="0"/>
        </w:rPr>
        <w:t xml:space="preserve">Always maintain consistent margining relative to edges or gutters</w:t>
        <w:br w:type="textWrapping"/>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mln4w2tx9z5f" w:id="8"/>
      <w:bookmarkEnd w:id="8"/>
      <w:r w:rsidDel="00000000" w:rsidR="00000000" w:rsidRPr="00000000">
        <w:rPr>
          <w:b w:val="1"/>
          <w:sz w:val="34"/>
          <w:szCs w:val="34"/>
          <w:rtl w:val="0"/>
        </w:rPr>
        <w:t xml:space="preserve">4. Color Palette</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j090av53hkkd" w:id="9"/>
      <w:bookmarkEnd w:id="9"/>
      <w:r w:rsidDel="00000000" w:rsidR="00000000" w:rsidRPr="00000000">
        <w:rPr>
          <w:b w:val="1"/>
          <w:color w:val="000000"/>
          <w:sz w:val="26"/>
          <w:szCs w:val="26"/>
          <w:rtl w:val="0"/>
        </w:rPr>
        <w:t xml:space="preserve">Primary &amp; Secondary Colors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9.3051359516617"/>
        <w:gridCol w:w="1220.6646525679757"/>
        <w:gridCol w:w="1461.0271903323264"/>
        <w:gridCol w:w="1644.8338368580062"/>
        <w:gridCol w:w="1729.6676737160121"/>
        <w:gridCol w:w="1814.5015105740183"/>
        <w:tblGridChange w:id="0">
          <w:tblGrid>
            <w:gridCol w:w="1489.3051359516617"/>
            <w:gridCol w:w="1220.6646525679757"/>
            <w:gridCol w:w="1461.0271903323264"/>
            <w:gridCol w:w="1644.8338368580062"/>
            <w:gridCol w:w="1729.6676737160121"/>
            <w:gridCol w:w="1814.501510574018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Color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HEX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RGB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CMYK*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Suggested Pantone / Spot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Primary (Deep)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Navy blue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#1E3A8A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(30, 58, 138)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(78, 58, 0, 46)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PMS 2768 C (approx)</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Primary (Accent)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Light blue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#60A5FA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(96, 165, 250)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(62, 34, 0, 2)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PMS 7687 C / 2925 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Secondary (Rich)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Purple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#7C3AED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(124, 58, 237)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(48, 76, 0, 7)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PMS 2655 C / 2665 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Neutral Dark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Black / charcoal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#000000 / #1F2937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(0,0,0) / (31,41,55)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(0,0,0,100) / (44,25,0,78)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Neutral Light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Grey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#6B7280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(107,114,128)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(16,11,0,50)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PMS Cool Gray 10 C (approx)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White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White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#FFFFFF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(255,255,255)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Accent (Sparingly)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#DC2626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(220,38,38)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(0,83,82,14)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PMS 186 C (approx)</w:t>
            </w:r>
          </w:p>
        </w:tc>
      </w:tr>
    </w:tbl>
    <w:p w:rsidR="00000000" w:rsidDel="00000000" w:rsidP="00000000" w:rsidRDefault="00000000" w:rsidRPr="00000000" w14:paraId="000000A7">
      <w:pPr>
        <w:spacing w:after="240" w:before="240" w:lineRule="auto"/>
        <w:rPr/>
      </w:pPr>
      <w:r w:rsidDel="00000000" w:rsidR="00000000" w:rsidRPr="00000000">
        <w:rPr>
          <w:rtl w:val="0"/>
        </w:rPr>
        <w:t xml:space="preserve">*CMYK values are approximate conversions; always proof in print.</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rzczfjqryagh" w:id="10"/>
      <w:bookmarkEnd w:id="10"/>
      <w:r w:rsidDel="00000000" w:rsidR="00000000" w:rsidRPr="00000000">
        <w:rPr>
          <w:b w:val="1"/>
          <w:color w:val="000000"/>
          <w:sz w:val="26"/>
          <w:szCs w:val="26"/>
          <w:rtl w:val="0"/>
        </w:rPr>
        <w:t xml:space="preserve">Color Usage Guidelines &amp; Accessibility</w:t>
      </w:r>
    </w:p>
    <w:p w:rsidR="00000000" w:rsidDel="00000000" w:rsidP="00000000" w:rsidRDefault="00000000" w:rsidRPr="00000000" w14:paraId="000000A9">
      <w:pPr>
        <w:numPr>
          <w:ilvl w:val="0"/>
          <w:numId w:val="22"/>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Navy Blue</w:t>
      </w:r>
      <w:r w:rsidDel="00000000" w:rsidR="00000000" w:rsidRPr="00000000">
        <w:rPr>
          <w:rtl w:val="0"/>
        </w:rPr>
        <w:t xml:space="preserve"> or </w:t>
      </w:r>
      <w:r w:rsidDel="00000000" w:rsidR="00000000" w:rsidRPr="00000000">
        <w:rPr>
          <w:b w:val="1"/>
          <w:rtl w:val="0"/>
        </w:rPr>
        <w:t xml:space="preserve">Charcoal / Black</w:t>
      </w:r>
      <w:r w:rsidDel="00000000" w:rsidR="00000000" w:rsidRPr="00000000">
        <w:rPr>
          <w:rtl w:val="0"/>
        </w:rPr>
        <w:t xml:space="preserve"> for primary text.</w:t>
        <w:br w:type="textWrapping"/>
      </w:r>
    </w:p>
    <w:p w:rsidR="00000000" w:rsidDel="00000000" w:rsidP="00000000" w:rsidRDefault="00000000" w:rsidRPr="00000000" w14:paraId="000000AA">
      <w:pPr>
        <w:numPr>
          <w:ilvl w:val="0"/>
          <w:numId w:val="22"/>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Light Blue</w:t>
      </w:r>
      <w:r w:rsidDel="00000000" w:rsidR="00000000" w:rsidRPr="00000000">
        <w:rPr>
          <w:rtl w:val="0"/>
        </w:rPr>
        <w:t xml:space="preserve"> and </w:t>
      </w:r>
      <w:r w:rsidDel="00000000" w:rsidR="00000000" w:rsidRPr="00000000">
        <w:rPr>
          <w:b w:val="1"/>
          <w:rtl w:val="0"/>
        </w:rPr>
        <w:t xml:space="preserve">Purple</w:t>
      </w:r>
      <w:r w:rsidDel="00000000" w:rsidR="00000000" w:rsidRPr="00000000">
        <w:rPr>
          <w:rtl w:val="0"/>
        </w:rPr>
        <w:t xml:space="preserve"> as accent / action colors (buttons, highlights, links).</w:t>
        <w:br w:type="textWrapping"/>
      </w:r>
    </w:p>
    <w:p w:rsidR="00000000" w:rsidDel="00000000" w:rsidP="00000000" w:rsidRDefault="00000000" w:rsidRPr="00000000" w14:paraId="000000AB">
      <w:pPr>
        <w:numPr>
          <w:ilvl w:val="0"/>
          <w:numId w:val="22"/>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Red</w:t>
      </w:r>
      <w:r w:rsidDel="00000000" w:rsidR="00000000" w:rsidRPr="00000000">
        <w:rPr>
          <w:rtl w:val="0"/>
        </w:rPr>
        <w:t xml:space="preserve"> only for warnings, critical alerts, or strong emphasis (sparingly).</w:t>
        <w:br w:type="textWrapping"/>
      </w:r>
    </w:p>
    <w:p w:rsidR="00000000" w:rsidDel="00000000" w:rsidP="00000000" w:rsidRDefault="00000000" w:rsidRPr="00000000" w14:paraId="000000AC">
      <w:pPr>
        <w:numPr>
          <w:ilvl w:val="0"/>
          <w:numId w:val="22"/>
        </w:numPr>
        <w:spacing w:after="0" w:afterAutospacing="0" w:before="0" w:beforeAutospacing="0" w:lineRule="auto"/>
        <w:ind w:left="720" w:hanging="360"/>
      </w:pPr>
      <w:r w:rsidDel="00000000" w:rsidR="00000000" w:rsidRPr="00000000">
        <w:rPr>
          <w:rtl w:val="0"/>
        </w:rPr>
        <w:t xml:space="preserve">Grey is for secondary text, neutral backgrounds, separators.</w:t>
        <w:br w:type="textWrapping"/>
      </w:r>
    </w:p>
    <w:p w:rsidR="00000000" w:rsidDel="00000000" w:rsidP="00000000" w:rsidRDefault="00000000" w:rsidRPr="00000000" w14:paraId="000000AD">
      <w:pPr>
        <w:numPr>
          <w:ilvl w:val="0"/>
          <w:numId w:val="22"/>
        </w:numPr>
        <w:spacing w:after="240" w:before="0" w:beforeAutospacing="0" w:lineRule="auto"/>
        <w:ind w:left="720" w:hanging="360"/>
      </w:pPr>
      <w:r w:rsidDel="00000000" w:rsidR="00000000" w:rsidRPr="00000000">
        <w:rPr>
          <w:rtl w:val="0"/>
        </w:rPr>
        <w:t xml:space="preserve">White for backgrounds, clean containers, or text on dark backgrounds.</w:t>
        <w:br w:type="textWrapping"/>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Contrast &amp; Accessibility</w:t>
      </w:r>
    </w:p>
    <w:p w:rsidR="00000000" w:rsidDel="00000000" w:rsidP="00000000" w:rsidRDefault="00000000" w:rsidRPr="00000000" w14:paraId="000000AF">
      <w:pPr>
        <w:numPr>
          <w:ilvl w:val="0"/>
          <w:numId w:val="30"/>
        </w:numPr>
        <w:spacing w:after="0" w:afterAutospacing="0" w:before="240" w:lineRule="auto"/>
        <w:ind w:left="720" w:hanging="360"/>
      </w:pPr>
      <w:r w:rsidDel="00000000" w:rsidR="00000000" w:rsidRPr="00000000">
        <w:rPr>
          <w:rtl w:val="0"/>
        </w:rPr>
        <w:t xml:space="preserve">Ensure text meets </w:t>
      </w:r>
      <w:r w:rsidDel="00000000" w:rsidR="00000000" w:rsidRPr="00000000">
        <w:rPr>
          <w:b w:val="1"/>
          <w:rtl w:val="0"/>
        </w:rPr>
        <w:t xml:space="preserve">WCAG AA</w:t>
      </w:r>
      <w:r w:rsidDel="00000000" w:rsidR="00000000" w:rsidRPr="00000000">
        <w:rPr>
          <w:rtl w:val="0"/>
        </w:rPr>
        <w:t xml:space="preserve"> contrast (minimum ~4.5:1 for normal text, ~3:1 for large text).</w:t>
        <w:br w:type="textWrapping"/>
      </w:r>
    </w:p>
    <w:p w:rsidR="00000000" w:rsidDel="00000000" w:rsidP="00000000" w:rsidRDefault="00000000" w:rsidRPr="00000000" w14:paraId="000000B0">
      <w:pPr>
        <w:numPr>
          <w:ilvl w:val="0"/>
          <w:numId w:val="30"/>
        </w:numPr>
        <w:spacing w:after="0" w:afterAutospacing="0" w:before="0" w:beforeAutospacing="0" w:lineRule="auto"/>
        <w:ind w:left="720" w:hanging="360"/>
      </w:pPr>
      <w:r w:rsidDel="00000000" w:rsidR="00000000" w:rsidRPr="00000000">
        <w:rPr>
          <w:rtl w:val="0"/>
        </w:rPr>
        <w:t xml:space="preserve">For “button text on background” use combinations like white text on navy or purple, or navy text on white/light blue, ensuring high contrast.</w:t>
        <w:br w:type="textWrapping"/>
      </w:r>
    </w:p>
    <w:p w:rsidR="00000000" w:rsidDel="00000000" w:rsidP="00000000" w:rsidRDefault="00000000" w:rsidRPr="00000000" w14:paraId="000000B1">
      <w:pPr>
        <w:numPr>
          <w:ilvl w:val="0"/>
          <w:numId w:val="30"/>
        </w:numPr>
        <w:spacing w:after="0" w:afterAutospacing="0" w:before="0" w:beforeAutospacing="0" w:lineRule="auto"/>
        <w:ind w:left="720" w:hanging="360"/>
      </w:pPr>
      <w:r w:rsidDel="00000000" w:rsidR="00000000" w:rsidRPr="00000000">
        <w:rPr>
          <w:rtl w:val="0"/>
        </w:rPr>
        <w:t xml:space="preserve">Avoid light grey on white, or light blue text on white in small sizes.</w:t>
        <w:br w:type="textWrapping"/>
      </w:r>
    </w:p>
    <w:p w:rsidR="00000000" w:rsidDel="00000000" w:rsidP="00000000" w:rsidRDefault="00000000" w:rsidRPr="00000000" w14:paraId="000000B2">
      <w:pPr>
        <w:numPr>
          <w:ilvl w:val="0"/>
          <w:numId w:val="30"/>
        </w:numPr>
        <w:spacing w:after="240" w:before="0" w:beforeAutospacing="0" w:lineRule="auto"/>
        <w:ind w:left="720" w:hanging="360"/>
      </w:pPr>
      <w:r w:rsidDel="00000000" w:rsidR="00000000" w:rsidRPr="00000000">
        <w:rPr>
          <w:rtl w:val="0"/>
        </w:rPr>
        <w:t xml:space="preserve">Use color only as a cue; also include shape, icon or label (for colorblind users).</w:t>
        <w:br w:type="textWrapping"/>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rmplaucqh8o5" w:id="11"/>
      <w:bookmarkEnd w:id="11"/>
      <w:r w:rsidDel="00000000" w:rsidR="00000000" w:rsidRPr="00000000">
        <w:rPr>
          <w:b w:val="1"/>
          <w:sz w:val="34"/>
          <w:szCs w:val="34"/>
          <w:rtl w:val="0"/>
        </w:rPr>
        <w:t xml:space="preserve">5. Typography</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wu8g97bsh88t" w:id="12"/>
      <w:bookmarkEnd w:id="12"/>
      <w:r w:rsidDel="00000000" w:rsidR="00000000" w:rsidRPr="00000000">
        <w:rPr>
          <w:b w:val="1"/>
          <w:color w:val="000000"/>
          <w:sz w:val="26"/>
          <w:szCs w:val="26"/>
          <w:rtl w:val="0"/>
        </w:rPr>
        <w:t xml:space="preserve">Font Families</w:t>
      </w:r>
    </w:p>
    <w:p w:rsidR="00000000" w:rsidDel="00000000" w:rsidP="00000000" w:rsidRDefault="00000000" w:rsidRPr="00000000" w14:paraId="000000B6">
      <w:pPr>
        <w:numPr>
          <w:ilvl w:val="0"/>
          <w:numId w:val="16"/>
        </w:numPr>
        <w:spacing w:after="0" w:afterAutospacing="0" w:before="240" w:lineRule="auto"/>
        <w:ind w:left="720" w:hanging="360"/>
      </w:pPr>
      <w:r w:rsidDel="00000000" w:rsidR="00000000" w:rsidRPr="00000000">
        <w:rPr>
          <w:b w:val="1"/>
          <w:rtl w:val="0"/>
        </w:rPr>
        <w:t xml:space="preserve">Headings / Titles</w:t>
      </w:r>
      <w:r w:rsidDel="00000000" w:rsidR="00000000" w:rsidRPr="00000000">
        <w:rPr>
          <w:rtl w:val="0"/>
        </w:rPr>
        <w:t xml:space="preserve">: Inter (or a variant) — bold / semi-bold</w:t>
        <w:br w:type="textWrapping"/>
      </w:r>
    </w:p>
    <w:p w:rsidR="00000000" w:rsidDel="00000000" w:rsidP="00000000" w:rsidRDefault="00000000" w:rsidRPr="00000000" w14:paraId="000000B7">
      <w:pPr>
        <w:numPr>
          <w:ilvl w:val="0"/>
          <w:numId w:val="16"/>
        </w:numPr>
        <w:spacing w:after="0" w:afterAutospacing="0" w:before="0" w:beforeAutospacing="0" w:lineRule="auto"/>
        <w:ind w:left="720" w:hanging="360"/>
      </w:pPr>
      <w:r w:rsidDel="00000000" w:rsidR="00000000" w:rsidRPr="00000000">
        <w:rPr>
          <w:b w:val="1"/>
          <w:rtl w:val="0"/>
        </w:rPr>
        <w:t xml:space="preserve">Body Text / Paragraphs</w:t>
      </w:r>
      <w:r w:rsidDel="00000000" w:rsidR="00000000" w:rsidRPr="00000000">
        <w:rPr>
          <w:rtl w:val="0"/>
        </w:rPr>
        <w:t xml:space="preserve">: Inter (regular, medium)</w:t>
        <w:br w:type="textWrapping"/>
      </w:r>
    </w:p>
    <w:p w:rsidR="00000000" w:rsidDel="00000000" w:rsidP="00000000" w:rsidRDefault="00000000" w:rsidRPr="00000000" w14:paraId="000000B8">
      <w:pPr>
        <w:numPr>
          <w:ilvl w:val="0"/>
          <w:numId w:val="16"/>
        </w:numPr>
        <w:spacing w:after="240" w:before="0" w:beforeAutospacing="0" w:lineRule="auto"/>
        <w:ind w:left="720" w:hanging="360"/>
      </w:pPr>
      <w:r w:rsidDel="00000000" w:rsidR="00000000" w:rsidRPr="00000000">
        <w:rPr>
          <w:b w:val="1"/>
          <w:rtl w:val="0"/>
        </w:rPr>
        <w:t xml:space="preserve">Captions / Microcopy / Mono / Code / Data</w:t>
      </w:r>
      <w:r w:rsidDel="00000000" w:rsidR="00000000" w:rsidRPr="00000000">
        <w:rPr>
          <w:rtl w:val="0"/>
        </w:rPr>
        <w:t xml:space="preserve">: Roboto Mono (or another monospaced/tech-friendly font)</w:t>
        <w:br w:type="textWrapping"/>
      </w:r>
    </w:p>
    <w:p w:rsidR="00000000" w:rsidDel="00000000" w:rsidP="00000000" w:rsidRDefault="00000000" w:rsidRPr="00000000" w14:paraId="000000B9">
      <w:pPr>
        <w:spacing w:after="240" w:before="240" w:lineRule="auto"/>
        <w:rPr/>
      </w:pPr>
      <w:r w:rsidDel="00000000" w:rsidR="00000000" w:rsidRPr="00000000">
        <w:rPr>
          <w:rtl w:val="0"/>
        </w:rPr>
        <w:t xml:space="preserve">If Inter / Roboto Mono aren’t available (e.g. in print), fallback to system fonts like Helvetica / Arial and Courier New (for monospaced).</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pjv3asfm1ahj" w:id="13"/>
      <w:bookmarkEnd w:id="13"/>
      <w:r w:rsidDel="00000000" w:rsidR="00000000" w:rsidRPr="00000000">
        <w:rPr>
          <w:b w:val="1"/>
          <w:color w:val="000000"/>
          <w:sz w:val="26"/>
          <w:szCs w:val="26"/>
          <w:rtl w:val="0"/>
        </w:rPr>
        <w:t xml:space="preserve">Font Weights &amp; Sizes</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1693175987684"/>
        <w:gridCol w:w="1733.6890713186249"/>
        <w:gridCol w:w="1805.7260133401746"/>
        <w:gridCol w:w="1920.9851205746536"/>
        <w:gridCol w:w="1229.4304771677785"/>
        <w:tblGridChange w:id="0">
          <w:tblGrid>
            <w:gridCol w:w="2670.1693175987684"/>
            <w:gridCol w:w="1733.6890713186249"/>
            <w:gridCol w:w="1805.7260133401746"/>
            <w:gridCol w:w="1920.9851205746536"/>
            <w:gridCol w:w="1229.43047716777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b w:val="1"/>
                <w:rtl w:val="0"/>
              </w:rPr>
              <w:t xml:space="preserve">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b w:val="1"/>
                <w:rtl w:val="0"/>
              </w:rPr>
              <w:t xml:space="preserve">Font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Size Range (desktop)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Line Height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Main Page Headline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Inter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Semi-Bold / Bold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48–64px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1.2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Section / Subhead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Inter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Medium / Semi-Bold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28–36px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1.3</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Body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Inter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Regular or 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16–20px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1.5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Captions / Footnotes / Microcopy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Inter / Roboto Mono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Regular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12–14px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1.4</w:t>
            </w:r>
          </w:p>
        </w:tc>
      </w:tr>
    </w:tbl>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Letter Spacing / Tracking</w:t>
      </w:r>
    </w:p>
    <w:p w:rsidR="00000000" w:rsidDel="00000000" w:rsidP="00000000" w:rsidRDefault="00000000" w:rsidRPr="00000000" w14:paraId="000000D5">
      <w:pPr>
        <w:numPr>
          <w:ilvl w:val="0"/>
          <w:numId w:val="8"/>
        </w:numPr>
        <w:spacing w:after="0" w:afterAutospacing="0" w:before="240" w:lineRule="auto"/>
        <w:ind w:left="720" w:hanging="360"/>
      </w:pPr>
      <w:r w:rsidDel="00000000" w:rsidR="00000000" w:rsidRPr="00000000">
        <w:rPr>
          <w:rtl w:val="0"/>
        </w:rPr>
        <w:t xml:space="preserve">Body text: default (0 or slight negative in tight cases)</w:t>
        <w:br w:type="textWrapping"/>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rtl w:val="0"/>
        </w:rPr>
        <w:t xml:space="preserve">Headings: slight positive tracking (e.g. +0.5px) for readability</w:t>
        <w:br w:type="textWrapping"/>
      </w:r>
    </w:p>
    <w:p w:rsidR="00000000" w:rsidDel="00000000" w:rsidP="00000000" w:rsidRDefault="00000000" w:rsidRPr="00000000" w14:paraId="000000D7">
      <w:pPr>
        <w:numPr>
          <w:ilvl w:val="0"/>
          <w:numId w:val="8"/>
        </w:numPr>
        <w:spacing w:after="240" w:before="0" w:beforeAutospacing="0" w:lineRule="auto"/>
        <w:ind w:left="720" w:hanging="360"/>
      </w:pPr>
      <w:r w:rsidDel="00000000" w:rsidR="00000000" w:rsidRPr="00000000">
        <w:rPr>
          <w:rtl w:val="0"/>
        </w:rPr>
        <w:t xml:space="preserve">All caps labels / UI: +1–2px tracking</w:t>
        <w:br w:type="textWrapping"/>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Alignment &amp; Rules</w:t>
      </w:r>
    </w:p>
    <w:p w:rsidR="00000000" w:rsidDel="00000000" w:rsidP="00000000" w:rsidRDefault="00000000" w:rsidRPr="00000000" w14:paraId="000000D9">
      <w:pPr>
        <w:numPr>
          <w:ilvl w:val="0"/>
          <w:numId w:val="28"/>
        </w:numPr>
        <w:spacing w:after="0" w:afterAutospacing="0" w:before="240" w:lineRule="auto"/>
        <w:ind w:left="720" w:hanging="360"/>
      </w:pPr>
      <w:r w:rsidDel="00000000" w:rsidR="00000000" w:rsidRPr="00000000">
        <w:rPr>
          <w:rtl w:val="0"/>
        </w:rPr>
        <w:t xml:space="preserve">Paragraphs: left-aligned (ragged right), never fully justified (to avoid awkward spacing)</w:t>
        <w:br w:type="textWrapping"/>
      </w:r>
    </w:p>
    <w:p w:rsidR="00000000" w:rsidDel="00000000" w:rsidP="00000000" w:rsidRDefault="00000000" w:rsidRPr="00000000" w14:paraId="000000DA">
      <w:pPr>
        <w:numPr>
          <w:ilvl w:val="0"/>
          <w:numId w:val="28"/>
        </w:numPr>
        <w:spacing w:after="0" w:afterAutospacing="0" w:before="0" w:beforeAutospacing="0" w:lineRule="auto"/>
        <w:ind w:left="720" w:hanging="360"/>
      </w:pPr>
      <w:r w:rsidDel="00000000" w:rsidR="00000000" w:rsidRPr="00000000">
        <w:rPr>
          <w:rtl w:val="0"/>
        </w:rPr>
        <w:t xml:space="preserve">Headings: left or center aligned, depending on layout</w:t>
        <w:br w:type="textWrapping"/>
      </w:r>
    </w:p>
    <w:p w:rsidR="00000000" w:rsidDel="00000000" w:rsidP="00000000" w:rsidRDefault="00000000" w:rsidRPr="00000000" w14:paraId="000000DB">
      <w:pPr>
        <w:numPr>
          <w:ilvl w:val="0"/>
          <w:numId w:val="28"/>
        </w:numPr>
        <w:spacing w:after="0" w:afterAutospacing="0" w:before="0" w:beforeAutospacing="0" w:lineRule="auto"/>
        <w:ind w:left="720" w:hanging="360"/>
      </w:pPr>
      <w:r w:rsidDel="00000000" w:rsidR="00000000" w:rsidRPr="00000000">
        <w:rPr>
          <w:rtl w:val="0"/>
        </w:rPr>
        <w:t xml:space="preserve">Use consistent margins above/below headings (e.g. 1.5× line height)</w:t>
        <w:br w:type="textWrapping"/>
      </w:r>
    </w:p>
    <w:p w:rsidR="00000000" w:rsidDel="00000000" w:rsidP="00000000" w:rsidRDefault="00000000" w:rsidRPr="00000000" w14:paraId="000000DC">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Use consistent hierarchy — don’t skip heading levels (H1 → H3)</w:t>
        <w:br w:type="textWrapping"/>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djzxihler1h1" w:id="14"/>
      <w:bookmarkEnd w:id="14"/>
      <w:r w:rsidDel="00000000" w:rsidR="00000000" w:rsidRPr="00000000">
        <w:rPr>
          <w:b w:val="1"/>
          <w:sz w:val="34"/>
          <w:szCs w:val="34"/>
          <w:rtl w:val="0"/>
        </w:rPr>
        <w:t xml:space="preserve">6. Imagery &amp; Photography</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mjwqqqpvc2vu" w:id="15"/>
      <w:bookmarkEnd w:id="15"/>
      <w:r w:rsidDel="00000000" w:rsidR="00000000" w:rsidRPr="00000000">
        <w:rPr>
          <w:b w:val="1"/>
          <w:color w:val="000000"/>
          <w:sz w:val="26"/>
          <w:szCs w:val="26"/>
          <w:rtl w:val="0"/>
        </w:rPr>
        <w:t xml:space="preserve">Style &amp; Tone of Images</w:t>
      </w:r>
    </w:p>
    <w:p w:rsidR="00000000" w:rsidDel="00000000" w:rsidP="00000000" w:rsidRDefault="00000000" w:rsidRPr="00000000" w14:paraId="000000E0">
      <w:pPr>
        <w:numPr>
          <w:ilvl w:val="0"/>
          <w:numId w:val="2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authentic, human-centric photography</w:t>
      </w:r>
      <w:r w:rsidDel="00000000" w:rsidR="00000000" w:rsidRPr="00000000">
        <w:rPr>
          <w:rtl w:val="0"/>
        </w:rPr>
        <w:t xml:space="preserve">: people, workplaces, small business settings, everyday interactions.</w:t>
        <w:br w:type="textWrapping"/>
      </w:r>
    </w:p>
    <w:p w:rsidR="00000000" w:rsidDel="00000000" w:rsidP="00000000" w:rsidRDefault="00000000" w:rsidRPr="00000000" w14:paraId="000000E1">
      <w:pPr>
        <w:numPr>
          <w:ilvl w:val="0"/>
          <w:numId w:val="24"/>
        </w:numPr>
        <w:spacing w:after="0" w:afterAutospacing="0" w:before="0" w:beforeAutospacing="0" w:lineRule="auto"/>
        <w:ind w:left="720" w:hanging="360"/>
      </w:pPr>
      <w:r w:rsidDel="00000000" w:rsidR="00000000" w:rsidRPr="00000000">
        <w:rPr>
          <w:rtl w:val="0"/>
        </w:rPr>
        <w:t xml:space="preserve">Avoid overly staged, slick “tech ad” images with futuristic abstractions (unless you also include a human element).</w:t>
        <w:br w:type="textWrapping"/>
      </w:r>
    </w:p>
    <w:p w:rsidR="00000000" w:rsidDel="00000000" w:rsidP="00000000" w:rsidRDefault="00000000" w:rsidRPr="00000000" w14:paraId="000000E2">
      <w:pPr>
        <w:numPr>
          <w:ilvl w:val="0"/>
          <w:numId w:val="24"/>
        </w:numPr>
        <w:spacing w:after="0" w:afterAutospacing="0" w:before="0" w:beforeAutospacing="0" w:lineRule="auto"/>
        <w:ind w:left="720" w:hanging="360"/>
      </w:pPr>
      <w:r w:rsidDel="00000000" w:rsidR="00000000" w:rsidRPr="00000000">
        <w:rPr>
          <w:rtl w:val="0"/>
        </w:rPr>
        <w:t xml:space="preserve">Use images that reflect diversity (age, gender, culture, ability).</w:t>
        <w:br w:type="textWrapping"/>
      </w:r>
    </w:p>
    <w:p w:rsidR="00000000" w:rsidDel="00000000" w:rsidP="00000000" w:rsidRDefault="00000000" w:rsidRPr="00000000" w14:paraId="000000E3">
      <w:pPr>
        <w:numPr>
          <w:ilvl w:val="0"/>
          <w:numId w:val="24"/>
        </w:numPr>
        <w:spacing w:after="0" w:afterAutospacing="0" w:before="0" w:beforeAutospacing="0" w:lineRule="auto"/>
        <w:ind w:left="720" w:hanging="360"/>
      </w:pPr>
      <w:r w:rsidDel="00000000" w:rsidR="00000000" w:rsidRPr="00000000">
        <w:rPr>
          <w:rtl w:val="0"/>
        </w:rPr>
        <w:t xml:space="preserve">Lighting: natural or softly diffused light, warm tone (not cold/sterile).</w:t>
        <w:br w:type="textWrapping"/>
      </w:r>
    </w:p>
    <w:p w:rsidR="00000000" w:rsidDel="00000000" w:rsidP="00000000" w:rsidRDefault="00000000" w:rsidRPr="00000000" w14:paraId="000000E4">
      <w:pPr>
        <w:numPr>
          <w:ilvl w:val="0"/>
          <w:numId w:val="24"/>
        </w:numPr>
        <w:spacing w:after="240" w:before="0" w:beforeAutospacing="0" w:lineRule="auto"/>
        <w:ind w:left="720" w:hanging="360"/>
      </w:pPr>
      <w:r w:rsidDel="00000000" w:rsidR="00000000" w:rsidRPr="00000000">
        <w:rPr>
          <w:rtl w:val="0"/>
        </w:rPr>
        <w:t xml:space="preserve">Color toning: mild desaturation or slight brand-color overlay (e.g. a tint of light blue) to harmonize with your palette.</w:t>
        <w:br w:type="textWrapping"/>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ao3hoeuebdg0" w:id="16"/>
      <w:bookmarkEnd w:id="16"/>
      <w:r w:rsidDel="00000000" w:rsidR="00000000" w:rsidRPr="00000000">
        <w:rPr>
          <w:b w:val="1"/>
          <w:color w:val="000000"/>
          <w:sz w:val="26"/>
          <w:szCs w:val="26"/>
          <w:rtl w:val="0"/>
        </w:rPr>
        <w:t xml:space="preserve">Photo Composition Guidelines</w:t>
      </w:r>
    </w:p>
    <w:p w:rsidR="00000000" w:rsidDel="00000000" w:rsidP="00000000" w:rsidRDefault="00000000" w:rsidRPr="00000000" w14:paraId="000000E6">
      <w:pPr>
        <w:numPr>
          <w:ilvl w:val="0"/>
          <w:numId w:val="4"/>
        </w:numPr>
        <w:spacing w:after="0" w:afterAutospacing="0" w:before="240" w:lineRule="auto"/>
        <w:ind w:left="720" w:hanging="360"/>
      </w:pPr>
      <w:r w:rsidDel="00000000" w:rsidR="00000000" w:rsidRPr="00000000">
        <w:rPr>
          <w:rtl w:val="0"/>
        </w:rPr>
        <w:t xml:space="preserve">Use leading space/negative space to overlay headings or CTAs.</w:t>
        <w:br w:type="textWrapping"/>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rtl w:val="0"/>
        </w:rPr>
        <w:t xml:space="preserve">Rule of thirds, balancing human subjects with environment.</w:t>
        <w:br w:type="textWrapping"/>
      </w:r>
    </w:p>
    <w:p w:rsidR="00000000" w:rsidDel="00000000" w:rsidP="00000000" w:rsidRDefault="00000000" w:rsidRPr="00000000" w14:paraId="000000E8">
      <w:pPr>
        <w:numPr>
          <w:ilvl w:val="0"/>
          <w:numId w:val="4"/>
        </w:numPr>
        <w:spacing w:after="0" w:afterAutospacing="0" w:before="0" w:beforeAutospacing="0" w:lineRule="auto"/>
        <w:ind w:left="720" w:hanging="360"/>
      </w:pPr>
      <w:r w:rsidDel="00000000" w:rsidR="00000000" w:rsidRPr="00000000">
        <w:rPr>
          <w:rtl w:val="0"/>
        </w:rPr>
        <w:t xml:space="preserve">Avoid busy backgrounds behind text overlays.</w:t>
        <w:br w:type="textWrapping"/>
      </w:r>
    </w:p>
    <w:p w:rsidR="00000000" w:rsidDel="00000000" w:rsidP="00000000" w:rsidRDefault="00000000" w:rsidRPr="00000000" w14:paraId="000000E9">
      <w:pPr>
        <w:numPr>
          <w:ilvl w:val="0"/>
          <w:numId w:val="4"/>
        </w:numPr>
        <w:spacing w:after="240" w:before="0" w:beforeAutospacing="0" w:lineRule="auto"/>
        <w:ind w:left="720" w:hanging="360"/>
      </w:pPr>
      <w:r w:rsidDel="00000000" w:rsidR="00000000" w:rsidRPr="00000000">
        <w:rPr>
          <w:rtl w:val="0"/>
        </w:rPr>
        <w:t xml:space="preserve">For hero images, aim for focal point (person, hands at work, device) offset to one side.</w:t>
        <w:br w:type="textWrapping"/>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iob03c2bbgzt" w:id="17"/>
      <w:bookmarkEnd w:id="17"/>
      <w:r w:rsidDel="00000000" w:rsidR="00000000" w:rsidRPr="00000000">
        <w:rPr>
          <w:b w:val="1"/>
          <w:color w:val="000000"/>
          <w:sz w:val="26"/>
          <w:szCs w:val="26"/>
          <w:rtl w:val="0"/>
        </w:rPr>
        <w:t xml:space="preserve">Iconography &amp; Illustration Style</w:t>
      </w:r>
    </w:p>
    <w:p w:rsidR="00000000" w:rsidDel="00000000" w:rsidP="00000000" w:rsidRDefault="00000000" w:rsidRPr="00000000" w14:paraId="000000EB">
      <w:pPr>
        <w:numPr>
          <w:ilvl w:val="0"/>
          <w:numId w:val="10"/>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flat / semi-flat icons</w:t>
      </w:r>
      <w:r w:rsidDel="00000000" w:rsidR="00000000" w:rsidRPr="00000000">
        <w:rPr>
          <w:rtl w:val="0"/>
        </w:rPr>
        <w:t xml:space="preserve"> with minimal line weight (2px or so), filled with solid brand colors or neutral greys.</w:t>
        <w:br w:type="textWrapping"/>
      </w:r>
    </w:p>
    <w:p w:rsidR="00000000" w:rsidDel="00000000" w:rsidP="00000000" w:rsidRDefault="00000000" w:rsidRPr="00000000" w14:paraId="000000EC">
      <w:pPr>
        <w:numPr>
          <w:ilvl w:val="0"/>
          <w:numId w:val="10"/>
        </w:numPr>
        <w:spacing w:after="0" w:afterAutospacing="0" w:before="0" w:beforeAutospacing="0" w:lineRule="auto"/>
        <w:ind w:left="720" w:hanging="360"/>
      </w:pPr>
      <w:r w:rsidDel="00000000" w:rsidR="00000000" w:rsidRPr="00000000">
        <w:rPr>
          <w:rtl w:val="0"/>
        </w:rPr>
        <w:t xml:space="preserve">Icons should have consistent corner radius, stroke style, and padding.</w:t>
        <w:br w:type="textWrapping"/>
      </w:r>
    </w:p>
    <w:p w:rsidR="00000000" w:rsidDel="00000000" w:rsidP="00000000" w:rsidRDefault="00000000" w:rsidRPr="00000000" w14:paraId="000000ED">
      <w:pPr>
        <w:numPr>
          <w:ilvl w:val="0"/>
          <w:numId w:val="10"/>
        </w:numPr>
        <w:spacing w:after="0" w:afterAutospacing="0" w:before="0" w:beforeAutospacing="0" w:lineRule="auto"/>
        <w:ind w:left="720" w:hanging="360"/>
      </w:pPr>
      <w:r w:rsidDel="00000000" w:rsidR="00000000" w:rsidRPr="00000000">
        <w:rPr>
          <w:rtl w:val="0"/>
        </w:rPr>
        <w:t xml:space="preserve">If you use illustrations, prefer simple line + block color style, minimal detail, consistent line widths, subtle shadow or layering, to match your UI aesthetic.</w:t>
        <w:br w:type="textWrapping"/>
      </w:r>
    </w:p>
    <w:p w:rsidR="00000000" w:rsidDel="00000000" w:rsidP="00000000" w:rsidRDefault="00000000" w:rsidRPr="00000000" w14:paraId="000000EE">
      <w:pPr>
        <w:numPr>
          <w:ilvl w:val="0"/>
          <w:numId w:val="10"/>
        </w:numPr>
        <w:spacing w:after="240" w:before="0" w:beforeAutospacing="0" w:lineRule="auto"/>
        <w:ind w:left="720" w:hanging="360"/>
      </w:pPr>
      <w:r w:rsidDel="00000000" w:rsidR="00000000" w:rsidRPr="00000000">
        <w:rPr>
          <w:rtl w:val="0"/>
        </w:rPr>
        <w:t xml:space="preserve">Use icons/illustrations to support and clarify content (not just decorate).</w:t>
        <w:br w:type="textWrapping"/>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kyzjz6m1flvg" w:id="18"/>
      <w:bookmarkEnd w:id="18"/>
      <w:r w:rsidDel="00000000" w:rsidR="00000000" w:rsidRPr="00000000">
        <w:rPr>
          <w:b w:val="1"/>
          <w:sz w:val="34"/>
          <w:szCs w:val="34"/>
          <w:rtl w:val="0"/>
        </w:rPr>
        <w:t xml:space="preserve">7. Layout &amp; Composition</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qf3hjge5suan" w:id="19"/>
      <w:bookmarkEnd w:id="19"/>
      <w:r w:rsidDel="00000000" w:rsidR="00000000" w:rsidRPr="00000000">
        <w:rPr>
          <w:b w:val="1"/>
          <w:color w:val="000000"/>
          <w:sz w:val="26"/>
          <w:szCs w:val="26"/>
          <w:rtl w:val="0"/>
        </w:rPr>
        <w:t xml:space="preserve">Grid Systems</w:t>
      </w:r>
    </w:p>
    <w:p w:rsidR="00000000" w:rsidDel="00000000" w:rsidP="00000000" w:rsidRDefault="00000000" w:rsidRPr="00000000" w14:paraId="000000F2">
      <w:pPr>
        <w:numPr>
          <w:ilvl w:val="0"/>
          <w:numId w:val="13"/>
        </w:numPr>
        <w:spacing w:after="0" w:afterAutospacing="0" w:before="240" w:lineRule="auto"/>
        <w:ind w:left="720" w:hanging="360"/>
      </w:pPr>
      <w:r w:rsidDel="00000000" w:rsidR="00000000" w:rsidRPr="00000000">
        <w:rPr>
          <w:rtl w:val="0"/>
        </w:rPr>
        <w:t xml:space="preserve">Use a </w:t>
      </w:r>
      <w:r w:rsidDel="00000000" w:rsidR="00000000" w:rsidRPr="00000000">
        <w:rPr>
          <w:b w:val="1"/>
          <w:rtl w:val="0"/>
        </w:rPr>
        <w:t xml:space="preserve">12-column grid</w:t>
      </w:r>
      <w:r w:rsidDel="00000000" w:rsidR="00000000" w:rsidRPr="00000000">
        <w:rPr>
          <w:rtl w:val="0"/>
        </w:rPr>
        <w:t xml:space="preserve"> for desktop, 8-column / 6-column or simplified layouts for tablets/mobile.</w:t>
        <w:br w:type="textWrapping"/>
      </w:r>
    </w:p>
    <w:p w:rsidR="00000000" w:rsidDel="00000000" w:rsidP="00000000" w:rsidRDefault="00000000" w:rsidRPr="00000000" w14:paraId="000000F3">
      <w:pPr>
        <w:numPr>
          <w:ilvl w:val="0"/>
          <w:numId w:val="13"/>
        </w:numPr>
        <w:spacing w:after="0" w:afterAutospacing="0" w:before="0" w:beforeAutospacing="0" w:lineRule="auto"/>
        <w:ind w:left="720" w:hanging="360"/>
      </w:pPr>
      <w:r w:rsidDel="00000000" w:rsidR="00000000" w:rsidRPr="00000000">
        <w:rPr>
          <w:rtl w:val="0"/>
        </w:rPr>
        <w:t xml:space="preserve">Gutters: e.g. 24px (desktop), 16px (tablet), 12px (mobile).</w:t>
        <w:br w:type="textWrapping"/>
      </w:r>
    </w:p>
    <w:p w:rsidR="00000000" w:rsidDel="00000000" w:rsidP="00000000" w:rsidRDefault="00000000" w:rsidRPr="00000000" w14:paraId="000000F4">
      <w:pPr>
        <w:numPr>
          <w:ilvl w:val="0"/>
          <w:numId w:val="13"/>
        </w:numPr>
        <w:spacing w:after="240" w:before="0" w:beforeAutospacing="0" w:lineRule="auto"/>
        <w:ind w:left="720" w:hanging="360"/>
      </w:pPr>
      <w:r w:rsidDel="00000000" w:rsidR="00000000" w:rsidRPr="00000000">
        <w:rPr>
          <w:rtl w:val="0"/>
        </w:rPr>
        <w:t xml:space="preserve">Margins: generous outer margins (e.g. 60px desktop, 32px tablet, 16px mobile) so content breathes.</w:t>
        <w:br w:type="textWrapping"/>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9lsuhl3haq98" w:id="20"/>
      <w:bookmarkEnd w:id="20"/>
      <w:r w:rsidDel="00000000" w:rsidR="00000000" w:rsidRPr="00000000">
        <w:rPr>
          <w:b w:val="1"/>
          <w:color w:val="000000"/>
          <w:sz w:val="26"/>
          <w:szCs w:val="26"/>
          <w:rtl w:val="0"/>
        </w:rPr>
        <w:t xml:space="preserve">Spacing &amp; Margins</w:t>
      </w:r>
    </w:p>
    <w:p w:rsidR="00000000" w:rsidDel="00000000" w:rsidP="00000000" w:rsidRDefault="00000000" w:rsidRPr="00000000" w14:paraId="000000F6">
      <w:pPr>
        <w:numPr>
          <w:ilvl w:val="0"/>
          <w:numId w:val="12"/>
        </w:numPr>
        <w:spacing w:after="0" w:afterAutospacing="0" w:before="240" w:lineRule="auto"/>
        <w:ind w:left="720" w:hanging="360"/>
      </w:pPr>
      <w:r w:rsidDel="00000000" w:rsidR="00000000" w:rsidRPr="00000000">
        <w:rPr>
          <w:rtl w:val="0"/>
        </w:rPr>
        <w:t xml:space="preserve">Use consistent spacing increments (e.g. base unit = 8px or 10px).</w:t>
        <w:br w:type="textWrapping"/>
      </w:r>
    </w:p>
    <w:p w:rsidR="00000000" w:rsidDel="00000000" w:rsidP="00000000" w:rsidRDefault="00000000" w:rsidRPr="00000000" w14:paraId="000000F7">
      <w:pPr>
        <w:numPr>
          <w:ilvl w:val="0"/>
          <w:numId w:val="12"/>
        </w:numPr>
        <w:spacing w:after="0" w:afterAutospacing="0" w:before="0" w:beforeAutospacing="0" w:lineRule="auto"/>
        <w:ind w:left="720" w:hanging="360"/>
      </w:pPr>
      <w:r w:rsidDel="00000000" w:rsidR="00000000" w:rsidRPr="00000000">
        <w:rPr>
          <w:rtl w:val="0"/>
        </w:rPr>
        <w:t xml:space="preserve">Vertical rhythm: e.g., section padding top/bottom = 4 units (32px) or 5 units.</w:t>
        <w:br w:type="textWrapping"/>
      </w:r>
    </w:p>
    <w:p w:rsidR="00000000" w:rsidDel="00000000" w:rsidP="00000000" w:rsidRDefault="00000000" w:rsidRPr="00000000" w14:paraId="000000F8">
      <w:pPr>
        <w:numPr>
          <w:ilvl w:val="0"/>
          <w:numId w:val="12"/>
        </w:numPr>
        <w:spacing w:after="0" w:afterAutospacing="0" w:before="0" w:beforeAutospacing="0" w:lineRule="auto"/>
        <w:ind w:left="720" w:hanging="360"/>
      </w:pPr>
      <w:r w:rsidDel="00000000" w:rsidR="00000000" w:rsidRPr="00000000">
        <w:rPr>
          <w:rtl w:val="0"/>
        </w:rPr>
        <w:t xml:space="preserve">Between texts, images, cards — use multiples of the base unit.</w:t>
        <w:br w:type="textWrapping"/>
      </w:r>
    </w:p>
    <w:p w:rsidR="00000000" w:rsidDel="00000000" w:rsidP="00000000" w:rsidRDefault="00000000" w:rsidRPr="00000000" w14:paraId="000000F9">
      <w:pPr>
        <w:numPr>
          <w:ilvl w:val="0"/>
          <w:numId w:val="12"/>
        </w:numPr>
        <w:spacing w:after="240" w:before="0" w:beforeAutospacing="0" w:lineRule="auto"/>
        <w:ind w:left="720" w:hanging="360"/>
      </w:pPr>
      <w:r w:rsidDel="00000000" w:rsidR="00000000" w:rsidRPr="00000000">
        <w:rPr>
          <w:rtl w:val="0"/>
        </w:rPr>
        <w:t xml:space="preserve">Maintain minimum touch / click spacing (e.g. buttons at least 44x44px).</w:t>
        <w:br w:type="textWrapping"/>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bep7hp8e9wsv" w:id="21"/>
      <w:bookmarkEnd w:id="21"/>
      <w:r w:rsidDel="00000000" w:rsidR="00000000" w:rsidRPr="00000000">
        <w:rPr>
          <w:b w:val="1"/>
          <w:color w:val="000000"/>
          <w:sz w:val="26"/>
          <w:szCs w:val="26"/>
          <w:rtl w:val="0"/>
        </w:rPr>
        <w:t xml:space="preserve">Responsive Design Considerations (Digital)</w:t>
      </w:r>
    </w:p>
    <w:p w:rsidR="00000000" w:rsidDel="00000000" w:rsidP="00000000" w:rsidRDefault="00000000" w:rsidRPr="00000000" w14:paraId="000000FB">
      <w:pPr>
        <w:numPr>
          <w:ilvl w:val="0"/>
          <w:numId w:val="27"/>
        </w:numPr>
        <w:spacing w:after="0" w:afterAutospacing="0" w:before="240" w:lineRule="auto"/>
        <w:ind w:left="720" w:hanging="360"/>
      </w:pPr>
      <w:r w:rsidDel="00000000" w:rsidR="00000000" w:rsidRPr="00000000">
        <w:rPr>
          <w:rtl w:val="0"/>
        </w:rPr>
        <w:t xml:space="preserve">On mobile, collapse multi-column layouts to single column, with maintained padding.</w:t>
        <w:br w:type="textWrapping"/>
      </w:r>
    </w:p>
    <w:p w:rsidR="00000000" w:rsidDel="00000000" w:rsidP="00000000" w:rsidRDefault="00000000" w:rsidRPr="00000000" w14:paraId="000000FC">
      <w:pPr>
        <w:numPr>
          <w:ilvl w:val="0"/>
          <w:numId w:val="27"/>
        </w:numPr>
        <w:spacing w:after="0" w:afterAutospacing="0" w:before="0" w:beforeAutospacing="0" w:lineRule="auto"/>
        <w:ind w:left="720" w:hanging="360"/>
      </w:pPr>
      <w:r w:rsidDel="00000000" w:rsidR="00000000" w:rsidRPr="00000000">
        <w:rPr>
          <w:rtl w:val="0"/>
        </w:rPr>
        <w:t xml:space="preserve">Priority content should appear above the fold (headline, call to action).</w:t>
        <w:br w:type="textWrapping"/>
      </w:r>
    </w:p>
    <w:p w:rsidR="00000000" w:rsidDel="00000000" w:rsidP="00000000" w:rsidRDefault="00000000" w:rsidRPr="00000000" w14:paraId="000000FD">
      <w:pPr>
        <w:numPr>
          <w:ilvl w:val="0"/>
          <w:numId w:val="27"/>
        </w:numPr>
        <w:spacing w:after="0" w:afterAutospacing="0" w:before="0" w:beforeAutospacing="0" w:lineRule="auto"/>
        <w:ind w:left="720" w:hanging="360"/>
      </w:pPr>
      <w:r w:rsidDel="00000000" w:rsidR="00000000" w:rsidRPr="00000000">
        <w:rPr>
          <w:rtl w:val="0"/>
        </w:rPr>
        <w:t xml:space="preserve">Navigation should adapt (hamburger menu or bottom tab).</w:t>
        <w:br w:type="textWrapping"/>
      </w:r>
    </w:p>
    <w:p w:rsidR="00000000" w:rsidDel="00000000" w:rsidP="00000000" w:rsidRDefault="00000000" w:rsidRPr="00000000" w14:paraId="000000FE">
      <w:pPr>
        <w:numPr>
          <w:ilvl w:val="0"/>
          <w:numId w:val="27"/>
        </w:numPr>
        <w:spacing w:after="0" w:afterAutospacing="0" w:before="0" w:beforeAutospacing="0" w:lineRule="auto"/>
        <w:ind w:left="720" w:hanging="360"/>
      </w:pPr>
      <w:r w:rsidDel="00000000" w:rsidR="00000000" w:rsidRPr="00000000">
        <w:rPr>
          <w:rtl w:val="0"/>
        </w:rPr>
        <w:t xml:space="preserve">Images should be responsive (srcset), scaled appropriately, lazy-loaded.</w:t>
        <w:br w:type="textWrapping"/>
      </w:r>
    </w:p>
    <w:p w:rsidR="00000000" w:rsidDel="00000000" w:rsidP="00000000" w:rsidRDefault="00000000" w:rsidRPr="00000000" w14:paraId="000000FF">
      <w:pPr>
        <w:numPr>
          <w:ilvl w:val="0"/>
          <w:numId w:val="27"/>
        </w:numPr>
        <w:spacing w:after="0" w:afterAutospacing="0" w:before="0" w:beforeAutospacing="0" w:lineRule="auto"/>
        <w:ind w:left="720" w:hanging="360"/>
      </w:pPr>
      <w:r w:rsidDel="00000000" w:rsidR="00000000" w:rsidRPr="00000000">
        <w:rPr>
          <w:rtl w:val="0"/>
        </w:rPr>
        <w:t xml:space="preserve">Collapsible sections for long content.</w:t>
        <w:br w:type="textWrapping"/>
      </w:r>
    </w:p>
    <w:p w:rsidR="00000000" w:rsidDel="00000000" w:rsidP="00000000" w:rsidRDefault="00000000" w:rsidRPr="00000000" w14:paraId="00000100">
      <w:pPr>
        <w:numPr>
          <w:ilvl w:val="0"/>
          <w:numId w:val="27"/>
        </w:numPr>
        <w:spacing w:after="240" w:before="0" w:beforeAutospacing="0" w:lineRule="auto"/>
        <w:ind w:left="720" w:hanging="360"/>
      </w:pPr>
      <w:r w:rsidDel="00000000" w:rsidR="00000000" w:rsidRPr="00000000">
        <w:rPr>
          <w:rtl w:val="0"/>
        </w:rPr>
        <w:t xml:space="preserve">Ensure consistent visual hierarchy: headings shrink proportionally but remain legible on small devices.</w:t>
        <w:br w:type="textWrapping"/>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q7gav8xtl9m7" w:id="22"/>
      <w:bookmarkEnd w:id="22"/>
      <w:r w:rsidDel="00000000" w:rsidR="00000000" w:rsidRPr="00000000">
        <w:rPr>
          <w:b w:val="1"/>
          <w:sz w:val="34"/>
          <w:szCs w:val="34"/>
          <w:rtl w:val="0"/>
        </w:rPr>
        <w:t xml:space="preserve">8. Writing Style &amp; Tone</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2ca8h0tmx3xg" w:id="23"/>
      <w:bookmarkEnd w:id="23"/>
      <w:r w:rsidDel="00000000" w:rsidR="00000000" w:rsidRPr="00000000">
        <w:rPr>
          <w:b w:val="1"/>
          <w:color w:val="000000"/>
          <w:sz w:val="26"/>
          <w:szCs w:val="26"/>
          <w:rtl w:val="0"/>
        </w:rPr>
        <w:t xml:space="preserve">Grammar &amp; Punctuation Rules</w:t>
      </w:r>
    </w:p>
    <w:p w:rsidR="00000000" w:rsidDel="00000000" w:rsidP="00000000" w:rsidRDefault="00000000" w:rsidRPr="00000000" w14:paraId="00000104">
      <w:pPr>
        <w:numPr>
          <w:ilvl w:val="0"/>
          <w:numId w:val="18"/>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Oxford comma</w:t>
      </w:r>
      <w:r w:rsidDel="00000000" w:rsidR="00000000" w:rsidRPr="00000000">
        <w:rPr>
          <w:rtl w:val="0"/>
        </w:rPr>
        <w:t xml:space="preserve"> (e.g. “tools, training, and systems”).</w:t>
        <w:br w:type="textWrapping"/>
      </w:r>
    </w:p>
    <w:p w:rsidR="00000000" w:rsidDel="00000000" w:rsidP="00000000" w:rsidRDefault="00000000" w:rsidRPr="00000000" w14:paraId="00000105">
      <w:pPr>
        <w:numPr>
          <w:ilvl w:val="0"/>
          <w:numId w:val="18"/>
        </w:numPr>
        <w:spacing w:after="0" w:afterAutospacing="0" w:before="0" w:beforeAutospacing="0" w:lineRule="auto"/>
        <w:ind w:left="720" w:hanging="360"/>
      </w:pPr>
      <w:r w:rsidDel="00000000" w:rsidR="00000000" w:rsidRPr="00000000">
        <w:rPr>
          <w:rtl w:val="0"/>
        </w:rPr>
        <w:t xml:space="preserve">Use sentence case (capitalize first letter only, not all caps) in body copy.</w:t>
        <w:br w:type="textWrapping"/>
      </w:r>
    </w:p>
    <w:p w:rsidR="00000000" w:rsidDel="00000000" w:rsidP="00000000" w:rsidRDefault="00000000" w:rsidRPr="00000000" w14:paraId="00000106">
      <w:pPr>
        <w:numPr>
          <w:ilvl w:val="0"/>
          <w:numId w:val="18"/>
        </w:numPr>
        <w:spacing w:after="0" w:afterAutospacing="0" w:before="0" w:beforeAutospacing="0" w:lineRule="auto"/>
        <w:ind w:left="720" w:hanging="360"/>
      </w:pPr>
      <w:r w:rsidDel="00000000" w:rsidR="00000000" w:rsidRPr="00000000">
        <w:rPr>
          <w:rtl w:val="0"/>
        </w:rPr>
        <w:t xml:space="preserve">Use contractions when appropriate (“you’re,” “we’ll”) for conversational tone.</w:t>
        <w:br w:type="textWrapping"/>
      </w:r>
    </w:p>
    <w:p w:rsidR="00000000" w:rsidDel="00000000" w:rsidP="00000000" w:rsidRDefault="00000000" w:rsidRPr="00000000" w14:paraId="00000107">
      <w:pPr>
        <w:numPr>
          <w:ilvl w:val="0"/>
          <w:numId w:val="18"/>
        </w:numPr>
        <w:spacing w:after="0" w:afterAutospacing="0" w:before="0" w:beforeAutospacing="0" w:lineRule="auto"/>
        <w:ind w:left="720" w:hanging="360"/>
      </w:pPr>
      <w:r w:rsidDel="00000000" w:rsidR="00000000" w:rsidRPr="00000000">
        <w:rPr>
          <w:rtl w:val="0"/>
        </w:rPr>
        <w:t xml:space="preserve">Avoid ellipses “…” overuse; use em-dash (—) for emphasis.</w:t>
        <w:br w:type="textWrapping"/>
      </w:r>
    </w:p>
    <w:p w:rsidR="00000000" w:rsidDel="00000000" w:rsidP="00000000" w:rsidRDefault="00000000" w:rsidRPr="00000000" w14:paraId="00000108">
      <w:pPr>
        <w:numPr>
          <w:ilvl w:val="0"/>
          <w:numId w:val="18"/>
        </w:numPr>
        <w:spacing w:after="0" w:afterAutospacing="0" w:before="0" w:beforeAutospacing="0" w:lineRule="auto"/>
        <w:ind w:left="720" w:hanging="360"/>
      </w:pPr>
      <w:r w:rsidDel="00000000" w:rsidR="00000000" w:rsidRPr="00000000">
        <w:rPr>
          <w:rtl w:val="0"/>
        </w:rPr>
        <w:t xml:space="preserve">For lists: prefer bulleted lists; keep parallel structure.</w:t>
        <w:br w:type="textWrapping"/>
      </w:r>
    </w:p>
    <w:p w:rsidR="00000000" w:rsidDel="00000000" w:rsidP="00000000" w:rsidRDefault="00000000" w:rsidRPr="00000000" w14:paraId="00000109">
      <w:pPr>
        <w:numPr>
          <w:ilvl w:val="0"/>
          <w:numId w:val="18"/>
        </w:numPr>
        <w:spacing w:after="0" w:afterAutospacing="0" w:before="0" w:beforeAutospacing="0" w:lineRule="auto"/>
        <w:ind w:left="720" w:hanging="360"/>
      </w:pPr>
      <w:r w:rsidDel="00000000" w:rsidR="00000000" w:rsidRPr="00000000">
        <w:rPr>
          <w:rtl w:val="0"/>
        </w:rPr>
        <w:t xml:space="preserve">Use active voice (“We build tools,” not “Tools are built”).</w:t>
        <w:br w:type="textWrapping"/>
      </w:r>
    </w:p>
    <w:p w:rsidR="00000000" w:rsidDel="00000000" w:rsidP="00000000" w:rsidRDefault="00000000" w:rsidRPr="00000000" w14:paraId="0000010A">
      <w:pPr>
        <w:numPr>
          <w:ilvl w:val="0"/>
          <w:numId w:val="18"/>
        </w:numPr>
        <w:spacing w:after="240" w:before="0" w:beforeAutospacing="0" w:lineRule="auto"/>
        <w:ind w:left="720" w:hanging="360"/>
      </w:pPr>
      <w:r w:rsidDel="00000000" w:rsidR="00000000" w:rsidRPr="00000000">
        <w:rPr>
          <w:rtl w:val="0"/>
        </w:rPr>
        <w:t xml:space="preserve">Avoid unnecessary jargon; where you must use terms like “algorithm,” “AI,” define them simply.</w:t>
        <w:br w:type="textWrapping"/>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m38wyzb63o5k" w:id="24"/>
      <w:bookmarkEnd w:id="24"/>
      <w:r w:rsidDel="00000000" w:rsidR="00000000" w:rsidRPr="00000000">
        <w:rPr>
          <w:b w:val="1"/>
          <w:color w:val="000000"/>
          <w:sz w:val="26"/>
          <w:szCs w:val="26"/>
          <w:rtl w:val="0"/>
        </w:rPr>
        <w:t xml:space="preserve">Preferred Terminology &amp; Word Usage</w:t>
      </w:r>
    </w:p>
    <w:p w:rsidR="00000000" w:rsidDel="00000000" w:rsidP="00000000" w:rsidRDefault="00000000" w:rsidRPr="00000000" w14:paraId="0000010C">
      <w:pPr>
        <w:numPr>
          <w:ilvl w:val="0"/>
          <w:numId w:val="26"/>
        </w:numPr>
        <w:spacing w:after="0" w:afterAutospacing="0" w:before="240" w:lineRule="auto"/>
        <w:ind w:left="720" w:hanging="360"/>
      </w:pPr>
      <w:r w:rsidDel="00000000" w:rsidR="00000000" w:rsidRPr="00000000">
        <w:rPr>
          <w:rtl w:val="0"/>
        </w:rPr>
        <w:t xml:space="preserve">Prefer </w:t>
      </w:r>
      <w:r w:rsidDel="00000000" w:rsidR="00000000" w:rsidRPr="00000000">
        <w:rPr>
          <w:b w:val="1"/>
          <w:rtl w:val="0"/>
        </w:rPr>
        <w:t xml:space="preserve">“tool / automation / assistant / workflow”</w:t>
      </w:r>
      <w:r w:rsidDel="00000000" w:rsidR="00000000" w:rsidRPr="00000000">
        <w:rPr>
          <w:rtl w:val="0"/>
        </w:rPr>
        <w:t xml:space="preserve"> over “solution / platform / engine” (less hype).</w:t>
        <w:br w:type="textWrapping"/>
      </w:r>
    </w:p>
    <w:p w:rsidR="00000000" w:rsidDel="00000000" w:rsidP="00000000" w:rsidRDefault="00000000" w:rsidRPr="00000000" w14:paraId="0000010D">
      <w:pPr>
        <w:numPr>
          <w:ilvl w:val="0"/>
          <w:numId w:val="26"/>
        </w:numPr>
        <w:spacing w:after="0" w:afterAutospacing="0" w:before="0" w:beforeAutospacing="0" w:lineRule="auto"/>
        <w:ind w:left="720" w:hanging="360"/>
      </w:pPr>
      <w:r w:rsidDel="00000000" w:rsidR="00000000" w:rsidRPr="00000000">
        <w:rPr>
          <w:rtl w:val="0"/>
        </w:rPr>
        <w:t xml:space="preserve">Use “you” and “we” rather than “the user / client.”</w:t>
        <w:br w:type="textWrapping"/>
      </w:r>
    </w:p>
    <w:p w:rsidR="00000000" w:rsidDel="00000000" w:rsidP="00000000" w:rsidRDefault="00000000" w:rsidRPr="00000000" w14:paraId="0000010E">
      <w:pPr>
        <w:numPr>
          <w:ilvl w:val="0"/>
          <w:numId w:val="26"/>
        </w:numPr>
        <w:spacing w:after="0" w:afterAutospacing="0" w:before="0" w:beforeAutospacing="0" w:lineRule="auto"/>
        <w:ind w:left="720" w:hanging="360"/>
      </w:pPr>
      <w:r w:rsidDel="00000000" w:rsidR="00000000" w:rsidRPr="00000000">
        <w:rPr>
          <w:rtl w:val="0"/>
        </w:rPr>
        <w:t xml:space="preserve">Use “learn,” “apply,” “grow,” “optimize,” “simplify” — action words.</w:t>
        <w:br w:type="textWrapping"/>
      </w:r>
    </w:p>
    <w:p w:rsidR="00000000" w:rsidDel="00000000" w:rsidP="00000000" w:rsidRDefault="00000000" w:rsidRPr="00000000" w14:paraId="0000010F">
      <w:pPr>
        <w:numPr>
          <w:ilvl w:val="0"/>
          <w:numId w:val="26"/>
        </w:numPr>
        <w:spacing w:after="0" w:afterAutospacing="0" w:before="0" w:beforeAutospacing="0" w:lineRule="auto"/>
        <w:ind w:left="720" w:hanging="360"/>
      </w:pPr>
      <w:r w:rsidDel="00000000" w:rsidR="00000000" w:rsidRPr="00000000">
        <w:rPr>
          <w:rtl w:val="0"/>
        </w:rPr>
        <w:t xml:space="preserve">Avoid “cutting edge,” “synergy,” “disrupt,” unless you immediately back it up with concrete example.</w:t>
        <w:br w:type="textWrapping"/>
      </w:r>
    </w:p>
    <w:p w:rsidR="00000000" w:rsidDel="00000000" w:rsidP="00000000" w:rsidRDefault="00000000" w:rsidRPr="00000000" w14:paraId="00000110">
      <w:pPr>
        <w:numPr>
          <w:ilvl w:val="0"/>
          <w:numId w:val="26"/>
        </w:numPr>
        <w:spacing w:after="0" w:afterAutospacing="0" w:before="0" w:beforeAutospacing="0" w:lineRule="auto"/>
        <w:ind w:left="720" w:hanging="360"/>
      </w:pPr>
      <w:r w:rsidDel="00000000" w:rsidR="00000000" w:rsidRPr="00000000">
        <w:rPr>
          <w:rtl w:val="0"/>
        </w:rPr>
        <w:t xml:space="preserve">Use “accessible,” “inclusive,” “practical” frequently.</w:t>
        <w:br w:type="textWrapping"/>
      </w:r>
    </w:p>
    <w:p w:rsidR="00000000" w:rsidDel="00000000" w:rsidP="00000000" w:rsidRDefault="00000000" w:rsidRPr="00000000" w14:paraId="00000111">
      <w:pPr>
        <w:numPr>
          <w:ilvl w:val="0"/>
          <w:numId w:val="26"/>
        </w:numPr>
        <w:spacing w:after="240" w:before="0" w:beforeAutospacing="0" w:lineRule="auto"/>
        <w:ind w:left="720" w:hanging="360"/>
      </w:pPr>
      <w:r w:rsidDel="00000000" w:rsidR="00000000" w:rsidRPr="00000000">
        <w:rPr>
          <w:rtl w:val="0"/>
        </w:rPr>
        <w:t xml:space="preserve">For negative outcomes or critiques, soften tone: “challenge,” “friction,” “gap,” not harsh words.</w:t>
        <w:br w:type="textWrapping"/>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oh2y64tg0xxo" w:id="25"/>
      <w:bookmarkEnd w:id="25"/>
      <w:r w:rsidDel="00000000" w:rsidR="00000000" w:rsidRPr="00000000">
        <w:rPr>
          <w:b w:val="1"/>
          <w:color w:val="000000"/>
          <w:sz w:val="26"/>
          <w:szCs w:val="26"/>
          <w:rtl w:val="0"/>
        </w:rPr>
        <w:t xml:space="preserve">Voice &amp; Tone Examples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9.8564593301435"/>
        <w:gridCol w:w="1871.0047846889952"/>
        <w:gridCol w:w="5379.138755980861"/>
        <w:tblGridChange w:id="0">
          <w:tblGrid>
            <w:gridCol w:w="2109.8564593301435"/>
            <w:gridCol w:w="1871.0047846889952"/>
            <w:gridCol w:w="5379.13875598086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b w:val="1"/>
                <w:rtl w:val="0"/>
              </w:rPr>
              <w:t xml:space="preserve">Situation / 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Example</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Blog post introduction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Friendly, curious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“When I first tried using a generative AI assistant in my finance job, I was terrified — but what I found surprised 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Tutorial / training copy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Supportive, step-by-step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“Let’s walk through this together — start by opening… then click here.”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Email / welcome message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Warm, encouraging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“Welcome! You’re about to discover how to reclaim hours of your week. I’m here every step of the way.”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Service offering / landing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Confident but humble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“We don’t promise magic; we promise tools you can use today to free up time and reduce stress.”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Error / warning messages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Calm, reassuring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“Oops — something didn’t quite work. Let’s try that again. If it persists, reach out and I’ll help.”</w:t>
            </w:r>
          </w:p>
        </w:tc>
      </w:tr>
    </w:tbl>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avvmdtoix6pl" w:id="26"/>
      <w:bookmarkEnd w:id="26"/>
      <w:r w:rsidDel="00000000" w:rsidR="00000000" w:rsidRPr="00000000">
        <w:rPr>
          <w:b w:val="1"/>
          <w:color w:val="000000"/>
          <w:sz w:val="26"/>
          <w:szCs w:val="26"/>
          <w:rtl w:val="0"/>
        </w:rPr>
        <w:t xml:space="preserve">Inclusive Language Guidelines</w:t>
      </w:r>
    </w:p>
    <w:p w:rsidR="00000000" w:rsidDel="00000000" w:rsidP="00000000" w:rsidRDefault="00000000" w:rsidRPr="00000000" w14:paraId="00000126">
      <w:pPr>
        <w:numPr>
          <w:ilvl w:val="0"/>
          <w:numId w:val="2"/>
        </w:numPr>
        <w:spacing w:after="0" w:afterAutospacing="0" w:before="240" w:lineRule="auto"/>
        <w:ind w:left="720" w:hanging="360"/>
      </w:pPr>
      <w:r w:rsidDel="00000000" w:rsidR="00000000" w:rsidRPr="00000000">
        <w:rPr>
          <w:rtl w:val="0"/>
        </w:rPr>
        <w:t xml:space="preserve">Use gender-neutral pronouns (“they/them,” avoid “he/she” when unclear).</w:t>
        <w:br w:type="textWrapping"/>
      </w:r>
    </w:p>
    <w:p w:rsidR="00000000" w:rsidDel="00000000" w:rsidP="00000000" w:rsidRDefault="00000000" w:rsidRPr="00000000" w14:paraId="00000127">
      <w:pPr>
        <w:numPr>
          <w:ilvl w:val="0"/>
          <w:numId w:val="2"/>
        </w:numPr>
        <w:spacing w:after="0" w:afterAutospacing="0" w:before="0" w:beforeAutospacing="0" w:lineRule="auto"/>
        <w:ind w:left="720" w:hanging="360"/>
      </w:pPr>
      <w:r w:rsidDel="00000000" w:rsidR="00000000" w:rsidRPr="00000000">
        <w:rPr>
          <w:rtl w:val="0"/>
        </w:rPr>
        <w:t xml:space="preserve">Avoid “crazy,” “insane,” “dumb,” or any disparaging/slang terms.</w:t>
        <w:br w:type="textWrapping"/>
      </w:r>
    </w:p>
    <w:p w:rsidR="00000000" w:rsidDel="00000000" w:rsidP="00000000" w:rsidRDefault="00000000" w:rsidRPr="00000000" w14:paraId="00000128">
      <w:pPr>
        <w:numPr>
          <w:ilvl w:val="0"/>
          <w:numId w:val="2"/>
        </w:numPr>
        <w:spacing w:after="0" w:afterAutospacing="0" w:before="0" w:beforeAutospacing="0" w:lineRule="auto"/>
        <w:ind w:left="720" w:hanging="360"/>
      </w:pPr>
      <w:r w:rsidDel="00000000" w:rsidR="00000000" w:rsidRPr="00000000">
        <w:rPr>
          <w:rtl w:val="0"/>
        </w:rPr>
        <w:t xml:space="preserve">Be mindful of ableist language (e.g. “crazy busy,” “blind spot”).</w:t>
        <w:br w:type="textWrapping"/>
      </w:r>
    </w:p>
    <w:p w:rsidR="00000000" w:rsidDel="00000000" w:rsidP="00000000" w:rsidRDefault="00000000" w:rsidRPr="00000000" w14:paraId="00000129">
      <w:pPr>
        <w:numPr>
          <w:ilvl w:val="0"/>
          <w:numId w:val="2"/>
        </w:numPr>
        <w:spacing w:after="0" w:afterAutospacing="0" w:before="0" w:beforeAutospacing="0" w:lineRule="auto"/>
        <w:ind w:left="720" w:hanging="360"/>
      </w:pPr>
      <w:r w:rsidDel="00000000" w:rsidR="00000000" w:rsidRPr="00000000">
        <w:rPr>
          <w:rtl w:val="0"/>
        </w:rPr>
        <w:t xml:space="preserve">Use person-first language (“person with disability” rather than “disabled person”) unless the community prefers otherwise.</w:t>
        <w:br w:type="textWrapping"/>
      </w:r>
    </w:p>
    <w:p w:rsidR="00000000" w:rsidDel="00000000" w:rsidP="00000000" w:rsidRDefault="00000000" w:rsidRPr="00000000" w14:paraId="0000012A">
      <w:pPr>
        <w:numPr>
          <w:ilvl w:val="0"/>
          <w:numId w:val="2"/>
        </w:numPr>
        <w:spacing w:after="0" w:afterAutospacing="0" w:before="0" w:beforeAutospacing="0" w:lineRule="auto"/>
        <w:ind w:left="720" w:hanging="360"/>
      </w:pPr>
      <w:r w:rsidDel="00000000" w:rsidR="00000000" w:rsidRPr="00000000">
        <w:rPr>
          <w:rtl w:val="0"/>
        </w:rPr>
        <w:t xml:space="preserve">Be sensitive with analogies / metaphors tied to race, culture, religion, identity.</w:t>
        <w:br w:type="textWrapping"/>
      </w:r>
    </w:p>
    <w:p w:rsidR="00000000" w:rsidDel="00000000" w:rsidP="00000000" w:rsidRDefault="00000000" w:rsidRPr="00000000" w14:paraId="0000012B">
      <w:pPr>
        <w:numPr>
          <w:ilvl w:val="0"/>
          <w:numId w:val="2"/>
        </w:numPr>
        <w:spacing w:after="240" w:before="0" w:beforeAutospacing="0" w:lineRule="auto"/>
        <w:ind w:left="720" w:hanging="360"/>
      </w:pPr>
      <w:r w:rsidDel="00000000" w:rsidR="00000000" w:rsidRPr="00000000">
        <w:rPr>
          <w:rtl w:val="0"/>
        </w:rPr>
        <w:t xml:space="preserve">Use diverse names, situations, and examples in stories and case studies.</w:t>
        <w:br w:type="textWrapping"/>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690rlyayupdj" w:id="27"/>
      <w:bookmarkEnd w:id="27"/>
      <w:r w:rsidDel="00000000" w:rsidR="00000000" w:rsidRPr="00000000">
        <w:rPr>
          <w:b w:val="1"/>
          <w:sz w:val="34"/>
          <w:szCs w:val="34"/>
          <w:rtl w:val="0"/>
        </w:rPr>
        <w:t xml:space="preserve">9. UI Components (for digital products)</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3nttmrollo2x" w:id="28"/>
      <w:bookmarkEnd w:id="28"/>
      <w:r w:rsidDel="00000000" w:rsidR="00000000" w:rsidRPr="00000000">
        <w:rPr>
          <w:b w:val="1"/>
          <w:color w:val="000000"/>
          <w:sz w:val="26"/>
          <w:szCs w:val="26"/>
          <w:rtl w:val="0"/>
        </w:rPr>
        <w:t xml:space="preserve">Buttons, Forms, Navigation</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Buttons</w:t>
      </w:r>
    </w:p>
    <w:p w:rsidR="00000000" w:rsidDel="00000000" w:rsidP="00000000" w:rsidRDefault="00000000" w:rsidRPr="00000000" w14:paraId="00000130">
      <w:pPr>
        <w:numPr>
          <w:ilvl w:val="0"/>
          <w:numId w:val="19"/>
        </w:numPr>
        <w:spacing w:after="0" w:afterAutospacing="0" w:before="240" w:lineRule="auto"/>
        <w:ind w:left="720" w:hanging="360"/>
      </w:pPr>
      <w:r w:rsidDel="00000000" w:rsidR="00000000" w:rsidRPr="00000000">
        <w:rPr>
          <w:rtl w:val="0"/>
        </w:rPr>
        <w:t xml:space="preserve">Primary button: navy background + white text / or purple + white (if contrast allows)</w:t>
        <w:br w:type="textWrapping"/>
      </w:r>
    </w:p>
    <w:p w:rsidR="00000000" w:rsidDel="00000000" w:rsidP="00000000" w:rsidRDefault="00000000" w:rsidRPr="00000000" w14:paraId="00000131">
      <w:pPr>
        <w:numPr>
          <w:ilvl w:val="0"/>
          <w:numId w:val="19"/>
        </w:numPr>
        <w:spacing w:after="0" w:afterAutospacing="0" w:before="0" w:beforeAutospacing="0" w:lineRule="auto"/>
        <w:ind w:left="720" w:hanging="360"/>
      </w:pPr>
      <w:r w:rsidDel="00000000" w:rsidR="00000000" w:rsidRPr="00000000">
        <w:rPr>
          <w:rtl w:val="0"/>
        </w:rPr>
        <w:t xml:space="preserve">Secondary button: white background with navy border + navy text</w:t>
        <w:br w:type="textWrapping"/>
      </w:r>
    </w:p>
    <w:p w:rsidR="00000000" w:rsidDel="00000000" w:rsidP="00000000" w:rsidRDefault="00000000" w:rsidRPr="00000000" w14:paraId="00000132">
      <w:pPr>
        <w:numPr>
          <w:ilvl w:val="0"/>
          <w:numId w:val="19"/>
        </w:numPr>
        <w:spacing w:after="0" w:afterAutospacing="0" w:before="0" w:beforeAutospacing="0" w:lineRule="auto"/>
        <w:ind w:left="720" w:hanging="360"/>
      </w:pPr>
      <w:r w:rsidDel="00000000" w:rsidR="00000000" w:rsidRPr="00000000">
        <w:rPr>
          <w:rtl w:val="0"/>
        </w:rPr>
        <w:t xml:space="preserve">Tertiary / link button: text only, underlined / colored in light blue</w:t>
        <w:br w:type="textWrapping"/>
      </w:r>
    </w:p>
    <w:p w:rsidR="00000000" w:rsidDel="00000000" w:rsidP="00000000" w:rsidRDefault="00000000" w:rsidRPr="00000000" w14:paraId="00000133">
      <w:pPr>
        <w:numPr>
          <w:ilvl w:val="0"/>
          <w:numId w:val="19"/>
        </w:numPr>
        <w:spacing w:after="240" w:before="0" w:beforeAutospacing="0" w:lineRule="auto"/>
        <w:ind w:left="720" w:hanging="360"/>
      </w:pPr>
      <w:r w:rsidDel="00000000" w:rsidR="00000000" w:rsidRPr="00000000">
        <w:rPr>
          <w:rtl w:val="0"/>
        </w:rPr>
        <w:t xml:space="preserve">Padding: e.g. 12px vertical × 24px horizontal (adjust per size)</w:t>
        <w:br w:type="textWrapping"/>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Forms / Inputs</w:t>
      </w:r>
    </w:p>
    <w:p w:rsidR="00000000" w:rsidDel="00000000" w:rsidP="00000000" w:rsidRDefault="00000000" w:rsidRPr="00000000" w14:paraId="00000135">
      <w:pPr>
        <w:numPr>
          <w:ilvl w:val="0"/>
          <w:numId w:val="7"/>
        </w:numPr>
        <w:spacing w:after="0" w:afterAutospacing="0" w:before="240" w:lineRule="auto"/>
        <w:ind w:left="720" w:hanging="360"/>
      </w:pPr>
      <w:r w:rsidDel="00000000" w:rsidR="00000000" w:rsidRPr="00000000">
        <w:rPr>
          <w:rtl w:val="0"/>
        </w:rPr>
        <w:t xml:space="preserve">Input fields: border 1px #6B7280 or #D1D5DB, focus state border in brand blue or purple</w:t>
        <w:br w:type="textWrapping"/>
      </w:r>
    </w:p>
    <w:p w:rsidR="00000000" w:rsidDel="00000000" w:rsidP="00000000" w:rsidRDefault="00000000" w:rsidRPr="00000000" w14:paraId="00000136">
      <w:pPr>
        <w:numPr>
          <w:ilvl w:val="0"/>
          <w:numId w:val="7"/>
        </w:numPr>
        <w:spacing w:after="0" w:afterAutospacing="0" w:before="0" w:beforeAutospacing="0" w:lineRule="auto"/>
        <w:ind w:left="720" w:hanging="360"/>
      </w:pPr>
      <w:r w:rsidDel="00000000" w:rsidR="00000000" w:rsidRPr="00000000">
        <w:rPr>
          <w:rtl w:val="0"/>
        </w:rPr>
        <w:t xml:space="preserve">Placeholder text: grey (#9CA3AF)</w:t>
        <w:br w:type="textWrapping"/>
      </w:r>
    </w:p>
    <w:p w:rsidR="00000000" w:rsidDel="00000000" w:rsidP="00000000" w:rsidRDefault="00000000" w:rsidRPr="00000000" w14:paraId="00000137">
      <w:pPr>
        <w:numPr>
          <w:ilvl w:val="0"/>
          <w:numId w:val="7"/>
        </w:numPr>
        <w:spacing w:after="0" w:afterAutospacing="0" w:before="0" w:beforeAutospacing="0" w:lineRule="auto"/>
        <w:ind w:left="720" w:hanging="360"/>
      </w:pPr>
      <w:r w:rsidDel="00000000" w:rsidR="00000000" w:rsidRPr="00000000">
        <w:rPr>
          <w:rtl w:val="0"/>
        </w:rPr>
        <w:t xml:space="preserve">Error state: border &amp; text in red (#DC2626) + icon indicator</w:t>
        <w:br w:type="textWrapping"/>
      </w:r>
    </w:p>
    <w:p w:rsidR="00000000" w:rsidDel="00000000" w:rsidP="00000000" w:rsidRDefault="00000000" w:rsidRPr="00000000" w14:paraId="00000138">
      <w:pPr>
        <w:numPr>
          <w:ilvl w:val="0"/>
          <w:numId w:val="7"/>
        </w:numPr>
        <w:spacing w:after="240" w:before="0" w:beforeAutospacing="0" w:lineRule="auto"/>
        <w:ind w:left="720" w:hanging="360"/>
      </w:pPr>
      <w:r w:rsidDel="00000000" w:rsidR="00000000" w:rsidRPr="00000000">
        <w:rPr>
          <w:rtl w:val="0"/>
        </w:rPr>
        <w:t xml:space="preserve">Labels above fields (not inside), with consistent spacing</w:t>
        <w:br w:type="textWrapping"/>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Navigation</w:t>
      </w:r>
    </w:p>
    <w:p w:rsidR="00000000" w:rsidDel="00000000" w:rsidP="00000000" w:rsidRDefault="00000000" w:rsidRPr="00000000" w14:paraId="0000013A">
      <w:pPr>
        <w:numPr>
          <w:ilvl w:val="0"/>
          <w:numId w:val="6"/>
        </w:numPr>
        <w:spacing w:after="0" w:afterAutospacing="0" w:before="240" w:lineRule="auto"/>
        <w:ind w:left="720" w:hanging="360"/>
      </w:pPr>
      <w:r w:rsidDel="00000000" w:rsidR="00000000" w:rsidRPr="00000000">
        <w:rPr>
          <w:rtl w:val="0"/>
        </w:rPr>
        <w:t xml:space="preserve">Top nav: logo, menu items, call to action (e.g. “Start Here,” “Get Tools”)</w:t>
        <w:br w:type="textWrapping"/>
      </w:r>
    </w:p>
    <w:p w:rsidR="00000000" w:rsidDel="00000000" w:rsidP="00000000" w:rsidRDefault="00000000" w:rsidRPr="00000000" w14:paraId="0000013B">
      <w:pPr>
        <w:numPr>
          <w:ilvl w:val="0"/>
          <w:numId w:val="6"/>
        </w:numPr>
        <w:spacing w:after="0" w:afterAutospacing="0" w:before="0" w:beforeAutospacing="0" w:lineRule="auto"/>
        <w:ind w:left="720" w:hanging="360"/>
      </w:pPr>
      <w:r w:rsidDel="00000000" w:rsidR="00000000" w:rsidRPr="00000000">
        <w:rPr>
          <w:rtl w:val="0"/>
        </w:rPr>
        <w:t xml:space="preserve">Sticky nav / mobile hamburger menu</w:t>
        <w:br w:type="textWrapping"/>
      </w:r>
    </w:p>
    <w:p w:rsidR="00000000" w:rsidDel="00000000" w:rsidP="00000000" w:rsidRDefault="00000000" w:rsidRPr="00000000" w14:paraId="0000013C">
      <w:pPr>
        <w:numPr>
          <w:ilvl w:val="0"/>
          <w:numId w:val="6"/>
        </w:numPr>
        <w:spacing w:after="0" w:afterAutospacing="0" w:before="0" w:beforeAutospacing="0" w:lineRule="auto"/>
        <w:ind w:left="720" w:hanging="360"/>
      </w:pPr>
      <w:r w:rsidDel="00000000" w:rsidR="00000000" w:rsidRPr="00000000">
        <w:rPr>
          <w:rtl w:val="0"/>
        </w:rPr>
        <w:t xml:space="preserve">Breadcrumbs (if deep pages)</w:t>
        <w:br w:type="textWrapping"/>
      </w:r>
    </w:p>
    <w:p w:rsidR="00000000" w:rsidDel="00000000" w:rsidP="00000000" w:rsidRDefault="00000000" w:rsidRPr="00000000" w14:paraId="0000013D">
      <w:pPr>
        <w:numPr>
          <w:ilvl w:val="0"/>
          <w:numId w:val="6"/>
        </w:numPr>
        <w:spacing w:after="240" w:before="0" w:beforeAutospacing="0" w:lineRule="auto"/>
        <w:ind w:left="720" w:hanging="360"/>
      </w:pPr>
      <w:r w:rsidDel="00000000" w:rsidR="00000000" w:rsidRPr="00000000">
        <w:rPr>
          <w:rtl w:val="0"/>
        </w:rPr>
        <w:t xml:space="preserve">Side nav (if needed) for multi-step tools or courses</w:t>
        <w:br w:type="textWrapping"/>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1lpas9qnbyu7" w:id="29"/>
      <w:bookmarkEnd w:id="29"/>
      <w:r w:rsidDel="00000000" w:rsidR="00000000" w:rsidRPr="00000000">
        <w:rPr>
          <w:b w:val="1"/>
          <w:color w:val="000000"/>
          <w:sz w:val="26"/>
          <w:szCs w:val="26"/>
          <w:rtl w:val="0"/>
        </w:rPr>
        <w:t xml:space="preserve">States (Hover, Active, Disabled)</w:t>
      </w:r>
    </w:p>
    <w:p w:rsidR="00000000" w:rsidDel="00000000" w:rsidP="00000000" w:rsidRDefault="00000000" w:rsidRPr="00000000" w14:paraId="0000013F">
      <w:pPr>
        <w:numPr>
          <w:ilvl w:val="0"/>
          <w:numId w:val="20"/>
        </w:numPr>
        <w:spacing w:after="0" w:afterAutospacing="0" w:before="240" w:lineRule="auto"/>
        <w:ind w:left="720" w:hanging="360"/>
      </w:pPr>
      <w:r w:rsidDel="00000000" w:rsidR="00000000" w:rsidRPr="00000000">
        <w:rPr>
          <w:rtl w:val="0"/>
        </w:rPr>
        <w:t xml:space="preserve">Hover: lighten background color or darken border + subtle shadow</w:t>
        <w:br w:type="textWrapping"/>
      </w:r>
    </w:p>
    <w:p w:rsidR="00000000" w:rsidDel="00000000" w:rsidP="00000000" w:rsidRDefault="00000000" w:rsidRPr="00000000" w14:paraId="00000140">
      <w:pPr>
        <w:numPr>
          <w:ilvl w:val="0"/>
          <w:numId w:val="20"/>
        </w:numPr>
        <w:spacing w:after="0" w:afterAutospacing="0" w:before="0" w:beforeAutospacing="0" w:lineRule="auto"/>
        <w:ind w:left="720" w:hanging="360"/>
      </w:pPr>
      <w:r w:rsidDel="00000000" w:rsidR="00000000" w:rsidRPr="00000000">
        <w:rPr>
          <w:rtl w:val="0"/>
        </w:rPr>
        <w:t xml:space="preserve">Active / pressed: slight “pressed” visual (inner shadow or move 1–2px)</w:t>
        <w:br w:type="textWrapping"/>
      </w:r>
    </w:p>
    <w:p w:rsidR="00000000" w:rsidDel="00000000" w:rsidP="00000000" w:rsidRDefault="00000000" w:rsidRPr="00000000" w14:paraId="00000141">
      <w:pPr>
        <w:numPr>
          <w:ilvl w:val="0"/>
          <w:numId w:val="20"/>
        </w:numPr>
        <w:spacing w:after="0" w:afterAutospacing="0" w:before="0" w:beforeAutospacing="0" w:lineRule="auto"/>
        <w:ind w:left="720" w:hanging="360"/>
      </w:pPr>
      <w:r w:rsidDel="00000000" w:rsidR="00000000" w:rsidRPr="00000000">
        <w:rPr>
          <w:rtl w:val="0"/>
        </w:rPr>
        <w:t xml:space="preserve">Disabled: reduce opacity (e.g. 50 %) and disable pointer interactions</w:t>
        <w:br w:type="textWrapping"/>
      </w:r>
    </w:p>
    <w:p w:rsidR="00000000" w:rsidDel="00000000" w:rsidP="00000000" w:rsidRDefault="00000000" w:rsidRPr="00000000" w14:paraId="00000142">
      <w:pPr>
        <w:numPr>
          <w:ilvl w:val="0"/>
          <w:numId w:val="20"/>
        </w:numPr>
        <w:spacing w:after="240" w:before="0" w:beforeAutospacing="0" w:lineRule="auto"/>
        <w:ind w:left="720" w:hanging="360"/>
      </w:pPr>
      <w:r w:rsidDel="00000000" w:rsidR="00000000" w:rsidRPr="00000000">
        <w:rPr>
          <w:rtl w:val="0"/>
        </w:rPr>
        <w:t xml:space="preserve">Error / validation states: red outlines / text + icon + accessible error message</w:t>
        <w:br w:type="textWrapping"/>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dhdb2gpsemty" w:id="30"/>
      <w:bookmarkEnd w:id="30"/>
      <w:r w:rsidDel="00000000" w:rsidR="00000000" w:rsidRPr="00000000">
        <w:rPr>
          <w:b w:val="1"/>
          <w:color w:val="000000"/>
          <w:sz w:val="26"/>
          <w:szCs w:val="26"/>
          <w:rtl w:val="0"/>
        </w:rPr>
        <w:t xml:space="preserve">Animations &amp; Transitions</w:t>
      </w:r>
    </w:p>
    <w:p w:rsidR="00000000" w:rsidDel="00000000" w:rsidP="00000000" w:rsidRDefault="00000000" w:rsidRPr="00000000" w14:paraId="00000144">
      <w:pPr>
        <w:numPr>
          <w:ilvl w:val="0"/>
          <w:numId w:val="5"/>
        </w:numPr>
        <w:spacing w:after="0" w:afterAutospacing="0" w:before="240" w:lineRule="auto"/>
        <w:ind w:left="720" w:hanging="360"/>
      </w:pPr>
      <w:r w:rsidDel="00000000" w:rsidR="00000000" w:rsidRPr="00000000">
        <w:rPr>
          <w:rtl w:val="0"/>
        </w:rPr>
        <w:t xml:space="preserve">Use smooth ease transitions (200–300ms) for hover, dropdowns, modals</w:t>
        <w:br w:type="textWrapping"/>
      </w:r>
    </w:p>
    <w:p w:rsidR="00000000" w:rsidDel="00000000" w:rsidP="00000000" w:rsidRDefault="00000000" w:rsidRPr="00000000" w14:paraId="00000145">
      <w:pPr>
        <w:numPr>
          <w:ilvl w:val="0"/>
          <w:numId w:val="5"/>
        </w:numPr>
        <w:spacing w:after="0" w:afterAutospacing="0" w:before="0" w:beforeAutospacing="0" w:lineRule="auto"/>
        <w:ind w:left="720" w:hanging="360"/>
      </w:pPr>
      <w:r w:rsidDel="00000000" w:rsidR="00000000" w:rsidRPr="00000000">
        <w:rPr>
          <w:rtl w:val="0"/>
        </w:rPr>
        <w:t xml:space="preserve">Avoid overly flashy or distracting moves — always optional (users can disable)</w:t>
        <w:br w:type="textWrapping"/>
      </w:r>
    </w:p>
    <w:p w:rsidR="00000000" w:rsidDel="00000000" w:rsidP="00000000" w:rsidRDefault="00000000" w:rsidRPr="00000000" w14:paraId="00000146">
      <w:pPr>
        <w:numPr>
          <w:ilvl w:val="0"/>
          <w:numId w:val="5"/>
        </w:numPr>
        <w:spacing w:after="0" w:afterAutospacing="0" w:before="0" w:beforeAutospacing="0" w:lineRule="auto"/>
        <w:ind w:left="720" w:hanging="360"/>
      </w:pPr>
      <w:r w:rsidDel="00000000" w:rsidR="00000000" w:rsidRPr="00000000">
        <w:rPr>
          <w:rtl w:val="0"/>
        </w:rPr>
        <w:t xml:space="preserve">Use micro-animations for feedback (e.g. button ripple, input checkmark)</w:t>
        <w:br w:type="textWrapping"/>
      </w:r>
    </w:p>
    <w:p w:rsidR="00000000" w:rsidDel="00000000" w:rsidP="00000000" w:rsidRDefault="00000000" w:rsidRPr="00000000" w14:paraId="00000147">
      <w:pPr>
        <w:numPr>
          <w:ilvl w:val="0"/>
          <w:numId w:val="5"/>
        </w:numPr>
        <w:spacing w:after="240" w:before="0" w:beforeAutospacing="0" w:lineRule="auto"/>
        <w:ind w:left="720" w:hanging="360"/>
      </w:pPr>
      <w:r w:rsidDel="00000000" w:rsidR="00000000" w:rsidRPr="00000000">
        <w:rPr>
          <w:rtl w:val="0"/>
        </w:rPr>
        <w:t xml:space="preserve">For longer processes / tools, include progress indicators or skeleton loads</w:t>
        <w:br w:type="textWrapping"/>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55j60ogy23pb" w:id="31"/>
      <w:bookmarkEnd w:id="31"/>
      <w:r w:rsidDel="00000000" w:rsidR="00000000" w:rsidRPr="00000000">
        <w:rPr>
          <w:b w:val="1"/>
          <w:sz w:val="34"/>
          <w:szCs w:val="34"/>
          <w:rtl w:val="0"/>
        </w:rPr>
        <w:t xml:space="preserve">10. Accessibility Guidelines</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vn1ri8hdw9f" w:id="32"/>
      <w:bookmarkEnd w:id="32"/>
      <w:r w:rsidDel="00000000" w:rsidR="00000000" w:rsidRPr="00000000">
        <w:rPr>
          <w:b w:val="1"/>
          <w:color w:val="000000"/>
          <w:sz w:val="26"/>
          <w:szCs w:val="26"/>
          <w:rtl w:val="0"/>
        </w:rPr>
        <w:t xml:space="preserve">Color Contrast Requirements</w:t>
      </w:r>
    </w:p>
    <w:p w:rsidR="00000000" w:rsidDel="00000000" w:rsidP="00000000" w:rsidRDefault="00000000" w:rsidRPr="00000000" w14:paraId="0000014B">
      <w:pPr>
        <w:numPr>
          <w:ilvl w:val="0"/>
          <w:numId w:val="29"/>
        </w:numPr>
        <w:spacing w:after="0" w:afterAutospacing="0" w:before="240" w:lineRule="auto"/>
        <w:ind w:left="720" w:hanging="360"/>
      </w:pPr>
      <w:r w:rsidDel="00000000" w:rsidR="00000000" w:rsidRPr="00000000">
        <w:rPr>
          <w:rtl w:val="0"/>
        </w:rPr>
        <w:t xml:space="preserve">Maintain </w:t>
      </w:r>
      <w:r w:rsidDel="00000000" w:rsidR="00000000" w:rsidRPr="00000000">
        <w:rPr>
          <w:b w:val="1"/>
          <w:rtl w:val="0"/>
        </w:rPr>
        <w:t xml:space="preserve">4.5:1</w:t>
      </w:r>
      <w:r w:rsidDel="00000000" w:rsidR="00000000" w:rsidRPr="00000000">
        <w:rPr>
          <w:rtl w:val="0"/>
        </w:rPr>
        <w:t xml:space="preserve"> contrast for normal text, </w:t>
      </w:r>
      <w:r w:rsidDel="00000000" w:rsidR="00000000" w:rsidRPr="00000000">
        <w:rPr>
          <w:b w:val="1"/>
          <w:rtl w:val="0"/>
        </w:rPr>
        <w:t xml:space="preserve">3:1</w:t>
      </w:r>
      <w:r w:rsidDel="00000000" w:rsidR="00000000" w:rsidRPr="00000000">
        <w:rPr>
          <w:rFonts w:ascii="Arial Unicode MS" w:cs="Arial Unicode MS" w:eastAsia="Arial Unicode MS" w:hAnsi="Arial Unicode MS"/>
          <w:rtl w:val="0"/>
        </w:rPr>
        <w:t xml:space="preserve"> for large (≥18pt) text or bold (≥14pt)</w:t>
        <w:br w:type="textWrapping"/>
      </w:r>
    </w:p>
    <w:p w:rsidR="00000000" w:rsidDel="00000000" w:rsidP="00000000" w:rsidRDefault="00000000" w:rsidRPr="00000000" w14:paraId="0000014C">
      <w:pPr>
        <w:numPr>
          <w:ilvl w:val="0"/>
          <w:numId w:val="29"/>
        </w:numPr>
        <w:spacing w:after="0" w:afterAutospacing="0" w:before="0" w:beforeAutospacing="0" w:lineRule="auto"/>
        <w:ind w:left="720" w:hanging="360"/>
      </w:pPr>
      <w:r w:rsidDel="00000000" w:rsidR="00000000" w:rsidRPr="00000000">
        <w:rPr>
          <w:rtl w:val="0"/>
        </w:rPr>
        <w:t xml:space="preserve">Buttons and interactive elements must meet contrast threshold</w:t>
        <w:br w:type="textWrapping"/>
      </w:r>
    </w:p>
    <w:p w:rsidR="00000000" w:rsidDel="00000000" w:rsidP="00000000" w:rsidRDefault="00000000" w:rsidRPr="00000000" w14:paraId="0000014D">
      <w:pPr>
        <w:numPr>
          <w:ilvl w:val="0"/>
          <w:numId w:val="29"/>
        </w:numPr>
        <w:spacing w:after="240" w:before="0" w:beforeAutospacing="0" w:lineRule="auto"/>
        <w:ind w:left="720" w:hanging="360"/>
      </w:pPr>
      <w:r w:rsidDel="00000000" w:rsidR="00000000" w:rsidRPr="00000000">
        <w:rPr>
          <w:rtl w:val="0"/>
        </w:rPr>
        <w:t xml:space="preserve">Use tools (e.g. WebAIM contrast checker) to validate</w:t>
        <w:br w:type="textWrapping"/>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cwpb40uz41qh" w:id="33"/>
      <w:bookmarkEnd w:id="33"/>
      <w:r w:rsidDel="00000000" w:rsidR="00000000" w:rsidRPr="00000000">
        <w:rPr>
          <w:b w:val="1"/>
          <w:color w:val="000000"/>
          <w:sz w:val="26"/>
          <w:szCs w:val="26"/>
          <w:rtl w:val="0"/>
        </w:rPr>
        <w:t xml:space="preserve">Alt Text &amp; Semantic Markup</w:t>
      </w:r>
    </w:p>
    <w:p w:rsidR="00000000" w:rsidDel="00000000" w:rsidP="00000000" w:rsidRDefault="00000000" w:rsidRPr="00000000" w14:paraId="0000014F">
      <w:pPr>
        <w:numPr>
          <w:ilvl w:val="0"/>
          <w:numId w:val="15"/>
        </w:numPr>
        <w:spacing w:after="0" w:afterAutospacing="0" w:before="240" w:lineRule="auto"/>
        <w:ind w:left="720" w:hanging="360"/>
      </w:pPr>
      <w:r w:rsidDel="00000000" w:rsidR="00000000" w:rsidRPr="00000000">
        <w:rPr>
          <w:rtl w:val="0"/>
        </w:rPr>
        <w:t xml:space="preserve">All images must have </w:t>
      </w:r>
      <w:r w:rsidDel="00000000" w:rsidR="00000000" w:rsidRPr="00000000">
        <w:rPr>
          <w:b w:val="1"/>
          <w:rtl w:val="0"/>
        </w:rPr>
        <w:t xml:space="preserve">alt text</w:t>
      </w:r>
      <w:r w:rsidDel="00000000" w:rsidR="00000000" w:rsidRPr="00000000">
        <w:rPr>
          <w:rtl w:val="0"/>
        </w:rPr>
        <w:t xml:space="preserve"> that describes function / meaning (not decorative)</w:t>
        <w:br w:type="textWrapping"/>
      </w:r>
    </w:p>
    <w:p w:rsidR="00000000" w:rsidDel="00000000" w:rsidP="00000000" w:rsidRDefault="00000000" w:rsidRPr="00000000" w14:paraId="00000150">
      <w:pPr>
        <w:numPr>
          <w:ilvl w:val="0"/>
          <w:numId w:val="15"/>
        </w:numPr>
        <w:spacing w:after="0" w:afterAutospacing="0" w:before="0" w:beforeAutospacing="0" w:lineRule="auto"/>
        <w:ind w:left="720" w:hanging="360"/>
      </w:pPr>
      <w:r w:rsidDel="00000000" w:rsidR="00000000" w:rsidRPr="00000000">
        <w:rPr>
          <w:rtl w:val="0"/>
        </w:rPr>
        <w:t xml:space="preserve">Use semantic HTML tags: </w:t>
      </w:r>
      <w:r w:rsidDel="00000000" w:rsidR="00000000" w:rsidRPr="00000000">
        <w:rPr>
          <w:rFonts w:ascii="Roboto Mono" w:cs="Roboto Mono" w:eastAsia="Roboto Mono" w:hAnsi="Roboto Mono"/>
          <w:color w:val="188038"/>
          <w:rtl w:val="0"/>
        </w:rPr>
        <w:t xml:space="preserve">&lt;header&gt;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&lt;nav&gt;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&lt;main&gt;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&lt;footer&gt;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&lt;label&gt;</w:t>
      </w:r>
      <w:r w:rsidDel="00000000" w:rsidR="00000000" w:rsidRPr="00000000">
        <w:rPr>
          <w:rtl w:val="0"/>
        </w:rPr>
        <w:t xml:space="preserve"> etc.</w:t>
        <w:br w:type="textWrapping"/>
      </w:r>
    </w:p>
    <w:p w:rsidR="00000000" w:rsidDel="00000000" w:rsidP="00000000" w:rsidRDefault="00000000" w:rsidRPr="00000000" w14:paraId="0000015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Headings in correct order (H1 → H2 → H3)</w:t>
        <w:br w:type="textWrapping"/>
      </w:r>
    </w:p>
    <w:p w:rsidR="00000000" w:rsidDel="00000000" w:rsidP="00000000" w:rsidRDefault="00000000" w:rsidRPr="00000000" w14:paraId="00000152">
      <w:pPr>
        <w:numPr>
          <w:ilvl w:val="0"/>
          <w:numId w:val="15"/>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&lt;aria-*&gt;</w:t>
      </w:r>
      <w:r w:rsidDel="00000000" w:rsidR="00000000" w:rsidRPr="00000000">
        <w:rPr>
          <w:rtl w:val="0"/>
        </w:rPr>
        <w:t xml:space="preserve"> attributes where needed (e.g. for dynamic content, live regions)</w:t>
        <w:br w:type="textWrapping"/>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ofzjqw9n6583" w:id="34"/>
      <w:bookmarkEnd w:id="34"/>
      <w:r w:rsidDel="00000000" w:rsidR="00000000" w:rsidRPr="00000000">
        <w:rPr>
          <w:b w:val="1"/>
          <w:color w:val="000000"/>
          <w:sz w:val="26"/>
          <w:szCs w:val="26"/>
          <w:rtl w:val="0"/>
        </w:rPr>
        <w:t xml:space="preserve">Keyboard Navigation &amp; Screen Reader Compatibility</w:t>
      </w:r>
    </w:p>
    <w:p w:rsidR="00000000" w:rsidDel="00000000" w:rsidP="00000000" w:rsidRDefault="00000000" w:rsidRPr="00000000" w14:paraId="00000154">
      <w:pPr>
        <w:numPr>
          <w:ilvl w:val="0"/>
          <w:numId w:val="23"/>
        </w:numPr>
        <w:spacing w:after="0" w:afterAutospacing="0" w:before="240" w:lineRule="auto"/>
        <w:ind w:left="720" w:hanging="360"/>
      </w:pPr>
      <w:r w:rsidDel="00000000" w:rsidR="00000000" w:rsidRPr="00000000">
        <w:rPr>
          <w:rtl w:val="0"/>
        </w:rPr>
        <w:t xml:space="preserve">All interactive elements usable via keyboard (Tab, Enter, Esc)</w:t>
        <w:br w:type="textWrapping"/>
      </w:r>
    </w:p>
    <w:p w:rsidR="00000000" w:rsidDel="00000000" w:rsidP="00000000" w:rsidRDefault="00000000" w:rsidRPr="00000000" w14:paraId="00000155">
      <w:pPr>
        <w:numPr>
          <w:ilvl w:val="0"/>
          <w:numId w:val="23"/>
        </w:numPr>
        <w:spacing w:after="0" w:afterAutospacing="0" w:before="0" w:beforeAutospacing="0" w:lineRule="auto"/>
        <w:ind w:left="720" w:hanging="360"/>
      </w:pPr>
      <w:r w:rsidDel="00000000" w:rsidR="00000000" w:rsidRPr="00000000">
        <w:rPr>
          <w:rtl w:val="0"/>
        </w:rPr>
        <w:t xml:space="preserve">Visual focus indicators (outline) always visible</w:t>
        <w:br w:type="textWrapping"/>
      </w:r>
    </w:p>
    <w:p w:rsidR="00000000" w:rsidDel="00000000" w:rsidP="00000000" w:rsidRDefault="00000000" w:rsidRPr="00000000" w14:paraId="00000156">
      <w:pPr>
        <w:numPr>
          <w:ilvl w:val="0"/>
          <w:numId w:val="23"/>
        </w:numPr>
        <w:spacing w:after="0" w:afterAutospacing="0" w:before="0" w:beforeAutospacing="0" w:lineRule="auto"/>
        <w:ind w:left="720" w:hanging="360"/>
      </w:pPr>
      <w:r w:rsidDel="00000000" w:rsidR="00000000" w:rsidRPr="00000000">
        <w:rPr>
          <w:rtl w:val="0"/>
        </w:rPr>
        <w:t xml:space="preserve">Skip-links (e.g. “Skip to main”) for screen readers</w:t>
        <w:br w:type="textWrapping"/>
      </w:r>
    </w:p>
    <w:p w:rsidR="00000000" w:rsidDel="00000000" w:rsidP="00000000" w:rsidRDefault="00000000" w:rsidRPr="00000000" w14:paraId="00000157">
      <w:pPr>
        <w:numPr>
          <w:ilvl w:val="0"/>
          <w:numId w:val="23"/>
        </w:numPr>
        <w:spacing w:after="0" w:afterAutospacing="0" w:before="0" w:beforeAutospacing="0" w:lineRule="auto"/>
        <w:ind w:left="720" w:hanging="360"/>
      </w:pPr>
      <w:r w:rsidDel="00000000" w:rsidR="00000000" w:rsidRPr="00000000">
        <w:rPr>
          <w:rtl w:val="0"/>
        </w:rPr>
        <w:t xml:space="preserve">Ensure forms, modals, dropdowns are screen-reader friendly</w:t>
        <w:br w:type="textWrapping"/>
      </w:r>
    </w:p>
    <w:p w:rsidR="00000000" w:rsidDel="00000000" w:rsidP="00000000" w:rsidRDefault="00000000" w:rsidRPr="00000000" w14:paraId="00000158">
      <w:pPr>
        <w:numPr>
          <w:ilvl w:val="0"/>
          <w:numId w:val="23"/>
        </w:numPr>
        <w:spacing w:after="240" w:before="0" w:beforeAutospacing="0" w:lineRule="auto"/>
        <w:ind w:left="720" w:hanging="360"/>
      </w:pPr>
      <w:r w:rsidDel="00000000" w:rsidR="00000000" w:rsidRPr="00000000">
        <w:rPr>
          <w:rtl w:val="0"/>
        </w:rPr>
        <w:t xml:space="preserve">Test with screen readers (NVDA, VoiceOver) and browser dev tools</w:t>
        <w:br w:type="textWrapping"/>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d9ay6v2rs6p4" w:id="35"/>
      <w:bookmarkEnd w:id="35"/>
      <w:r w:rsidDel="00000000" w:rsidR="00000000" w:rsidRPr="00000000">
        <w:rPr>
          <w:b w:val="1"/>
          <w:sz w:val="34"/>
          <w:szCs w:val="34"/>
          <w:rtl w:val="0"/>
        </w:rPr>
        <w:t xml:space="preserve">11. Templates &amp; Examples</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x0phg9p0q0jp" w:id="36"/>
      <w:bookmarkEnd w:id="36"/>
      <w:r w:rsidDel="00000000" w:rsidR="00000000" w:rsidRPr="00000000">
        <w:rPr>
          <w:b w:val="1"/>
          <w:color w:val="000000"/>
          <w:sz w:val="26"/>
          <w:szCs w:val="26"/>
          <w:rtl w:val="0"/>
        </w:rPr>
        <w:t xml:space="preserve">Email Templates</w:t>
      </w:r>
    </w:p>
    <w:p w:rsidR="00000000" w:rsidDel="00000000" w:rsidP="00000000" w:rsidRDefault="00000000" w:rsidRPr="00000000" w14:paraId="0000015C">
      <w:pPr>
        <w:numPr>
          <w:ilvl w:val="0"/>
          <w:numId w:val="33"/>
        </w:numPr>
        <w:spacing w:after="0" w:afterAutospacing="0" w:before="240" w:lineRule="auto"/>
        <w:ind w:left="720" w:hanging="360"/>
      </w:pPr>
      <w:r w:rsidDel="00000000" w:rsidR="00000000" w:rsidRPr="00000000">
        <w:rPr>
          <w:b w:val="1"/>
          <w:rtl w:val="0"/>
        </w:rPr>
        <w:t xml:space="preserve">Welcome / onboarding email</w:t>
      </w:r>
      <w:r w:rsidDel="00000000" w:rsidR="00000000" w:rsidRPr="00000000">
        <w:rPr>
          <w:rtl w:val="0"/>
        </w:rPr>
        <w:t xml:space="preserve">: warm greeting, 2–3 steps, link to resources</w:t>
        <w:br w:type="textWrapping"/>
      </w:r>
    </w:p>
    <w:p w:rsidR="00000000" w:rsidDel="00000000" w:rsidP="00000000" w:rsidRDefault="00000000" w:rsidRPr="00000000" w14:paraId="0000015D">
      <w:pPr>
        <w:numPr>
          <w:ilvl w:val="0"/>
          <w:numId w:val="33"/>
        </w:numPr>
        <w:spacing w:after="0" w:afterAutospacing="0" w:before="0" w:beforeAutospacing="0" w:lineRule="auto"/>
        <w:ind w:left="720" w:hanging="360"/>
      </w:pPr>
      <w:r w:rsidDel="00000000" w:rsidR="00000000" w:rsidRPr="00000000">
        <w:rPr>
          <w:b w:val="1"/>
          <w:rtl w:val="0"/>
        </w:rPr>
        <w:t xml:space="preserve">Newsletter / update</w:t>
      </w:r>
      <w:r w:rsidDel="00000000" w:rsidR="00000000" w:rsidRPr="00000000">
        <w:rPr>
          <w:rtl w:val="0"/>
        </w:rPr>
        <w:t xml:space="preserve">: short intro, featured tip/tool, community spotlight, closing encouragement</w:t>
        <w:br w:type="textWrapping"/>
      </w:r>
    </w:p>
    <w:p w:rsidR="00000000" w:rsidDel="00000000" w:rsidP="00000000" w:rsidRDefault="00000000" w:rsidRPr="00000000" w14:paraId="0000015E">
      <w:pPr>
        <w:numPr>
          <w:ilvl w:val="0"/>
          <w:numId w:val="33"/>
        </w:numPr>
        <w:spacing w:after="240" w:before="0" w:beforeAutospacing="0" w:lineRule="auto"/>
        <w:ind w:left="720" w:hanging="360"/>
      </w:pPr>
      <w:r w:rsidDel="00000000" w:rsidR="00000000" w:rsidRPr="00000000">
        <w:rPr>
          <w:b w:val="1"/>
          <w:rtl w:val="0"/>
        </w:rPr>
        <w:t xml:space="preserve">Workshop / training invite</w:t>
      </w:r>
      <w:r w:rsidDel="00000000" w:rsidR="00000000" w:rsidRPr="00000000">
        <w:rPr>
          <w:rtl w:val="0"/>
        </w:rPr>
        <w:t xml:space="preserve">: outline agenda, who it’s for, what you’ll learn, how to join</w:t>
        <w:br w:type="textWrapping"/>
      </w:r>
    </w:p>
    <w:p w:rsidR="00000000" w:rsidDel="00000000" w:rsidP="00000000" w:rsidRDefault="00000000" w:rsidRPr="00000000" w14:paraId="0000015F">
      <w:pPr>
        <w:spacing w:after="240" w:before="240" w:lineRule="auto"/>
        <w:rPr>
          <w:i w:val="1"/>
        </w:rPr>
      </w:pPr>
      <w:r w:rsidDel="00000000" w:rsidR="00000000" w:rsidRPr="00000000">
        <w:rPr>
          <w:i w:val="1"/>
          <w:rtl w:val="0"/>
        </w:rPr>
        <w:t xml:space="preserve">(You may create these in your email marketing tool with header, hero image, body blocks, CTA button, footer with logo and links.)</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cfkk6j8c2kry" w:id="37"/>
      <w:bookmarkEnd w:id="37"/>
      <w:r w:rsidDel="00000000" w:rsidR="00000000" w:rsidRPr="00000000">
        <w:rPr>
          <w:b w:val="1"/>
          <w:color w:val="000000"/>
          <w:sz w:val="26"/>
          <w:szCs w:val="26"/>
          <w:rtl w:val="0"/>
        </w:rPr>
        <w:t xml:space="preserve">Social Media Post Formats</w:t>
      </w:r>
    </w:p>
    <w:p w:rsidR="00000000" w:rsidDel="00000000" w:rsidP="00000000" w:rsidRDefault="00000000" w:rsidRPr="00000000" w14:paraId="00000161">
      <w:pPr>
        <w:numPr>
          <w:ilvl w:val="0"/>
          <w:numId w:val="31"/>
        </w:numPr>
        <w:spacing w:after="0" w:afterAutospacing="0" w:before="240" w:lineRule="auto"/>
        <w:ind w:left="720" w:hanging="360"/>
      </w:pPr>
      <w:r w:rsidDel="00000000" w:rsidR="00000000" w:rsidRPr="00000000">
        <w:rPr>
          <w:b w:val="1"/>
          <w:rtl w:val="0"/>
        </w:rPr>
        <w:t xml:space="preserve">Carousel / multi-slide posts</w:t>
      </w:r>
      <w:r w:rsidDel="00000000" w:rsidR="00000000" w:rsidRPr="00000000">
        <w:rPr>
          <w:rFonts w:ascii="Arial Unicode MS" w:cs="Arial Unicode MS" w:eastAsia="Arial Unicode MS" w:hAnsi="Arial Unicode MS"/>
          <w:rtl w:val="0"/>
        </w:rPr>
        <w:t xml:space="preserve">: problem → insight → how-to → call to action</w:t>
        <w:br w:type="textWrapping"/>
      </w:r>
    </w:p>
    <w:p w:rsidR="00000000" w:rsidDel="00000000" w:rsidP="00000000" w:rsidRDefault="00000000" w:rsidRPr="00000000" w14:paraId="00000162">
      <w:pPr>
        <w:numPr>
          <w:ilvl w:val="0"/>
          <w:numId w:val="31"/>
        </w:numPr>
        <w:spacing w:after="0" w:afterAutospacing="0" w:before="0" w:beforeAutospacing="0" w:lineRule="auto"/>
        <w:ind w:left="720" w:hanging="360"/>
      </w:pPr>
      <w:r w:rsidDel="00000000" w:rsidR="00000000" w:rsidRPr="00000000">
        <w:rPr>
          <w:b w:val="1"/>
          <w:rtl w:val="0"/>
        </w:rPr>
        <w:t xml:space="preserve">Quote / testimonial cards</w:t>
      </w:r>
      <w:r w:rsidDel="00000000" w:rsidR="00000000" w:rsidRPr="00000000">
        <w:rPr>
          <w:rtl w:val="0"/>
        </w:rPr>
        <w:t xml:space="preserve">: bold pull-quote on brand background</w:t>
        <w:br w:type="textWrapping"/>
      </w:r>
    </w:p>
    <w:p w:rsidR="00000000" w:rsidDel="00000000" w:rsidP="00000000" w:rsidRDefault="00000000" w:rsidRPr="00000000" w14:paraId="00000163">
      <w:pPr>
        <w:numPr>
          <w:ilvl w:val="0"/>
          <w:numId w:val="31"/>
        </w:numPr>
        <w:spacing w:after="0" w:afterAutospacing="0" w:before="0" w:beforeAutospacing="0" w:lineRule="auto"/>
        <w:ind w:left="720" w:hanging="360"/>
      </w:pPr>
      <w:r w:rsidDel="00000000" w:rsidR="00000000" w:rsidRPr="00000000">
        <w:rPr>
          <w:b w:val="1"/>
          <w:rtl w:val="0"/>
        </w:rPr>
        <w:t xml:space="preserve">Mini tips / hacks</w:t>
      </w:r>
      <w:r w:rsidDel="00000000" w:rsidR="00000000" w:rsidRPr="00000000">
        <w:rPr>
          <w:rtl w:val="0"/>
        </w:rPr>
        <w:t xml:space="preserve">: single tip + visual or screenshot</w:t>
        <w:br w:type="textWrapping"/>
      </w:r>
    </w:p>
    <w:p w:rsidR="00000000" w:rsidDel="00000000" w:rsidP="00000000" w:rsidRDefault="00000000" w:rsidRPr="00000000" w14:paraId="00000164">
      <w:pPr>
        <w:numPr>
          <w:ilvl w:val="0"/>
          <w:numId w:val="31"/>
        </w:numPr>
        <w:spacing w:after="240" w:before="0" w:beforeAutospacing="0" w:lineRule="auto"/>
        <w:ind w:left="720" w:hanging="360"/>
      </w:pPr>
      <w:r w:rsidDel="00000000" w:rsidR="00000000" w:rsidRPr="00000000">
        <w:rPr>
          <w:b w:val="1"/>
          <w:rtl w:val="0"/>
        </w:rPr>
        <w:t xml:space="preserve">Stories / Reels / Shorts</w:t>
      </w:r>
      <w:r w:rsidDel="00000000" w:rsidR="00000000" w:rsidRPr="00000000">
        <w:rPr>
          <w:rtl w:val="0"/>
        </w:rPr>
        <w:t xml:space="preserve">: behind-the-scenes, “a day in my life,” quick demos</w:t>
        <w:br w:type="textWrapping"/>
      </w:r>
    </w:p>
    <w:p w:rsidR="00000000" w:rsidDel="00000000" w:rsidP="00000000" w:rsidRDefault="00000000" w:rsidRPr="00000000" w14:paraId="00000165">
      <w:pPr>
        <w:spacing w:after="240" w:before="240" w:lineRule="auto"/>
        <w:rPr/>
      </w:pPr>
      <w:r w:rsidDel="00000000" w:rsidR="00000000" w:rsidRPr="00000000">
        <w:rPr>
          <w:rtl w:val="0"/>
        </w:rPr>
        <w:t xml:space="preserve">Ensure consistent use of logo lockup (small) and brand colors in borders or overlays.</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x3gnalg264dj" w:id="38"/>
      <w:bookmarkEnd w:id="38"/>
      <w:r w:rsidDel="00000000" w:rsidR="00000000" w:rsidRPr="00000000">
        <w:rPr>
          <w:b w:val="1"/>
          <w:color w:val="000000"/>
          <w:sz w:val="26"/>
          <w:szCs w:val="26"/>
          <w:rtl w:val="0"/>
        </w:rPr>
        <w:t xml:space="preserve">Presentation Slide Decks</w:t>
      </w:r>
    </w:p>
    <w:p w:rsidR="00000000" w:rsidDel="00000000" w:rsidP="00000000" w:rsidRDefault="00000000" w:rsidRPr="00000000" w14:paraId="00000167">
      <w:pPr>
        <w:numPr>
          <w:ilvl w:val="0"/>
          <w:numId w:val="17"/>
        </w:numPr>
        <w:spacing w:after="0" w:afterAutospacing="0" w:before="240" w:lineRule="auto"/>
        <w:ind w:left="720" w:hanging="360"/>
      </w:pPr>
      <w:r w:rsidDel="00000000" w:rsidR="00000000" w:rsidRPr="00000000">
        <w:rPr>
          <w:rtl w:val="0"/>
        </w:rPr>
        <w:t xml:space="preserve">Cover slide: logo + title + subheading</w:t>
        <w:br w:type="textWrapping"/>
      </w:r>
    </w:p>
    <w:p w:rsidR="00000000" w:rsidDel="00000000" w:rsidP="00000000" w:rsidRDefault="00000000" w:rsidRPr="00000000" w14:paraId="00000168">
      <w:pPr>
        <w:numPr>
          <w:ilvl w:val="0"/>
          <w:numId w:val="17"/>
        </w:numPr>
        <w:spacing w:after="0" w:afterAutospacing="0" w:before="0" w:beforeAutospacing="0" w:lineRule="auto"/>
        <w:ind w:left="720" w:hanging="360"/>
      </w:pPr>
      <w:r w:rsidDel="00000000" w:rsidR="00000000" w:rsidRPr="00000000">
        <w:rPr>
          <w:rtl w:val="0"/>
        </w:rPr>
        <w:t xml:space="preserve">Section slides: clear heading + brief intro</w:t>
        <w:br w:type="textWrapping"/>
      </w:r>
    </w:p>
    <w:p w:rsidR="00000000" w:rsidDel="00000000" w:rsidP="00000000" w:rsidRDefault="00000000" w:rsidRPr="00000000" w14:paraId="00000169">
      <w:pPr>
        <w:numPr>
          <w:ilvl w:val="0"/>
          <w:numId w:val="17"/>
        </w:numPr>
        <w:spacing w:after="0" w:afterAutospacing="0" w:before="0" w:beforeAutospacing="0" w:lineRule="auto"/>
        <w:ind w:left="720" w:hanging="360"/>
      </w:pPr>
      <w:r w:rsidDel="00000000" w:rsidR="00000000" w:rsidRPr="00000000">
        <w:rPr>
          <w:rtl w:val="0"/>
        </w:rPr>
        <w:t xml:space="preserve">Content slides: use bullet points, icons, images; avoid long paragraphs</w:t>
        <w:br w:type="textWrapping"/>
      </w:r>
    </w:p>
    <w:p w:rsidR="00000000" w:rsidDel="00000000" w:rsidP="00000000" w:rsidRDefault="00000000" w:rsidRPr="00000000" w14:paraId="0000016A">
      <w:pPr>
        <w:numPr>
          <w:ilvl w:val="0"/>
          <w:numId w:val="17"/>
        </w:numPr>
        <w:spacing w:after="0" w:afterAutospacing="0" w:before="0" w:beforeAutospacing="0" w:lineRule="auto"/>
        <w:ind w:left="720" w:hanging="360"/>
      </w:pPr>
      <w:r w:rsidDel="00000000" w:rsidR="00000000" w:rsidRPr="00000000">
        <w:rPr>
          <w:rtl w:val="0"/>
        </w:rPr>
        <w:t xml:space="preserve">Closing slide: call to action, contact, social links</w:t>
        <w:br w:type="textWrapping"/>
      </w:r>
    </w:p>
    <w:p w:rsidR="00000000" w:rsidDel="00000000" w:rsidP="00000000" w:rsidRDefault="00000000" w:rsidRPr="00000000" w14:paraId="0000016B">
      <w:pPr>
        <w:numPr>
          <w:ilvl w:val="0"/>
          <w:numId w:val="17"/>
        </w:numPr>
        <w:spacing w:after="240" w:before="0" w:beforeAutospacing="0" w:lineRule="auto"/>
        <w:ind w:left="720" w:hanging="360"/>
      </w:pPr>
      <w:r w:rsidDel="00000000" w:rsidR="00000000" w:rsidRPr="00000000">
        <w:rPr>
          <w:rtl w:val="0"/>
        </w:rPr>
        <w:t xml:space="preserve">Use consistent header/footer, margin, typography, color accent</w:t>
        <w:br w:type="textWrapping"/>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bnz6iyo6bo1c" w:id="39"/>
      <w:bookmarkEnd w:id="39"/>
      <w:r w:rsidDel="00000000" w:rsidR="00000000" w:rsidRPr="00000000">
        <w:rPr>
          <w:b w:val="1"/>
          <w:color w:val="000000"/>
          <w:sz w:val="26"/>
          <w:szCs w:val="26"/>
          <w:rtl w:val="0"/>
        </w:rPr>
        <w:t xml:space="preserve">Web Page Wireframes / Layout Examples</w:t>
      </w:r>
    </w:p>
    <w:p w:rsidR="00000000" w:rsidDel="00000000" w:rsidP="00000000" w:rsidRDefault="00000000" w:rsidRPr="00000000" w14:paraId="0000016D">
      <w:pPr>
        <w:numPr>
          <w:ilvl w:val="0"/>
          <w:numId w:val="36"/>
        </w:numPr>
        <w:spacing w:after="0" w:afterAutospacing="0" w:before="240" w:lineRule="auto"/>
        <w:ind w:left="720" w:hanging="360"/>
      </w:pPr>
      <w:r w:rsidDel="00000000" w:rsidR="00000000" w:rsidRPr="00000000">
        <w:rPr>
          <w:b w:val="1"/>
          <w:rtl w:val="0"/>
        </w:rPr>
        <w:t xml:space="preserve">Homepage (Hero section, problem/solution, features, testimonials, CTA)</w:t>
        <w:br w:type="textWrapping"/>
      </w:r>
    </w:p>
    <w:p w:rsidR="00000000" w:rsidDel="00000000" w:rsidP="00000000" w:rsidRDefault="00000000" w:rsidRPr="00000000" w14:paraId="0000016E">
      <w:pPr>
        <w:numPr>
          <w:ilvl w:val="0"/>
          <w:numId w:val="36"/>
        </w:numPr>
        <w:spacing w:after="0" w:afterAutospacing="0" w:before="0" w:beforeAutospacing="0" w:lineRule="auto"/>
        <w:ind w:left="720" w:hanging="360"/>
      </w:pPr>
      <w:r w:rsidDel="00000000" w:rsidR="00000000" w:rsidRPr="00000000">
        <w:rPr>
          <w:b w:val="1"/>
          <w:rtl w:val="0"/>
        </w:rPr>
        <w:t xml:space="preserve">About / story page</w:t>
      </w:r>
      <w:r w:rsidDel="00000000" w:rsidR="00000000" w:rsidRPr="00000000">
        <w:rPr>
          <w:rtl w:val="0"/>
        </w:rPr>
        <w:t xml:space="preserve"> (photo + narrative + mission + trust logos + CTA)</w:t>
        <w:br w:type="textWrapping"/>
      </w:r>
    </w:p>
    <w:p w:rsidR="00000000" w:rsidDel="00000000" w:rsidP="00000000" w:rsidRDefault="00000000" w:rsidRPr="00000000" w14:paraId="0000016F">
      <w:pPr>
        <w:numPr>
          <w:ilvl w:val="0"/>
          <w:numId w:val="36"/>
        </w:numPr>
        <w:spacing w:after="0" w:afterAutospacing="0" w:before="0" w:beforeAutospacing="0" w:lineRule="auto"/>
        <w:ind w:left="720" w:hanging="360"/>
      </w:pPr>
      <w:r w:rsidDel="00000000" w:rsidR="00000000" w:rsidRPr="00000000">
        <w:rPr>
          <w:b w:val="1"/>
          <w:rtl w:val="0"/>
        </w:rPr>
        <w:t xml:space="preserve">Services / offer page</w:t>
      </w:r>
      <w:r w:rsidDel="00000000" w:rsidR="00000000" w:rsidRPr="00000000">
        <w:rPr>
          <w:rtl w:val="0"/>
        </w:rPr>
        <w:t xml:space="preserve"> (each service with icon, short description, “learn more”)</w:t>
        <w:br w:type="textWrapping"/>
      </w:r>
    </w:p>
    <w:p w:rsidR="00000000" w:rsidDel="00000000" w:rsidP="00000000" w:rsidRDefault="00000000" w:rsidRPr="00000000" w14:paraId="00000170">
      <w:pPr>
        <w:numPr>
          <w:ilvl w:val="0"/>
          <w:numId w:val="36"/>
        </w:numPr>
        <w:spacing w:after="0" w:afterAutospacing="0" w:before="0" w:beforeAutospacing="0" w:lineRule="auto"/>
        <w:ind w:left="720" w:hanging="360"/>
      </w:pPr>
      <w:r w:rsidDel="00000000" w:rsidR="00000000" w:rsidRPr="00000000">
        <w:rPr>
          <w:b w:val="1"/>
          <w:rtl w:val="0"/>
        </w:rPr>
        <w:t xml:space="preserve">Tool / product interface</w:t>
      </w:r>
      <w:r w:rsidDel="00000000" w:rsidR="00000000" w:rsidRPr="00000000">
        <w:rPr>
          <w:rtl w:val="0"/>
        </w:rPr>
        <w:t xml:space="preserve"> (sidebar nav, content area, feedback panel)</w:t>
        <w:br w:type="textWrapping"/>
      </w:r>
    </w:p>
    <w:p w:rsidR="00000000" w:rsidDel="00000000" w:rsidP="00000000" w:rsidRDefault="00000000" w:rsidRPr="00000000" w14:paraId="00000171">
      <w:pPr>
        <w:numPr>
          <w:ilvl w:val="0"/>
          <w:numId w:val="36"/>
        </w:numPr>
        <w:spacing w:after="240" w:before="0" w:beforeAutospacing="0" w:lineRule="auto"/>
        <w:ind w:left="720" w:hanging="360"/>
      </w:pPr>
      <w:r w:rsidDel="00000000" w:rsidR="00000000" w:rsidRPr="00000000">
        <w:rPr>
          <w:b w:val="1"/>
          <w:rtl w:val="0"/>
        </w:rPr>
        <w:t xml:space="preserve">Blog / article layout</w:t>
      </w:r>
      <w:r w:rsidDel="00000000" w:rsidR="00000000" w:rsidRPr="00000000">
        <w:rPr>
          <w:rtl w:val="0"/>
        </w:rPr>
        <w:t xml:space="preserve"> (title, hero image, body, author, related)</w:t>
        <w:br w:type="textWrapping"/>
      </w:r>
    </w:p>
    <w:p w:rsidR="00000000" w:rsidDel="00000000" w:rsidP="00000000" w:rsidRDefault="00000000" w:rsidRPr="00000000" w14:paraId="00000172">
      <w:pPr>
        <w:spacing w:after="240" w:before="240" w:lineRule="auto"/>
        <w:rPr/>
      </w:pPr>
      <w:r w:rsidDel="00000000" w:rsidR="00000000" w:rsidRPr="00000000">
        <w:rPr>
          <w:rtl w:val="0"/>
        </w:rPr>
        <w:t xml:space="preserve">You can build wireframes in Figma / Sketch / Miro referencing the typography, grid, and spacing rules above.</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2"/>
        <w:keepNext w:val="0"/>
        <w:keepLines w:val="0"/>
        <w:spacing w:after="80" w:lineRule="auto"/>
        <w:rPr>
          <w:b w:val="1"/>
          <w:sz w:val="34"/>
          <w:szCs w:val="34"/>
        </w:rPr>
      </w:pPr>
      <w:bookmarkStart w:colFirst="0" w:colLast="0" w:name="_dozgyjvesb74" w:id="40"/>
      <w:bookmarkEnd w:id="40"/>
      <w:r w:rsidDel="00000000" w:rsidR="00000000" w:rsidRPr="00000000">
        <w:rPr>
          <w:b w:val="1"/>
          <w:sz w:val="34"/>
          <w:szCs w:val="34"/>
          <w:rtl w:val="0"/>
        </w:rPr>
        <w:t xml:space="preserve">12. Version Control &amp; Updates</w:t>
      </w:r>
    </w:p>
    <w:p w:rsidR="00000000" w:rsidDel="00000000" w:rsidP="00000000" w:rsidRDefault="00000000" w:rsidRPr="00000000" w14:paraId="00000175">
      <w:pPr>
        <w:numPr>
          <w:ilvl w:val="0"/>
          <w:numId w:val="32"/>
        </w:numPr>
        <w:spacing w:after="0" w:afterAutospacing="0" w:before="240" w:lineRule="auto"/>
        <w:ind w:left="720" w:hanging="360"/>
      </w:pPr>
      <w:r w:rsidDel="00000000" w:rsidR="00000000" w:rsidRPr="00000000">
        <w:rPr>
          <w:b w:val="1"/>
          <w:rtl w:val="0"/>
        </w:rPr>
        <w:t xml:space="preserve">Date of Last Revision:</w:t>
      </w:r>
      <w:r w:rsidDel="00000000" w:rsidR="00000000" w:rsidRPr="00000000">
        <w:rPr>
          <w:rtl w:val="0"/>
        </w:rPr>
        <w:t xml:space="preserve"> 14 October 2025</w:t>
        <w:br w:type="textWrapping"/>
      </w:r>
    </w:p>
    <w:p w:rsidR="00000000" w:rsidDel="00000000" w:rsidP="00000000" w:rsidRDefault="00000000" w:rsidRPr="00000000" w14:paraId="00000176">
      <w:pPr>
        <w:numPr>
          <w:ilvl w:val="0"/>
          <w:numId w:val="32"/>
        </w:numPr>
        <w:spacing w:after="0" w:afterAutospacing="0" w:before="0" w:beforeAutospacing="0" w:lineRule="auto"/>
        <w:ind w:left="720" w:hanging="360"/>
      </w:pPr>
      <w:r w:rsidDel="00000000" w:rsidR="00000000" w:rsidRPr="00000000">
        <w:rPr>
          <w:b w:val="1"/>
          <w:rtl w:val="0"/>
        </w:rPr>
        <w:t xml:space="preserve">Change Log:</w:t>
        <w:br w:type="textWrapping"/>
      </w:r>
      <w:r w:rsidDel="00000000" w:rsidR="00000000" w:rsidRPr="00000000">
        <w:rPr>
          <w:rtl w:val="0"/>
        </w:rPr>
        <w:t xml:space="preserve">   • 14 Oct 2025 — Initial version covering brand refresh with AI-era relevance</w:t>
        <w:br w:type="textWrapping"/>
        <w:t xml:space="preserve">   • (future entries — date, change summary, section)</w:t>
        <w:br w:type="textWrapping"/>
      </w:r>
    </w:p>
    <w:p w:rsidR="00000000" w:rsidDel="00000000" w:rsidP="00000000" w:rsidRDefault="00000000" w:rsidRPr="00000000" w14:paraId="00000177">
      <w:pPr>
        <w:numPr>
          <w:ilvl w:val="0"/>
          <w:numId w:val="32"/>
        </w:numPr>
        <w:spacing w:after="0" w:afterAutospacing="0" w:before="0" w:beforeAutospacing="0" w:lineRule="auto"/>
        <w:ind w:left="720" w:hanging="360"/>
      </w:pPr>
      <w:r w:rsidDel="00000000" w:rsidR="00000000" w:rsidRPr="00000000">
        <w:rPr>
          <w:b w:val="1"/>
          <w:rtl w:val="0"/>
        </w:rPr>
        <w:t xml:space="preserve">Contact / Maintainer:</w:t>
        <w:br w:type="textWrapping"/>
      </w:r>
      <w:r w:rsidDel="00000000" w:rsidR="00000000" w:rsidRPr="00000000">
        <w:rPr>
          <w:rtl w:val="0"/>
        </w:rPr>
        <w:t xml:space="preserve"> Trish Eastcott (Founder, DigitalABCs) – [email contact]</w:t>
        <w:br w:type="textWrapping"/>
        <w:t xml:space="preserve"> (If you grow to hire a brand lead or designer, add their contact here.)</w:t>
        <w:br w:type="textWrapping"/>
      </w:r>
    </w:p>
    <w:p w:rsidR="00000000" w:rsidDel="00000000" w:rsidP="00000000" w:rsidRDefault="00000000" w:rsidRPr="00000000" w14:paraId="00000178">
      <w:pPr>
        <w:numPr>
          <w:ilvl w:val="0"/>
          <w:numId w:val="32"/>
        </w:numPr>
        <w:spacing w:after="240" w:before="0" w:beforeAutospacing="0" w:lineRule="auto"/>
        <w:ind w:left="720" w:hanging="360"/>
      </w:pPr>
      <w:r w:rsidDel="00000000" w:rsidR="00000000" w:rsidRPr="00000000">
        <w:rPr>
          <w:b w:val="1"/>
          <w:rtl w:val="0"/>
        </w:rPr>
        <w:t xml:space="preserve">Review Cycle:</w:t>
      </w:r>
      <w:r w:rsidDel="00000000" w:rsidR="00000000" w:rsidRPr="00000000">
        <w:rPr>
          <w:rtl w:val="0"/>
        </w:rPr>
        <w:t xml:space="preserve"> Revisit this document every 6–12 months, especially as AI tools evolve and user feedback comes in.</w:t>
        <w:br w:type="textWrapping"/>
      </w:r>
    </w:p>
    <w:p w:rsidR="00000000" w:rsidDel="00000000" w:rsidP="00000000" w:rsidRDefault="00000000" w:rsidRPr="00000000" w14:paraId="00000179">
      <w:pPr>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