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EFE5" w14:textId="77777777" w:rsidR="009F3BEA" w:rsidRPr="009F3BEA" w:rsidRDefault="009F3BEA" w:rsidP="009F3BEA">
      <w:pPr>
        <w:rPr>
          <w:b/>
          <w:bCs/>
        </w:rPr>
      </w:pPr>
      <w:r w:rsidRPr="009F3BEA">
        <w:rPr>
          <w:b/>
          <w:bCs/>
        </w:rPr>
        <w:t>Informe de cierre del proyecto</w:t>
      </w:r>
    </w:p>
    <w:p w14:paraId="0867DDF8" w14:textId="77777777" w:rsidR="009F3BEA" w:rsidRPr="009F3BEA" w:rsidRDefault="009F3BEA" w:rsidP="009F3BEA">
      <w:pPr>
        <w:rPr>
          <w:b/>
          <w:bCs/>
        </w:rPr>
      </w:pPr>
      <w:r w:rsidRPr="009F3BEA">
        <w:rPr>
          <w:b/>
          <w:bCs/>
        </w:rPr>
        <w:t>Sistema de Gestión del Centro Técnico de Bicicletas</w:t>
      </w:r>
    </w:p>
    <w:p w14:paraId="13BB18ED" w14:textId="77777777" w:rsidR="009F3BEA" w:rsidRPr="009F3BEA" w:rsidRDefault="009F3BEA" w:rsidP="009F3BEA">
      <w:pPr>
        <w:rPr>
          <w:b/>
          <w:bCs/>
        </w:rPr>
      </w:pPr>
      <w:r w:rsidRPr="009F3BEA">
        <w:rPr>
          <w:b/>
          <w:bCs/>
        </w:rPr>
        <w:t>1. Introducción</w:t>
      </w:r>
    </w:p>
    <w:p w14:paraId="0BB7FC45" w14:textId="77777777" w:rsidR="009F3BEA" w:rsidRPr="009F3BEA" w:rsidRDefault="009F3BEA" w:rsidP="009F3BEA">
      <w:r w:rsidRPr="009F3BEA">
        <w:t>Este informe recoge el cierre del proyecto de desarrollo del sistema de gestión del centro técnico de bicicletas. El proyecto tenía como finalidad crear una aplicación que permitiera gestionar bicicletas, dueños, cursos, pólizas de seguro y consultas a fabricantes.</w:t>
      </w:r>
    </w:p>
    <w:p w14:paraId="2C558A2E" w14:textId="77777777" w:rsidR="009F3BEA" w:rsidRPr="009F3BEA" w:rsidRDefault="009F3BEA" w:rsidP="009F3BEA">
      <w:r w:rsidRPr="009F3BEA">
        <w:t>El sistema se ha desarrollado para mejorar la gestión del centro técnico y facilitar el trabajo diario de los técnicos.</w:t>
      </w:r>
    </w:p>
    <w:p w14:paraId="68A2D981" w14:textId="77777777" w:rsidR="009F3BEA" w:rsidRPr="009F3BEA" w:rsidRDefault="009F3BEA" w:rsidP="009F3BEA">
      <w:pPr>
        <w:rPr>
          <w:b/>
          <w:bCs/>
        </w:rPr>
      </w:pPr>
      <w:r w:rsidRPr="009F3BEA">
        <w:rPr>
          <w:b/>
          <w:bCs/>
        </w:rPr>
        <w:t>2. Objetivo del proyecto</w:t>
      </w:r>
    </w:p>
    <w:p w14:paraId="4A7F1F0D" w14:textId="77777777" w:rsidR="009F3BEA" w:rsidRPr="009F3BEA" w:rsidRDefault="009F3BEA" w:rsidP="009F3BEA">
      <w:r w:rsidRPr="009F3BEA">
        <w:t>El objetivo principal del proyecto era desarrollar una aplicación informática para gestionar la información del centro técnico de bicicletas.</w:t>
      </w:r>
    </w:p>
    <w:p w14:paraId="09D712DD" w14:textId="77777777" w:rsidR="009F3BEA" w:rsidRPr="009F3BEA" w:rsidRDefault="009F3BEA" w:rsidP="009F3BEA">
      <w:r w:rsidRPr="009F3BEA">
        <w:t>Los objetivos generales fueron:</w:t>
      </w:r>
    </w:p>
    <w:p w14:paraId="1AFB534C" w14:textId="77777777" w:rsidR="009F3BEA" w:rsidRPr="009F3BEA" w:rsidRDefault="009F3BEA" w:rsidP="009F3BEA">
      <w:pPr>
        <w:numPr>
          <w:ilvl w:val="0"/>
          <w:numId w:val="1"/>
        </w:numPr>
      </w:pPr>
      <w:r w:rsidRPr="009F3BEA">
        <w:t>Registrar bicicletas.</w:t>
      </w:r>
    </w:p>
    <w:p w14:paraId="36B74820" w14:textId="77777777" w:rsidR="009F3BEA" w:rsidRPr="009F3BEA" w:rsidRDefault="009F3BEA" w:rsidP="009F3BEA">
      <w:pPr>
        <w:numPr>
          <w:ilvl w:val="0"/>
          <w:numId w:val="1"/>
        </w:numPr>
      </w:pPr>
      <w:r w:rsidRPr="009F3BEA">
        <w:t>Registrar dueños.</w:t>
      </w:r>
    </w:p>
    <w:p w14:paraId="3056D256" w14:textId="77777777" w:rsidR="009F3BEA" w:rsidRPr="009F3BEA" w:rsidRDefault="009F3BEA" w:rsidP="009F3BEA">
      <w:pPr>
        <w:numPr>
          <w:ilvl w:val="0"/>
          <w:numId w:val="1"/>
        </w:numPr>
      </w:pPr>
      <w:r w:rsidRPr="009F3BEA">
        <w:t>Gestionar cursos.</w:t>
      </w:r>
    </w:p>
    <w:p w14:paraId="0DCFF780" w14:textId="77777777" w:rsidR="009F3BEA" w:rsidRPr="009F3BEA" w:rsidRDefault="009F3BEA" w:rsidP="009F3BEA">
      <w:pPr>
        <w:numPr>
          <w:ilvl w:val="0"/>
          <w:numId w:val="1"/>
        </w:numPr>
      </w:pPr>
      <w:r w:rsidRPr="009F3BEA">
        <w:t>Gestionar pólizas.</w:t>
      </w:r>
    </w:p>
    <w:p w14:paraId="7E569D32" w14:textId="77777777" w:rsidR="009F3BEA" w:rsidRPr="009F3BEA" w:rsidRDefault="009F3BEA" w:rsidP="009F3BEA">
      <w:pPr>
        <w:numPr>
          <w:ilvl w:val="0"/>
          <w:numId w:val="1"/>
        </w:numPr>
      </w:pPr>
      <w:r w:rsidRPr="009F3BEA">
        <w:t>Consultar garantías.</w:t>
      </w:r>
    </w:p>
    <w:p w14:paraId="5BD9941A" w14:textId="77777777" w:rsidR="009F3BEA" w:rsidRPr="009F3BEA" w:rsidRDefault="009F3BEA" w:rsidP="009F3BEA">
      <w:pPr>
        <w:numPr>
          <w:ilvl w:val="0"/>
          <w:numId w:val="1"/>
        </w:numPr>
      </w:pPr>
      <w:r w:rsidRPr="009F3BEA">
        <w:t>Generar informes.</w:t>
      </w:r>
    </w:p>
    <w:p w14:paraId="45139CE9" w14:textId="77777777" w:rsidR="009F3BEA" w:rsidRPr="009F3BEA" w:rsidRDefault="009F3BEA" w:rsidP="009F3BEA">
      <w:pPr>
        <w:rPr>
          <w:b/>
          <w:bCs/>
        </w:rPr>
      </w:pPr>
      <w:r w:rsidRPr="009F3BEA">
        <w:rPr>
          <w:b/>
          <w:bCs/>
        </w:rPr>
        <w:t>3. Alcance realizado</w:t>
      </w:r>
    </w:p>
    <w:p w14:paraId="1C776CF7" w14:textId="77777777" w:rsidR="009F3BEA" w:rsidRPr="009F3BEA" w:rsidRDefault="009F3BEA" w:rsidP="009F3BEA">
      <w:r w:rsidRPr="009F3BEA">
        <w:t>El sistema permite realizar las funciones principales previstas en el enunciado. Se han desarrollado las funcionalidades básicas para el alta de bicicletas, dueños, cursos y pólizas, así como la consulta de información y la generación de informes.</w:t>
      </w:r>
    </w:p>
    <w:p w14:paraId="2C9BFCCC" w14:textId="77777777" w:rsidR="009F3BEA" w:rsidRPr="009F3BEA" w:rsidRDefault="009F3BEA" w:rsidP="009F3BEA">
      <w:r w:rsidRPr="009F3BEA">
        <w:t>No se han incluido funcionalidades no previstas inicialmente, como la gestión completa de cuotas del club.</w:t>
      </w:r>
    </w:p>
    <w:p w14:paraId="773DF95E" w14:textId="77777777" w:rsidR="009F3BEA" w:rsidRPr="009F3BEA" w:rsidRDefault="009F3BEA" w:rsidP="009F3BEA">
      <w:pPr>
        <w:rPr>
          <w:b/>
          <w:bCs/>
        </w:rPr>
      </w:pPr>
      <w:r w:rsidRPr="009F3BEA">
        <w:rPr>
          <w:b/>
          <w:bCs/>
        </w:rPr>
        <w:t>4. Desarrollo del proyecto</w:t>
      </w:r>
    </w:p>
    <w:p w14:paraId="1F94947F" w14:textId="77777777" w:rsidR="009F3BEA" w:rsidRPr="009F3BEA" w:rsidRDefault="009F3BEA" w:rsidP="009F3BEA">
      <w:r w:rsidRPr="009F3BEA">
        <w:t>El proyecto se ha realizado en varias fases:</w:t>
      </w:r>
    </w:p>
    <w:p w14:paraId="22117DAB" w14:textId="77777777" w:rsidR="009F3BEA" w:rsidRPr="009F3BEA" w:rsidRDefault="009F3BEA" w:rsidP="009F3BEA">
      <w:pPr>
        <w:numPr>
          <w:ilvl w:val="0"/>
          <w:numId w:val="2"/>
        </w:numPr>
      </w:pPr>
      <w:r w:rsidRPr="009F3BEA">
        <w:t>Inicio.</w:t>
      </w:r>
    </w:p>
    <w:p w14:paraId="140EBF13" w14:textId="77777777" w:rsidR="009F3BEA" w:rsidRPr="009F3BEA" w:rsidRDefault="009F3BEA" w:rsidP="009F3BEA">
      <w:pPr>
        <w:numPr>
          <w:ilvl w:val="0"/>
          <w:numId w:val="2"/>
        </w:numPr>
      </w:pPr>
      <w:r w:rsidRPr="009F3BEA">
        <w:t>Análisis.</w:t>
      </w:r>
    </w:p>
    <w:p w14:paraId="14C4E6FD" w14:textId="77777777" w:rsidR="009F3BEA" w:rsidRPr="009F3BEA" w:rsidRDefault="009F3BEA" w:rsidP="009F3BEA">
      <w:pPr>
        <w:numPr>
          <w:ilvl w:val="0"/>
          <w:numId w:val="2"/>
        </w:numPr>
      </w:pPr>
      <w:r w:rsidRPr="009F3BEA">
        <w:t>Diseño.</w:t>
      </w:r>
    </w:p>
    <w:p w14:paraId="60DE3C65" w14:textId="77777777" w:rsidR="009F3BEA" w:rsidRPr="009F3BEA" w:rsidRDefault="009F3BEA" w:rsidP="009F3BEA">
      <w:pPr>
        <w:numPr>
          <w:ilvl w:val="0"/>
          <w:numId w:val="2"/>
        </w:numPr>
      </w:pPr>
      <w:r w:rsidRPr="009F3BEA">
        <w:t>Desarrollo.</w:t>
      </w:r>
    </w:p>
    <w:p w14:paraId="48BFC948" w14:textId="77777777" w:rsidR="009F3BEA" w:rsidRPr="009F3BEA" w:rsidRDefault="009F3BEA" w:rsidP="009F3BEA">
      <w:pPr>
        <w:numPr>
          <w:ilvl w:val="0"/>
          <w:numId w:val="2"/>
        </w:numPr>
      </w:pPr>
      <w:r w:rsidRPr="009F3BEA">
        <w:t>Pruebas.</w:t>
      </w:r>
    </w:p>
    <w:p w14:paraId="009999CA" w14:textId="77777777" w:rsidR="009F3BEA" w:rsidRPr="009F3BEA" w:rsidRDefault="009F3BEA" w:rsidP="009F3BEA">
      <w:pPr>
        <w:numPr>
          <w:ilvl w:val="0"/>
          <w:numId w:val="2"/>
        </w:numPr>
      </w:pPr>
      <w:r w:rsidRPr="009F3BEA">
        <w:t>Implantación.</w:t>
      </w:r>
    </w:p>
    <w:p w14:paraId="1FAD8A90" w14:textId="77777777" w:rsidR="009F3BEA" w:rsidRPr="009F3BEA" w:rsidRDefault="009F3BEA" w:rsidP="009F3BEA">
      <w:pPr>
        <w:numPr>
          <w:ilvl w:val="0"/>
          <w:numId w:val="2"/>
        </w:numPr>
      </w:pPr>
      <w:r w:rsidRPr="009F3BEA">
        <w:t>Cierre.</w:t>
      </w:r>
    </w:p>
    <w:p w14:paraId="5FA98849" w14:textId="77777777" w:rsidR="009F3BEA" w:rsidRPr="009F3BEA" w:rsidRDefault="009F3BEA" w:rsidP="009F3BEA">
      <w:r w:rsidRPr="009F3BEA">
        <w:t>Durante el proyecto se han realizado reuniones de seguimiento para controlar el avance.</w:t>
      </w:r>
    </w:p>
    <w:p w14:paraId="05DE32ED" w14:textId="77777777" w:rsidR="009F3BEA" w:rsidRPr="009F3BEA" w:rsidRDefault="009F3BEA" w:rsidP="009F3BEA">
      <w:pPr>
        <w:rPr>
          <w:b/>
          <w:bCs/>
        </w:rPr>
      </w:pPr>
      <w:r w:rsidRPr="009F3BEA">
        <w:rPr>
          <w:b/>
          <w:bCs/>
        </w:rPr>
        <w:t>5. Entregables</w:t>
      </w:r>
    </w:p>
    <w:p w14:paraId="38545429" w14:textId="77777777" w:rsidR="009F3BEA" w:rsidRPr="009F3BEA" w:rsidRDefault="009F3BEA" w:rsidP="009F3BEA">
      <w:r w:rsidRPr="009F3BEA">
        <w:t>Los entregables principales del proyecto son:</w:t>
      </w:r>
    </w:p>
    <w:p w14:paraId="162D8D3A" w14:textId="77777777" w:rsidR="009F3BEA" w:rsidRPr="009F3BEA" w:rsidRDefault="009F3BEA" w:rsidP="009F3BEA">
      <w:pPr>
        <w:numPr>
          <w:ilvl w:val="0"/>
          <w:numId w:val="3"/>
        </w:numPr>
      </w:pPr>
      <w:r w:rsidRPr="009F3BEA">
        <w:t>Sistema desarrollado.</w:t>
      </w:r>
    </w:p>
    <w:p w14:paraId="6C8FA5DC" w14:textId="77777777" w:rsidR="009F3BEA" w:rsidRPr="009F3BEA" w:rsidRDefault="009F3BEA" w:rsidP="009F3BEA">
      <w:pPr>
        <w:numPr>
          <w:ilvl w:val="0"/>
          <w:numId w:val="3"/>
        </w:numPr>
      </w:pPr>
      <w:r w:rsidRPr="009F3BEA">
        <w:t>Base de datos.</w:t>
      </w:r>
    </w:p>
    <w:p w14:paraId="5DDAE72D" w14:textId="77777777" w:rsidR="009F3BEA" w:rsidRPr="009F3BEA" w:rsidRDefault="009F3BEA" w:rsidP="009F3BEA">
      <w:pPr>
        <w:numPr>
          <w:ilvl w:val="0"/>
          <w:numId w:val="3"/>
        </w:numPr>
      </w:pPr>
      <w:r w:rsidRPr="009F3BEA">
        <w:t>Documentación.</w:t>
      </w:r>
    </w:p>
    <w:p w14:paraId="31E385BC" w14:textId="77777777" w:rsidR="009F3BEA" w:rsidRPr="009F3BEA" w:rsidRDefault="009F3BEA" w:rsidP="009F3BEA">
      <w:pPr>
        <w:numPr>
          <w:ilvl w:val="0"/>
          <w:numId w:val="3"/>
        </w:numPr>
      </w:pPr>
      <w:r w:rsidRPr="009F3BEA">
        <w:t>Pruebas realizadas.</w:t>
      </w:r>
    </w:p>
    <w:p w14:paraId="008E55B7" w14:textId="77777777" w:rsidR="009F3BEA" w:rsidRPr="009F3BEA" w:rsidRDefault="009F3BEA" w:rsidP="009F3BEA">
      <w:pPr>
        <w:numPr>
          <w:ilvl w:val="0"/>
          <w:numId w:val="3"/>
        </w:numPr>
      </w:pPr>
      <w:r w:rsidRPr="009F3BEA">
        <w:t>Sistema implantado.</w:t>
      </w:r>
    </w:p>
    <w:p w14:paraId="6F7B0DD7" w14:textId="77777777" w:rsidR="009F3BEA" w:rsidRPr="009F3BEA" w:rsidRDefault="009F3BEA" w:rsidP="009F3BEA">
      <w:pPr>
        <w:numPr>
          <w:ilvl w:val="0"/>
          <w:numId w:val="3"/>
        </w:numPr>
      </w:pPr>
      <w:r w:rsidRPr="009F3BEA">
        <w:t>Informe de cierre.</w:t>
      </w:r>
    </w:p>
    <w:p w14:paraId="5ECEF26E" w14:textId="77777777" w:rsidR="009F3BEA" w:rsidRPr="009F3BEA" w:rsidRDefault="009F3BEA" w:rsidP="009F3BEA">
      <w:pPr>
        <w:rPr>
          <w:b/>
          <w:bCs/>
        </w:rPr>
      </w:pPr>
      <w:r w:rsidRPr="009F3BEA">
        <w:rPr>
          <w:b/>
          <w:bCs/>
        </w:rPr>
        <w:t>6. Resultados</w:t>
      </w:r>
    </w:p>
    <w:p w14:paraId="44375EF8" w14:textId="77777777" w:rsidR="009F3BEA" w:rsidRPr="009F3BEA" w:rsidRDefault="009F3BEA" w:rsidP="009F3BEA">
      <w:r w:rsidRPr="009F3BEA">
        <w:lastRenderedPageBreak/>
        <w:t>El resultado del proyecto se considera satisfactorio, ya que se ha desarrollado un sistema que permite gestionar la información principal del centro técnico.</w:t>
      </w:r>
    </w:p>
    <w:p w14:paraId="1B433759" w14:textId="77777777" w:rsidR="009F3BEA" w:rsidRPr="009F3BEA" w:rsidRDefault="009F3BEA" w:rsidP="009F3BEA">
      <w:r w:rsidRPr="009F3BEA">
        <w:t>El sistema cumple con las funciones generales indicadas en el enunciado.</w:t>
      </w:r>
    </w:p>
    <w:p w14:paraId="7CAF1058" w14:textId="77777777" w:rsidR="009F3BEA" w:rsidRPr="009F3BEA" w:rsidRDefault="009F3BEA" w:rsidP="009F3BEA">
      <w:pPr>
        <w:rPr>
          <w:b/>
          <w:bCs/>
        </w:rPr>
      </w:pPr>
      <w:r w:rsidRPr="009F3BEA">
        <w:rPr>
          <w:b/>
          <w:bCs/>
        </w:rPr>
        <w:t>7. Riesgos</w:t>
      </w:r>
    </w:p>
    <w:p w14:paraId="6312F6F4" w14:textId="77777777" w:rsidR="009F3BEA" w:rsidRPr="009F3BEA" w:rsidRDefault="009F3BEA" w:rsidP="009F3BEA">
      <w:r w:rsidRPr="009F3BEA">
        <w:t>Durante el proyecto han existido algunos riesgos, como retrasos, problemas técnicos, falta de recursos o errores durante las pruebas.</w:t>
      </w:r>
    </w:p>
    <w:p w14:paraId="6998D990" w14:textId="77777777" w:rsidR="009F3BEA" w:rsidRPr="009F3BEA" w:rsidRDefault="009F3BEA" w:rsidP="009F3BEA">
      <w:r w:rsidRPr="009F3BEA">
        <w:t>Estos riesgos se han controlado mediante seguimiento del proyecto y revisiones periódicas.</w:t>
      </w:r>
    </w:p>
    <w:p w14:paraId="27DF4ADF" w14:textId="77777777" w:rsidR="009F3BEA" w:rsidRPr="009F3BEA" w:rsidRDefault="009F3BEA" w:rsidP="009F3BEA">
      <w:pPr>
        <w:rPr>
          <w:b/>
          <w:bCs/>
        </w:rPr>
      </w:pPr>
      <w:r w:rsidRPr="009F3BEA">
        <w:rPr>
          <w:b/>
          <w:bCs/>
        </w:rPr>
        <w:t>8. Conclusión</w:t>
      </w:r>
    </w:p>
    <w:p w14:paraId="3C481385" w14:textId="77777777" w:rsidR="009F3BEA" w:rsidRPr="009F3BEA" w:rsidRDefault="009F3BEA" w:rsidP="009F3BEA">
      <w:r w:rsidRPr="009F3BEA">
        <w:t>El proyecto se considera finalizado porque se han completado las tareas principales y el sistema se encuentra preparado para su uso.</w:t>
      </w:r>
    </w:p>
    <w:p w14:paraId="3421AC3C" w14:textId="77777777" w:rsidR="009F3BEA" w:rsidRPr="009F3BEA" w:rsidRDefault="009F3BEA" w:rsidP="009F3BEA">
      <w:r w:rsidRPr="009F3BEA">
        <w:t>Con este informe se propone cerrar formalmente 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780"/>
        <w:gridCol w:w="562"/>
        <w:gridCol w:w="586"/>
      </w:tblGrid>
      <w:tr w:rsidR="009F3BEA" w:rsidRPr="009F3BEA" w14:paraId="0AC84BB0" w14:textId="77777777">
        <w:trPr>
          <w:tblHeader/>
          <w:tblCellSpacing w:w="15" w:type="dxa"/>
        </w:trPr>
        <w:tc>
          <w:tcPr>
            <w:tcW w:w="0" w:type="auto"/>
            <w:vAlign w:val="center"/>
            <w:hideMark/>
          </w:tcPr>
          <w:p w14:paraId="0AD94840" w14:textId="77777777" w:rsidR="009F3BEA" w:rsidRPr="009F3BEA" w:rsidRDefault="009F3BEA" w:rsidP="009F3BEA">
            <w:pPr>
              <w:rPr>
                <w:b/>
                <w:bCs/>
              </w:rPr>
            </w:pPr>
            <w:r w:rsidRPr="009F3BEA">
              <w:rPr>
                <w:b/>
                <w:bCs/>
              </w:rPr>
              <w:t>Rol</w:t>
            </w:r>
          </w:p>
        </w:tc>
        <w:tc>
          <w:tcPr>
            <w:tcW w:w="0" w:type="auto"/>
            <w:vAlign w:val="center"/>
            <w:hideMark/>
          </w:tcPr>
          <w:p w14:paraId="4CB5798B" w14:textId="77777777" w:rsidR="009F3BEA" w:rsidRPr="009F3BEA" w:rsidRDefault="009F3BEA" w:rsidP="009F3BEA">
            <w:pPr>
              <w:rPr>
                <w:b/>
                <w:bCs/>
              </w:rPr>
            </w:pPr>
            <w:r w:rsidRPr="009F3BEA">
              <w:rPr>
                <w:b/>
                <w:bCs/>
              </w:rPr>
              <w:t>Nombre</w:t>
            </w:r>
          </w:p>
        </w:tc>
        <w:tc>
          <w:tcPr>
            <w:tcW w:w="0" w:type="auto"/>
            <w:vAlign w:val="center"/>
            <w:hideMark/>
          </w:tcPr>
          <w:p w14:paraId="6904AF79" w14:textId="77777777" w:rsidR="009F3BEA" w:rsidRPr="009F3BEA" w:rsidRDefault="009F3BEA" w:rsidP="009F3BEA">
            <w:pPr>
              <w:rPr>
                <w:b/>
                <w:bCs/>
              </w:rPr>
            </w:pPr>
            <w:r w:rsidRPr="009F3BEA">
              <w:rPr>
                <w:b/>
                <w:bCs/>
              </w:rPr>
              <w:t>Firma</w:t>
            </w:r>
          </w:p>
        </w:tc>
        <w:tc>
          <w:tcPr>
            <w:tcW w:w="0" w:type="auto"/>
            <w:vAlign w:val="center"/>
            <w:hideMark/>
          </w:tcPr>
          <w:p w14:paraId="73CC96F6" w14:textId="77777777" w:rsidR="009F3BEA" w:rsidRPr="009F3BEA" w:rsidRDefault="009F3BEA" w:rsidP="009F3BEA">
            <w:pPr>
              <w:rPr>
                <w:b/>
                <w:bCs/>
              </w:rPr>
            </w:pPr>
            <w:r w:rsidRPr="009F3BEA">
              <w:rPr>
                <w:b/>
                <w:bCs/>
              </w:rPr>
              <w:t>Fecha</w:t>
            </w:r>
          </w:p>
        </w:tc>
      </w:tr>
      <w:tr w:rsidR="009F3BEA" w:rsidRPr="009F3BEA" w14:paraId="5D45625F" w14:textId="77777777">
        <w:trPr>
          <w:tblCellSpacing w:w="15" w:type="dxa"/>
        </w:trPr>
        <w:tc>
          <w:tcPr>
            <w:tcW w:w="0" w:type="auto"/>
            <w:vAlign w:val="center"/>
            <w:hideMark/>
          </w:tcPr>
          <w:p w14:paraId="410C5D34" w14:textId="77777777" w:rsidR="009F3BEA" w:rsidRPr="009F3BEA" w:rsidRDefault="009F3BEA" w:rsidP="009F3BEA">
            <w:r w:rsidRPr="009F3BEA">
              <w:t>Jefe de Proyecto</w:t>
            </w:r>
          </w:p>
        </w:tc>
        <w:tc>
          <w:tcPr>
            <w:tcW w:w="0" w:type="auto"/>
            <w:vAlign w:val="center"/>
            <w:hideMark/>
          </w:tcPr>
          <w:p w14:paraId="12606B8F" w14:textId="77777777" w:rsidR="009F3BEA" w:rsidRPr="009F3BEA" w:rsidRDefault="009F3BEA" w:rsidP="009F3BEA"/>
        </w:tc>
        <w:tc>
          <w:tcPr>
            <w:tcW w:w="0" w:type="auto"/>
            <w:vAlign w:val="center"/>
            <w:hideMark/>
          </w:tcPr>
          <w:p w14:paraId="180B145C" w14:textId="77777777" w:rsidR="009F3BEA" w:rsidRPr="009F3BEA" w:rsidRDefault="009F3BEA" w:rsidP="009F3BEA"/>
        </w:tc>
        <w:tc>
          <w:tcPr>
            <w:tcW w:w="0" w:type="auto"/>
            <w:vAlign w:val="center"/>
            <w:hideMark/>
          </w:tcPr>
          <w:p w14:paraId="7C18C4DE" w14:textId="77777777" w:rsidR="009F3BEA" w:rsidRPr="009F3BEA" w:rsidRDefault="009F3BEA" w:rsidP="009F3BEA"/>
        </w:tc>
      </w:tr>
      <w:tr w:rsidR="009F3BEA" w:rsidRPr="009F3BEA" w14:paraId="68635E42" w14:textId="77777777">
        <w:trPr>
          <w:tblCellSpacing w:w="15" w:type="dxa"/>
        </w:trPr>
        <w:tc>
          <w:tcPr>
            <w:tcW w:w="0" w:type="auto"/>
            <w:vAlign w:val="center"/>
            <w:hideMark/>
          </w:tcPr>
          <w:p w14:paraId="49DBBBBD" w14:textId="77777777" w:rsidR="009F3BEA" w:rsidRPr="009F3BEA" w:rsidRDefault="009F3BEA" w:rsidP="009F3BEA">
            <w:r w:rsidRPr="009F3BEA">
              <w:t>Cliente</w:t>
            </w:r>
          </w:p>
        </w:tc>
        <w:tc>
          <w:tcPr>
            <w:tcW w:w="0" w:type="auto"/>
            <w:vAlign w:val="center"/>
            <w:hideMark/>
          </w:tcPr>
          <w:p w14:paraId="0DBE2AB7" w14:textId="77777777" w:rsidR="009F3BEA" w:rsidRPr="009F3BEA" w:rsidRDefault="009F3BEA" w:rsidP="009F3BEA"/>
        </w:tc>
        <w:tc>
          <w:tcPr>
            <w:tcW w:w="0" w:type="auto"/>
            <w:vAlign w:val="center"/>
            <w:hideMark/>
          </w:tcPr>
          <w:p w14:paraId="537954EB" w14:textId="77777777" w:rsidR="009F3BEA" w:rsidRPr="009F3BEA" w:rsidRDefault="009F3BEA" w:rsidP="009F3BEA"/>
        </w:tc>
        <w:tc>
          <w:tcPr>
            <w:tcW w:w="0" w:type="auto"/>
            <w:vAlign w:val="center"/>
            <w:hideMark/>
          </w:tcPr>
          <w:p w14:paraId="70BB9C2D" w14:textId="77777777" w:rsidR="009F3BEA" w:rsidRPr="009F3BEA" w:rsidRDefault="009F3BEA" w:rsidP="009F3BEA"/>
        </w:tc>
      </w:tr>
      <w:tr w:rsidR="009F3BEA" w:rsidRPr="009F3BEA" w14:paraId="61992040" w14:textId="77777777">
        <w:trPr>
          <w:tblCellSpacing w:w="15" w:type="dxa"/>
        </w:trPr>
        <w:tc>
          <w:tcPr>
            <w:tcW w:w="0" w:type="auto"/>
            <w:vAlign w:val="center"/>
            <w:hideMark/>
          </w:tcPr>
          <w:p w14:paraId="47240A2E" w14:textId="77777777" w:rsidR="009F3BEA" w:rsidRPr="009F3BEA" w:rsidRDefault="009F3BEA" w:rsidP="009F3BEA">
            <w:r w:rsidRPr="009F3BEA">
              <w:t>Responsable técnico</w:t>
            </w:r>
          </w:p>
        </w:tc>
        <w:tc>
          <w:tcPr>
            <w:tcW w:w="0" w:type="auto"/>
            <w:vAlign w:val="center"/>
            <w:hideMark/>
          </w:tcPr>
          <w:p w14:paraId="4CA75862" w14:textId="77777777" w:rsidR="009F3BEA" w:rsidRPr="009F3BEA" w:rsidRDefault="009F3BEA" w:rsidP="009F3BEA"/>
        </w:tc>
        <w:tc>
          <w:tcPr>
            <w:tcW w:w="0" w:type="auto"/>
            <w:vAlign w:val="center"/>
            <w:hideMark/>
          </w:tcPr>
          <w:p w14:paraId="4AF680FE" w14:textId="77777777" w:rsidR="009F3BEA" w:rsidRPr="009F3BEA" w:rsidRDefault="009F3BEA" w:rsidP="009F3BEA"/>
        </w:tc>
        <w:tc>
          <w:tcPr>
            <w:tcW w:w="0" w:type="auto"/>
            <w:vAlign w:val="center"/>
            <w:hideMark/>
          </w:tcPr>
          <w:p w14:paraId="6DBF5E7F" w14:textId="77777777" w:rsidR="009F3BEA" w:rsidRPr="009F3BEA" w:rsidRDefault="009F3BEA" w:rsidP="009F3BEA"/>
        </w:tc>
      </w:tr>
    </w:tbl>
    <w:p w14:paraId="2DCE5573" w14:textId="77777777" w:rsidR="00FC71D2" w:rsidRDefault="00FC71D2"/>
    <w:sectPr w:rsidR="00FC71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4D1"/>
    <w:multiLevelType w:val="multilevel"/>
    <w:tmpl w:val="605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17516"/>
    <w:multiLevelType w:val="multilevel"/>
    <w:tmpl w:val="2A8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5535BF"/>
    <w:multiLevelType w:val="multilevel"/>
    <w:tmpl w:val="6256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192884">
    <w:abstractNumId w:val="1"/>
  </w:num>
  <w:num w:numId="2" w16cid:durableId="839734660">
    <w:abstractNumId w:val="2"/>
  </w:num>
  <w:num w:numId="3" w16cid:durableId="383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66"/>
    <w:rsid w:val="000F0A66"/>
    <w:rsid w:val="00424BA4"/>
    <w:rsid w:val="005D42CC"/>
    <w:rsid w:val="009F3BEA"/>
    <w:rsid w:val="00D01CF1"/>
    <w:rsid w:val="00DC2C77"/>
    <w:rsid w:val="00ED46FB"/>
    <w:rsid w:val="00F505F1"/>
    <w:rsid w:val="00FC71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D1D05"/>
  <w15:chartTrackingRefBased/>
  <w15:docId w15:val="{02E9D1AD-E5D9-41F7-B27D-E4318A14E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1D2"/>
    <w:pPr>
      <w:spacing w:after="46" w:line="263" w:lineRule="auto"/>
      <w:ind w:left="8" w:right="4" w:hanging="8"/>
      <w:jc w:val="both"/>
    </w:pPr>
    <w:rPr>
      <w:rFonts w:ascii="Calibri" w:hAnsi="Calibri" w:cs="Calibri"/>
      <w:color w:val="000000"/>
      <w:sz w:val="21"/>
    </w:rPr>
  </w:style>
  <w:style w:type="paragraph" w:styleId="Ttulo1">
    <w:name w:val="heading 1"/>
    <w:next w:val="Normal"/>
    <w:link w:val="Ttulo1Car"/>
    <w:uiPriority w:val="9"/>
    <w:qFormat/>
    <w:rsid w:val="00FC71D2"/>
    <w:pPr>
      <w:keepNext/>
      <w:keepLines/>
      <w:spacing w:before="78" w:after="150"/>
      <w:ind w:left="10" w:right="6" w:hanging="10"/>
      <w:jc w:val="center"/>
      <w:outlineLvl w:val="0"/>
    </w:pPr>
    <w:rPr>
      <w:rFonts w:ascii="Calibri" w:hAnsi="Calibri" w:cs="Calibri"/>
      <w:b/>
      <w:color w:val="000000"/>
      <w:sz w:val="21"/>
    </w:rPr>
  </w:style>
  <w:style w:type="paragraph" w:styleId="Ttulo2">
    <w:name w:val="heading 2"/>
    <w:next w:val="Normal"/>
    <w:link w:val="Ttulo2Car"/>
    <w:uiPriority w:val="9"/>
    <w:unhideWhenUsed/>
    <w:qFormat/>
    <w:rsid w:val="00FC71D2"/>
    <w:pPr>
      <w:keepNext/>
      <w:keepLines/>
      <w:spacing w:after="150"/>
      <w:ind w:left="10" w:right="4" w:hanging="10"/>
      <w:jc w:val="center"/>
      <w:outlineLvl w:val="1"/>
    </w:pPr>
    <w:rPr>
      <w:rFonts w:ascii="Calibri" w:hAnsi="Calibri" w:cs="Calibri"/>
      <w:color w:val="000000"/>
      <w:sz w:val="21"/>
    </w:rPr>
  </w:style>
  <w:style w:type="paragraph" w:styleId="Ttulo3">
    <w:name w:val="heading 3"/>
    <w:basedOn w:val="Normal"/>
    <w:next w:val="Normal"/>
    <w:link w:val="Ttulo3Car"/>
    <w:uiPriority w:val="9"/>
    <w:semiHidden/>
    <w:unhideWhenUsed/>
    <w:qFormat/>
    <w:rsid w:val="000F0A6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0A6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0F0A66"/>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0F0A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F0A66"/>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F0A66"/>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F0A66"/>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C71D2"/>
    <w:rPr>
      <w:rFonts w:ascii="Calibri" w:eastAsia="Calibri" w:hAnsi="Calibri" w:cs="Calibri"/>
      <w:b/>
      <w:color w:val="000000"/>
      <w:sz w:val="21"/>
    </w:rPr>
  </w:style>
  <w:style w:type="character" w:customStyle="1" w:styleId="Ttulo2Car">
    <w:name w:val="Título 2 Car"/>
    <w:link w:val="Ttulo2"/>
    <w:uiPriority w:val="9"/>
    <w:rsid w:val="00FC71D2"/>
    <w:rPr>
      <w:rFonts w:ascii="Calibri" w:eastAsia="Calibri" w:hAnsi="Calibri" w:cs="Calibri"/>
      <w:color w:val="000000"/>
      <w:sz w:val="21"/>
    </w:rPr>
  </w:style>
  <w:style w:type="character" w:customStyle="1" w:styleId="Ttulo3Car">
    <w:name w:val="Título 3 Car"/>
    <w:basedOn w:val="Fuentedeprrafopredeter"/>
    <w:link w:val="Ttulo3"/>
    <w:uiPriority w:val="9"/>
    <w:semiHidden/>
    <w:rsid w:val="000F0A6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0A66"/>
    <w:rPr>
      <w:rFonts w:eastAsiaTheme="majorEastAsia" w:cstheme="majorBidi"/>
      <w:i/>
      <w:iCs/>
      <w:color w:val="2F5496" w:themeColor="accent1" w:themeShade="BF"/>
      <w:sz w:val="21"/>
    </w:rPr>
  </w:style>
  <w:style w:type="character" w:customStyle="1" w:styleId="Ttulo5Car">
    <w:name w:val="Título 5 Car"/>
    <w:basedOn w:val="Fuentedeprrafopredeter"/>
    <w:link w:val="Ttulo5"/>
    <w:uiPriority w:val="9"/>
    <w:semiHidden/>
    <w:rsid w:val="000F0A66"/>
    <w:rPr>
      <w:rFonts w:eastAsiaTheme="majorEastAsia" w:cstheme="majorBidi"/>
      <w:color w:val="2F5496" w:themeColor="accent1" w:themeShade="BF"/>
      <w:sz w:val="21"/>
    </w:rPr>
  </w:style>
  <w:style w:type="character" w:customStyle="1" w:styleId="Ttulo6Car">
    <w:name w:val="Título 6 Car"/>
    <w:basedOn w:val="Fuentedeprrafopredeter"/>
    <w:link w:val="Ttulo6"/>
    <w:uiPriority w:val="9"/>
    <w:semiHidden/>
    <w:rsid w:val="000F0A66"/>
    <w:rPr>
      <w:rFonts w:eastAsiaTheme="majorEastAsia" w:cstheme="majorBidi"/>
      <w:i/>
      <w:iCs/>
      <w:color w:val="595959" w:themeColor="text1" w:themeTint="A6"/>
      <w:sz w:val="21"/>
    </w:rPr>
  </w:style>
  <w:style w:type="character" w:customStyle="1" w:styleId="Ttulo7Car">
    <w:name w:val="Título 7 Car"/>
    <w:basedOn w:val="Fuentedeprrafopredeter"/>
    <w:link w:val="Ttulo7"/>
    <w:uiPriority w:val="9"/>
    <w:semiHidden/>
    <w:rsid w:val="000F0A66"/>
    <w:rPr>
      <w:rFonts w:eastAsiaTheme="majorEastAsia" w:cstheme="majorBidi"/>
      <w:color w:val="595959" w:themeColor="text1" w:themeTint="A6"/>
      <w:sz w:val="21"/>
    </w:rPr>
  </w:style>
  <w:style w:type="character" w:customStyle="1" w:styleId="Ttulo8Car">
    <w:name w:val="Título 8 Car"/>
    <w:basedOn w:val="Fuentedeprrafopredeter"/>
    <w:link w:val="Ttulo8"/>
    <w:uiPriority w:val="9"/>
    <w:semiHidden/>
    <w:rsid w:val="000F0A66"/>
    <w:rPr>
      <w:rFonts w:eastAsiaTheme="majorEastAsia" w:cstheme="majorBidi"/>
      <w:i/>
      <w:iCs/>
      <w:color w:val="272727" w:themeColor="text1" w:themeTint="D8"/>
      <w:sz w:val="21"/>
    </w:rPr>
  </w:style>
  <w:style w:type="character" w:customStyle="1" w:styleId="Ttulo9Car">
    <w:name w:val="Título 9 Car"/>
    <w:basedOn w:val="Fuentedeprrafopredeter"/>
    <w:link w:val="Ttulo9"/>
    <w:uiPriority w:val="9"/>
    <w:semiHidden/>
    <w:rsid w:val="000F0A66"/>
    <w:rPr>
      <w:rFonts w:eastAsiaTheme="majorEastAsia" w:cstheme="majorBidi"/>
      <w:color w:val="272727" w:themeColor="text1" w:themeTint="D8"/>
      <w:sz w:val="21"/>
    </w:rPr>
  </w:style>
  <w:style w:type="paragraph" w:styleId="Ttulo">
    <w:name w:val="Title"/>
    <w:basedOn w:val="Normal"/>
    <w:next w:val="Normal"/>
    <w:link w:val="TtuloCar"/>
    <w:uiPriority w:val="10"/>
    <w:qFormat/>
    <w:rsid w:val="000F0A6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0F0A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0A66"/>
    <w:pPr>
      <w:numPr>
        <w:ilvl w:val="1"/>
      </w:numPr>
      <w:spacing w:after="160"/>
      <w:ind w:left="8" w:hanging="8"/>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0A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0A66"/>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F0A66"/>
    <w:rPr>
      <w:rFonts w:ascii="Calibri" w:hAnsi="Calibri" w:cs="Calibri"/>
      <w:i/>
      <w:iCs/>
      <w:color w:val="404040" w:themeColor="text1" w:themeTint="BF"/>
      <w:sz w:val="21"/>
    </w:rPr>
  </w:style>
  <w:style w:type="paragraph" w:styleId="Prrafodelista">
    <w:name w:val="List Paragraph"/>
    <w:basedOn w:val="Normal"/>
    <w:uiPriority w:val="34"/>
    <w:qFormat/>
    <w:rsid w:val="000F0A66"/>
    <w:pPr>
      <w:ind w:left="720"/>
      <w:contextualSpacing/>
    </w:pPr>
  </w:style>
  <w:style w:type="character" w:styleId="nfasisintenso">
    <w:name w:val="Intense Emphasis"/>
    <w:basedOn w:val="Fuentedeprrafopredeter"/>
    <w:uiPriority w:val="21"/>
    <w:qFormat/>
    <w:rsid w:val="000F0A66"/>
    <w:rPr>
      <w:i/>
      <w:iCs/>
      <w:color w:val="2F5496" w:themeColor="accent1" w:themeShade="BF"/>
    </w:rPr>
  </w:style>
  <w:style w:type="paragraph" w:styleId="Citadestacada">
    <w:name w:val="Intense Quote"/>
    <w:basedOn w:val="Normal"/>
    <w:next w:val="Normal"/>
    <w:link w:val="CitadestacadaCar"/>
    <w:uiPriority w:val="30"/>
    <w:qFormat/>
    <w:rsid w:val="000F0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0A66"/>
    <w:rPr>
      <w:rFonts w:ascii="Calibri" w:hAnsi="Calibri" w:cs="Calibri"/>
      <w:i/>
      <w:iCs/>
      <w:color w:val="2F5496" w:themeColor="accent1" w:themeShade="BF"/>
      <w:sz w:val="21"/>
    </w:rPr>
  </w:style>
  <w:style w:type="character" w:styleId="Referenciaintensa">
    <w:name w:val="Intense Reference"/>
    <w:basedOn w:val="Fuentedeprrafopredeter"/>
    <w:uiPriority w:val="32"/>
    <w:qFormat/>
    <w:rsid w:val="000F0A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1986</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Peña Patricia</dc:creator>
  <cp:keywords/>
  <dc:description/>
  <cp:lastModifiedBy>Vicente Peña Patricia</cp:lastModifiedBy>
  <cp:revision>2</cp:revision>
  <dcterms:created xsi:type="dcterms:W3CDTF">2026-06-23T17:08:00Z</dcterms:created>
  <dcterms:modified xsi:type="dcterms:W3CDTF">2026-06-23T17:09:00Z</dcterms:modified>
</cp:coreProperties>
</file>