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A2AF" w14:textId="77777777" w:rsidR="009E7DE1" w:rsidRPr="009E7DE1" w:rsidRDefault="009E7DE1" w:rsidP="009E7DE1">
      <w:pPr>
        <w:rPr>
          <w:b/>
          <w:bCs/>
        </w:rPr>
      </w:pPr>
      <w:r w:rsidRPr="009E7DE1">
        <w:rPr>
          <w:b/>
          <w:bCs/>
        </w:rPr>
        <w:t>1. Área de Tiempo</w:t>
      </w:r>
    </w:p>
    <w:p w14:paraId="632FE7B8" w14:textId="77777777" w:rsidR="009E7DE1" w:rsidRPr="009E7DE1" w:rsidRDefault="009E7DE1" w:rsidP="009E7DE1">
      <w:r w:rsidRPr="009E7DE1">
        <w:t xml:space="preserve">Mide el cumplimiento de los plazos del cronograma, considerando la jornada laboral interactiva y el calendario específico del proyecto. </w:t>
      </w:r>
    </w:p>
    <w:p w14:paraId="3FD95702" w14:textId="77777777" w:rsidR="009E7DE1" w:rsidRPr="009E7DE1" w:rsidRDefault="009E7DE1" w:rsidP="009E7DE1">
      <w:pPr>
        <w:numPr>
          <w:ilvl w:val="0"/>
          <w:numId w:val="1"/>
        </w:numPr>
      </w:pPr>
      <w:r w:rsidRPr="009E7DE1">
        <w:rPr>
          <w:b/>
          <w:bCs/>
        </w:rPr>
        <w:t>Índice de Desempeño del Cronograma ($SPI$):</w:t>
      </w:r>
    </w:p>
    <w:p w14:paraId="0FEBC76A" w14:textId="77777777" w:rsidR="009E7DE1" w:rsidRPr="009E7DE1" w:rsidRDefault="009E7DE1" w:rsidP="009E7DE1">
      <w:r w:rsidRPr="009E7DE1">
        <w:t>$$SPI = \</w:t>
      </w:r>
      <w:proofErr w:type="gramStart"/>
      <w:r w:rsidRPr="009E7DE1">
        <w:t>frac{</w:t>
      </w:r>
      <w:proofErr w:type="gramEnd"/>
      <w:r w:rsidRPr="009E7DE1">
        <w:t>EV}{PV}$$</w:t>
      </w:r>
    </w:p>
    <w:p w14:paraId="634DDF42" w14:textId="77777777" w:rsidR="009E7DE1" w:rsidRPr="009E7DE1" w:rsidRDefault="009E7DE1" w:rsidP="009E7DE1">
      <w:r w:rsidRPr="009E7DE1">
        <w:rPr>
          <w:i/>
          <w:iCs/>
        </w:rPr>
        <w:t>Donde:</w:t>
      </w:r>
      <w:r w:rsidRPr="009E7DE1">
        <w:t xml:space="preserve"> $EV$ es el Valor Ganado (trabajo real ejecutado expresado en coste presupuestado) y $PV$ es el Valor Planificado (trabajo que debería haberse completado según MS Project a una fecha dada).</w:t>
      </w:r>
    </w:p>
    <w:p w14:paraId="3D7AD832" w14:textId="77777777" w:rsidR="009E7DE1" w:rsidRPr="009E7DE1" w:rsidRDefault="009E7DE1" w:rsidP="009E7DE1">
      <w:pPr>
        <w:numPr>
          <w:ilvl w:val="0"/>
          <w:numId w:val="1"/>
        </w:numPr>
      </w:pPr>
      <w:r w:rsidRPr="009E7DE1">
        <w:rPr>
          <w:b/>
          <w:bCs/>
        </w:rPr>
        <w:t>Desviación de Hitos Críticos ($DHC$):</w:t>
      </w:r>
    </w:p>
    <w:p w14:paraId="2CC4BB40" w14:textId="77777777" w:rsidR="009E7DE1" w:rsidRPr="009E7DE1" w:rsidRDefault="009E7DE1" w:rsidP="009E7DE1">
      <w:r w:rsidRPr="009E7DE1">
        <w:t>$$DHC = 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Fecha Real de Hito} - 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 xml:space="preserve">Fecha Planificada de </w:t>
      </w:r>
      <w:proofErr w:type="gramStart"/>
      <w:r w:rsidRPr="009E7DE1">
        <w:t>Hito}$</w:t>
      </w:r>
      <w:proofErr w:type="gramEnd"/>
      <w:r w:rsidRPr="009E7DE1">
        <w:t>$</w:t>
      </w:r>
    </w:p>
    <w:p w14:paraId="12504BDD" w14:textId="77777777" w:rsidR="009E7DE1" w:rsidRPr="009E7DE1" w:rsidRDefault="009E7DE1" w:rsidP="009E7DE1">
      <w:r w:rsidRPr="009E7DE1">
        <w:rPr>
          <w:i/>
          <w:iCs/>
        </w:rPr>
        <w:t>Medición:</w:t>
      </w:r>
      <w:r w:rsidRPr="009E7DE1">
        <w:t xml:space="preserve"> Expresado en días laborables (excluyendo sábados, domingos y los periodos festivos/vacacionales explícitos del enunciado). Se aplica prioritariamente a hitos como la Aprobación de la ERS o el Modelo de Datos. </w:t>
      </w:r>
    </w:p>
    <w:p w14:paraId="2D7B06F2" w14:textId="77777777" w:rsidR="009E7DE1" w:rsidRPr="009E7DE1" w:rsidRDefault="009E7DE1" w:rsidP="009E7DE1">
      <w:pPr>
        <w:rPr>
          <w:b/>
          <w:bCs/>
        </w:rPr>
      </w:pPr>
      <w:r w:rsidRPr="009E7DE1">
        <w:rPr>
          <w:b/>
          <w:bCs/>
        </w:rPr>
        <w:t>2. Área de Coste</w:t>
      </w:r>
    </w:p>
    <w:p w14:paraId="63C64B74" w14:textId="77777777" w:rsidR="009E7DE1" w:rsidRPr="009E7DE1" w:rsidRDefault="009E7DE1" w:rsidP="009E7DE1">
      <w:r w:rsidRPr="009E7DE1">
        <w:t xml:space="preserve">Controla las desviaciones financieras del presupuesto en base a las tarifas horarias del equipo (de 50 €/h a 80 €/h) y el consultor externo (100 €/h). </w:t>
      </w:r>
    </w:p>
    <w:p w14:paraId="49497D4D" w14:textId="77777777" w:rsidR="009E7DE1" w:rsidRPr="009E7DE1" w:rsidRDefault="009E7DE1" w:rsidP="009E7DE1">
      <w:pPr>
        <w:numPr>
          <w:ilvl w:val="0"/>
          <w:numId w:val="2"/>
        </w:numPr>
      </w:pPr>
      <w:r w:rsidRPr="009E7DE1">
        <w:rPr>
          <w:b/>
          <w:bCs/>
        </w:rPr>
        <w:t>Índice de Desempeño del Coste ($CPI$):</w:t>
      </w:r>
    </w:p>
    <w:p w14:paraId="2358DCD9" w14:textId="77777777" w:rsidR="009E7DE1" w:rsidRPr="009E7DE1" w:rsidRDefault="009E7DE1" w:rsidP="009E7DE1">
      <w:r w:rsidRPr="009E7DE1">
        <w:t>$$CPI = \</w:t>
      </w:r>
      <w:proofErr w:type="gramStart"/>
      <w:r w:rsidRPr="009E7DE1">
        <w:t>frac{</w:t>
      </w:r>
      <w:proofErr w:type="gramEnd"/>
      <w:r w:rsidRPr="009E7DE1">
        <w:t>EV}{AC}$$</w:t>
      </w:r>
    </w:p>
    <w:p w14:paraId="231D3D90" w14:textId="77777777" w:rsidR="009E7DE1" w:rsidRPr="009E7DE1" w:rsidRDefault="009E7DE1" w:rsidP="009E7DE1">
      <w:r w:rsidRPr="009E7DE1">
        <w:rPr>
          <w:i/>
          <w:iCs/>
        </w:rPr>
        <w:t>Donde:</w:t>
      </w:r>
      <w:r w:rsidRPr="009E7DE1">
        <w:t xml:space="preserve"> $EV$ es el Valor Ganado y $AC$ es el Coste Real Acumulado ($AC = \sum (\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Horas Reales Trabajadas} \times 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Tarifa del Perfil}) + 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 xml:space="preserve">Gastos </w:t>
      </w:r>
      <w:proofErr w:type="gramStart"/>
      <w:r w:rsidRPr="009E7DE1">
        <w:t>Fijos}$</w:t>
      </w:r>
      <w:proofErr w:type="gramEnd"/>
      <w:r w:rsidRPr="009E7DE1">
        <w:t xml:space="preserve">). </w:t>
      </w:r>
    </w:p>
    <w:p w14:paraId="33CF70CA" w14:textId="77777777" w:rsidR="009E7DE1" w:rsidRPr="009E7DE1" w:rsidRDefault="009E7DE1" w:rsidP="009E7DE1">
      <w:pPr>
        <w:numPr>
          <w:ilvl w:val="0"/>
          <w:numId w:val="2"/>
        </w:numPr>
      </w:pPr>
      <w:r w:rsidRPr="009E7DE1">
        <w:rPr>
          <w:b/>
          <w:bCs/>
        </w:rPr>
        <w:t>Desviación Presupuestaria de Contingencia ($DPC$):</w:t>
      </w:r>
    </w:p>
    <w:p w14:paraId="3826C70E" w14:textId="77777777" w:rsidR="009E7DE1" w:rsidRPr="009E7DE1" w:rsidRDefault="009E7DE1" w:rsidP="009E7DE1">
      <w:r w:rsidRPr="009E7DE1">
        <w:t>$$DPC = \</w:t>
      </w:r>
      <w:proofErr w:type="gramStart"/>
      <w:r w:rsidRPr="009E7DE1">
        <w:t>frac{</w:t>
      </w:r>
      <w:proofErr w:type="gramEnd"/>
      <w:r w:rsidRPr="009E7DE1">
        <w:t>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Gasto Real en Consultoría Externa (100 €/h)</w:t>
      </w:r>
      <w:proofErr w:type="gramStart"/>
      <w:r w:rsidRPr="009E7DE1">
        <w:t>}}{</w:t>
      </w:r>
      <w:proofErr w:type="gramEnd"/>
      <w:r w:rsidRPr="009E7DE1">
        <w:t>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Presupuesto Total de Contingencia Asignado}} \times 100$$</w:t>
      </w:r>
    </w:p>
    <w:p w14:paraId="42AF3D7A" w14:textId="77777777" w:rsidR="009E7DE1" w:rsidRPr="009E7DE1" w:rsidRDefault="009E7DE1" w:rsidP="009E7DE1">
      <w:r w:rsidRPr="009E7DE1">
        <w:rPr>
          <w:i/>
          <w:iCs/>
        </w:rPr>
        <w:t>Propósito:</w:t>
      </w:r>
      <w:r w:rsidRPr="009E7DE1">
        <w:t xml:space="preserve"> Monitorear el impacto financiero de la contratación externa permitida para mitigar sobreasignaciones. </w:t>
      </w:r>
    </w:p>
    <w:p w14:paraId="57D63F8B" w14:textId="77777777" w:rsidR="009E7DE1" w:rsidRPr="009E7DE1" w:rsidRDefault="009E7DE1" w:rsidP="009E7DE1">
      <w:pPr>
        <w:rPr>
          <w:b/>
          <w:bCs/>
        </w:rPr>
      </w:pPr>
      <w:r w:rsidRPr="009E7DE1">
        <w:rPr>
          <w:b/>
          <w:bCs/>
        </w:rPr>
        <w:t>3. Área de Alcance</w:t>
      </w:r>
    </w:p>
    <w:p w14:paraId="5150A99C" w14:textId="77777777" w:rsidR="009E7DE1" w:rsidRPr="009E7DE1" w:rsidRDefault="009E7DE1" w:rsidP="009E7DE1">
      <w:r w:rsidRPr="009E7DE1">
        <w:t xml:space="preserve">Asegura el cumplimiento total de los requisitos funcionales del sistema de bicicletas (altas, listados, consultas e informes). </w:t>
      </w:r>
    </w:p>
    <w:p w14:paraId="1E87B804" w14:textId="77777777" w:rsidR="009E7DE1" w:rsidRPr="009E7DE1" w:rsidRDefault="009E7DE1" w:rsidP="009E7DE1">
      <w:pPr>
        <w:numPr>
          <w:ilvl w:val="0"/>
          <w:numId w:val="3"/>
        </w:numPr>
      </w:pPr>
      <w:r w:rsidRPr="009E7DE1">
        <w:rPr>
          <w:b/>
          <w:bCs/>
        </w:rPr>
        <w:t>Índice de Cobertura de Requisitos Funcionales ($ICRF$):</w:t>
      </w:r>
    </w:p>
    <w:p w14:paraId="57AB2BF9" w14:textId="77777777" w:rsidR="009E7DE1" w:rsidRPr="009E7DE1" w:rsidRDefault="009E7DE1" w:rsidP="009E7DE1">
      <w:r w:rsidRPr="009E7DE1">
        <w:t>$$ICRF = \</w:t>
      </w:r>
      <w:proofErr w:type="gramStart"/>
      <w:r w:rsidRPr="009E7DE1">
        <w:t>frac{</w:t>
      </w:r>
      <w:proofErr w:type="gramEnd"/>
      <w:r w:rsidRPr="009E7DE1">
        <w:t>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Número de Funciones Implementadas y Verificadas</w:t>
      </w:r>
      <w:proofErr w:type="gramStart"/>
      <w:r w:rsidRPr="009E7DE1">
        <w:t>}}{</w:t>
      </w:r>
      <w:proofErr w:type="gramEnd"/>
      <w:r w:rsidRPr="009E7DE1">
        <w:t>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Número Total de Funciones Solicitadas (10)}} \times 100$$</w:t>
      </w:r>
    </w:p>
    <w:p w14:paraId="5CC2C3FA" w14:textId="77777777" w:rsidR="009E7DE1" w:rsidRPr="009E7DE1" w:rsidRDefault="009E7DE1" w:rsidP="009E7DE1">
      <w:r w:rsidRPr="009E7DE1">
        <w:rPr>
          <w:i/>
          <w:iCs/>
        </w:rPr>
        <w:t>Donde:</w:t>
      </w:r>
      <w:r w:rsidRPr="009E7DE1">
        <w:t xml:space="preserve"> El denominador está fijado de manera estricta en las 10 funciones descritas en el alcance del enunciado. </w:t>
      </w:r>
    </w:p>
    <w:p w14:paraId="36E52377" w14:textId="77777777" w:rsidR="009E7DE1" w:rsidRPr="009E7DE1" w:rsidRDefault="009E7DE1" w:rsidP="009E7DE1">
      <w:pPr>
        <w:numPr>
          <w:ilvl w:val="0"/>
          <w:numId w:val="3"/>
        </w:numPr>
      </w:pPr>
      <w:r w:rsidRPr="009E7DE1">
        <w:rPr>
          <w:b/>
          <w:bCs/>
        </w:rPr>
        <w:t>Porcentaje de Crecimiento del Alcance ($PCA$):</w:t>
      </w:r>
    </w:p>
    <w:p w14:paraId="0F8E5750" w14:textId="77777777" w:rsidR="009E7DE1" w:rsidRPr="009E7DE1" w:rsidRDefault="009E7DE1" w:rsidP="009E7DE1">
      <w:r w:rsidRPr="009E7DE1">
        <w:t>$$PCA = \</w:t>
      </w:r>
      <w:proofErr w:type="gramStart"/>
      <w:r w:rsidRPr="009E7DE1">
        <w:t>frac{</w:t>
      </w:r>
      <w:proofErr w:type="gramEnd"/>
      <w:r w:rsidRPr="009E7DE1">
        <w:t>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Número de Requisitos Modificados/Añadidos en ASI 9.4</w:t>
      </w:r>
      <w:proofErr w:type="gramStart"/>
      <w:r w:rsidRPr="009E7DE1">
        <w:t>}}{</w:t>
      </w:r>
      <w:proofErr w:type="gramEnd"/>
      <w:r w:rsidRPr="009E7DE1">
        <w:t>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Número de Requisitos Iniciales de la ERS}} \times 100$$</w:t>
      </w:r>
    </w:p>
    <w:p w14:paraId="62B84BB0" w14:textId="77777777" w:rsidR="009E7DE1" w:rsidRPr="009E7DE1" w:rsidRDefault="009E7DE1" w:rsidP="009E7DE1">
      <w:r w:rsidRPr="009E7DE1">
        <w:rPr>
          <w:i/>
          <w:iCs/>
        </w:rPr>
        <w:t>Propósito:</w:t>
      </w:r>
      <w:r w:rsidRPr="009E7DE1">
        <w:t xml:space="preserve"> Medir la estabilidad del alcance tras la elaboración de la Especificación de Requisitos Software (ERS) en Métrica v3. </w:t>
      </w:r>
    </w:p>
    <w:p w14:paraId="533C7E8C" w14:textId="77777777" w:rsidR="009E7DE1" w:rsidRPr="009E7DE1" w:rsidRDefault="009E7DE1" w:rsidP="009E7DE1">
      <w:pPr>
        <w:rPr>
          <w:b/>
          <w:bCs/>
        </w:rPr>
      </w:pPr>
      <w:r w:rsidRPr="009E7DE1">
        <w:rPr>
          <w:b/>
          <w:bCs/>
        </w:rPr>
        <w:t>4. Área de Calidad</w:t>
      </w:r>
    </w:p>
    <w:p w14:paraId="52CF9202" w14:textId="77777777" w:rsidR="009E7DE1" w:rsidRPr="009E7DE1" w:rsidRDefault="009E7DE1" w:rsidP="009E7DE1">
      <w:r w:rsidRPr="009E7DE1">
        <w:t xml:space="preserve">Evalúa la robustez del software en Java, la base de datos de tamaño alto y la integridad con la </w:t>
      </w:r>
      <w:proofErr w:type="gramStart"/>
      <w:r w:rsidRPr="009E7DE1">
        <w:t>BD externa</w:t>
      </w:r>
      <w:proofErr w:type="gramEnd"/>
      <w:r w:rsidRPr="009E7DE1">
        <w:t xml:space="preserve"> de fabricantes. </w:t>
      </w:r>
    </w:p>
    <w:p w14:paraId="002125B5" w14:textId="77777777" w:rsidR="009E7DE1" w:rsidRPr="009E7DE1" w:rsidRDefault="009E7DE1" w:rsidP="009E7DE1">
      <w:pPr>
        <w:numPr>
          <w:ilvl w:val="0"/>
          <w:numId w:val="4"/>
        </w:numPr>
      </w:pPr>
      <w:r w:rsidRPr="009E7DE1">
        <w:rPr>
          <w:b/>
          <w:bCs/>
        </w:rPr>
        <w:t>Densidad de Defectos en Verificación y Validación ($DD_{VV}$):</w:t>
      </w:r>
    </w:p>
    <w:p w14:paraId="12B02F1A" w14:textId="77777777" w:rsidR="009E7DE1" w:rsidRPr="009E7DE1" w:rsidRDefault="009E7DE1" w:rsidP="009E7DE1">
      <w:r w:rsidRPr="009E7DE1">
        <w:t>$$DD_{VV} = \</w:t>
      </w:r>
      <w:proofErr w:type="gramStart"/>
      <w:r w:rsidRPr="009E7DE1">
        <w:t>frac{</w:t>
      </w:r>
      <w:proofErr w:type="gramEnd"/>
      <w:r w:rsidRPr="009E7DE1">
        <w:t>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Total de Defectos Detectados en Pruebas</w:t>
      </w:r>
      <w:proofErr w:type="gramStart"/>
      <w:r w:rsidRPr="009E7DE1">
        <w:t>}}{</w:t>
      </w:r>
      <w:proofErr w:type="gramEnd"/>
      <w:r w:rsidRPr="009E7DE1">
        <w:t>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Número de Componentes Software Desarrollados</w:t>
      </w:r>
      <w:proofErr w:type="gramStart"/>
      <w:r w:rsidRPr="009E7DE1">
        <w:t>}}$</w:t>
      </w:r>
      <w:proofErr w:type="gramEnd"/>
      <w:r w:rsidRPr="009E7DE1">
        <w:t>$</w:t>
      </w:r>
    </w:p>
    <w:p w14:paraId="0C0BC195" w14:textId="77777777" w:rsidR="009E7DE1" w:rsidRPr="009E7DE1" w:rsidRDefault="009E7DE1" w:rsidP="009E7DE1">
      <w:r w:rsidRPr="009E7DE1">
        <w:rPr>
          <w:i/>
          <w:iCs/>
        </w:rPr>
        <w:t>Ámbito:</w:t>
      </w:r>
      <w:r w:rsidRPr="009E7DE1">
        <w:t xml:space="preserve"> Aplicado durante la subactividad de "Componentes y procedimientos" y el "Plan de pruebas" de la EDT. </w:t>
      </w:r>
    </w:p>
    <w:p w14:paraId="3A0E1766" w14:textId="77777777" w:rsidR="009E7DE1" w:rsidRPr="009E7DE1" w:rsidRDefault="009E7DE1" w:rsidP="009E7DE1">
      <w:pPr>
        <w:numPr>
          <w:ilvl w:val="0"/>
          <w:numId w:val="4"/>
        </w:numPr>
      </w:pPr>
      <w:r w:rsidRPr="009E7DE1">
        <w:rPr>
          <w:b/>
          <w:bCs/>
        </w:rPr>
        <w:lastRenderedPageBreak/>
        <w:t>Eficacia de la Integración Externa ($EIE$):</w:t>
      </w:r>
    </w:p>
    <w:p w14:paraId="49A47EC6" w14:textId="77777777" w:rsidR="009E7DE1" w:rsidRPr="009E7DE1" w:rsidRDefault="009E7DE1" w:rsidP="009E7DE1">
      <w:r w:rsidRPr="009E7DE1">
        <w:t>$$EIE = \</w:t>
      </w:r>
      <w:proofErr w:type="gramStart"/>
      <w:r w:rsidRPr="009E7DE1">
        <w:t>frac{</w:t>
      </w:r>
      <w:proofErr w:type="gramEnd"/>
      <w:r w:rsidRPr="009E7DE1">
        <w:t>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Consultas Exitosas a la BD de Garantías de Fabricantes</w:t>
      </w:r>
      <w:proofErr w:type="gramStart"/>
      <w:r w:rsidRPr="009E7DE1">
        <w:t>}}{</w:t>
      </w:r>
      <w:proofErr w:type="gramEnd"/>
      <w:r w:rsidRPr="009E7DE1">
        <w:t>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Total de Peticiones de Consulta Realizadas}} \times 100$$</w:t>
      </w:r>
    </w:p>
    <w:p w14:paraId="46A0525D" w14:textId="77777777" w:rsidR="009E7DE1" w:rsidRPr="009E7DE1" w:rsidRDefault="009E7DE1" w:rsidP="009E7DE1">
      <w:r w:rsidRPr="009E7DE1">
        <w:rPr>
          <w:i/>
          <w:iCs/>
        </w:rPr>
        <w:t>Criterio:</w:t>
      </w:r>
      <w:r w:rsidRPr="009E7DE1">
        <w:t xml:space="preserve"> Evalúa el correcto funcionamiento del protocolo HTTPS interactivo en ambas direcciones. </w:t>
      </w:r>
    </w:p>
    <w:p w14:paraId="0F848ADC" w14:textId="77777777" w:rsidR="009E7DE1" w:rsidRPr="009E7DE1" w:rsidRDefault="009E7DE1" w:rsidP="009E7DE1">
      <w:pPr>
        <w:rPr>
          <w:b/>
          <w:bCs/>
        </w:rPr>
      </w:pPr>
      <w:r w:rsidRPr="009E7DE1">
        <w:rPr>
          <w:b/>
          <w:bCs/>
        </w:rPr>
        <w:t>5. Área de Recursos Humanos</w:t>
      </w:r>
    </w:p>
    <w:p w14:paraId="6ACFE1ED" w14:textId="77777777" w:rsidR="009E7DE1" w:rsidRPr="009E7DE1" w:rsidRDefault="009E7DE1" w:rsidP="009E7DE1">
      <w:r w:rsidRPr="009E7DE1">
        <w:t xml:space="preserve">Monitorea la utilización y capacidad de los perfiles de los departamentos de Sistemas y Desarrollo. </w:t>
      </w:r>
    </w:p>
    <w:p w14:paraId="441B304B" w14:textId="77777777" w:rsidR="009E7DE1" w:rsidRPr="009E7DE1" w:rsidRDefault="009E7DE1" w:rsidP="009E7DE1">
      <w:pPr>
        <w:numPr>
          <w:ilvl w:val="0"/>
          <w:numId w:val="5"/>
        </w:numPr>
      </w:pPr>
      <w:r w:rsidRPr="009E7DE1">
        <w:rPr>
          <w:b/>
          <w:bCs/>
        </w:rPr>
        <w:t>Porcentaje de Sobreasignación de Recursos ($PSR$):</w:t>
      </w:r>
    </w:p>
    <w:p w14:paraId="62187600" w14:textId="77777777" w:rsidR="009E7DE1" w:rsidRPr="009E7DE1" w:rsidRDefault="009E7DE1" w:rsidP="009E7DE1">
      <w:r w:rsidRPr="009E7DE1">
        <w:t>$$PSR = \</w:t>
      </w:r>
      <w:proofErr w:type="gramStart"/>
      <w:r w:rsidRPr="009E7DE1">
        <w:t>frac{</w:t>
      </w:r>
      <w:proofErr w:type="gramEnd"/>
      <w:r w:rsidRPr="009E7DE1">
        <w:t>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Número de Horas Asignadas en MS Project} - 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Capacidad Máxima Disponible (8h/día)</w:t>
      </w:r>
      <w:proofErr w:type="gramStart"/>
      <w:r w:rsidRPr="009E7DE1">
        <w:t>}}{</w:t>
      </w:r>
      <w:proofErr w:type="gramEnd"/>
      <w:r w:rsidRPr="009E7DE1">
        <w:t>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Capacidad Máxima Disponible (8h/día)}} \times 100$$</w:t>
      </w:r>
    </w:p>
    <w:p w14:paraId="5F73C626" w14:textId="77777777" w:rsidR="009E7DE1" w:rsidRPr="009E7DE1" w:rsidRDefault="009E7DE1" w:rsidP="009E7DE1">
      <w:r w:rsidRPr="009E7DE1">
        <w:rPr>
          <w:i/>
          <w:iCs/>
        </w:rPr>
        <w:t>Contexto:</w:t>
      </w:r>
      <w:r w:rsidRPr="009E7DE1">
        <w:t xml:space="preserve"> Mide desviaciones sobre la jornada estricta de 9:00 a 14:00 y 15:00 a 18:00 (8 horas diarias por recurso). </w:t>
      </w:r>
    </w:p>
    <w:p w14:paraId="77858C13" w14:textId="77777777" w:rsidR="009E7DE1" w:rsidRPr="009E7DE1" w:rsidRDefault="009E7DE1" w:rsidP="009E7DE1">
      <w:pPr>
        <w:numPr>
          <w:ilvl w:val="0"/>
          <w:numId w:val="5"/>
        </w:numPr>
      </w:pPr>
      <w:r w:rsidRPr="009E7DE1">
        <w:rPr>
          <w:b/>
          <w:bCs/>
        </w:rPr>
        <w:t>Índice de Distribución de Esfuerzo de Desarrollo ($IDED$):</w:t>
      </w:r>
    </w:p>
    <w:p w14:paraId="595BA0CC" w14:textId="77777777" w:rsidR="009E7DE1" w:rsidRPr="009E7DE1" w:rsidRDefault="009E7DE1" w:rsidP="009E7DE1">
      <w:r w:rsidRPr="009E7DE1">
        <w:t>$$IDED = \</w:t>
      </w:r>
      <w:proofErr w:type="gramStart"/>
      <w:r w:rsidRPr="009E7DE1">
        <w:t>frac{</w:t>
      </w:r>
      <w:proofErr w:type="gramEnd"/>
      <w:r w:rsidRPr="009E7DE1">
        <w:t>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Horas Reales de Programadores Junior (50 €/h)</w:t>
      </w:r>
      <w:proofErr w:type="gramStart"/>
      <w:r w:rsidRPr="009E7DE1">
        <w:t>}}{</w:t>
      </w:r>
      <w:proofErr w:type="gramEnd"/>
      <w:r w:rsidRPr="009E7DE1">
        <w:t>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Horas Reales de Programadores Senior (70 €/h)</w:t>
      </w:r>
      <w:proofErr w:type="gramStart"/>
      <w:r w:rsidRPr="009E7DE1">
        <w:t>}}$</w:t>
      </w:r>
      <w:proofErr w:type="gramEnd"/>
      <w:r w:rsidRPr="009E7DE1">
        <w:t>$</w:t>
      </w:r>
    </w:p>
    <w:p w14:paraId="2B34A188" w14:textId="77777777" w:rsidR="009E7DE1" w:rsidRPr="009E7DE1" w:rsidRDefault="009E7DE1" w:rsidP="009E7DE1">
      <w:r w:rsidRPr="009E7DE1">
        <w:rPr>
          <w:i/>
          <w:iCs/>
        </w:rPr>
        <w:t>Propósito:</w:t>
      </w:r>
      <w:r w:rsidRPr="009E7DE1">
        <w:t xml:space="preserve"> Balancear el uso de los 3 juniors y 2 seniors disponibles para optimizar la eficiencia de costes del departamento de Desarrollo. </w:t>
      </w:r>
    </w:p>
    <w:p w14:paraId="1D2595B5" w14:textId="77777777" w:rsidR="009E7DE1" w:rsidRPr="009E7DE1" w:rsidRDefault="009E7DE1" w:rsidP="009E7DE1">
      <w:pPr>
        <w:rPr>
          <w:b/>
          <w:bCs/>
        </w:rPr>
      </w:pPr>
      <w:r w:rsidRPr="009E7DE1">
        <w:rPr>
          <w:b/>
          <w:bCs/>
        </w:rPr>
        <w:t>6. Área de Comunicaciones y Seguimiento</w:t>
      </w:r>
    </w:p>
    <w:p w14:paraId="45ECF62E" w14:textId="77777777" w:rsidR="009E7DE1" w:rsidRPr="009E7DE1" w:rsidRDefault="009E7DE1" w:rsidP="009E7DE1">
      <w:r w:rsidRPr="009E7DE1">
        <w:t xml:space="preserve">Mide la eficiencia y el coste de las estructuras de seguimiento formalizadas en el proyecto. </w:t>
      </w:r>
    </w:p>
    <w:p w14:paraId="2EAD09BF" w14:textId="77777777" w:rsidR="009E7DE1" w:rsidRPr="009E7DE1" w:rsidRDefault="009E7DE1" w:rsidP="009E7DE1">
      <w:pPr>
        <w:numPr>
          <w:ilvl w:val="0"/>
          <w:numId w:val="6"/>
        </w:numPr>
      </w:pPr>
      <w:r w:rsidRPr="009E7DE1">
        <w:rPr>
          <w:b/>
          <w:bCs/>
        </w:rPr>
        <w:t>Índice de Asistencia a Reuniones de Seguimiento ($IARS$):</w:t>
      </w:r>
    </w:p>
    <w:p w14:paraId="3F5B9F5B" w14:textId="77777777" w:rsidR="009E7DE1" w:rsidRPr="009E7DE1" w:rsidRDefault="009E7DE1" w:rsidP="009E7DE1">
      <w:r w:rsidRPr="009E7DE1">
        <w:t>$$IARS = \</w:t>
      </w:r>
      <w:proofErr w:type="gramStart"/>
      <w:r w:rsidRPr="009E7DE1">
        <w:t>frac{</w:t>
      </w:r>
      <w:proofErr w:type="gramEnd"/>
      <w:r w:rsidRPr="009E7DE1">
        <w:t>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Número de Asistentes Reales (Soporte + Arquitecto + Senior)</w:t>
      </w:r>
      <w:proofErr w:type="gramStart"/>
      <w:r w:rsidRPr="009E7DE1">
        <w:t>}}{</w:t>
      </w:r>
      <w:proofErr w:type="gramEnd"/>
      <w:r w:rsidRPr="009E7DE1">
        <w:t>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Número de Asistentes Requeridos (3)}} \times 100$$</w:t>
      </w:r>
    </w:p>
    <w:p w14:paraId="38FD3E06" w14:textId="77777777" w:rsidR="009E7DE1" w:rsidRPr="009E7DE1" w:rsidRDefault="009E7DE1" w:rsidP="009E7DE1">
      <w:r w:rsidRPr="009E7DE1">
        <w:rPr>
          <w:i/>
          <w:iCs/>
        </w:rPr>
        <w:t>Especificación:</w:t>
      </w:r>
      <w:r w:rsidRPr="009E7DE1">
        <w:t xml:space="preserve"> Evaluado de forma estricta el primer día laborable de cada mes. </w:t>
      </w:r>
    </w:p>
    <w:p w14:paraId="66414F75" w14:textId="77777777" w:rsidR="009E7DE1" w:rsidRPr="009E7DE1" w:rsidRDefault="009E7DE1" w:rsidP="009E7DE1">
      <w:pPr>
        <w:numPr>
          <w:ilvl w:val="0"/>
          <w:numId w:val="6"/>
        </w:numPr>
      </w:pPr>
      <w:r w:rsidRPr="009E7DE1">
        <w:rPr>
          <w:b/>
          <w:bCs/>
        </w:rPr>
        <w:t>Desviación de Costes de Logística de Seguimiento ($DCLS$):</w:t>
      </w:r>
    </w:p>
    <w:p w14:paraId="72922F31" w14:textId="77777777" w:rsidR="009E7DE1" w:rsidRPr="009E7DE1" w:rsidRDefault="009E7DE1" w:rsidP="009E7DE1">
      <w:r w:rsidRPr="009E7DE1">
        <w:t>$$DCLS = \</w:t>
      </w:r>
      <w:proofErr w:type="gramStart"/>
      <w:r w:rsidRPr="009E7DE1">
        <w:t>frac{</w:t>
      </w:r>
      <w:proofErr w:type="gramEnd"/>
      <w:r w:rsidRPr="009E7DE1">
        <w:t>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Coste Real de (Sala + Transporte)</w:t>
      </w:r>
      <w:proofErr w:type="gramStart"/>
      <w:r w:rsidRPr="009E7DE1">
        <w:t>}}{</w:t>
      </w:r>
      <w:proofErr w:type="gramEnd"/>
      <w:r w:rsidRPr="009E7DE1">
        <w:t>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Coste Planificado por Reunión (50 € + 20 € = 70 €)}} \times 100$$</w:t>
      </w:r>
    </w:p>
    <w:p w14:paraId="6D295605" w14:textId="77777777" w:rsidR="009E7DE1" w:rsidRPr="009E7DE1" w:rsidRDefault="009E7DE1" w:rsidP="009E7DE1">
      <w:r w:rsidRPr="009E7DE1">
        <w:rPr>
          <w:i/>
          <w:iCs/>
        </w:rPr>
        <w:t>Cálculo:</w:t>
      </w:r>
      <w:r w:rsidRPr="009E7DE1">
        <w:t xml:space="preserve"> Utiliza los valores fijos de 50 € de alquiler de sala y 20 € de transporte estipulados en el enunciado. </w:t>
      </w:r>
    </w:p>
    <w:p w14:paraId="65D5FB52" w14:textId="77777777" w:rsidR="009E7DE1" w:rsidRPr="009E7DE1" w:rsidRDefault="009E7DE1" w:rsidP="009E7DE1">
      <w:pPr>
        <w:rPr>
          <w:b/>
          <w:bCs/>
        </w:rPr>
      </w:pPr>
      <w:r w:rsidRPr="009E7DE1">
        <w:rPr>
          <w:b/>
          <w:bCs/>
        </w:rPr>
        <w:t>7. Área de Riesgos</w:t>
      </w:r>
    </w:p>
    <w:p w14:paraId="5D175C38" w14:textId="77777777" w:rsidR="009E7DE1" w:rsidRPr="009E7DE1" w:rsidRDefault="009E7DE1" w:rsidP="009E7DE1">
      <w:r w:rsidRPr="009E7DE1">
        <w:t xml:space="preserve">Controla los eventos que pueden comprometer el camino crítico o el éxito de la implantación. </w:t>
      </w:r>
    </w:p>
    <w:p w14:paraId="6439AB9B" w14:textId="77777777" w:rsidR="009E7DE1" w:rsidRPr="009E7DE1" w:rsidRDefault="009E7DE1" w:rsidP="009E7DE1">
      <w:pPr>
        <w:numPr>
          <w:ilvl w:val="0"/>
          <w:numId w:val="7"/>
        </w:numPr>
      </w:pPr>
      <w:r w:rsidRPr="009E7DE1">
        <w:rPr>
          <w:b/>
          <w:bCs/>
        </w:rPr>
        <w:t>Exposición al Riesgo por Retrasos en Camino Crítico ($ERCC$):</w:t>
      </w:r>
    </w:p>
    <w:p w14:paraId="13793C4B" w14:textId="77777777" w:rsidR="009E7DE1" w:rsidRPr="009E7DE1" w:rsidRDefault="009E7DE1" w:rsidP="009E7DE1">
      <w:r w:rsidRPr="009E7DE1">
        <w:t>$$ERCC = 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Días de Desviación Real en Tareas Críticas} \times 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Tarifa Horaria Promedio del Perfil Asignado} \times 8</w:t>
      </w:r>
      <w:proofErr w:type="gramStart"/>
      <w:r w:rsidRPr="009E7DE1">
        <w:t>\,\</w:t>
      </w:r>
      <w:proofErr w:type="spellStart"/>
      <w:proofErr w:type="gramEnd"/>
      <w:r w:rsidRPr="009E7DE1">
        <w:t>text</w:t>
      </w:r>
      <w:proofErr w:type="spellEnd"/>
      <w:r w:rsidRPr="009E7DE1">
        <w:t>{h/</w:t>
      </w:r>
      <w:proofErr w:type="gramStart"/>
      <w:r w:rsidRPr="009E7DE1">
        <w:t>día}$</w:t>
      </w:r>
      <w:proofErr w:type="gramEnd"/>
      <w:r w:rsidRPr="009E7DE1">
        <w:t>$</w:t>
      </w:r>
    </w:p>
    <w:p w14:paraId="2D0ABAB3" w14:textId="77777777" w:rsidR="009E7DE1" w:rsidRPr="009E7DE1" w:rsidRDefault="009E7DE1" w:rsidP="009E7DE1">
      <w:r w:rsidRPr="009E7DE1">
        <w:rPr>
          <w:i/>
          <w:iCs/>
        </w:rPr>
        <w:t>Propósito:</w:t>
      </w:r>
      <w:r w:rsidRPr="009E7DE1">
        <w:t xml:space="preserve"> Cuantificar el impacto económico directo de los retrasos en las actividades del camino crítico identificadas en la matriz de riesgos. </w:t>
      </w:r>
    </w:p>
    <w:p w14:paraId="0FA93A60" w14:textId="77777777" w:rsidR="009E7DE1" w:rsidRPr="009E7DE1" w:rsidRDefault="009E7DE1" w:rsidP="009E7DE1">
      <w:pPr>
        <w:numPr>
          <w:ilvl w:val="0"/>
          <w:numId w:val="7"/>
        </w:numPr>
      </w:pPr>
      <w:r w:rsidRPr="009E7DE1">
        <w:rPr>
          <w:b/>
          <w:bCs/>
        </w:rPr>
        <w:t>Índice de Eficacia de Mitigación de Riesgos ($IEMR$):</w:t>
      </w:r>
    </w:p>
    <w:p w14:paraId="6A312414" w14:textId="77777777" w:rsidR="009E7DE1" w:rsidRPr="009E7DE1" w:rsidRDefault="009E7DE1" w:rsidP="009E7DE1">
      <w:r w:rsidRPr="009E7DE1">
        <w:t>$$IEMR = \</w:t>
      </w:r>
      <w:proofErr w:type="gramStart"/>
      <w:r w:rsidRPr="009E7DE1">
        <w:t>frac{</w:t>
      </w:r>
      <w:proofErr w:type="gramEnd"/>
      <w:r w:rsidRPr="009E7DE1">
        <w:t>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Riesgos Mitigados Exitosamente mediante Ajustes</w:t>
      </w:r>
      <w:proofErr w:type="gramStart"/>
      <w:r w:rsidRPr="009E7DE1">
        <w:t>}}{</w:t>
      </w:r>
      <w:proofErr w:type="gramEnd"/>
      <w:r w:rsidRPr="009E7DE1">
        <w:t>\</w:t>
      </w:r>
      <w:proofErr w:type="spellStart"/>
      <w:proofErr w:type="gramStart"/>
      <w:r w:rsidRPr="009E7DE1">
        <w:t>text</w:t>
      </w:r>
      <w:proofErr w:type="spellEnd"/>
      <w:r w:rsidRPr="009E7DE1">
        <w:t>{</w:t>
      </w:r>
      <w:proofErr w:type="gramEnd"/>
      <w:r w:rsidRPr="009E7DE1">
        <w:t>Total de Riesgos Materializados (ej. Indisponibilidad de Salas o Perfiles)}} \times 100$$</w:t>
      </w:r>
    </w:p>
    <w:p w14:paraId="7A41FDBC" w14:textId="77777777" w:rsidR="009E7DE1" w:rsidRPr="009E7DE1" w:rsidRDefault="009E7DE1" w:rsidP="009E7DE1">
      <w:r w:rsidRPr="009E7DE1">
        <w:rPr>
          <w:i/>
          <w:iCs/>
        </w:rPr>
        <w:t>Ámbito:</w:t>
      </w:r>
      <w:r w:rsidRPr="009E7DE1">
        <w:t xml:space="preserve"> Evalúa la capacidad de reacción ante las contingencias planificadas en el Project Charter. </w:t>
      </w:r>
    </w:p>
    <w:p w14:paraId="50B019C5" w14:textId="77777777" w:rsidR="009E7DE1" w:rsidRPr="009E7DE1" w:rsidRDefault="009E7DE1" w:rsidP="009E7DE1">
      <w:pPr>
        <w:rPr>
          <w:b/>
          <w:bCs/>
        </w:rPr>
      </w:pPr>
      <w:r w:rsidRPr="009E7DE1">
        <w:rPr>
          <w:b/>
          <w:bCs/>
        </w:rPr>
        <w:t>Resumen del Cuadro de Mando Equilibrado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3"/>
        <w:gridCol w:w="3039"/>
        <w:gridCol w:w="1970"/>
        <w:gridCol w:w="1406"/>
      </w:tblGrid>
      <w:tr w:rsidR="009E7DE1" w:rsidRPr="009E7DE1" w14:paraId="1BEEC2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979CE" w14:textId="77777777" w:rsidR="009E7DE1" w:rsidRPr="009E7DE1" w:rsidRDefault="009E7DE1" w:rsidP="009E7DE1">
            <w:r w:rsidRPr="009E7DE1">
              <w:rPr>
                <w:b/>
                <w:bCs/>
              </w:rPr>
              <w:t>Área del Proyecto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28224" w14:textId="77777777" w:rsidR="009E7DE1" w:rsidRPr="009E7DE1" w:rsidRDefault="009E7DE1" w:rsidP="009E7DE1">
            <w:r w:rsidRPr="009E7DE1">
              <w:rPr>
                <w:b/>
                <w:bCs/>
              </w:rPr>
              <w:t>KPI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782A8" w14:textId="77777777" w:rsidR="009E7DE1" w:rsidRPr="009E7DE1" w:rsidRDefault="009E7DE1" w:rsidP="009E7DE1">
            <w:r w:rsidRPr="009E7DE1">
              <w:rPr>
                <w:b/>
                <w:bCs/>
              </w:rPr>
              <w:t>Unidad de Medida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C503B" w14:textId="77777777" w:rsidR="009E7DE1" w:rsidRPr="009E7DE1" w:rsidRDefault="009E7DE1" w:rsidP="009E7DE1">
            <w:r w:rsidRPr="009E7DE1">
              <w:rPr>
                <w:b/>
                <w:bCs/>
              </w:rPr>
              <w:t>Meta Ideal</w:t>
            </w:r>
          </w:p>
        </w:tc>
      </w:tr>
      <w:tr w:rsidR="009E7DE1" w:rsidRPr="009E7DE1" w14:paraId="17B36D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BEA8D" w14:textId="77777777" w:rsidR="009E7DE1" w:rsidRPr="009E7DE1" w:rsidRDefault="009E7DE1" w:rsidP="009E7DE1">
            <w:r w:rsidRPr="009E7DE1">
              <w:rPr>
                <w:b/>
                <w:bCs/>
              </w:rPr>
              <w:t>Tiempo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1F186" w14:textId="77777777" w:rsidR="009E7DE1" w:rsidRPr="009E7DE1" w:rsidRDefault="009E7DE1" w:rsidP="009E7DE1">
            <w:r w:rsidRPr="009E7DE1">
              <w:t>Índice de Desempeño ($SPI$)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B7467" w14:textId="77777777" w:rsidR="009E7DE1" w:rsidRPr="009E7DE1" w:rsidRDefault="009E7DE1" w:rsidP="009E7DE1">
            <w:r w:rsidRPr="009E7DE1">
              <w:t>Porcentual / Ratio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D5B47" w14:textId="77777777" w:rsidR="009E7DE1" w:rsidRPr="009E7DE1" w:rsidRDefault="009E7DE1" w:rsidP="009E7DE1">
            <w:r w:rsidRPr="009E7DE1">
              <w:t>$\ge 1.0$</w:t>
            </w:r>
          </w:p>
        </w:tc>
      </w:tr>
      <w:tr w:rsidR="009E7DE1" w:rsidRPr="009E7DE1" w14:paraId="14FE2E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3C9EF" w14:textId="77777777" w:rsidR="009E7DE1" w:rsidRPr="009E7DE1" w:rsidRDefault="009E7DE1" w:rsidP="009E7DE1">
            <w:r w:rsidRPr="009E7DE1">
              <w:rPr>
                <w:b/>
                <w:bCs/>
              </w:rPr>
              <w:lastRenderedPageBreak/>
              <w:t>Coste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6BD3A" w14:textId="77777777" w:rsidR="009E7DE1" w:rsidRPr="009E7DE1" w:rsidRDefault="009E7DE1" w:rsidP="009E7DE1">
            <w:r w:rsidRPr="009E7DE1">
              <w:t>Índice de Desempeño ($CPI$)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62706" w14:textId="77777777" w:rsidR="009E7DE1" w:rsidRPr="009E7DE1" w:rsidRDefault="009E7DE1" w:rsidP="009E7DE1">
            <w:r w:rsidRPr="009E7DE1">
              <w:t>Porcentual / Ratio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3D990" w14:textId="77777777" w:rsidR="009E7DE1" w:rsidRPr="009E7DE1" w:rsidRDefault="009E7DE1" w:rsidP="009E7DE1">
            <w:r w:rsidRPr="009E7DE1">
              <w:t xml:space="preserve">$\ge 1.0$ </w:t>
            </w:r>
          </w:p>
        </w:tc>
      </w:tr>
      <w:tr w:rsidR="009E7DE1" w:rsidRPr="009E7DE1" w14:paraId="026591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F6446" w14:textId="77777777" w:rsidR="009E7DE1" w:rsidRPr="009E7DE1" w:rsidRDefault="009E7DE1" w:rsidP="009E7DE1">
            <w:r w:rsidRPr="009E7DE1">
              <w:rPr>
                <w:b/>
                <w:bCs/>
              </w:rPr>
              <w:t>Alcance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6BB74" w14:textId="77777777" w:rsidR="009E7DE1" w:rsidRPr="009E7DE1" w:rsidRDefault="009E7DE1" w:rsidP="009E7DE1">
            <w:r w:rsidRPr="009E7DE1">
              <w:t>Cobertura Funcional ($ICRF$)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22BE2" w14:textId="77777777" w:rsidR="009E7DE1" w:rsidRPr="009E7DE1" w:rsidRDefault="009E7DE1" w:rsidP="009E7DE1">
            <w:r w:rsidRPr="009E7DE1">
              <w:t>Porcentaje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A2F4E" w14:textId="77777777" w:rsidR="009E7DE1" w:rsidRPr="009E7DE1" w:rsidRDefault="009E7DE1" w:rsidP="009E7DE1">
            <w:r w:rsidRPr="009E7DE1">
              <w:t xml:space="preserve">$100\%$ </w:t>
            </w:r>
          </w:p>
        </w:tc>
      </w:tr>
      <w:tr w:rsidR="009E7DE1" w:rsidRPr="009E7DE1" w14:paraId="275E40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0ECF0" w14:textId="77777777" w:rsidR="009E7DE1" w:rsidRPr="009E7DE1" w:rsidRDefault="009E7DE1" w:rsidP="009E7DE1">
            <w:r w:rsidRPr="009E7DE1">
              <w:rPr>
                <w:b/>
                <w:bCs/>
              </w:rPr>
              <w:t>Calidad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E7B0D" w14:textId="77777777" w:rsidR="009E7DE1" w:rsidRPr="009E7DE1" w:rsidRDefault="009E7DE1" w:rsidP="009E7DE1">
            <w:r w:rsidRPr="009E7DE1">
              <w:t>Eficacia de Integración ($EIE$)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34D41" w14:textId="77777777" w:rsidR="009E7DE1" w:rsidRPr="009E7DE1" w:rsidRDefault="009E7DE1" w:rsidP="009E7DE1">
            <w:r w:rsidRPr="009E7DE1">
              <w:t>Porcentaje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7A4E8" w14:textId="77777777" w:rsidR="009E7DE1" w:rsidRPr="009E7DE1" w:rsidRDefault="009E7DE1" w:rsidP="009E7DE1">
            <w:r w:rsidRPr="009E7DE1">
              <w:t xml:space="preserve">$\ge 98\%$ </w:t>
            </w:r>
          </w:p>
        </w:tc>
      </w:tr>
      <w:tr w:rsidR="009E7DE1" w:rsidRPr="009E7DE1" w14:paraId="3FC704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D882D" w14:textId="77777777" w:rsidR="009E7DE1" w:rsidRPr="009E7DE1" w:rsidRDefault="009E7DE1" w:rsidP="009E7DE1">
            <w:r w:rsidRPr="009E7DE1">
              <w:rPr>
                <w:b/>
                <w:bCs/>
              </w:rPr>
              <w:t>Recursos Humanos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E1517" w14:textId="77777777" w:rsidR="009E7DE1" w:rsidRPr="009E7DE1" w:rsidRDefault="009E7DE1" w:rsidP="009E7DE1">
            <w:r w:rsidRPr="009E7DE1">
              <w:t>Sobreasignación ($PSR$)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BFF07" w14:textId="77777777" w:rsidR="009E7DE1" w:rsidRPr="009E7DE1" w:rsidRDefault="009E7DE1" w:rsidP="009E7DE1">
            <w:r w:rsidRPr="009E7DE1">
              <w:t>Porcentaje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38A21" w14:textId="77777777" w:rsidR="009E7DE1" w:rsidRPr="009E7DE1" w:rsidRDefault="009E7DE1" w:rsidP="009E7DE1">
            <w:r w:rsidRPr="009E7DE1">
              <w:t xml:space="preserve">$0\%$ </w:t>
            </w:r>
          </w:p>
        </w:tc>
      </w:tr>
      <w:tr w:rsidR="009E7DE1" w:rsidRPr="009E7DE1" w14:paraId="5CB774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6E7BA" w14:textId="77777777" w:rsidR="009E7DE1" w:rsidRPr="009E7DE1" w:rsidRDefault="009E7DE1" w:rsidP="009E7DE1">
            <w:r w:rsidRPr="009E7DE1">
              <w:rPr>
                <w:b/>
                <w:bCs/>
              </w:rPr>
              <w:t>Comunicaciones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49C8A" w14:textId="77777777" w:rsidR="009E7DE1" w:rsidRPr="009E7DE1" w:rsidRDefault="009E7DE1" w:rsidP="009E7DE1">
            <w:r w:rsidRPr="009E7DE1">
              <w:t>Asistencia Seguimiento ($IARS$)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64F65" w14:textId="77777777" w:rsidR="009E7DE1" w:rsidRPr="009E7DE1" w:rsidRDefault="009E7DE1" w:rsidP="009E7DE1">
            <w:r w:rsidRPr="009E7DE1">
              <w:t>Porcentaje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0B9DF" w14:textId="77777777" w:rsidR="009E7DE1" w:rsidRPr="009E7DE1" w:rsidRDefault="009E7DE1" w:rsidP="009E7DE1">
            <w:r w:rsidRPr="009E7DE1">
              <w:t xml:space="preserve">$100\%$ </w:t>
            </w:r>
          </w:p>
        </w:tc>
      </w:tr>
      <w:tr w:rsidR="009E7DE1" w:rsidRPr="009E7DE1" w14:paraId="2F5084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5BB71" w14:textId="77777777" w:rsidR="009E7DE1" w:rsidRPr="009E7DE1" w:rsidRDefault="009E7DE1" w:rsidP="009E7DE1">
            <w:r w:rsidRPr="009E7DE1">
              <w:rPr>
                <w:b/>
                <w:bCs/>
              </w:rPr>
              <w:t>Riesgos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48F21" w14:textId="77777777" w:rsidR="009E7DE1" w:rsidRPr="009E7DE1" w:rsidRDefault="009E7DE1" w:rsidP="009E7DE1">
            <w:r w:rsidRPr="009E7DE1">
              <w:t>Eficacia de Mitigación ($IEMR$)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3BDDB" w14:textId="77777777" w:rsidR="009E7DE1" w:rsidRPr="009E7DE1" w:rsidRDefault="009E7DE1" w:rsidP="009E7DE1">
            <w:r w:rsidRPr="009E7DE1">
              <w:t>Porcentaje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73E5E" w14:textId="77777777" w:rsidR="009E7DE1" w:rsidRPr="009E7DE1" w:rsidRDefault="009E7DE1" w:rsidP="009E7DE1">
            <w:r w:rsidRPr="009E7DE1">
              <w:t xml:space="preserve">$\ge 90\%$ </w:t>
            </w:r>
          </w:p>
        </w:tc>
      </w:tr>
    </w:tbl>
    <w:p w14:paraId="49BBA258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CDB"/>
    <w:multiLevelType w:val="multilevel"/>
    <w:tmpl w:val="9AC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E7BEB"/>
    <w:multiLevelType w:val="multilevel"/>
    <w:tmpl w:val="9888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27F4F"/>
    <w:multiLevelType w:val="multilevel"/>
    <w:tmpl w:val="7D4A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C5CE0"/>
    <w:multiLevelType w:val="multilevel"/>
    <w:tmpl w:val="7D86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84BC7"/>
    <w:multiLevelType w:val="multilevel"/>
    <w:tmpl w:val="88EA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31DF7"/>
    <w:multiLevelType w:val="multilevel"/>
    <w:tmpl w:val="6C38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C0A76"/>
    <w:multiLevelType w:val="multilevel"/>
    <w:tmpl w:val="F8A0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007604">
    <w:abstractNumId w:val="0"/>
  </w:num>
  <w:num w:numId="2" w16cid:durableId="1661688572">
    <w:abstractNumId w:val="6"/>
  </w:num>
  <w:num w:numId="3" w16cid:durableId="1267040042">
    <w:abstractNumId w:val="3"/>
  </w:num>
  <w:num w:numId="4" w16cid:durableId="779762059">
    <w:abstractNumId w:val="4"/>
  </w:num>
  <w:num w:numId="5" w16cid:durableId="402411655">
    <w:abstractNumId w:val="5"/>
  </w:num>
  <w:num w:numId="6" w16cid:durableId="1518349705">
    <w:abstractNumId w:val="2"/>
  </w:num>
  <w:num w:numId="7" w16cid:durableId="245267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C12"/>
    <w:rsid w:val="00424BA4"/>
    <w:rsid w:val="005D42CC"/>
    <w:rsid w:val="009E7DE1"/>
    <w:rsid w:val="00D01CF1"/>
    <w:rsid w:val="00DF2248"/>
    <w:rsid w:val="00ED46FB"/>
    <w:rsid w:val="00F32C12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6202D"/>
  <w15:chartTrackingRefBased/>
  <w15:docId w15:val="{CDA9AF87-20EE-46D2-934A-5AF93F944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2C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2C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2C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2C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2C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2C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2C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2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2C12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2C12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2C12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2C12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2C12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2C12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F32C1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2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2C12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2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2C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2C12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F32C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2C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2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2C12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F32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886</Words>
  <Characters>4877</Characters>
  <Application>Microsoft Office Word</Application>
  <DocSecurity>0</DocSecurity>
  <Lines>40</Lines>
  <Paragraphs>11</Paragraphs>
  <ScaleCrop>false</ScaleCrop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2026-06-23T18:25:00Z</dcterms:created>
  <dcterms:modified xsi:type="dcterms:W3CDTF">2026-06-23T18:27:00Z</dcterms:modified>
</cp:coreProperties>
</file>