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2464" w14:textId="2717BD2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proofErr w:type="spellStart"/>
      <w:r w:rsidRPr="00E27D07">
        <w:rPr>
          <w:rFonts w:ascii="Times New Roman" w:hAnsi="Times New Roman" w:cs="Times New Roman"/>
          <w:b/>
          <w:bCs/>
          <w:sz w:val="22"/>
        </w:rPr>
        <w:t>ChatGPT</w:t>
      </w:r>
      <w:proofErr w:type="spellEnd"/>
    </w:p>
    <w:p w14:paraId="0E6F675D" w14:textId="1FB2F581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 xml:space="preserve">A </w:t>
      </w:r>
      <w:proofErr w:type="gramStart"/>
      <w:r w:rsidRPr="00E27D07">
        <w:rPr>
          <w:rFonts w:ascii="Times New Roman" w:hAnsi="Times New Roman" w:cs="Times New Roman"/>
          <w:sz w:val="22"/>
        </w:rPr>
        <w:t>continuación</w:t>
      </w:r>
      <w:proofErr w:type="gramEnd"/>
      <w:r w:rsidRPr="00E27D07">
        <w:rPr>
          <w:rFonts w:ascii="Times New Roman" w:hAnsi="Times New Roman" w:cs="Times New Roman"/>
          <w:sz w:val="22"/>
        </w:rPr>
        <w:t xml:space="preserve"> tienes el </w:t>
      </w:r>
      <w:r w:rsidRPr="00E27D07">
        <w:rPr>
          <w:rFonts w:ascii="Times New Roman" w:hAnsi="Times New Roman" w:cs="Times New Roman"/>
          <w:b/>
          <w:bCs/>
          <w:sz w:val="22"/>
        </w:rPr>
        <w:t>Project Charter</w:t>
      </w:r>
      <w:r w:rsidRPr="00E27D07">
        <w:rPr>
          <w:rFonts w:ascii="Times New Roman" w:hAnsi="Times New Roman" w:cs="Times New Roman"/>
          <w:sz w:val="22"/>
        </w:rPr>
        <w:t xml:space="preserve"> organizado exclusivamente con la estructura que has pedido, centrado en el documento de inicio/autorización del proyecto y no en otros artefactos como la EDT, el cronograma detallado o la matriz RACI.</w:t>
      </w:r>
    </w:p>
    <w:p w14:paraId="62DD250A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Project Charter</w:t>
      </w:r>
    </w:p>
    <w:p w14:paraId="58E2CAB2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Sistema de Gestión del Centro Técnico para Bicicletas</w:t>
      </w:r>
    </w:p>
    <w:p w14:paraId="0F86F53F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464CFD44">
          <v:rect id="_x0000_i1223" style="width:0;height:1.5pt" o:hralign="center" o:hrstd="t" o:hr="t" fillcolor="#a0a0a0" stroked="f"/>
        </w:pict>
      </w:r>
    </w:p>
    <w:p w14:paraId="477B188D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1. Visión general del proyecto</w:t>
      </w:r>
    </w:p>
    <w:p w14:paraId="5869A892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proyecto consiste en desarrollar e implantar un sistema de información para la gestión integral del centro técnico de un club ciclista. El sistema permitirá centralizar la información relativa a bicicletas, propietarios, menores y tutores, cursos de mantenimiento, pólizas de seguro, garantías externas de fabricantes e informes de gestión.</w:t>
      </w:r>
    </w:p>
    <w:p w14:paraId="6874D096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 xml:space="preserve">La solución se desarrollará en </w:t>
      </w:r>
      <w:r w:rsidRPr="00E27D07">
        <w:rPr>
          <w:rFonts w:ascii="Times New Roman" w:hAnsi="Times New Roman" w:cs="Times New Roman"/>
          <w:b/>
          <w:bCs/>
          <w:sz w:val="22"/>
        </w:rPr>
        <w:t>Java</w:t>
      </w:r>
      <w:r w:rsidRPr="00E27D07">
        <w:rPr>
          <w:rFonts w:ascii="Times New Roman" w:hAnsi="Times New Roman" w:cs="Times New Roman"/>
          <w:sz w:val="22"/>
        </w:rPr>
        <w:t xml:space="preserve">, funcionará en línea mediante conexión interactiva y deberá ser accesible únicamente mediante </w:t>
      </w:r>
      <w:r w:rsidRPr="00E27D07">
        <w:rPr>
          <w:rFonts w:ascii="Times New Roman" w:hAnsi="Times New Roman" w:cs="Times New Roman"/>
          <w:b/>
          <w:bCs/>
          <w:sz w:val="22"/>
        </w:rPr>
        <w:t>protocolo HTTPS</w:t>
      </w:r>
      <w:r w:rsidRPr="00E27D07">
        <w:rPr>
          <w:rFonts w:ascii="Times New Roman" w:hAnsi="Times New Roman" w:cs="Times New Roman"/>
          <w:sz w:val="22"/>
        </w:rPr>
        <w:t>. Además, deberá estar preparada para operar en múltiples localizaciones del centro técnico, manteniendo una actualización inmediata de la información y un rendimiento adecuado durante el horario laboral.</w:t>
      </w:r>
    </w:p>
    <w:p w14:paraId="64730BBE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planteamiento del Project Charter se alinea con MÉTRICA v3, especialmente con las actividades iniciales de definición del ámbito, objetivos, responsables, plan de trabajo y aprobación formal del proyecto.</w:t>
      </w:r>
    </w:p>
    <w:p w14:paraId="2C965E87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129CF08C">
          <v:rect id="_x0000_i1224" style="width:0;height:1.5pt" o:hralign="center" o:hrstd="t" o:hr="t" fillcolor="#a0a0a0" stroked="f"/>
        </w:pict>
      </w:r>
    </w:p>
    <w:p w14:paraId="1FB5271A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2. Descripción del proyecto</w:t>
      </w:r>
    </w:p>
    <w:p w14:paraId="03A9E3EB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sistema dará soporte a las actividades principales del centro técnico relacionadas con la gestión de bicicletas y sus dueños. Permitirá registrar bicicletas, propietarios adultos y menores, tutores legales, cursos gratuitos de mantenimiento, participación y superación de cursos, pólizas de seguro de responsabilidad civil asociadas a bicicletas y dueños mayores de edad, así como consultas a una base de datos externa de fabricantes para verificar garantías.</w:t>
      </w:r>
    </w:p>
    <w:p w14:paraId="27996F30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También permitirá generar listados e informes, como el listado de bicicletas por marca, el listado completo de bicicletas del centro, la consulta de bicicletas inscritas en la base de fabricantes y el informe de número de bicicletas por marca junto con el coste medio de sus pólizas.</w:t>
      </w:r>
    </w:p>
    <w:p w14:paraId="444B3C7C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proyecto incluye el desarrollo de la aplicación, el diseño de la base de datos, la definición de los casos de uso, la construcción de componentes software, la verificación y validación, la formación de usuarios, la implantación y la aceptación formal del sistema.</w:t>
      </w:r>
    </w:p>
    <w:p w14:paraId="155C35CB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29C4F258">
          <v:rect id="_x0000_i1225" style="width:0;height:1.5pt" o:hralign="center" o:hrstd="t" o:hr="t" fillcolor="#a0a0a0" stroked="f"/>
        </w:pict>
      </w:r>
    </w:p>
    <w:p w14:paraId="0D8870EF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3. Propósito</w:t>
      </w:r>
    </w:p>
    <w:p w14:paraId="46613F8A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propósito del proyecto es dotar al centro técnico del club ciclista de una herramienta informática centralizada, segura y eficiente que permita gestionar sus operaciones principales de forma estructurada, reduciendo la dispersión de información y facilitando la consulta, actualización y explotación de los datos.</w:t>
      </w:r>
    </w:p>
    <w:p w14:paraId="1BCF6C40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sistema permitirá mejorar la trazabilidad de bicicletas, dueños, cursos, seguros y garantías, así como agilizar las tareas diarias del personal técnico mediante una aplicación en línea, accesible desde diferentes localizaciones y con actualización inmediata de los datos.</w:t>
      </w:r>
    </w:p>
    <w:p w14:paraId="7F7881ED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0391D863">
          <v:rect id="_x0000_i1226" style="width:0;height:1.5pt" o:hralign="center" o:hrstd="t" o:hr="t" fillcolor="#a0a0a0" stroked="f"/>
        </w:pict>
      </w:r>
    </w:p>
    <w:p w14:paraId="4D1D6785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4. Alcance</w:t>
      </w:r>
    </w:p>
    <w:p w14:paraId="7C192E0F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4.1. Incluido en el alcance</w:t>
      </w:r>
    </w:p>
    <w:p w14:paraId="6D08DFFF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proyecto incluye:</w:t>
      </w:r>
    </w:p>
    <w:p w14:paraId="08861EDE" w14:textId="77777777" w:rsidR="00E27D07" w:rsidRPr="00E27D07" w:rsidRDefault="00E27D07" w:rsidP="00E27D07">
      <w:pPr>
        <w:numPr>
          <w:ilvl w:val="0"/>
          <w:numId w:val="2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Desarrollo de una aplicación en Java para la gestión del centro técnico.</w:t>
      </w:r>
    </w:p>
    <w:p w14:paraId="1C5AED69" w14:textId="77777777" w:rsidR="00E27D07" w:rsidRPr="00E27D07" w:rsidRDefault="00E27D07" w:rsidP="00E27D07">
      <w:pPr>
        <w:numPr>
          <w:ilvl w:val="0"/>
          <w:numId w:val="2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lastRenderedPageBreak/>
        <w:t>Gestión de bicicletas registradas en el centro.</w:t>
      </w:r>
    </w:p>
    <w:p w14:paraId="6752A8EA" w14:textId="77777777" w:rsidR="00E27D07" w:rsidRPr="00E27D07" w:rsidRDefault="00E27D07" w:rsidP="00E27D07">
      <w:pPr>
        <w:numPr>
          <w:ilvl w:val="0"/>
          <w:numId w:val="2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Gestión de dueños adultos y menores.</w:t>
      </w:r>
    </w:p>
    <w:p w14:paraId="6926F5B1" w14:textId="77777777" w:rsidR="00E27D07" w:rsidRPr="00E27D07" w:rsidRDefault="00E27D07" w:rsidP="00E27D07">
      <w:pPr>
        <w:numPr>
          <w:ilvl w:val="0"/>
          <w:numId w:val="2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Asociación de menores con su padre, madre o tutor.</w:t>
      </w:r>
    </w:p>
    <w:p w14:paraId="16AC7B98" w14:textId="77777777" w:rsidR="00E27D07" w:rsidRPr="00E27D07" w:rsidRDefault="00E27D07" w:rsidP="00E27D07">
      <w:pPr>
        <w:numPr>
          <w:ilvl w:val="0"/>
          <w:numId w:val="2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Gestión de relaciones de propiedad múltiple entre dueños y bicicletas.</w:t>
      </w:r>
    </w:p>
    <w:p w14:paraId="720E2618" w14:textId="77777777" w:rsidR="00E27D07" w:rsidRPr="00E27D07" w:rsidRDefault="00E27D07" w:rsidP="00E27D07">
      <w:pPr>
        <w:numPr>
          <w:ilvl w:val="0"/>
          <w:numId w:val="2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Alta y gestión de cursos gratuitos de mantenimiento.</w:t>
      </w:r>
    </w:p>
    <w:p w14:paraId="23D8698C" w14:textId="77777777" w:rsidR="00E27D07" w:rsidRPr="00E27D07" w:rsidRDefault="00E27D07" w:rsidP="00E27D07">
      <w:pPr>
        <w:numPr>
          <w:ilvl w:val="0"/>
          <w:numId w:val="2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Registro de participantes adultos en cursos.</w:t>
      </w:r>
    </w:p>
    <w:p w14:paraId="4055D908" w14:textId="77777777" w:rsidR="00E27D07" w:rsidRPr="00E27D07" w:rsidRDefault="00E27D07" w:rsidP="00E27D07">
      <w:pPr>
        <w:numPr>
          <w:ilvl w:val="0"/>
          <w:numId w:val="2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Registro de superación de cursos por parte de dueños adultos.</w:t>
      </w:r>
    </w:p>
    <w:p w14:paraId="3873D216" w14:textId="77777777" w:rsidR="00E27D07" w:rsidRPr="00E27D07" w:rsidRDefault="00E27D07" w:rsidP="00E27D07">
      <w:pPr>
        <w:numPr>
          <w:ilvl w:val="0"/>
          <w:numId w:val="2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Gestión de pólizas de seguro asociadas a bicicletas y dueños cubiertos.</w:t>
      </w:r>
    </w:p>
    <w:p w14:paraId="4E4F6916" w14:textId="77777777" w:rsidR="00E27D07" w:rsidRPr="00E27D07" w:rsidRDefault="00E27D07" w:rsidP="00E27D07">
      <w:pPr>
        <w:numPr>
          <w:ilvl w:val="0"/>
          <w:numId w:val="2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Consulta a la base de datos externa de fabricantes para verificar garantías.</w:t>
      </w:r>
    </w:p>
    <w:p w14:paraId="577F5BB0" w14:textId="77777777" w:rsidR="00E27D07" w:rsidRPr="00E27D07" w:rsidRDefault="00E27D07" w:rsidP="00E27D07">
      <w:pPr>
        <w:numPr>
          <w:ilvl w:val="0"/>
          <w:numId w:val="2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Generación de listados e informes definidos en el enunciado.</w:t>
      </w:r>
    </w:p>
    <w:p w14:paraId="4BED61F4" w14:textId="77777777" w:rsidR="00E27D07" w:rsidRPr="00E27D07" w:rsidRDefault="00E27D07" w:rsidP="00E27D07">
      <w:pPr>
        <w:numPr>
          <w:ilvl w:val="0"/>
          <w:numId w:val="2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Diseño de una base de datos de tamaño alto.</w:t>
      </w:r>
    </w:p>
    <w:p w14:paraId="6CD3A082" w14:textId="77777777" w:rsidR="00E27D07" w:rsidRPr="00E27D07" w:rsidRDefault="00E27D07" w:rsidP="00E27D07">
      <w:pPr>
        <w:numPr>
          <w:ilvl w:val="0"/>
          <w:numId w:val="2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Acceso seguro mediante HTTPS.</w:t>
      </w:r>
    </w:p>
    <w:p w14:paraId="0DC19763" w14:textId="77777777" w:rsidR="00E27D07" w:rsidRPr="00E27D07" w:rsidRDefault="00E27D07" w:rsidP="00E27D07">
      <w:pPr>
        <w:numPr>
          <w:ilvl w:val="0"/>
          <w:numId w:val="2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Preparación del sistema para funcionar en múltiples localizaciones.</w:t>
      </w:r>
    </w:p>
    <w:p w14:paraId="56D963B1" w14:textId="77777777" w:rsidR="00E27D07" w:rsidRPr="00E27D07" w:rsidRDefault="00E27D07" w:rsidP="00E27D07">
      <w:pPr>
        <w:numPr>
          <w:ilvl w:val="0"/>
          <w:numId w:val="2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Elaboración de documentación de usuario.</w:t>
      </w:r>
    </w:p>
    <w:p w14:paraId="6CD25603" w14:textId="77777777" w:rsidR="00E27D07" w:rsidRPr="00E27D07" w:rsidRDefault="00E27D07" w:rsidP="00E27D07">
      <w:pPr>
        <w:numPr>
          <w:ilvl w:val="0"/>
          <w:numId w:val="2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Formación para la puesta en marcha.</w:t>
      </w:r>
    </w:p>
    <w:p w14:paraId="5C3AB3B0" w14:textId="77777777" w:rsidR="00E27D07" w:rsidRPr="00E27D07" w:rsidRDefault="00E27D07" w:rsidP="00E27D07">
      <w:pPr>
        <w:numPr>
          <w:ilvl w:val="0"/>
          <w:numId w:val="2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Implantación del sistema y aceptación formal.</w:t>
      </w:r>
    </w:p>
    <w:p w14:paraId="530C57DB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4.2. Excluido del alcance</w:t>
      </w:r>
    </w:p>
    <w:p w14:paraId="1B933C23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Quedan fuera del alcance del proyecto:</w:t>
      </w:r>
    </w:p>
    <w:p w14:paraId="7A76BA71" w14:textId="77777777" w:rsidR="00E27D07" w:rsidRPr="00E27D07" w:rsidRDefault="00E27D07" w:rsidP="00E27D07">
      <w:pPr>
        <w:numPr>
          <w:ilvl w:val="0"/>
          <w:numId w:val="2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Gestión automática de cuotas del club.</w:t>
      </w:r>
    </w:p>
    <w:p w14:paraId="37DB75F1" w14:textId="77777777" w:rsidR="00E27D07" w:rsidRPr="00E27D07" w:rsidRDefault="00E27D07" w:rsidP="00E27D07">
      <w:pPr>
        <w:numPr>
          <w:ilvl w:val="0"/>
          <w:numId w:val="2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Valoración automática de mejoras en cuotas por superación de cursos.</w:t>
      </w:r>
    </w:p>
    <w:p w14:paraId="79485FCF" w14:textId="77777777" w:rsidR="00E27D07" w:rsidRPr="00E27D07" w:rsidRDefault="00E27D07" w:rsidP="00E27D07">
      <w:pPr>
        <w:numPr>
          <w:ilvl w:val="0"/>
          <w:numId w:val="2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Gestión económica completa del club ciclista.</w:t>
      </w:r>
    </w:p>
    <w:p w14:paraId="6890906B" w14:textId="77777777" w:rsidR="00E27D07" w:rsidRPr="00E27D07" w:rsidRDefault="00E27D07" w:rsidP="00E27D07">
      <w:pPr>
        <w:numPr>
          <w:ilvl w:val="0"/>
          <w:numId w:val="2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Desarrollo o mantenimiento de la base de datos externa de fabricantes.</w:t>
      </w:r>
    </w:p>
    <w:p w14:paraId="0D013B68" w14:textId="77777777" w:rsidR="00E27D07" w:rsidRPr="00E27D07" w:rsidRDefault="00E27D07" w:rsidP="00E27D07">
      <w:pPr>
        <w:numPr>
          <w:ilvl w:val="0"/>
          <w:numId w:val="2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Automatización de reclamaciones económicas a fabricantes.</w:t>
      </w:r>
    </w:p>
    <w:p w14:paraId="0350B2CB" w14:textId="77777777" w:rsidR="00E27D07" w:rsidRPr="00E27D07" w:rsidRDefault="00E27D07" w:rsidP="00E27D07">
      <w:pPr>
        <w:numPr>
          <w:ilvl w:val="0"/>
          <w:numId w:val="2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Gestión avanzada de rendimiento no especificada en el enunciado, salvo la consideración de que el tiempo de respuesta y la tasa de transacciones son críticos.</w:t>
      </w:r>
    </w:p>
    <w:p w14:paraId="49E7B717" w14:textId="77777777" w:rsidR="00E27D07" w:rsidRPr="00E27D07" w:rsidRDefault="00E27D07" w:rsidP="00E27D07">
      <w:pPr>
        <w:numPr>
          <w:ilvl w:val="0"/>
          <w:numId w:val="2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Desarrollo de aplicaciones móviles nativas, salvo que se defina posteriormente como ampliación del alcance.</w:t>
      </w:r>
    </w:p>
    <w:p w14:paraId="5967C0AD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0D270D35">
          <v:rect id="_x0000_i1227" style="width:0;height:1.5pt" o:hralign="center" o:hrstd="t" o:hr="t" fillcolor="#a0a0a0" stroked="f"/>
        </w:pict>
      </w:r>
    </w:p>
    <w:p w14:paraId="7C579D16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5. Objetivo general</w:t>
      </w:r>
    </w:p>
    <w:p w14:paraId="483258F1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Desarrollar e implantar un sistema de información seguro, centralizado y operativo en múltiples localizaciones para gestionar las bicicletas, dueños, cursos, pólizas de seguro, consultas de garantía e informes del centro técnico de un club ciclista, garantizando la actualización inmediata de la información y el soporte a las operaciones principales del centro.</w:t>
      </w:r>
    </w:p>
    <w:p w14:paraId="4E8AEA72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2E32696B">
          <v:rect id="_x0000_i1228" style="width:0;height:1.5pt" o:hralign="center" o:hrstd="t" o:hr="t" fillcolor="#a0a0a0" stroked="f"/>
        </w:pict>
      </w:r>
    </w:p>
    <w:p w14:paraId="4250E989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 xml:space="preserve">6. </w:t>
      </w:r>
      <w:proofErr w:type="spellStart"/>
      <w:r w:rsidRPr="00E27D07">
        <w:rPr>
          <w:rFonts w:ascii="Times New Roman" w:hAnsi="Times New Roman" w:cs="Times New Roman"/>
          <w:b/>
          <w:bCs/>
          <w:sz w:val="22"/>
        </w:rPr>
        <w:t>Stakeholders</w:t>
      </w:r>
      <w:proofErr w:type="spellEnd"/>
      <w:r w:rsidRPr="00E27D07">
        <w:rPr>
          <w:rFonts w:ascii="Times New Roman" w:hAnsi="Times New Roman" w:cs="Times New Roman"/>
          <w:b/>
          <w:bCs/>
          <w:sz w:val="22"/>
        </w:rPr>
        <w:t xml:space="preserve">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2500"/>
        <w:gridCol w:w="3651"/>
      </w:tblGrid>
      <w:tr w:rsidR="00E27D07" w:rsidRPr="00E27D07" w14:paraId="0B63C4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C099B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proofErr w:type="spellStart"/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Stakeholder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95B2D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Rol en el proyecto</w:t>
            </w:r>
          </w:p>
        </w:tc>
        <w:tc>
          <w:tcPr>
            <w:tcW w:w="0" w:type="auto"/>
            <w:vAlign w:val="center"/>
            <w:hideMark/>
          </w:tcPr>
          <w:p w14:paraId="6F1B74FB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Interés principal</w:t>
            </w:r>
          </w:p>
        </w:tc>
      </w:tr>
      <w:tr w:rsidR="00E27D07" w:rsidRPr="00E27D07" w14:paraId="5FB9E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1ED2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Comité de Dirección / Dirección del club</w:t>
            </w:r>
          </w:p>
        </w:tc>
        <w:tc>
          <w:tcPr>
            <w:tcW w:w="0" w:type="auto"/>
            <w:vAlign w:val="center"/>
            <w:hideMark/>
          </w:tcPr>
          <w:p w14:paraId="072B17B0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Aprobación y patrocinio del proyecto</w:t>
            </w:r>
          </w:p>
        </w:tc>
        <w:tc>
          <w:tcPr>
            <w:tcW w:w="0" w:type="auto"/>
            <w:vAlign w:val="center"/>
            <w:hideMark/>
          </w:tcPr>
          <w:p w14:paraId="1B3873A9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Disponer de un sistema fiable que mejore la gestión del centro técnico</w:t>
            </w:r>
          </w:p>
        </w:tc>
      </w:tr>
      <w:tr w:rsidR="00E27D07" w:rsidRPr="00E27D07" w14:paraId="43B81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E7472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Responsable del centro técnico</w:t>
            </w:r>
          </w:p>
        </w:tc>
        <w:tc>
          <w:tcPr>
            <w:tcW w:w="0" w:type="auto"/>
            <w:vAlign w:val="center"/>
            <w:hideMark/>
          </w:tcPr>
          <w:p w14:paraId="54C621DD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Usuario clave / propietario funcional</w:t>
            </w:r>
          </w:p>
        </w:tc>
        <w:tc>
          <w:tcPr>
            <w:tcW w:w="0" w:type="auto"/>
            <w:vAlign w:val="center"/>
            <w:hideMark/>
          </w:tcPr>
          <w:p w14:paraId="500DFD37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Asegurar que el sistema cubre las necesidades operativas del centro</w:t>
            </w:r>
          </w:p>
        </w:tc>
      </w:tr>
      <w:tr w:rsidR="00E27D07" w:rsidRPr="00E27D07" w14:paraId="012F9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4F32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Técnicos del centro</w:t>
            </w:r>
          </w:p>
        </w:tc>
        <w:tc>
          <w:tcPr>
            <w:tcW w:w="0" w:type="auto"/>
            <w:vAlign w:val="center"/>
            <w:hideMark/>
          </w:tcPr>
          <w:p w14:paraId="3B85DB20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Usuarios finales</w:t>
            </w:r>
          </w:p>
        </w:tc>
        <w:tc>
          <w:tcPr>
            <w:tcW w:w="0" w:type="auto"/>
            <w:vAlign w:val="center"/>
            <w:hideMark/>
          </w:tcPr>
          <w:p w14:paraId="193429AD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Registrar bicicletas, dueños, cursos, pólizas y consultar información</w:t>
            </w:r>
          </w:p>
        </w:tc>
      </w:tr>
      <w:tr w:rsidR="00E27D07" w:rsidRPr="00E27D07" w14:paraId="314D8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090E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lastRenderedPageBreak/>
              <w:t>Dueños de bicicletas</w:t>
            </w:r>
          </w:p>
        </w:tc>
        <w:tc>
          <w:tcPr>
            <w:tcW w:w="0" w:type="auto"/>
            <w:vAlign w:val="center"/>
            <w:hideMark/>
          </w:tcPr>
          <w:p w14:paraId="14571CBB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Usuarios indirectos</w:t>
            </w:r>
          </w:p>
        </w:tc>
        <w:tc>
          <w:tcPr>
            <w:tcW w:w="0" w:type="auto"/>
            <w:vAlign w:val="center"/>
            <w:hideMark/>
          </w:tcPr>
          <w:p w14:paraId="6CF5EB37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Que sus datos, bicicletas, cursos y seguros estén correctamente gestionados</w:t>
            </w:r>
          </w:p>
        </w:tc>
      </w:tr>
      <w:tr w:rsidR="00E27D07" w:rsidRPr="00E27D07" w14:paraId="1473D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3FE2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Padres o tutores de menores</w:t>
            </w:r>
          </w:p>
        </w:tc>
        <w:tc>
          <w:tcPr>
            <w:tcW w:w="0" w:type="auto"/>
            <w:vAlign w:val="center"/>
            <w:hideMark/>
          </w:tcPr>
          <w:p w14:paraId="535B764D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Usuarios indirectos</w:t>
            </w:r>
          </w:p>
        </w:tc>
        <w:tc>
          <w:tcPr>
            <w:tcW w:w="0" w:type="auto"/>
            <w:vAlign w:val="center"/>
            <w:hideMark/>
          </w:tcPr>
          <w:p w14:paraId="76D64076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Garantizar la correcta identificación y relación con menores registrados</w:t>
            </w:r>
          </w:p>
        </w:tc>
      </w:tr>
      <w:tr w:rsidR="00E27D07" w:rsidRPr="00E27D07" w14:paraId="2E3AE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15728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Asociación de fabricantes</w:t>
            </w:r>
          </w:p>
        </w:tc>
        <w:tc>
          <w:tcPr>
            <w:tcW w:w="0" w:type="auto"/>
            <w:vAlign w:val="center"/>
            <w:hideMark/>
          </w:tcPr>
          <w:p w14:paraId="4ED96103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Sistema externo / entidad relacionada</w:t>
            </w:r>
          </w:p>
        </w:tc>
        <w:tc>
          <w:tcPr>
            <w:tcW w:w="0" w:type="auto"/>
            <w:vAlign w:val="center"/>
            <w:hideMark/>
          </w:tcPr>
          <w:p w14:paraId="046B94DF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Proporcionar información de garantías de bicicletas</w:t>
            </w:r>
          </w:p>
        </w:tc>
      </w:tr>
      <w:tr w:rsidR="00E27D07" w:rsidRPr="00E27D07" w14:paraId="664B9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2F2C8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Departamento de Sistemas</w:t>
            </w:r>
          </w:p>
        </w:tc>
        <w:tc>
          <w:tcPr>
            <w:tcW w:w="0" w:type="auto"/>
            <w:vAlign w:val="center"/>
            <w:hideMark/>
          </w:tcPr>
          <w:p w14:paraId="28B89ADB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Equipo técnico de infraestructura</w:t>
            </w:r>
          </w:p>
        </w:tc>
        <w:tc>
          <w:tcPr>
            <w:tcW w:w="0" w:type="auto"/>
            <w:vAlign w:val="center"/>
            <w:hideMark/>
          </w:tcPr>
          <w:p w14:paraId="4D197FE0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Definir arquitectura, base de datos, soporte y despliegue</w:t>
            </w:r>
          </w:p>
        </w:tc>
      </w:tr>
      <w:tr w:rsidR="00E27D07" w:rsidRPr="00E27D07" w14:paraId="01A05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7709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Departamento de Desarrollo</w:t>
            </w:r>
          </w:p>
        </w:tc>
        <w:tc>
          <w:tcPr>
            <w:tcW w:w="0" w:type="auto"/>
            <w:vAlign w:val="center"/>
            <w:hideMark/>
          </w:tcPr>
          <w:p w14:paraId="4A438EB4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Equipo constructor del sistema</w:t>
            </w:r>
          </w:p>
        </w:tc>
        <w:tc>
          <w:tcPr>
            <w:tcW w:w="0" w:type="auto"/>
            <w:vAlign w:val="center"/>
            <w:hideMark/>
          </w:tcPr>
          <w:p w14:paraId="1CC661BD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Analizar, diseñar, programar, probar e implantar la aplicación</w:t>
            </w:r>
          </w:p>
        </w:tc>
      </w:tr>
      <w:tr w:rsidR="00E27D07" w:rsidRPr="00E27D07" w14:paraId="71353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5E21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1E150D7B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Responsable de planificación y coordinación</w:t>
            </w:r>
          </w:p>
        </w:tc>
        <w:tc>
          <w:tcPr>
            <w:tcW w:w="0" w:type="auto"/>
            <w:vAlign w:val="center"/>
            <w:hideMark/>
          </w:tcPr>
          <w:p w14:paraId="28B2DF82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Controlar alcance, plazos, recursos, riesgos y entregables</w:t>
            </w:r>
          </w:p>
        </w:tc>
      </w:tr>
      <w:tr w:rsidR="00E27D07" w:rsidRPr="00E27D07" w14:paraId="18328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E2BA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Consultor externo, si aplica</w:t>
            </w:r>
          </w:p>
        </w:tc>
        <w:tc>
          <w:tcPr>
            <w:tcW w:w="0" w:type="auto"/>
            <w:vAlign w:val="center"/>
            <w:hideMark/>
          </w:tcPr>
          <w:p w14:paraId="2AF8B73D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Apoyo especializado</w:t>
            </w:r>
          </w:p>
        </w:tc>
        <w:tc>
          <w:tcPr>
            <w:tcW w:w="0" w:type="auto"/>
            <w:vAlign w:val="center"/>
            <w:hideMark/>
          </w:tcPr>
          <w:p w14:paraId="229A6572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Reforzar análisis, arquitectura, planificación o calidad del proyecto</w:t>
            </w:r>
          </w:p>
        </w:tc>
      </w:tr>
    </w:tbl>
    <w:p w14:paraId="65A89869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5F030C6E">
          <v:rect id="_x0000_i1229" style="width:0;height:1.5pt" o:hralign="center" o:hrstd="t" o:hr="t" fillcolor="#a0a0a0" stroked="f"/>
        </w:pict>
      </w:r>
    </w:p>
    <w:p w14:paraId="0FEBD3AE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7. Objetivos específicos</w:t>
      </w:r>
    </w:p>
    <w:p w14:paraId="65248463" w14:textId="77777777" w:rsidR="00E27D07" w:rsidRPr="00E27D07" w:rsidRDefault="00E27D07" w:rsidP="00E27D07">
      <w:pPr>
        <w:numPr>
          <w:ilvl w:val="0"/>
          <w:numId w:val="2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Definir los requisitos funcionales y no funcionales del sistema a partir de las necesidades del centro técnico.</w:t>
      </w:r>
    </w:p>
    <w:p w14:paraId="44F7C36C" w14:textId="77777777" w:rsidR="00E27D07" w:rsidRPr="00E27D07" w:rsidRDefault="00E27D07" w:rsidP="00E27D07">
      <w:pPr>
        <w:numPr>
          <w:ilvl w:val="0"/>
          <w:numId w:val="2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Diseñar un modelo de datos que permita representar bicicletas, dueños, menores, tutores, cursos, pólizas y garantías.</w:t>
      </w:r>
    </w:p>
    <w:p w14:paraId="7010F0EE" w14:textId="77777777" w:rsidR="00E27D07" w:rsidRPr="00E27D07" w:rsidRDefault="00E27D07" w:rsidP="00E27D07">
      <w:pPr>
        <w:numPr>
          <w:ilvl w:val="0"/>
          <w:numId w:val="2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Definir los casos de uso principales del sistema.</w:t>
      </w:r>
    </w:p>
    <w:p w14:paraId="54F7CD7A" w14:textId="77777777" w:rsidR="00E27D07" w:rsidRPr="00E27D07" w:rsidRDefault="00E27D07" w:rsidP="00E27D07">
      <w:pPr>
        <w:numPr>
          <w:ilvl w:val="0"/>
          <w:numId w:val="2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Diseñar prototipos no funcionales de pantallas que permitan validar la interfaz con los usuarios.</w:t>
      </w:r>
    </w:p>
    <w:p w14:paraId="41929444" w14:textId="77777777" w:rsidR="00E27D07" w:rsidRPr="00E27D07" w:rsidRDefault="00E27D07" w:rsidP="00E27D07">
      <w:pPr>
        <w:numPr>
          <w:ilvl w:val="0"/>
          <w:numId w:val="2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Desarrollar los componentes software necesarios en lenguaje Java.</w:t>
      </w:r>
    </w:p>
    <w:p w14:paraId="2F4ED177" w14:textId="77777777" w:rsidR="00E27D07" w:rsidRPr="00E27D07" w:rsidRDefault="00E27D07" w:rsidP="00E27D07">
      <w:pPr>
        <w:numPr>
          <w:ilvl w:val="0"/>
          <w:numId w:val="2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Implementar mecanismos de acceso seguro mediante HTTPS.</w:t>
      </w:r>
    </w:p>
    <w:p w14:paraId="7DC6971F" w14:textId="77777777" w:rsidR="00E27D07" w:rsidRPr="00E27D07" w:rsidRDefault="00E27D07" w:rsidP="00E27D07">
      <w:pPr>
        <w:numPr>
          <w:ilvl w:val="0"/>
          <w:numId w:val="2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Permitir la actualización inmediata de los datos internos del sistema.</w:t>
      </w:r>
    </w:p>
    <w:p w14:paraId="46A078BF" w14:textId="77777777" w:rsidR="00E27D07" w:rsidRPr="00E27D07" w:rsidRDefault="00E27D07" w:rsidP="00E27D07">
      <w:pPr>
        <w:numPr>
          <w:ilvl w:val="0"/>
          <w:numId w:val="2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Preparar la aplicación para operar desde múltiples localizaciones del centro.</w:t>
      </w:r>
    </w:p>
    <w:p w14:paraId="1545143A" w14:textId="77777777" w:rsidR="00E27D07" w:rsidRPr="00E27D07" w:rsidRDefault="00E27D07" w:rsidP="00E27D07">
      <w:pPr>
        <w:numPr>
          <w:ilvl w:val="0"/>
          <w:numId w:val="2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Integrar la consulta a la base de datos externa de fabricantes.</w:t>
      </w:r>
    </w:p>
    <w:p w14:paraId="1625AA92" w14:textId="77777777" w:rsidR="00E27D07" w:rsidRPr="00E27D07" w:rsidRDefault="00E27D07" w:rsidP="00E27D07">
      <w:pPr>
        <w:numPr>
          <w:ilvl w:val="0"/>
          <w:numId w:val="2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Verificar y validar que el sistema cumple los requisitos definidos.</w:t>
      </w:r>
    </w:p>
    <w:p w14:paraId="3E0D710A" w14:textId="77777777" w:rsidR="00E27D07" w:rsidRPr="00E27D07" w:rsidRDefault="00E27D07" w:rsidP="00E27D07">
      <w:pPr>
        <w:numPr>
          <w:ilvl w:val="0"/>
          <w:numId w:val="2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Elaborar la documentación de usuario necesaria.</w:t>
      </w:r>
    </w:p>
    <w:p w14:paraId="24B669D8" w14:textId="77777777" w:rsidR="00E27D07" w:rsidRPr="00E27D07" w:rsidRDefault="00E27D07" w:rsidP="00E27D07">
      <w:pPr>
        <w:numPr>
          <w:ilvl w:val="0"/>
          <w:numId w:val="2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Formar a los usuarios principales del centro técnico.</w:t>
      </w:r>
    </w:p>
    <w:p w14:paraId="05075BD0" w14:textId="77777777" w:rsidR="00E27D07" w:rsidRPr="00E27D07" w:rsidRDefault="00E27D07" w:rsidP="00E27D07">
      <w:pPr>
        <w:numPr>
          <w:ilvl w:val="0"/>
          <w:numId w:val="2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Implantar el sistema en el entorno previsto.</w:t>
      </w:r>
    </w:p>
    <w:p w14:paraId="0659F3F6" w14:textId="77777777" w:rsidR="00E27D07" w:rsidRPr="00E27D07" w:rsidRDefault="00E27D07" w:rsidP="00E27D07">
      <w:pPr>
        <w:numPr>
          <w:ilvl w:val="0"/>
          <w:numId w:val="2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Obtener la aceptación formal del sistema por parte de los responsables del proyecto.</w:t>
      </w:r>
    </w:p>
    <w:p w14:paraId="43F0DD17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1300BAA5">
          <v:rect id="_x0000_i1230" style="width:0;height:1.5pt" o:hralign="center" o:hrstd="t" o:hr="t" fillcolor="#a0a0a0" stroked="f"/>
        </w:pict>
      </w:r>
    </w:p>
    <w:p w14:paraId="0A5E8217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8. Entregables clave</w:t>
      </w:r>
    </w:p>
    <w:p w14:paraId="66B171D0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Los entregables principales del proyecto serán:</w:t>
      </w:r>
    </w:p>
    <w:p w14:paraId="40682103" w14:textId="77777777" w:rsidR="00E27D07" w:rsidRPr="00E27D07" w:rsidRDefault="00E27D07" w:rsidP="00E27D07">
      <w:pPr>
        <w:numPr>
          <w:ilvl w:val="0"/>
          <w:numId w:val="2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Project Charter aprobado.</w:t>
      </w:r>
    </w:p>
    <w:p w14:paraId="75C751DE" w14:textId="77777777" w:rsidR="00E27D07" w:rsidRPr="00E27D07" w:rsidRDefault="00E27D07" w:rsidP="00E27D07">
      <w:pPr>
        <w:numPr>
          <w:ilvl w:val="0"/>
          <w:numId w:val="2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Especificación de requisitos del sistema.</w:t>
      </w:r>
    </w:p>
    <w:p w14:paraId="7A9CB36C" w14:textId="77777777" w:rsidR="00E27D07" w:rsidRPr="00E27D07" w:rsidRDefault="00E27D07" w:rsidP="00E27D07">
      <w:pPr>
        <w:numPr>
          <w:ilvl w:val="0"/>
          <w:numId w:val="2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Modelo de datos.</w:t>
      </w:r>
    </w:p>
    <w:p w14:paraId="689C2726" w14:textId="77777777" w:rsidR="00E27D07" w:rsidRPr="00E27D07" w:rsidRDefault="00E27D07" w:rsidP="00E27D07">
      <w:pPr>
        <w:numPr>
          <w:ilvl w:val="0"/>
          <w:numId w:val="2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Modelo de casos de uso.</w:t>
      </w:r>
    </w:p>
    <w:p w14:paraId="4996D2D1" w14:textId="77777777" w:rsidR="00E27D07" w:rsidRPr="00E27D07" w:rsidRDefault="00E27D07" w:rsidP="00E27D07">
      <w:pPr>
        <w:numPr>
          <w:ilvl w:val="0"/>
          <w:numId w:val="2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Prototipos no funcionales de pantallas.</w:t>
      </w:r>
    </w:p>
    <w:p w14:paraId="3A2278FD" w14:textId="77777777" w:rsidR="00E27D07" w:rsidRPr="00E27D07" w:rsidRDefault="00E27D07" w:rsidP="00E27D07">
      <w:pPr>
        <w:numPr>
          <w:ilvl w:val="0"/>
          <w:numId w:val="2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lastRenderedPageBreak/>
        <w:t>Diseño técnico del sistema.</w:t>
      </w:r>
    </w:p>
    <w:p w14:paraId="57884C50" w14:textId="77777777" w:rsidR="00E27D07" w:rsidRPr="00E27D07" w:rsidRDefault="00E27D07" w:rsidP="00E27D07">
      <w:pPr>
        <w:numPr>
          <w:ilvl w:val="0"/>
          <w:numId w:val="2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Plan de pruebas.</w:t>
      </w:r>
    </w:p>
    <w:p w14:paraId="22E48111" w14:textId="77777777" w:rsidR="00E27D07" w:rsidRPr="00E27D07" w:rsidRDefault="00E27D07" w:rsidP="00E27D07">
      <w:pPr>
        <w:numPr>
          <w:ilvl w:val="0"/>
          <w:numId w:val="2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Componentes software desarrollados.</w:t>
      </w:r>
    </w:p>
    <w:p w14:paraId="33382126" w14:textId="77777777" w:rsidR="00E27D07" w:rsidRPr="00E27D07" w:rsidRDefault="00E27D07" w:rsidP="00E27D07">
      <w:pPr>
        <w:numPr>
          <w:ilvl w:val="0"/>
          <w:numId w:val="2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Evidencias de verificación y validación.</w:t>
      </w:r>
    </w:p>
    <w:p w14:paraId="0B5C7C95" w14:textId="77777777" w:rsidR="00E27D07" w:rsidRPr="00E27D07" w:rsidRDefault="00E27D07" w:rsidP="00E27D07">
      <w:pPr>
        <w:numPr>
          <w:ilvl w:val="0"/>
          <w:numId w:val="2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Documentación de usuario.</w:t>
      </w:r>
    </w:p>
    <w:p w14:paraId="7624286F" w14:textId="77777777" w:rsidR="00E27D07" w:rsidRPr="00E27D07" w:rsidRDefault="00E27D07" w:rsidP="00E27D07">
      <w:pPr>
        <w:numPr>
          <w:ilvl w:val="0"/>
          <w:numId w:val="2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Plan de implantación.</w:t>
      </w:r>
    </w:p>
    <w:p w14:paraId="64300F07" w14:textId="77777777" w:rsidR="00E27D07" w:rsidRPr="00E27D07" w:rsidRDefault="00E27D07" w:rsidP="00E27D07">
      <w:pPr>
        <w:numPr>
          <w:ilvl w:val="0"/>
          <w:numId w:val="2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Material de formación.</w:t>
      </w:r>
    </w:p>
    <w:p w14:paraId="22BD5E2E" w14:textId="77777777" w:rsidR="00E27D07" w:rsidRPr="00E27D07" w:rsidRDefault="00E27D07" w:rsidP="00E27D07">
      <w:pPr>
        <w:numPr>
          <w:ilvl w:val="0"/>
          <w:numId w:val="2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Sistema implantado.</w:t>
      </w:r>
    </w:p>
    <w:p w14:paraId="55D2CDFF" w14:textId="77777777" w:rsidR="00E27D07" w:rsidRPr="00E27D07" w:rsidRDefault="00E27D07" w:rsidP="00E27D07">
      <w:pPr>
        <w:numPr>
          <w:ilvl w:val="0"/>
          <w:numId w:val="2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Acta de aceptación.</w:t>
      </w:r>
    </w:p>
    <w:p w14:paraId="13358DD3" w14:textId="77777777" w:rsidR="00E27D07" w:rsidRPr="00E27D07" w:rsidRDefault="00E27D07" w:rsidP="00E27D07">
      <w:pPr>
        <w:numPr>
          <w:ilvl w:val="0"/>
          <w:numId w:val="2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Informe de cierre del proyecto.</w:t>
      </w:r>
    </w:p>
    <w:p w14:paraId="088E977F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Estos entregables se corresponden con los productos mínimos que el enunciado exige considerar en la planificación del proyecto.</w:t>
      </w:r>
    </w:p>
    <w:p w14:paraId="61568D52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1E0507E3">
          <v:rect id="_x0000_i1231" style="width:0;height:1.5pt" o:hralign="center" o:hrstd="t" o:hr="t" fillcolor="#a0a0a0" stroked="f"/>
        </w:pict>
      </w:r>
    </w:p>
    <w:p w14:paraId="507866BE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9. Requisitos de alto nivel</w:t>
      </w:r>
    </w:p>
    <w:p w14:paraId="360A6CB4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9.1. Requisitos funcionales</w:t>
      </w:r>
    </w:p>
    <w:p w14:paraId="48F8FB86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sistema deberá permitir:</w:t>
      </w:r>
    </w:p>
    <w:p w14:paraId="12D61E1F" w14:textId="77777777" w:rsidR="00E27D07" w:rsidRPr="00E27D07" w:rsidRDefault="00E27D07" w:rsidP="00E27D07">
      <w:pPr>
        <w:numPr>
          <w:ilvl w:val="0"/>
          <w:numId w:val="2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Alta de bicicletas.</w:t>
      </w:r>
    </w:p>
    <w:p w14:paraId="3B4E47F4" w14:textId="77777777" w:rsidR="00E27D07" w:rsidRPr="00E27D07" w:rsidRDefault="00E27D07" w:rsidP="00E27D07">
      <w:pPr>
        <w:numPr>
          <w:ilvl w:val="0"/>
          <w:numId w:val="2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Alta de dueños adultos y menores.</w:t>
      </w:r>
    </w:p>
    <w:p w14:paraId="452B3A6D" w14:textId="77777777" w:rsidR="00E27D07" w:rsidRPr="00E27D07" w:rsidRDefault="00E27D07" w:rsidP="00E27D07">
      <w:pPr>
        <w:numPr>
          <w:ilvl w:val="0"/>
          <w:numId w:val="2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Asociación de bicicletas con uno o varios dueños.</w:t>
      </w:r>
    </w:p>
    <w:p w14:paraId="266D38D2" w14:textId="77777777" w:rsidR="00E27D07" w:rsidRPr="00E27D07" w:rsidRDefault="00E27D07" w:rsidP="00E27D07">
      <w:pPr>
        <w:numPr>
          <w:ilvl w:val="0"/>
          <w:numId w:val="2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Asociación de menores con su tutor.</w:t>
      </w:r>
    </w:p>
    <w:p w14:paraId="4729A63B" w14:textId="77777777" w:rsidR="00E27D07" w:rsidRPr="00E27D07" w:rsidRDefault="00E27D07" w:rsidP="00E27D07">
      <w:pPr>
        <w:numPr>
          <w:ilvl w:val="0"/>
          <w:numId w:val="2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Listado de bicicletas por marca.</w:t>
      </w:r>
    </w:p>
    <w:p w14:paraId="23DB0C63" w14:textId="77777777" w:rsidR="00E27D07" w:rsidRPr="00E27D07" w:rsidRDefault="00E27D07" w:rsidP="00E27D07">
      <w:pPr>
        <w:numPr>
          <w:ilvl w:val="0"/>
          <w:numId w:val="2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Consulta de bicicletas en la base externa de fabricantes.</w:t>
      </w:r>
    </w:p>
    <w:p w14:paraId="2576FB79" w14:textId="77777777" w:rsidR="00E27D07" w:rsidRPr="00E27D07" w:rsidRDefault="00E27D07" w:rsidP="00E27D07">
      <w:pPr>
        <w:numPr>
          <w:ilvl w:val="0"/>
          <w:numId w:val="2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Listado completo de bicicletas del centro.</w:t>
      </w:r>
    </w:p>
    <w:p w14:paraId="609A0BB3" w14:textId="77777777" w:rsidR="00E27D07" w:rsidRPr="00E27D07" w:rsidRDefault="00E27D07" w:rsidP="00E27D07">
      <w:pPr>
        <w:numPr>
          <w:ilvl w:val="0"/>
          <w:numId w:val="2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Alta de cursos de mantenimiento.</w:t>
      </w:r>
    </w:p>
    <w:p w14:paraId="10BFBB74" w14:textId="77777777" w:rsidR="00E27D07" w:rsidRPr="00E27D07" w:rsidRDefault="00E27D07" w:rsidP="00E27D07">
      <w:pPr>
        <w:numPr>
          <w:ilvl w:val="0"/>
          <w:numId w:val="2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Registro de participantes adultos en cursos.</w:t>
      </w:r>
    </w:p>
    <w:p w14:paraId="26871A6C" w14:textId="77777777" w:rsidR="00E27D07" w:rsidRPr="00E27D07" w:rsidRDefault="00E27D07" w:rsidP="00E27D07">
      <w:pPr>
        <w:numPr>
          <w:ilvl w:val="0"/>
          <w:numId w:val="2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Registro de superación de cursos.</w:t>
      </w:r>
    </w:p>
    <w:p w14:paraId="280D6D70" w14:textId="77777777" w:rsidR="00E27D07" w:rsidRPr="00E27D07" w:rsidRDefault="00E27D07" w:rsidP="00E27D07">
      <w:pPr>
        <w:numPr>
          <w:ilvl w:val="0"/>
          <w:numId w:val="2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Registro de pólizas de seguro.</w:t>
      </w:r>
    </w:p>
    <w:p w14:paraId="262C311D" w14:textId="77777777" w:rsidR="00E27D07" w:rsidRPr="00E27D07" w:rsidRDefault="00E27D07" w:rsidP="00E27D07">
      <w:pPr>
        <w:numPr>
          <w:ilvl w:val="0"/>
          <w:numId w:val="2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Asociación de pólizas a bicicletas y dueños mayores de edad.</w:t>
      </w:r>
    </w:p>
    <w:p w14:paraId="0864EDB2" w14:textId="77777777" w:rsidR="00E27D07" w:rsidRPr="00E27D07" w:rsidRDefault="00E27D07" w:rsidP="00E27D07">
      <w:pPr>
        <w:numPr>
          <w:ilvl w:val="0"/>
          <w:numId w:val="2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Informe de número de bicicletas por marca y coste medio de pólizas.</w:t>
      </w:r>
    </w:p>
    <w:p w14:paraId="22FF7612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9.2. Requisitos no funcionales</w:t>
      </w:r>
    </w:p>
    <w:p w14:paraId="3D61510E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sistema deberá cumplir los siguientes requisitos de alto nivel:</w:t>
      </w:r>
    </w:p>
    <w:p w14:paraId="596F489F" w14:textId="77777777" w:rsidR="00E27D07" w:rsidRPr="00E27D07" w:rsidRDefault="00E27D07" w:rsidP="00E27D07">
      <w:pPr>
        <w:numPr>
          <w:ilvl w:val="0"/>
          <w:numId w:val="2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Desarrollo en lenguaje Java.</w:t>
      </w:r>
    </w:p>
    <w:p w14:paraId="1D41E0FE" w14:textId="77777777" w:rsidR="00E27D07" w:rsidRPr="00E27D07" w:rsidRDefault="00E27D07" w:rsidP="00E27D07">
      <w:pPr>
        <w:numPr>
          <w:ilvl w:val="0"/>
          <w:numId w:val="2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Acceso únicamente mediante protocolo HTTPS.</w:t>
      </w:r>
    </w:p>
    <w:p w14:paraId="036132F7" w14:textId="77777777" w:rsidR="00E27D07" w:rsidRPr="00E27D07" w:rsidRDefault="00E27D07" w:rsidP="00E27D07">
      <w:pPr>
        <w:numPr>
          <w:ilvl w:val="0"/>
          <w:numId w:val="2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Funcionamiento en línea e interactivo.</w:t>
      </w:r>
    </w:p>
    <w:p w14:paraId="42ECD42B" w14:textId="77777777" w:rsidR="00E27D07" w:rsidRPr="00E27D07" w:rsidRDefault="00E27D07" w:rsidP="00E27D07">
      <w:pPr>
        <w:numPr>
          <w:ilvl w:val="0"/>
          <w:numId w:val="2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Actualización inmediata de los datos internos.</w:t>
      </w:r>
    </w:p>
    <w:p w14:paraId="1294566E" w14:textId="77777777" w:rsidR="00E27D07" w:rsidRPr="00E27D07" w:rsidRDefault="00E27D07" w:rsidP="00E27D07">
      <w:pPr>
        <w:numPr>
          <w:ilvl w:val="0"/>
          <w:numId w:val="2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Base de datos de tamaño alto.</w:t>
      </w:r>
    </w:p>
    <w:p w14:paraId="5FC48783" w14:textId="77777777" w:rsidR="00E27D07" w:rsidRPr="00E27D07" w:rsidRDefault="00E27D07" w:rsidP="00E27D07">
      <w:pPr>
        <w:numPr>
          <w:ilvl w:val="0"/>
          <w:numId w:val="2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Capacidad para operar en múltiples localizaciones.</w:t>
      </w:r>
    </w:p>
    <w:p w14:paraId="118F865B" w14:textId="77777777" w:rsidR="00E27D07" w:rsidRPr="00E27D07" w:rsidRDefault="00E27D07" w:rsidP="00E27D07">
      <w:pPr>
        <w:numPr>
          <w:ilvl w:val="0"/>
          <w:numId w:val="2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Tiempo de respuesta adecuado durante todo el horario laboral.</w:t>
      </w:r>
    </w:p>
    <w:p w14:paraId="4A221BC3" w14:textId="77777777" w:rsidR="00E27D07" w:rsidRPr="00E27D07" w:rsidRDefault="00E27D07" w:rsidP="00E27D07">
      <w:pPr>
        <w:numPr>
          <w:ilvl w:val="0"/>
          <w:numId w:val="2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Tasa de procesamiento de transacciones crítica para la operativa diaria.</w:t>
      </w:r>
    </w:p>
    <w:p w14:paraId="198FE55A" w14:textId="77777777" w:rsidR="00E27D07" w:rsidRPr="00E27D07" w:rsidRDefault="00E27D07" w:rsidP="00E27D07">
      <w:pPr>
        <w:numPr>
          <w:ilvl w:val="0"/>
          <w:numId w:val="2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Interfaz de usuario amigable.</w:t>
      </w:r>
    </w:p>
    <w:p w14:paraId="405E7B8C" w14:textId="77777777" w:rsidR="00E27D07" w:rsidRPr="00E27D07" w:rsidRDefault="00E27D07" w:rsidP="00E27D07">
      <w:pPr>
        <w:numPr>
          <w:ilvl w:val="0"/>
          <w:numId w:val="2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Entornos de hardware y software similares en las distintas localizaciones.</w:t>
      </w:r>
    </w:p>
    <w:p w14:paraId="03B67923" w14:textId="77777777" w:rsidR="00E27D07" w:rsidRPr="00E27D07" w:rsidRDefault="00E27D07" w:rsidP="00E27D07">
      <w:pPr>
        <w:numPr>
          <w:ilvl w:val="0"/>
          <w:numId w:val="2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Uso alto de herramientas de desarrollo.</w:t>
      </w:r>
    </w:p>
    <w:p w14:paraId="0A51EDF0" w14:textId="77777777" w:rsidR="00E27D07" w:rsidRPr="00E27D07" w:rsidRDefault="00E27D07" w:rsidP="00E27D07">
      <w:pPr>
        <w:numPr>
          <w:ilvl w:val="0"/>
          <w:numId w:val="2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Participación de analistas de alta capacidad.</w:t>
      </w:r>
    </w:p>
    <w:p w14:paraId="0421C8D6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lastRenderedPageBreak/>
        <w:pict w14:anchorId="420C4EEE">
          <v:rect id="_x0000_i1232" style="width:0;height:1.5pt" o:hralign="center" o:hrstd="t" o:hr="t" fillcolor="#a0a0a0" stroked="f"/>
        </w:pict>
      </w:r>
    </w:p>
    <w:p w14:paraId="1F227982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10. Recursos</w:t>
      </w:r>
    </w:p>
    <w:p w14:paraId="089C39CF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10.1. Recursos humanos disponibles</w:t>
      </w:r>
    </w:p>
    <w:p w14:paraId="6C627BE9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 xml:space="preserve">La empresa responsable del desarrollo cuenta con dos departamentos: </w:t>
      </w:r>
      <w:r w:rsidRPr="00E27D07">
        <w:rPr>
          <w:rFonts w:ascii="Times New Roman" w:hAnsi="Times New Roman" w:cs="Times New Roman"/>
          <w:b/>
          <w:bCs/>
          <w:sz w:val="22"/>
        </w:rPr>
        <w:t>Sistemas</w:t>
      </w:r>
      <w:r w:rsidRPr="00E27D07">
        <w:rPr>
          <w:rFonts w:ascii="Times New Roman" w:hAnsi="Times New Roman" w:cs="Times New Roman"/>
          <w:sz w:val="22"/>
        </w:rPr>
        <w:t xml:space="preserve"> y </w:t>
      </w:r>
      <w:r w:rsidRPr="00E27D07">
        <w:rPr>
          <w:rFonts w:ascii="Times New Roman" w:hAnsi="Times New Roman" w:cs="Times New Roman"/>
          <w:b/>
          <w:bCs/>
          <w:sz w:val="22"/>
        </w:rPr>
        <w:t>Desarrollo</w:t>
      </w:r>
      <w:r w:rsidRPr="00E27D07">
        <w:rPr>
          <w:rFonts w:ascii="Times New Roman" w:hAnsi="Times New Roman" w:cs="Times New Roman"/>
          <w:sz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918"/>
        <w:gridCol w:w="1537"/>
        <w:gridCol w:w="1106"/>
      </w:tblGrid>
      <w:tr w:rsidR="00E27D07" w:rsidRPr="00E27D07" w14:paraId="31823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87EF3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Departamento</w:t>
            </w:r>
          </w:p>
        </w:tc>
        <w:tc>
          <w:tcPr>
            <w:tcW w:w="0" w:type="auto"/>
            <w:vAlign w:val="center"/>
            <w:hideMark/>
          </w:tcPr>
          <w:p w14:paraId="276AF9EF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4E030E81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66504C0B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Coste/hora</w:t>
            </w:r>
          </w:p>
        </w:tc>
      </w:tr>
      <w:tr w:rsidR="00E27D07" w:rsidRPr="00E27D07" w14:paraId="7D7E6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3EB7C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Sistemas</w:t>
            </w:r>
          </w:p>
        </w:tc>
        <w:tc>
          <w:tcPr>
            <w:tcW w:w="0" w:type="auto"/>
            <w:vAlign w:val="center"/>
            <w:hideMark/>
          </w:tcPr>
          <w:p w14:paraId="5EFDE6FC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4D9343F6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A31C38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80 €/h</w:t>
            </w:r>
          </w:p>
        </w:tc>
      </w:tr>
      <w:tr w:rsidR="00E27D07" w:rsidRPr="00E27D07" w14:paraId="48424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2F0A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Sistemas</w:t>
            </w:r>
          </w:p>
        </w:tc>
        <w:tc>
          <w:tcPr>
            <w:tcW w:w="0" w:type="auto"/>
            <w:vAlign w:val="center"/>
            <w:hideMark/>
          </w:tcPr>
          <w:p w14:paraId="0FE3808E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Administrador de base de datos</w:t>
            </w:r>
          </w:p>
        </w:tc>
        <w:tc>
          <w:tcPr>
            <w:tcW w:w="0" w:type="auto"/>
            <w:vAlign w:val="center"/>
            <w:hideMark/>
          </w:tcPr>
          <w:p w14:paraId="25C78D0C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7AC771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80 €/h</w:t>
            </w:r>
          </w:p>
        </w:tc>
      </w:tr>
      <w:tr w:rsidR="00E27D07" w:rsidRPr="00E27D07" w14:paraId="7F9A2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53A7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Sistemas</w:t>
            </w:r>
          </w:p>
        </w:tc>
        <w:tc>
          <w:tcPr>
            <w:tcW w:w="0" w:type="auto"/>
            <w:vAlign w:val="center"/>
            <w:hideMark/>
          </w:tcPr>
          <w:p w14:paraId="5B7FFF30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Soporte técnico</w:t>
            </w:r>
          </w:p>
        </w:tc>
        <w:tc>
          <w:tcPr>
            <w:tcW w:w="0" w:type="auto"/>
            <w:vAlign w:val="center"/>
            <w:hideMark/>
          </w:tcPr>
          <w:p w14:paraId="586DC641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5B8216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70 €/h</w:t>
            </w:r>
          </w:p>
        </w:tc>
      </w:tr>
      <w:tr w:rsidR="00E27D07" w:rsidRPr="00E27D07" w14:paraId="49CF8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5BDF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506B5DBE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Experto en pruebas</w:t>
            </w:r>
          </w:p>
        </w:tc>
        <w:tc>
          <w:tcPr>
            <w:tcW w:w="0" w:type="auto"/>
            <w:vAlign w:val="center"/>
            <w:hideMark/>
          </w:tcPr>
          <w:p w14:paraId="41F812CC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F5EE9A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80 €/h</w:t>
            </w:r>
          </w:p>
        </w:tc>
      </w:tr>
      <w:tr w:rsidR="00E27D07" w:rsidRPr="00E27D07" w14:paraId="2CFAE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8662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4F332D79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Programador senior</w:t>
            </w:r>
          </w:p>
        </w:tc>
        <w:tc>
          <w:tcPr>
            <w:tcW w:w="0" w:type="auto"/>
            <w:vAlign w:val="center"/>
            <w:hideMark/>
          </w:tcPr>
          <w:p w14:paraId="79646CEB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B37E24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70 €/h</w:t>
            </w:r>
          </w:p>
        </w:tc>
      </w:tr>
      <w:tr w:rsidR="00E27D07" w:rsidRPr="00E27D07" w14:paraId="410D9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24E0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0F2A8211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Programador junior</w:t>
            </w:r>
          </w:p>
        </w:tc>
        <w:tc>
          <w:tcPr>
            <w:tcW w:w="0" w:type="auto"/>
            <w:vAlign w:val="center"/>
            <w:hideMark/>
          </w:tcPr>
          <w:p w14:paraId="6CCC6DBC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9AC1E6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50 €/h</w:t>
            </w:r>
          </w:p>
        </w:tc>
      </w:tr>
      <w:tr w:rsidR="00E27D07" w:rsidRPr="00E27D07" w14:paraId="230B6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82391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Externo</w:t>
            </w:r>
          </w:p>
        </w:tc>
        <w:tc>
          <w:tcPr>
            <w:tcW w:w="0" w:type="auto"/>
            <w:vAlign w:val="center"/>
            <w:hideMark/>
          </w:tcPr>
          <w:p w14:paraId="38F95721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Consultor externo, si se requiere</w:t>
            </w:r>
          </w:p>
        </w:tc>
        <w:tc>
          <w:tcPr>
            <w:tcW w:w="0" w:type="auto"/>
            <w:vAlign w:val="center"/>
            <w:hideMark/>
          </w:tcPr>
          <w:p w14:paraId="50906494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Según necesidad</w:t>
            </w:r>
          </w:p>
        </w:tc>
        <w:tc>
          <w:tcPr>
            <w:tcW w:w="0" w:type="auto"/>
            <w:vAlign w:val="center"/>
            <w:hideMark/>
          </w:tcPr>
          <w:p w14:paraId="4E6F6891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100 €/h</w:t>
            </w:r>
          </w:p>
        </w:tc>
      </w:tr>
    </w:tbl>
    <w:p w14:paraId="071F77A9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10.2. Recursos materiales y organizativos</w:t>
      </w:r>
    </w:p>
    <w:p w14:paraId="5D3E50B4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proyecto requerirá:</w:t>
      </w:r>
    </w:p>
    <w:p w14:paraId="3AAB0014" w14:textId="77777777" w:rsidR="00E27D07" w:rsidRPr="00E27D07" w:rsidRDefault="00E27D07" w:rsidP="00E27D07">
      <w:pPr>
        <w:numPr>
          <w:ilvl w:val="0"/>
          <w:numId w:val="2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Herramientas de desarrollo software.</w:t>
      </w:r>
    </w:p>
    <w:p w14:paraId="4D2ECE51" w14:textId="77777777" w:rsidR="00E27D07" w:rsidRPr="00E27D07" w:rsidRDefault="00E27D07" w:rsidP="00E27D07">
      <w:pPr>
        <w:numPr>
          <w:ilvl w:val="0"/>
          <w:numId w:val="2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Entorno de base de datos.</w:t>
      </w:r>
    </w:p>
    <w:p w14:paraId="17ADC51B" w14:textId="77777777" w:rsidR="00E27D07" w:rsidRPr="00E27D07" w:rsidRDefault="00E27D07" w:rsidP="00E27D07">
      <w:pPr>
        <w:numPr>
          <w:ilvl w:val="0"/>
          <w:numId w:val="2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Entornos de pruebas.</w:t>
      </w:r>
    </w:p>
    <w:p w14:paraId="006F61D2" w14:textId="77777777" w:rsidR="00E27D07" w:rsidRPr="00E27D07" w:rsidRDefault="00E27D07" w:rsidP="00E27D07">
      <w:pPr>
        <w:numPr>
          <w:ilvl w:val="0"/>
          <w:numId w:val="2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Infraestructura compatible con HTTPS.</w:t>
      </w:r>
    </w:p>
    <w:p w14:paraId="4C0873EE" w14:textId="77777777" w:rsidR="00E27D07" w:rsidRPr="00E27D07" w:rsidRDefault="00E27D07" w:rsidP="00E27D07">
      <w:pPr>
        <w:numPr>
          <w:ilvl w:val="0"/>
          <w:numId w:val="2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Sala para reuniones de seguimiento.</w:t>
      </w:r>
    </w:p>
    <w:p w14:paraId="7B54459A" w14:textId="77777777" w:rsidR="00E27D07" w:rsidRPr="00E27D07" w:rsidRDefault="00E27D07" w:rsidP="00E27D07">
      <w:pPr>
        <w:numPr>
          <w:ilvl w:val="0"/>
          <w:numId w:val="2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Recursos de transporte asociados a reuniones.</w:t>
      </w:r>
    </w:p>
    <w:p w14:paraId="6AFF2FEF" w14:textId="77777777" w:rsidR="00E27D07" w:rsidRPr="00E27D07" w:rsidRDefault="00E27D07" w:rsidP="00E27D07">
      <w:pPr>
        <w:numPr>
          <w:ilvl w:val="0"/>
          <w:numId w:val="2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Documentación técnica y funcional del proyecto.</w:t>
      </w:r>
    </w:p>
    <w:p w14:paraId="5ADEE1ED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10.3. Reuniones de seguimiento</w:t>
      </w:r>
    </w:p>
    <w:p w14:paraId="338E35E9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Se planificará una reunión de seguimiento de una hora el primer día laborable de cada mes. En cada reunión participarán, como mínimo, el soporte técnico, el arquitecto de sistemas y un programador senior. Cada reunión tendrá un coste adicional de sala de 50 € y un coste de transporte de 20 €, según el enunciado.</w:t>
      </w:r>
    </w:p>
    <w:p w14:paraId="71B70C4D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6D3CD487">
          <v:rect id="_x0000_i1233" style="width:0;height:1.5pt" o:hralign="center" o:hrstd="t" o:hr="t" fillcolor="#a0a0a0" stroked="f"/>
        </w:pict>
      </w:r>
    </w:p>
    <w:p w14:paraId="165FCBF4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11. Programa</w:t>
      </w:r>
    </w:p>
    <w:p w14:paraId="74200B5B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 xml:space="preserve">El proyecto comenzará el </w:t>
      </w:r>
      <w:r w:rsidRPr="00E27D07">
        <w:rPr>
          <w:rFonts w:ascii="Times New Roman" w:hAnsi="Times New Roman" w:cs="Times New Roman"/>
          <w:b/>
          <w:bCs/>
          <w:sz w:val="22"/>
        </w:rPr>
        <w:t>2 de junio de 2026</w:t>
      </w:r>
      <w:r w:rsidRPr="00E27D07">
        <w:rPr>
          <w:rFonts w:ascii="Times New Roman" w:hAnsi="Times New Roman" w:cs="Times New Roman"/>
          <w:sz w:val="22"/>
        </w:rPr>
        <w:t>.</w:t>
      </w:r>
    </w:p>
    <w:p w14:paraId="0C609959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 xml:space="preserve">El horario de trabajo será de </w:t>
      </w:r>
      <w:r w:rsidRPr="00E27D07">
        <w:rPr>
          <w:rFonts w:ascii="Times New Roman" w:hAnsi="Times New Roman" w:cs="Times New Roman"/>
          <w:b/>
          <w:bCs/>
          <w:sz w:val="22"/>
        </w:rPr>
        <w:t>9:00 a 14:00</w:t>
      </w:r>
      <w:r w:rsidRPr="00E27D07">
        <w:rPr>
          <w:rFonts w:ascii="Times New Roman" w:hAnsi="Times New Roman" w:cs="Times New Roman"/>
          <w:sz w:val="22"/>
        </w:rPr>
        <w:t xml:space="preserve"> y de </w:t>
      </w:r>
      <w:r w:rsidRPr="00E27D07">
        <w:rPr>
          <w:rFonts w:ascii="Times New Roman" w:hAnsi="Times New Roman" w:cs="Times New Roman"/>
          <w:b/>
          <w:bCs/>
          <w:sz w:val="22"/>
        </w:rPr>
        <w:t>15:00 a 18:00</w:t>
      </w:r>
      <w:r w:rsidRPr="00E27D07">
        <w:rPr>
          <w:rFonts w:ascii="Times New Roman" w:hAnsi="Times New Roman" w:cs="Times New Roman"/>
          <w:sz w:val="22"/>
        </w:rPr>
        <w:t>, de lunes a viernes. No se trabajará sábados, domingos ni en los periodos festivos indicados en el enunciado, incluyendo Navidad, Semana Santa, vacaciones de verano, 1 y 2 de mayo, 12 de octubre, 1 de noviembre, 6 y 8 de diciembre y 28 de enero.</w:t>
      </w:r>
    </w:p>
    <w:p w14:paraId="70E7A566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 nivel de Project Charter, el programa se estructura en las siguientes fases de alto nivel: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486"/>
        <w:gridCol w:w="2170"/>
      </w:tblGrid>
      <w:tr w:rsidR="00E27D07" w:rsidRPr="00E27D07" w14:paraId="4B893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1317F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6B9476ED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9A35F3B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Resultado esperado</w:t>
            </w:r>
          </w:p>
        </w:tc>
      </w:tr>
      <w:tr w:rsidR="00E27D07" w:rsidRPr="00E27D07" w14:paraId="7446E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F6FB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Inicio y organización</w:t>
            </w:r>
          </w:p>
        </w:tc>
        <w:tc>
          <w:tcPr>
            <w:tcW w:w="0" w:type="auto"/>
            <w:vAlign w:val="center"/>
            <w:hideMark/>
          </w:tcPr>
          <w:p w14:paraId="621FDD1D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Confirmación de necesidad, alcance inicial, responsables y planificación general</w:t>
            </w:r>
          </w:p>
        </w:tc>
        <w:tc>
          <w:tcPr>
            <w:tcW w:w="0" w:type="auto"/>
            <w:vAlign w:val="center"/>
            <w:hideMark/>
          </w:tcPr>
          <w:p w14:paraId="7B728AE2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Project Charter aprobado</w:t>
            </w:r>
          </w:p>
        </w:tc>
      </w:tr>
      <w:tr w:rsidR="00E27D07" w:rsidRPr="00E27D07" w14:paraId="70758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EAB0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Análisis de requisitos</w:t>
            </w:r>
          </w:p>
        </w:tc>
        <w:tc>
          <w:tcPr>
            <w:tcW w:w="0" w:type="auto"/>
            <w:vAlign w:val="center"/>
            <w:hideMark/>
          </w:tcPr>
          <w:p w14:paraId="0AA45E66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Identificación y documentación de requisitos funcionales y no funcionales</w:t>
            </w:r>
          </w:p>
        </w:tc>
        <w:tc>
          <w:tcPr>
            <w:tcW w:w="0" w:type="auto"/>
            <w:vAlign w:val="center"/>
            <w:hideMark/>
          </w:tcPr>
          <w:p w14:paraId="5EC61737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Especificación de requisitos</w:t>
            </w:r>
          </w:p>
        </w:tc>
      </w:tr>
      <w:tr w:rsidR="00E27D07" w:rsidRPr="00E27D07" w14:paraId="44D12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9C2A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Modelado del sistema</w:t>
            </w:r>
          </w:p>
        </w:tc>
        <w:tc>
          <w:tcPr>
            <w:tcW w:w="0" w:type="auto"/>
            <w:vAlign w:val="center"/>
            <w:hideMark/>
          </w:tcPr>
          <w:p w14:paraId="5F1AD9C9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Definición del modelo de datos, casos de uso y prototipos</w:t>
            </w:r>
          </w:p>
        </w:tc>
        <w:tc>
          <w:tcPr>
            <w:tcW w:w="0" w:type="auto"/>
            <w:vAlign w:val="center"/>
            <w:hideMark/>
          </w:tcPr>
          <w:p w14:paraId="2421EEC1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Modelos y prototipos validados</w:t>
            </w:r>
          </w:p>
        </w:tc>
      </w:tr>
      <w:tr w:rsidR="00E27D07" w:rsidRPr="00E27D07" w14:paraId="12B9D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309C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lastRenderedPageBreak/>
              <w:t>Diseño técnico</w:t>
            </w:r>
          </w:p>
        </w:tc>
        <w:tc>
          <w:tcPr>
            <w:tcW w:w="0" w:type="auto"/>
            <w:vAlign w:val="center"/>
            <w:hideMark/>
          </w:tcPr>
          <w:p w14:paraId="17DBA9EA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Definición de arquitectura, base de datos, componentes e integración externa</w:t>
            </w:r>
          </w:p>
        </w:tc>
        <w:tc>
          <w:tcPr>
            <w:tcW w:w="0" w:type="auto"/>
            <w:vAlign w:val="center"/>
            <w:hideMark/>
          </w:tcPr>
          <w:p w14:paraId="6112364B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Diseño técnico aprobado</w:t>
            </w:r>
          </w:p>
        </w:tc>
      </w:tr>
      <w:tr w:rsidR="00E27D07" w:rsidRPr="00E27D07" w14:paraId="1C3CF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46688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Construcción</w:t>
            </w:r>
          </w:p>
        </w:tc>
        <w:tc>
          <w:tcPr>
            <w:tcW w:w="0" w:type="auto"/>
            <w:vAlign w:val="center"/>
            <w:hideMark/>
          </w:tcPr>
          <w:p w14:paraId="211E7DB3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Desarrollo de componentes software en Java</w:t>
            </w:r>
          </w:p>
        </w:tc>
        <w:tc>
          <w:tcPr>
            <w:tcW w:w="0" w:type="auto"/>
            <w:vAlign w:val="center"/>
            <w:hideMark/>
          </w:tcPr>
          <w:p w14:paraId="29C8ED1B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Sistema construido</w:t>
            </w:r>
          </w:p>
        </w:tc>
      </w:tr>
      <w:tr w:rsidR="00E27D07" w:rsidRPr="00E27D07" w14:paraId="1A2A0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99A8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Verificación y validación</w:t>
            </w:r>
          </w:p>
        </w:tc>
        <w:tc>
          <w:tcPr>
            <w:tcW w:w="0" w:type="auto"/>
            <w:vAlign w:val="center"/>
            <w:hideMark/>
          </w:tcPr>
          <w:p w14:paraId="2BFFAAA2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Ejecución del plan de pruebas y generación de evidencias</w:t>
            </w:r>
          </w:p>
        </w:tc>
        <w:tc>
          <w:tcPr>
            <w:tcW w:w="0" w:type="auto"/>
            <w:vAlign w:val="center"/>
            <w:hideMark/>
          </w:tcPr>
          <w:p w14:paraId="0A41D236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Sistema verificado y validado</w:t>
            </w:r>
          </w:p>
        </w:tc>
      </w:tr>
      <w:tr w:rsidR="00E27D07" w:rsidRPr="00E27D07" w14:paraId="0C414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36E6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Implantación y formación</w:t>
            </w:r>
          </w:p>
        </w:tc>
        <w:tc>
          <w:tcPr>
            <w:tcW w:w="0" w:type="auto"/>
            <w:vAlign w:val="center"/>
            <w:hideMark/>
          </w:tcPr>
          <w:p w14:paraId="50DF0473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Puesta en marcha, formación y soporte inicial</w:t>
            </w:r>
          </w:p>
        </w:tc>
        <w:tc>
          <w:tcPr>
            <w:tcW w:w="0" w:type="auto"/>
            <w:vAlign w:val="center"/>
            <w:hideMark/>
          </w:tcPr>
          <w:p w14:paraId="16BA8307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Sistema implantado</w:t>
            </w:r>
          </w:p>
        </w:tc>
      </w:tr>
      <w:tr w:rsidR="00E27D07" w:rsidRPr="00E27D07" w14:paraId="295A6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1D98D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Aceptación y cierre</w:t>
            </w:r>
          </w:p>
        </w:tc>
        <w:tc>
          <w:tcPr>
            <w:tcW w:w="0" w:type="auto"/>
            <w:vAlign w:val="center"/>
            <w:hideMark/>
          </w:tcPr>
          <w:p w14:paraId="3653C9D8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Validación final, acta de aceptación e informe de cierre</w:t>
            </w:r>
          </w:p>
        </w:tc>
        <w:tc>
          <w:tcPr>
            <w:tcW w:w="0" w:type="auto"/>
            <w:vAlign w:val="center"/>
            <w:hideMark/>
          </w:tcPr>
          <w:p w14:paraId="47733238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Proyecto formalmente cerrado</w:t>
            </w:r>
          </w:p>
        </w:tc>
      </w:tr>
    </w:tbl>
    <w:p w14:paraId="0BCECB16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51B2379A">
          <v:rect id="_x0000_i1234" style="width:0;height:1.5pt" o:hralign="center" o:hrstd="t" o:hr="t" fillcolor="#a0a0a0" stroked="f"/>
        </w:pict>
      </w:r>
    </w:p>
    <w:p w14:paraId="1751C823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12. Riesgos</w:t>
      </w:r>
    </w:p>
    <w:p w14:paraId="3777A295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Los riesgos principales se orientan a la gestión del proyecto, la planificación, los recursos, la coordinación y el alcance, sin limitarse únicamente a aspectos técnicos del software.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347"/>
        <w:gridCol w:w="2493"/>
        <w:gridCol w:w="2452"/>
      </w:tblGrid>
      <w:tr w:rsidR="00E27D07" w:rsidRPr="00E27D07" w14:paraId="775CF5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50CFE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6DF01E19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FBF9D45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Impacto potencial</w:t>
            </w:r>
          </w:p>
        </w:tc>
        <w:tc>
          <w:tcPr>
            <w:tcW w:w="0" w:type="auto"/>
            <w:vAlign w:val="center"/>
            <w:hideMark/>
          </w:tcPr>
          <w:p w14:paraId="65012107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Medida preventiva o de mitigación</w:t>
            </w:r>
          </w:p>
        </w:tc>
      </w:tr>
      <w:tr w:rsidR="00E27D07" w:rsidRPr="00E27D07" w14:paraId="61E94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F854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Definición incompleta del alcance funcional</w:t>
            </w:r>
          </w:p>
        </w:tc>
        <w:tc>
          <w:tcPr>
            <w:tcW w:w="0" w:type="auto"/>
            <w:vAlign w:val="center"/>
            <w:hideMark/>
          </w:tcPr>
          <w:p w14:paraId="17B099E4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Alcance</w:t>
            </w:r>
          </w:p>
        </w:tc>
        <w:tc>
          <w:tcPr>
            <w:tcW w:w="0" w:type="auto"/>
            <w:vAlign w:val="center"/>
            <w:hideMark/>
          </w:tcPr>
          <w:p w14:paraId="6D0C7E77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Retrabajos, ampliaciones no previstas y retrasos</w:t>
            </w:r>
          </w:p>
        </w:tc>
        <w:tc>
          <w:tcPr>
            <w:tcW w:w="0" w:type="auto"/>
            <w:vAlign w:val="center"/>
            <w:hideMark/>
          </w:tcPr>
          <w:p w14:paraId="135C95BE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Validar requisitos con usuarios clave antes del diseño</w:t>
            </w:r>
          </w:p>
        </w:tc>
      </w:tr>
      <w:tr w:rsidR="00E27D07" w:rsidRPr="00E27D07" w14:paraId="41109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FA35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Cambios frecuentes en los requisitos</w:t>
            </w:r>
          </w:p>
        </w:tc>
        <w:tc>
          <w:tcPr>
            <w:tcW w:w="0" w:type="auto"/>
            <w:vAlign w:val="center"/>
            <w:hideMark/>
          </w:tcPr>
          <w:p w14:paraId="5486973F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Gestión del alcance</w:t>
            </w:r>
          </w:p>
        </w:tc>
        <w:tc>
          <w:tcPr>
            <w:tcW w:w="0" w:type="auto"/>
            <w:vAlign w:val="center"/>
            <w:hideMark/>
          </w:tcPr>
          <w:p w14:paraId="4A653D7A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Incremento de plazo y coste</w:t>
            </w:r>
          </w:p>
        </w:tc>
        <w:tc>
          <w:tcPr>
            <w:tcW w:w="0" w:type="auto"/>
            <w:vAlign w:val="center"/>
            <w:hideMark/>
          </w:tcPr>
          <w:p w14:paraId="28F4593F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Establecer control formal de cambios</w:t>
            </w:r>
          </w:p>
        </w:tc>
      </w:tr>
      <w:tr w:rsidR="00E27D07" w:rsidRPr="00E27D07" w14:paraId="4449C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9883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Disponibilidad limitada de usuarios expertos</w:t>
            </w:r>
          </w:p>
        </w:tc>
        <w:tc>
          <w:tcPr>
            <w:tcW w:w="0" w:type="auto"/>
            <w:vAlign w:val="center"/>
            <w:hideMark/>
          </w:tcPr>
          <w:p w14:paraId="4880A185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Planificación</w:t>
            </w:r>
          </w:p>
        </w:tc>
        <w:tc>
          <w:tcPr>
            <w:tcW w:w="0" w:type="auto"/>
            <w:vAlign w:val="center"/>
            <w:hideMark/>
          </w:tcPr>
          <w:p w14:paraId="09C1538C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Retraso en análisis, validación de prototipos y aceptación</w:t>
            </w:r>
          </w:p>
        </w:tc>
        <w:tc>
          <w:tcPr>
            <w:tcW w:w="0" w:type="auto"/>
            <w:vAlign w:val="center"/>
            <w:hideMark/>
          </w:tcPr>
          <w:p w14:paraId="58AEC85F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Reservar sesiones con antelación y confirmar responsables funcionales</w:t>
            </w:r>
          </w:p>
        </w:tc>
      </w:tr>
      <w:tr w:rsidR="00E27D07" w:rsidRPr="00E27D07" w14:paraId="12E3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FC50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Sobrecarga de perfiles críticos</w:t>
            </w:r>
          </w:p>
        </w:tc>
        <w:tc>
          <w:tcPr>
            <w:tcW w:w="0" w:type="auto"/>
            <w:vAlign w:val="center"/>
            <w:hideMark/>
          </w:tcPr>
          <w:p w14:paraId="4B926333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Recursos</w:t>
            </w:r>
          </w:p>
        </w:tc>
        <w:tc>
          <w:tcPr>
            <w:tcW w:w="0" w:type="auto"/>
            <w:vAlign w:val="center"/>
            <w:hideMark/>
          </w:tcPr>
          <w:p w14:paraId="49F48912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Cuellos de botella en arquitectura, base de datos o desarrollo</w:t>
            </w:r>
          </w:p>
        </w:tc>
        <w:tc>
          <w:tcPr>
            <w:tcW w:w="0" w:type="auto"/>
            <w:vAlign w:val="center"/>
            <w:hideMark/>
          </w:tcPr>
          <w:p w14:paraId="453B66CF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Planificar asignaciones realistas y prever apoyo del consultor externo</w:t>
            </w:r>
          </w:p>
        </w:tc>
      </w:tr>
      <w:tr w:rsidR="00E27D07" w:rsidRPr="00E27D07" w14:paraId="35507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5BC3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Dependencia excesiva del arquitecto de sistemas</w:t>
            </w:r>
          </w:p>
        </w:tc>
        <w:tc>
          <w:tcPr>
            <w:tcW w:w="0" w:type="auto"/>
            <w:vAlign w:val="center"/>
            <w:hideMark/>
          </w:tcPr>
          <w:p w14:paraId="561E347C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Recursos</w:t>
            </w:r>
          </w:p>
        </w:tc>
        <w:tc>
          <w:tcPr>
            <w:tcW w:w="0" w:type="auto"/>
            <w:vAlign w:val="center"/>
            <w:hideMark/>
          </w:tcPr>
          <w:p w14:paraId="5FD0616C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Retrasos en decisiones técnicas clave</w:t>
            </w:r>
          </w:p>
        </w:tc>
        <w:tc>
          <w:tcPr>
            <w:tcW w:w="0" w:type="auto"/>
            <w:vAlign w:val="center"/>
            <w:hideMark/>
          </w:tcPr>
          <w:p w14:paraId="5836470C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Documentar decisiones y delegar tareas en perfiles de soporte</w:t>
            </w:r>
          </w:p>
        </w:tc>
      </w:tr>
      <w:tr w:rsidR="00E27D07" w:rsidRPr="00E27D07" w14:paraId="1C427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F95E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Coordinación insuficiente entre Sistemas y Desarrollo</w:t>
            </w:r>
          </w:p>
        </w:tc>
        <w:tc>
          <w:tcPr>
            <w:tcW w:w="0" w:type="auto"/>
            <w:vAlign w:val="center"/>
            <w:hideMark/>
          </w:tcPr>
          <w:p w14:paraId="4684849B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Organización</w:t>
            </w:r>
          </w:p>
        </w:tc>
        <w:tc>
          <w:tcPr>
            <w:tcW w:w="0" w:type="auto"/>
            <w:vAlign w:val="center"/>
            <w:hideMark/>
          </w:tcPr>
          <w:p w14:paraId="64E01914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Incompatibilidades entre diseño, infraestructura y despliegue</w:t>
            </w:r>
          </w:p>
        </w:tc>
        <w:tc>
          <w:tcPr>
            <w:tcW w:w="0" w:type="auto"/>
            <w:vAlign w:val="center"/>
            <w:hideMark/>
          </w:tcPr>
          <w:p w14:paraId="042F0E41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Reuniones de seguimiento y revisión conjunta de entregables</w:t>
            </w:r>
          </w:p>
        </w:tc>
      </w:tr>
      <w:tr w:rsidR="00E27D07" w:rsidRPr="00E27D07" w14:paraId="2FAB3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E22B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Estimaciones de esfuerzo poco realistas</w:t>
            </w:r>
          </w:p>
        </w:tc>
        <w:tc>
          <w:tcPr>
            <w:tcW w:w="0" w:type="auto"/>
            <w:vAlign w:val="center"/>
            <w:hideMark/>
          </w:tcPr>
          <w:p w14:paraId="2040611E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Planificación</w:t>
            </w:r>
          </w:p>
        </w:tc>
        <w:tc>
          <w:tcPr>
            <w:tcW w:w="0" w:type="auto"/>
            <w:vAlign w:val="center"/>
            <w:hideMark/>
          </w:tcPr>
          <w:p w14:paraId="60DA790A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Desviaciones de plazo y presupuesto</w:t>
            </w:r>
          </w:p>
        </w:tc>
        <w:tc>
          <w:tcPr>
            <w:tcW w:w="0" w:type="auto"/>
            <w:vAlign w:val="center"/>
            <w:hideMark/>
          </w:tcPr>
          <w:p w14:paraId="386256DD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Revisar estimaciones por fase y contrastarlas con perfiles técnicos</w:t>
            </w:r>
          </w:p>
        </w:tc>
      </w:tr>
      <w:tr w:rsidR="00E27D07" w:rsidRPr="00E27D07" w14:paraId="17201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D2A2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No considerar adecuadamente festivos y periodos no laborables</w:t>
            </w:r>
          </w:p>
        </w:tc>
        <w:tc>
          <w:tcPr>
            <w:tcW w:w="0" w:type="auto"/>
            <w:vAlign w:val="center"/>
            <w:hideMark/>
          </w:tcPr>
          <w:p w14:paraId="088562AD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Planificación</w:t>
            </w:r>
          </w:p>
        </w:tc>
        <w:tc>
          <w:tcPr>
            <w:tcW w:w="0" w:type="auto"/>
            <w:vAlign w:val="center"/>
            <w:hideMark/>
          </w:tcPr>
          <w:p w14:paraId="002747D1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Cronograma inviable</w:t>
            </w:r>
          </w:p>
        </w:tc>
        <w:tc>
          <w:tcPr>
            <w:tcW w:w="0" w:type="auto"/>
            <w:vAlign w:val="center"/>
            <w:hideMark/>
          </w:tcPr>
          <w:p w14:paraId="7DFABC8B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Integrar desde el inicio el calendario laboral del proyecto</w:t>
            </w:r>
          </w:p>
        </w:tc>
      </w:tr>
      <w:tr w:rsidR="00E27D07" w:rsidRPr="00E27D07" w14:paraId="32F26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AA2E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Falta de control presupuestario</w:t>
            </w:r>
          </w:p>
        </w:tc>
        <w:tc>
          <w:tcPr>
            <w:tcW w:w="0" w:type="auto"/>
            <w:vAlign w:val="center"/>
            <w:hideMark/>
          </w:tcPr>
          <w:p w14:paraId="6FF486EB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Coste</w:t>
            </w:r>
          </w:p>
        </w:tc>
        <w:tc>
          <w:tcPr>
            <w:tcW w:w="0" w:type="auto"/>
            <w:vAlign w:val="center"/>
            <w:hideMark/>
          </w:tcPr>
          <w:p w14:paraId="12E8C7E8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Incremento de coste por reuniones, recursos o consultoría externa</w:t>
            </w:r>
          </w:p>
        </w:tc>
        <w:tc>
          <w:tcPr>
            <w:tcW w:w="0" w:type="auto"/>
            <w:vAlign w:val="center"/>
            <w:hideMark/>
          </w:tcPr>
          <w:p w14:paraId="0749BD5E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Seguimiento periódico del consumo de horas y costes indirectos</w:t>
            </w:r>
          </w:p>
        </w:tc>
      </w:tr>
      <w:tr w:rsidR="00E27D07" w:rsidRPr="00E27D07" w14:paraId="7938A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E912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lastRenderedPageBreak/>
              <w:t>Retrasos en la validación de entregables</w:t>
            </w:r>
          </w:p>
        </w:tc>
        <w:tc>
          <w:tcPr>
            <w:tcW w:w="0" w:type="auto"/>
            <w:vAlign w:val="center"/>
            <w:hideMark/>
          </w:tcPr>
          <w:p w14:paraId="4B350ACA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Gestión</w:t>
            </w:r>
          </w:p>
        </w:tc>
        <w:tc>
          <w:tcPr>
            <w:tcW w:w="0" w:type="auto"/>
            <w:vAlign w:val="center"/>
            <w:hideMark/>
          </w:tcPr>
          <w:p w14:paraId="4CEBCA83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Acumulación de trabajo pendiente y retraso en fases posteriores</w:t>
            </w:r>
          </w:p>
        </w:tc>
        <w:tc>
          <w:tcPr>
            <w:tcW w:w="0" w:type="auto"/>
            <w:vAlign w:val="center"/>
            <w:hideMark/>
          </w:tcPr>
          <w:p w14:paraId="0CC4E959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Definir criterios de aceptación para cada entregable</w:t>
            </w:r>
          </w:p>
        </w:tc>
      </w:tr>
      <w:tr w:rsidR="00E27D07" w:rsidRPr="00E27D07" w14:paraId="02FF6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62DC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Falta de implicación de la dirección</w:t>
            </w:r>
          </w:p>
        </w:tc>
        <w:tc>
          <w:tcPr>
            <w:tcW w:w="0" w:type="auto"/>
            <w:vAlign w:val="center"/>
            <w:hideMark/>
          </w:tcPr>
          <w:p w14:paraId="19134EFE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Gobernanza</w:t>
            </w:r>
          </w:p>
        </w:tc>
        <w:tc>
          <w:tcPr>
            <w:tcW w:w="0" w:type="auto"/>
            <w:vAlign w:val="center"/>
            <w:hideMark/>
          </w:tcPr>
          <w:p w14:paraId="14CA1B2D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Pérdida de prioridad organizativa y demoras en decisiones</w:t>
            </w:r>
          </w:p>
        </w:tc>
        <w:tc>
          <w:tcPr>
            <w:tcW w:w="0" w:type="auto"/>
            <w:vAlign w:val="center"/>
            <w:hideMark/>
          </w:tcPr>
          <w:p w14:paraId="288149F7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Mantener aprobación formal y comunicación periódica</w:t>
            </w:r>
          </w:p>
        </w:tc>
      </w:tr>
      <w:tr w:rsidR="00E27D07" w:rsidRPr="00E27D07" w14:paraId="5D115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B035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Formación insuficiente de usuarios</w:t>
            </w:r>
          </w:p>
        </w:tc>
        <w:tc>
          <w:tcPr>
            <w:tcW w:w="0" w:type="auto"/>
            <w:vAlign w:val="center"/>
            <w:hideMark/>
          </w:tcPr>
          <w:p w14:paraId="7F9F9075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Implantación</w:t>
            </w:r>
          </w:p>
        </w:tc>
        <w:tc>
          <w:tcPr>
            <w:tcW w:w="0" w:type="auto"/>
            <w:vAlign w:val="center"/>
            <w:hideMark/>
          </w:tcPr>
          <w:p w14:paraId="2775D9FB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Uso incorrecto del sistema y resistencia al cambio</w:t>
            </w:r>
          </w:p>
        </w:tc>
        <w:tc>
          <w:tcPr>
            <w:tcW w:w="0" w:type="auto"/>
            <w:vAlign w:val="center"/>
            <w:hideMark/>
          </w:tcPr>
          <w:p w14:paraId="6F38473A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Preparar documentación y sesiones prácticas de formación</w:t>
            </w:r>
          </w:p>
        </w:tc>
      </w:tr>
      <w:tr w:rsidR="00E27D07" w:rsidRPr="00E27D07" w14:paraId="31D3C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32BB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Dependencia de la base de datos externa de fabricantes</w:t>
            </w:r>
          </w:p>
        </w:tc>
        <w:tc>
          <w:tcPr>
            <w:tcW w:w="0" w:type="auto"/>
            <w:vAlign w:val="center"/>
            <w:hideMark/>
          </w:tcPr>
          <w:p w14:paraId="1B8F1A7C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Externo</w:t>
            </w:r>
          </w:p>
        </w:tc>
        <w:tc>
          <w:tcPr>
            <w:tcW w:w="0" w:type="auto"/>
            <w:vAlign w:val="center"/>
            <w:hideMark/>
          </w:tcPr>
          <w:p w14:paraId="5BF7C5E9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Limitaciones en la consulta de garantías</w:t>
            </w:r>
          </w:p>
        </w:tc>
        <w:tc>
          <w:tcPr>
            <w:tcW w:w="0" w:type="auto"/>
            <w:vAlign w:val="center"/>
            <w:hideMark/>
          </w:tcPr>
          <w:p w14:paraId="4B7064B2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Definir claramente el alcance de integración y escenarios de error</w:t>
            </w:r>
          </w:p>
        </w:tc>
      </w:tr>
      <w:tr w:rsidR="00E27D07" w:rsidRPr="00E27D07" w14:paraId="22264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E2F0A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Riesgo de aceptación tardía del sistema</w:t>
            </w:r>
          </w:p>
        </w:tc>
        <w:tc>
          <w:tcPr>
            <w:tcW w:w="0" w:type="auto"/>
            <w:vAlign w:val="center"/>
            <w:hideMark/>
          </w:tcPr>
          <w:p w14:paraId="74DF602E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Cierre</w:t>
            </w:r>
          </w:p>
        </w:tc>
        <w:tc>
          <w:tcPr>
            <w:tcW w:w="0" w:type="auto"/>
            <w:vAlign w:val="center"/>
            <w:hideMark/>
          </w:tcPr>
          <w:p w14:paraId="3879C4D7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Dificultad para cerrar formalmente el proyecto</w:t>
            </w:r>
          </w:p>
        </w:tc>
        <w:tc>
          <w:tcPr>
            <w:tcW w:w="0" w:type="auto"/>
            <w:vAlign w:val="center"/>
            <w:hideMark/>
          </w:tcPr>
          <w:p w14:paraId="328136F6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Preparar acta de aceptación y evidencias de validación desde la fase de pruebas</w:t>
            </w:r>
          </w:p>
        </w:tc>
      </w:tr>
    </w:tbl>
    <w:p w14:paraId="308367C0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Este enfoque es coherente con MÉTRICA v3, que destaca la necesidad de considerar factores críticos de éxito, recursos, participación de responsables, planificación, seguimiento y aprobación formal, no solo aspectos tecnológicos.</w:t>
      </w:r>
    </w:p>
    <w:p w14:paraId="3C3000C6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3D0BF2D3">
          <v:rect id="_x0000_i1235" style="width:0;height:1.5pt" o:hralign="center" o:hrstd="t" o:hr="t" fillcolor="#a0a0a0" stroked="f"/>
        </w:pict>
      </w:r>
    </w:p>
    <w:p w14:paraId="189A8579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13. Aprobación y firmas</w:t>
      </w:r>
    </w:p>
    <w:p w14:paraId="7AFF28C1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La aprobación de este Project Charter autoriza el inicio formal del proyecto, confirma su propósito, alcance inicial, objetivos, recursos principales, restricciones generales y esquema de seguimiento.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8"/>
        <w:gridCol w:w="834"/>
        <w:gridCol w:w="651"/>
        <w:gridCol w:w="642"/>
      </w:tblGrid>
      <w:tr w:rsidR="00E27D07" w:rsidRPr="00E27D07" w14:paraId="31EC78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B5DFD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79E17FB5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5AED49EC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5C39D6A6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Fecha</w:t>
            </w:r>
          </w:p>
        </w:tc>
      </w:tr>
      <w:tr w:rsidR="00E27D07" w:rsidRPr="00E27D07" w14:paraId="03421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153E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Patrocinador del proyecto / Dirección del club</w:t>
            </w:r>
          </w:p>
        </w:tc>
        <w:tc>
          <w:tcPr>
            <w:tcW w:w="0" w:type="auto"/>
            <w:vAlign w:val="center"/>
            <w:hideMark/>
          </w:tcPr>
          <w:p w14:paraId="0B86C90A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CDB2C1F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F38708A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E27D07" w:rsidRPr="00E27D07" w14:paraId="2CE15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D13B5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Responsable del centro técnico</w:t>
            </w:r>
          </w:p>
        </w:tc>
        <w:tc>
          <w:tcPr>
            <w:tcW w:w="0" w:type="auto"/>
            <w:vAlign w:val="center"/>
            <w:hideMark/>
          </w:tcPr>
          <w:p w14:paraId="1FD9C686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0A1BCE7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57D8A290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E27D07" w:rsidRPr="00E27D07" w14:paraId="240DF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14818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23E7A0C7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80FC6E4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04DCF13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E27D07" w:rsidRPr="00E27D07" w14:paraId="5FF12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DA12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Responsable del Departamento de Sistemas</w:t>
            </w:r>
          </w:p>
        </w:tc>
        <w:tc>
          <w:tcPr>
            <w:tcW w:w="0" w:type="auto"/>
            <w:vAlign w:val="center"/>
            <w:hideMark/>
          </w:tcPr>
          <w:p w14:paraId="05A0C0A1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030A9D09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49370CC1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E27D07" w:rsidRPr="00E27D07" w14:paraId="55428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16F6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Responsable del Departamento de Desarrollo</w:t>
            </w:r>
          </w:p>
        </w:tc>
        <w:tc>
          <w:tcPr>
            <w:tcW w:w="0" w:type="auto"/>
            <w:vAlign w:val="center"/>
            <w:hideMark/>
          </w:tcPr>
          <w:p w14:paraId="2557C04C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3278F0C9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64BA2C4E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E27D07" w:rsidRPr="00E27D07" w14:paraId="47C72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1493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Representante de usuarios clave</w:t>
            </w:r>
          </w:p>
        </w:tc>
        <w:tc>
          <w:tcPr>
            <w:tcW w:w="0" w:type="auto"/>
            <w:vAlign w:val="center"/>
            <w:hideMark/>
          </w:tcPr>
          <w:p w14:paraId="52C65139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1D26E16F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vAlign w:val="center"/>
            <w:hideMark/>
          </w:tcPr>
          <w:p w14:paraId="77A31E1C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3D3B1E65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Con la firma de este documento, las partes aceptan el inicio del proyecto y se comprometen a facilitar los recursos, la información y la participación necesarios para su correcta ejecución.</w:t>
      </w:r>
    </w:p>
    <w:p w14:paraId="53B2F9A9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</w:p>
    <w:p w14:paraId="71A9D652" w14:textId="1E235A9B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GEMINI</w:t>
      </w:r>
    </w:p>
    <w:p w14:paraId="0503B8D9" w14:textId="77777777" w:rsidR="00E27D07" w:rsidRDefault="00E27D07" w:rsidP="00E27D07">
      <w:pPr>
        <w:rPr>
          <w:rFonts w:ascii="Times New Roman" w:hAnsi="Times New Roman" w:cs="Times New Roman"/>
          <w:sz w:val="22"/>
        </w:rPr>
      </w:pPr>
    </w:p>
    <w:p w14:paraId="54585531" w14:textId="6FCF768B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 xml:space="preserve">A continuación, presento el </w:t>
      </w:r>
      <w:r w:rsidRPr="00E27D07">
        <w:rPr>
          <w:rFonts w:ascii="Times New Roman" w:hAnsi="Times New Roman" w:cs="Times New Roman"/>
          <w:b/>
          <w:bCs/>
          <w:sz w:val="22"/>
        </w:rPr>
        <w:t>Project Charter</w:t>
      </w:r>
      <w:r w:rsidRPr="00E27D07">
        <w:rPr>
          <w:rFonts w:ascii="Times New Roman" w:hAnsi="Times New Roman" w:cs="Times New Roman"/>
          <w:sz w:val="22"/>
        </w:rPr>
        <w:t xml:space="preserve"> del Sistema de Gestión del Centro Técnico, estructurado bajo el estándar solicitado e integrando los requisitos específicos de </w:t>
      </w:r>
      <w:r w:rsidRPr="00E27D07">
        <w:rPr>
          <w:rFonts w:ascii="Times New Roman" w:hAnsi="Times New Roman" w:cs="Times New Roman"/>
          <w:b/>
          <w:bCs/>
          <w:sz w:val="22"/>
        </w:rPr>
        <w:t>MÉTRICA v3</w:t>
      </w:r>
      <w:r w:rsidRPr="00E27D07">
        <w:rPr>
          <w:rFonts w:ascii="Times New Roman" w:hAnsi="Times New Roman" w:cs="Times New Roman"/>
          <w:sz w:val="22"/>
        </w:rPr>
        <w:t xml:space="preserve"> y los riesgos de gestión solicitados.</w:t>
      </w:r>
    </w:p>
    <w:p w14:paraId="5BC92718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PROJECT CHARTER: SISTEMA DE GESTIÓN DE CENTRO TÉCNICO</w:t>
      </w:r>
    </w:p>
    <w:p w14:paraId="4EEDABF2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1. Visión General del Proyecto</w:t>
      </w:r>
    </w:p>
    <w:p w14:paraId="0EEA2FCB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lastRenderedPageBreak/>
        <w:t>Modernizar la gestión operativa del club ciclista mediante una plataforma tecnológica que centralice el control técnico de bicicletas, la seguridad jurídica de los socios y la capacitación técnica, asegurando un servicio ágil y profesional que refuerce la identidad del club.</w:t>
      </w:r>
    </w:p>
    <w:p w14:paraId="49384029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2. Descripción del Proyecto</w:t>
      </w:r>
    </w:p>
    <w:p w14:paraId="0E022E54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Desarrollo de una solución de software basada en tecnología Java para la administración de activos (bicicletas), usuarios (dueños/tutores) y servicios complementarios (seguros y cursos). El sistema interactuará con bases de datos externas de fabricantes para la validación de garantías y gestionará las particularidades de la multipropiedad familiar de bicicletas eléctricas.</w:t>
      </w:r>
    </w:p>
    <w:p w14:paraId="04B8004C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3. Propósito</w:t>
      </w:r>
    </w:p>
    <w:p w14:paraId="21F0046E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Establecer un sistema de información único y seguro que elimine la fragmentación de datos, garantice que toda bicicleta en circulación cuente con su póliza de seguro de responsabilidad civil vigente y facilite el acceso a la formación técnica para los socios.</w:t>
      </w:r>
    </w:p>
    <w:p w14:paraId="0FE6B8DF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4. Alcance</w:t>
      </w:r>
    </w:p>
    <w:p w14:paraId="214EEC60" w14:textId="77777777" w:rsidR="00E27D07" w:rsidRPr="00E27D07" w:rsidRDefault="00E27D07" w:rsidP="00E27D07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Incluye:</w:t>
      </w:r>
      <w:r w:rsidRPr="00E27D07">
        <w:rPr>
          <w:rFonts w:ascii="Times New Roman" w:hAnsi="Times New Roman" w:cs="Times New Roman"/>
          <w:sz w:val="22"/>
        </w:rPr>
        <w:t xml:space="preserve"> Registro de bicicletas (ID, marca, modelo, fechas), gestión de dueños (incluyendo menores y sus tutores), sistema de consultas a BD externa vía HTTPS, registro de asistencia y superación de cursos, y administración de pólizas de seguros.</w:t>
      </w:r>
    </w:p>
    <w:p w14:paraId="6BCEDC8A" w14:textId="77777777" w:rsidR="00E27D07" w:rsidRPr="00E27D07" w:rsidRDefault="00E27D07" w:rsidP="00E27D07">
      <w:pPr>
        <w:numPr>
          <w:ilvl w:val="0"/>
          <w:numId w:val="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Excluye:</w:t>
      </w:r>
      <w:r w:rsidRPr="00E27D07">
        <w:rPr>
          <w:rFonts w:ascii="Times New Roman" w:hAnsi="Times New Roman" w:cs="Times New Roman"/>
          <w:sz w:val="22"/>
        </w:rPr>
        <w:t xml:space="preserve"> Facturación automática de cuotas del club, pasarelas de pago para seguros y gestión de inventario de repuestos del taller.</w:t>
      </w:r>
    </w:p>
    <w:p w14:paraId="79EF86C7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5. Objetivo General</w:t>
      </w:r>
    </w:p>
    <w:p w14:paraId="751268D1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Diseñar e implantar un sistema de información integral para el centro técnico el 2 de junio de 2026, cumpliendo con los estándares de calidad de MÉTRICA v3 y operando bajo un entorno seguro y de alta disponibilidad.</w:t>
      </w:r>
    </w:p>
    <w:p w14:paraId="5E4C02C0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 xml:space="preserve">6. </w:t>
      </w:r>
      <w:proofErr w:type="spellStart"/>
      <w:r w:rsidRPr="00E27D07">
        <w:rPr>
          <w:rFonts w:ascii="Times New Roman" w:hAnsi="Times New Roman" w:cs="Times New Roman"/>
          <w:b/>
          <w:bCs/>
          <w:sz w:val="22"/>
        </w:rPr>
        <w:t>Stakeholders</w:t>
      </w:r>
      <w:proofErr w:type="spellEnd"/>
      <w:r w:rsidRPr="00E27D07">
        <w:rPr>
          <w:rFonts w:ascii="Times New Roman" w:hAnsi="Times New Roman" w:cs="Times New Roman"/>
          <w:b/>
          <w:bCs/>
          <w:sz w:val="22"/>
        </w:rPr>
        <w:t xml:space="preserve"> Principales</w:t>
      </w:r>
    </w:p>
    <w:p w14:paraId="25125E16" w14:textId="77777777" w:rsidR="00E27D07" w:rsidRPr="00E27D07" w:rsidRDefault="00E27D07" w:rsidP="00E27D07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Comité de Dirección:</w:t>
      </w:r>
      <w:r w:rsidRPr="00E27D07">
        <w:rPr>
          <w:rFonts w:ascii="Times New Roman" w:hAnsi="Times New Roman" w:cs="Times New Roman"/>
          <w:sz w:val="22"/>
        </w:rPr>
        <w:t xml:space="preserve"> Responsable de la aprobación final y recursos.</w:t>
      </w:r>
    </w:p>
    <w:p w14:paraId="4CB03FC4" w14:textId="77777777" w:rsidR="00E27D07" w:rsidRPr="00E27D07" w:rsidRDefault="00E27D07" w:rsidP="00E27D07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Director de Usuarios:</w:t>
      </w:r>
      <w:r w:rsidRPr="00E27D07">
        <w:rPr>
          <w:rFonts w:ascii="Times New Roman" w:hAnsi="Times New Roman" w:cs="Times New Roman"/>
          <w:sz w:val="22"/>
        </w:rPr>
        <w:t xml:space="preserve"> Representante del club ciclista y validador de requisitos.</w:t>
      </w:r>
    </w:p>
    <w:p w14:paraId="208B30E0" w14:textId="77777777" w:rsidR="00E27D07" w:rsidRPr="00E27D07" w:rsidRDefault="00E27D07" w:rsidP="00E27D07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Equipo de Sistemas:</w:t>
      </w:r>
      <w:r w:rsidRPr="00E27D07">
        <w:rPr>
          <w:rFonts w:ascii="Times New Roman" w:hAnsi="Times New Roman" w:cs="Times New Roman"/>
          <w:sz w:val="22"/>
        </w:rPr>
        <w:t xml:space="preserve"> Arquitecto de sistemas, Administrador de BD y Soporte técnico.</w:t>
      </w:r>
    </w:p>
    <w:p w14:paraId="16DEBFB8" w14:textId="77777777" w:rsidR="00E27D07" w:rsidRPr="00E27D07" w:rsidRDefault="00E27D07" w:rsidP="00E27D07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Equipo de Desarrollo:</w:t>
      </w:r>
      <w:r w:rsidRPr="00E27D07">
        <w:rPr>
          <w:rFonts w:ascii="Times New Roman" w:hAnsi="Times New Roman" w:cs="Times New Roman"/>
          <w:sz w:val="22"/>
        </w:rPr>
        <w:t xml:space="preserve"> Programadores (Senior/Junior) y Expertos en pruebas.</w:t>
      </w:r>
    </w:p>
    <w:p w14:paraId="7A6DAE1D" w14:textId="77777777" w:rsidR="00E27D07" w:rsidRPr="00E27D07" w:rsidRDefault="00E27D07" w:rsidP="00E27D07">
      <w:pPr>
        <w:numPr>
          <w:ilvl w:val="0"/>
          <w:numId w:val="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Entidades Externas:</w:t>
      </w:r>
      <w:r w:rsidRPr="00E27D07">
        <w:rPr>
          <w:rFonts w:ascii="Times New Roman" w:hAnsi="Times New Roman" w:cs="Times New Roman"/>
          <w:sz w:val="22"/>
        </w:rPr>
        <w:t xml:space="preserve"> Asociación de fabricantes (proveedor de datos de garantía) y Compañías de seguros.</w:t>
      </w:r>
    </w:p>
    <w:p w14:paraId="5CBD782F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7. Objetivos Específicos</w:t>
      </w:r>
    </w:p>
    <w:p w14:paraId="6BB88168" w14:textId="77777777" w:rsidR="00E27D07" w:rsidRPr="00E27D07" w:rsidRDefault="00E27D07" w:rsidP="00E27D07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 xml:space="preserve">Lograr una integración 100% funcional con la </w:t>
      </w:r>
      <w:proofErr w:type="gramStart"/>
      <w:r w:rsidRPr="00E27D07">
        <w:rPr>
          <w:rFonts w:ascii="Times New Roman" w:hAnsi="Times New Roman" w:cs="Times New Roman"/>
          <w:sz w:val="22"/>
        </w:rPr>
        <w:t>BD externa</w:t>
      </w:r>
      <w:proofErr w:type="gramEnd"/>
      <w:r w:rsidRPr="00E27D07">
        <w:rPr>
          <w:rFonts w:ascii="Times New Roman" w:hAnsi="Times New Roman" w:cs="Times New Roman"/>
          <w:sz w:val="22"/>
        </w:rPr>
        <w:t xml:space="preserve"> de fabricantes mediante protocolo seguro.</w:t>
      </w:r>
    </w:p>
    <w:p w14:paraId="204966EC" w14:textId="77777777" w:rsidR="00E27D07" w:rsidRPr="00E27D07" w:rsidRDefault="00E27D07" w:rsidP="00E27D07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Asegurar que el 100% de los menores registrados estén vinculados a un tutor legal válido.</w:t>
      </w:r>
    </w:p>
    <w:p w14:paraId="3AFE3431" w14:textId="77777777" w:rsidR="00E27D07" w:rsidRPr="00E27D07" w:rsidRDefault="00E27D07" w:rsidP="00E27D07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Garantizar un tiempo de respuesta crítico en consultas durante el horario laboral (9:00 - 18:00).</w:t>
      </w:r>
    </w:p>
    <w:p w14:paraId="45250814" w14:textId="77777777" w:rsidR="00E27D07" w:rsidRPr="00E27D07" w:rsidRDefault="00E27D07" w:rsidP="00E27D07">
      <w:pPr>
        <w:numPr>
          <w:ilvl w:val="0"/>
          <w:numId w:val="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Generar informes automáticos de costes medios de pólizas para la toma de decisiones.</w:t>
      </w:r>
    </w:p>
    <w:p w14:paraId="38B3BDA9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8. Entregables Clave</w:t>
      </w:r>
    </w:p>
    <w:p w14:paraId="627FC06D" w14:textId="77777777" w:rsidR="00E27D07" w:rsidRPr="00E27D07" w:rsidRDefault="00E27D07" w:rsidP="00E27D07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Catálogo de Requisitos del Sistema (EVS 3).</w:t>
      </w:r>
    </w:p>
    <w:p w14:paraId="5A06131A" w14:textId="77777777" w:rsidR="00E27D07" w:rsidRPr="00E27D07" w:rsidRDefault="00E27D07" w:rsidP="00E27D07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Modelo Conceptual de Datos y de Casos de Uso.</w:t>
      </w:r>
    </w:p>
    <w:p w14:paraId="3617AFCD" w14:textId="77777777" w:rsidR="00E27D07" w:rsidRPr="00E27D07" w:rsidRDefault="00E27D07" w:rsidP="00E27D07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Prototipos de interfaz de usuario.</w:t>
      </w:r>
    </w:p>
    <w:p w14:paraId="45C01FC4" w14:textId="77777777" w:rsidR="00E27D07" w:rsidRPr="00E27D07" w:rsidRDefault="00E27D07" w:rsidP="00E27D07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Plan de Pruebas y Evidencias de Verificación.</w:t>
      </w:r>
    </w:p>
    <w:p w14:paraId="768F894D" w14:textId="77777777" w:rsidR="00E27D07" w:rsidRPr="00E27D07" w:rsidRDefault="00E27D07" w:rsidP="00E27D07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Manuales de Usuario y Plan de Implantación.</w:t>
      </w:r>
    </w:p>
    <w:p w14:paraId="7B934CC6" w14:textId="77777777" w:rsidR="00E27D07" w:rsidRPr="00E27D07" w:rsidRDefault="00E27D07" w:rsidP="00E27D07">
      <w:pPr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Acta de Aceptación e Informe de Cierre de Proyecto.</w:t>
      </w:r>
    </w:p>
    <w:p w14:paraId="5CF5473B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9. Requisitos de Alto Nivel</w:t>
      </w:r>
    </w:p>
    <w:p w14:paraId="48BA93A6" w14:textId="77777777" w:rsidR="00E27D07" w:rsidRPr="00E27D07" w:rsidRDefault="00E27D07" w:rsidP="00E27D07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lastRenderedPageBreak/>
        <w:t>Tecnológicos:</w:t>
      </w:r>
      <w:r w:rsidRPr="00E27D07">
        <w:rPr>
          <w:rFonts w:ascii="Times New Roman" w:hAnsi="Times New Roman" w:cs="Times New Roman"/>
          <w:sz w:val="22"/>
        </w:rPr>
        <w:t xml:space="preserve"> Aplicación en Java, base de datos de gran capacidad, arquitectura cliente-servidor.</w:t>
      </w:r>
    </w:p>
    <w:p w14:paraId="38BF32C1" w14:textId="77777777" w:rsidR="00E27D07" w:rsidRPr="00E27D07" w:rsidRDefault="00E27D07" w:rsidP="00E27D07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Seguridad:</w:t>
      </w:r>
      <w:r w:rsidRPr="00E27D07">
        <w:rPr>
          <w:rFonts w:ascii="Times New Roman" w:hAnsi="Times New Roman" w:cs="Times New Roman"/>
          <w:sz w:val="22"/>
        </w:rPr>
        <w:t xml:space="preserve"> Uso obligatorio de HTTPS e identificación única de usuarios.</w:t>
      </w:r>
    </w:p>
    <w:p w14:paraId="1A0ADBB9" w14:textId="77777777" w:rsidR="00E27D07" w:rsidRPr="00E27D07" w:rsidRDefault="00E27D07" w:rsidP="00E27D07">
      <w:pPr>
        <w:numPr>
          <w:ilvl w:val="0"/>
          <w:numId w:val="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Disponibilidad:</w:t>
      </w:r>
      <w:r w:rsidRPr="00E27D07">
        <w:rPr>
          <w:rFonts w:ascii="Times New Roman" w:hAnsi="Times New Roman" w:cs="Times New Roman"/>
          <w:sz w:val="22"/>
        </w:rPr>
        <w:t xml:space="preserve"> Operatividad total en horario comercial del club.</w:t>
      </w:r>
    </w:p>
    <w:p w14:paraId="2D9C183B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10. Recursos</w:t>
      </w:r>
    </w:p>
    <w:p w14:paraId="585A68F9" w14:textId="77777777" w:rsidR="00E27D07" w:rsidRPr="00E27D07" w:rsidRDefault="00E27D07" w:rsidP="00E27D07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Humanos:</w:t>
      </w:r>
      <w:r w:rsidRPr="00E27D07">
        <w:rPr>
          <w:rFonts w:ascii="Times New Roman" w:hAnsi="Times New Roman" w:cs="Times New Roman"/>
          <w:sz w:val="22"/>
        </w:rPr>
        <w:t xml:space="preserve"> 1 Arquitecto (80€/h), 1 Administrador BD (80€/h), 1 Soporte técnico (70€/h), 2 Expertos en pruebas (80€/h), 2 Programadores Senior (70€/h) y 3 Junior (50€/h).</w:t>
      </w:r>
    </w:p>
    <w:p w14:paraId="1F79F49F" w14:textId="77777777" w:rsidR="00E27D07" w:rsidRPr="00E27D07" w:rsidRDefault="00E27D07" w:rsidP="00E27D07">
      <w:pPr>
        <w:numPr>
          <w:ilvl w:val="0"/>
          <w:numId w:val="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Materiales:</w:t>
      </w:r>
      <w:r w:rsidRPr="00E27D07">
        <w:rPr>
          <w:rFonts w:ascii="Times New Roman" w:hAnsi="Times New Roman" w:cs="Times New Roman"/>
          <w:sz w:val="22"/>
        </w:rPr>
        <w:t xml:space="preserve"> Sala de reuniones (50€/uso), servicios de transporte (20€/sesión) y licencias de herramientas de desarrollo de alto nivel.</w:t>
      </w:r>
    </w:p>
    <w:p w14:paraId="24AA3B46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11. Programa (Cronograma Maestro)</w:t>
      </w:r>
    </w:p>
    <w:p w14:paraId="31B0B928" w14:textId="77777777" w:rsidR="00E27D07" w:rsidRPr="00E27D07" w:rsidRDefault="00E27D07" w:rsidP="00E27D07">
      <w:pPr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Fecha de Inicio:</w:t>
      </w:r>
      <w:r w:rsidRPr="00E27D07">
        <w:rPr>
          <w:rFonts w:ascii="Times New Roman" w:hAnsi="Times New Roman" w:cs="Times New Roman"/>
          <w:sz w:val="22"/>
        </w:rPr>
        <w:t xml:space="preserve"> 2 de junio de 2026.</w:t>
      </w:r>
    </w:p>
    <w:p w14:paraId="63BC0D5E" w14:textId="77777777" w:rsidR="00E27D07" w:rsidRPr="00E27D07" w:rsidRDefault="00E27D07" w:rsidP="00E27D07">
      <w:pPr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Hitos:</w:t>
      </w:r>
      <w:r w:rsidRPr="00E27D07">
        <w:rPr>
          <w:rFonts w:ascii="Times New Roman" w:hAnsi="Times New Roman" w:cs="Times New Roman"/>
          <w:sz w:val="22"/>
        </w:rPr>
        <w:t xml:space="preserve"> Reuniones de seguimiento el primer día laborable de cada mes.</w:t>
      </w:r>
    </w:p>
    <w:p w14:paraId="4059C72F" w14:textId="77777777" w:rsidR="00E27D07" w:rsidRPr="00E27D07" w:rsidRDefault="00E27D07" w:rsidP="00E27D07">
      <w:pPr>
        <w:numPr>
          <w:ilvl w:val="0"/>
          <w:numId w:val="7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Calendario:</w:t>
      </w:r>
      <w:r w:rsidRPr="00E27D07">
        <w:rPr>
          <w:rFonts w:ascii="Times New Roman" w:hAnsi="Times New Roman" w:cs="Times New Roman"/>
          <w:sz w:val="22"/>
        </w:rPr>
        <w:t xml:space="preserve"> Jornada laboral de 8 horas. No laborables: fines de semana, agosto completo, Navidad (24 dic - 7 ene) y festivos locales señalados.</w:t>
      </w:r>
    </w:p>
    <w:p w14:paraId="4F3B2F77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12. Riesgos (Gestión y Planificación)</w:t>
      </w:r>
    </w:p>
    <w:p w14:paraId="2C98B675" w14:textId="77777777" w:rsidR="00E27D07" w:rsidRPr="00E27D07" w:rsidRDefault="00E27D07" w:rsidP="00E27D07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Retrasos por Vacaciones:</w:t>
      </w:r>
      <w:r w:rsidRPr="00E27D07">
        <w:rPr>
          <w:rFonts w:ascii="Times New Roman" w:hAnsi="Times New Roman" w:cs="Times New Roman"/>
          <w:sz w:val="22"/>
        </w:rPr>
        <w:t xml:space="preserve"> El cronograma es vulnerable debido al periodo de inactividad de agosto y Navidad, lo que podría desplazar la fecha de entrega final si no se gestionan bien las dependencias previas.</w:t>
      </w:r>
    </w:p>
    <w:p w14:paraId="799C7241" w14:textId="77777777" w:rsidR="00E27D07" w:rsidRPr="00E27D07" w:rsidRDefault="00E27D07" w:rsidP="00E27D07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Indisponibilidad de Perfiles Críticos:</w:t>
      </w:r>
      <w:r w:rsidRPr="00E27D07">
        <w:rPr>
          <w:rFonts w:ascii="Times New Roman" w:hAnsi="Times New Roman" w:cs="Times New Roman"/>
          <w:sz w:val="22"/>
        </w:rPr>
        <w:t xml:space="preserve"> La dependencia de un único Arquitecto de Sistemas y un único Administrador de BD supone un cuello de botella si alguno causa baja.</w:t>
      </w:r>
    </w:p>
    <w:p w14:paraId="01D819F5" w14:textId="77777777" w:rsidR="00E27D07" w:rsidRPr="00E27D07" w:rsidRDefault="00E27D07" w:rsidP="00E27D07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Desviación Presupuestaria:</w:t>
      </w:r>
      <w:r w:rsidRPr="00E27D07">
        <w:rPr>
          <w:rFonts w:ascii="Times New Roman" w:hAnsi="Times New Roman" w:cs="Times New Roman"/>
          <w:sz w:val="22"/>
        </w:rPr>
        <w:t xml:space="preserve"> El uso intensivo de consultores externos (100€/h) para compensar retrasos puede agotar el presupuesto asignado antes de la fase de implantación.</w:t>
      </w:r>
    </w:p>
    <w:p w14:paraId="5A6886AC" w14:textId="77777777" w:rsidR="00E27D07" w:rsidRPr="00E27D07" w:rsidRDefault="00E27D07" w:rsidP="00E27D07">
      <w:pPr>
        <w:numPr>
          <w:ilvl w:val="0"/>
          <w:numId w:val="8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Conflictos de Agenda:</w:t>
      </w:r>
      <w:r w:rsidRPr="00E27D07">
        <w:rPr>
          <w:rFonts w:ascii="Times New Roman" w:hAnsi="Times New Roman" w:cs="Times New Roman"/>
          <w:sz w:val="22"/>
        </w:rPr>
        <w:t xml:space="preserve"> La obligatoriedad de reuniones mensuales con perfiles senior puede generar retrasos en el desarrollo técnico si las sesiones se prolongan o no se coordinan eficazmente.</w:t>
      </w:r>
    </w:p>
    <w:p w14:paraId="770356F1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13. Aprobación y Firmas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4"/>
        <w:gridCol w:w="3284"/>
        <w:gridCol w:w="1882"/>
      </w:tblGrid>
      <w:tr w:rsidR="00E27D07" w:rsidRPr="00E27D07" w14:paraId="492F93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B3FF4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Cargo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15CC4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Firma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09EF8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Fecha</w:t>
            </w:r>
          </w:p>
        </w:tc>
      </w:tr>
      <w:tr w:rsidR="00E27D07" w:rsidRPr="00E27D07" w14:paraId="4E97A8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CC05E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Patrocinador del Proyecto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CAC63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__________________________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E54CA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___ / ___ / 2026</w:t>
            </w:r>
          </w:p>
        </w:tc>
      </w:tr>
      <w:tr w:rsidR="00E27D07" w:rsidRPr="00E27D07" w14:paraId="202C6F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8098D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Gerente del Proyecto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33952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__________________________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AC321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___ / ___ / 2026</w:t>
            </w:r>
          </w:p>
        </w:tc>
      </w:tr>
      <w:tr w:rsidR="00E27D07" w:rsidRPr="00E27D07" w14:paraId="2E85B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5C9A9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Responsable de Usuarios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6548D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__________________________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67E3D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___ / ___ / 2026</w:t>
            </w:r>
          </w:p>
        </w:tc>
      </w:tr>
    </w:tbl>
    <w:p w14:paraId="3D2EEEF4" w14:textId="77777777" w:rsidR="00FC71D2" w:rsidRDefault="00FC71D2">
      <w:pPr>
        <w:rPr>
          <w:rFonts w:ascii="Times New Roman" w:hAnsi="Times New Roman" w:cs="Times New Roman"/>
          <w:sz w:val="22"/>
        </w:rPr>
      </w:pPr>
    </w:p>
    <w:p w14:paraId="1982072D" w14:textId="543E2F59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COPILOT</w:t>
      </w:r>
    </w:p>
    <w:p w14:paraId="43E420A8" w14:textId="0ADB48BC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 xml:space="preserve">Perfecto, a </w:t>
      </w:r>
      <w:proofErr w:type="gramStart"/>
      <w:r w:rsidRPr="00E27D07">
        <w:rPr>
          <w:rFonts w:ascii="Times New Roman" w:hAnsi="Times New Roman" w:cs="Times New Roman"/>
          <w:sz w:val="22"/>
        </w:rPr>
        <w:t>continuación</w:t>
      </w:r>
      <w:proofErr w:type="gramEnd"/>
      <w:r w:rsidRPr="00E27D07">
        <w:rPr>
          <w:rFonts w:ascii="Times New Roman" w:hAnsi="Times New Roman" w:cs="Times New Roman"/>
          <w:sz w:val="22"/>
        </w:rPr>
        <w:t xml:space="preserve"> te presento el </w:t>
      </w:r>
      <w:r w:rsidRPr="00E27D07">
        <w:rPr>
          <w:rFonts w:ascii="Times New Roman" w:hAnsi="Times New Roman" w:cs="Times New Roman"/>
          <w:b/>
          <w:bCs/>
          <w:sz w:val="22"/>
        </w:rPr>
        <w:t>Project Charter reorganizado con la estructura exacta que indicas</w:t>
      </w:r>
      <w:r w:rsidRPr="00E27D07">
        <w:rPr>
          <w:rFonts w:ascii="Times New Roman" w:hAnsi="Times New Roman" w:cs="Times New Roman"/>
          <w:sz w:val="22"/>
        </w:rPr>
        <w:t xml:space="preserve">, </w:t>
      </w:r>
      <w:r w:rsidRPr="00E27D07">
        <w:rPr>
          <w:rFonts w:ascii="Times New Roman" w:hAnsi="Times New Roman" w:cs="Times New Roman"/>
          <w:b/>
          <w:bCs/>
          <w:sz w:val="22"/>
        </w:rPr>
        <w:t>centrado exclusivamente en el Project Charter</w:t>
      </w:r>
      <w:r w:rsidRPr="00E27D07">
        <w:rPr>
          <w:rFonts w:ascii="Times New Roman" w:hAnsi="Times New Roman" w:cs="Times New Roman"/>
          <w:sz w:val="22"/>
        </w:rPr>
        <w:t xml:space="preserve"> y con un </w:t>
      </w:r>
      <w:r w:rsidRPr="00E27D07">
        <w:rPr>
          <w:rFonts w:ascii="Times New Roman" w:hAnsi="Times New Roman" w:cs="Times New Roman"/>
          <w:b/>
          <w:bCs/>
          <w:sz w:val="22"/>
        </w:rPr>
        <w:t>apartado de riesgos claramente orientado a la gestión del proyecto, la planificación y los recursos</w:t>
      </w:r>
      <w:r w:rsidRPr="00E27D07">
        <w:rPr>
          <w:rFonts w:ascii="Times New Roman" w:hAnsi="Times New Roman" w:cs="Times New Roman"/>
          <w:sz w:val="22"/>
        </w:rPr>
        <w:t>, no solo a aspectos técnicos del software.</w:t>
      </w:r>
    </w:p>
    <w:p w14:paraId="21C5AAD8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 xml:space="preserve">He mantenido un nivel de redacción adecuado a un </w:t>
      </w:r>
      <w:r w:rsidRPr="00E27D07">
        <w:rPr>
          <w:rFonts w:ascii="Times New Roman" w:hAnsi="Times New Roman" w:cs="Times New Roman"/>
          <w:b/>
          <w:bCs/>
          <w:sz w:val="22"/>
        </w:rPr>
        <w:t>trabajo académico universitario</w:t>
      </w:r>
      <w:r w:rsidRPr="00E27D07">
        <w:rPr>
          <w:rFonts w:ascii="Times New Roman" w:hAnsi="Times New Roman" w:cs="Times New Roman"/>
          <w:sz w:val="22"/>
        </w:rPr>
        <w:t>, claro y formal.</w:t>
      </w:r>
    </w:p>
    <w:p w14:paraId="3737E3D5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43B227ED">
          <v:rect id="_x0000_i1115" style="width:0;height:1.5pt" o:hralign="center" o:hrstd="t" o:hr="t" fillcolor="#a0a0a0" stroked="f"/>
        </w:pict>
      </w:r>
    </w:p>
    <w:p w14:paraId="762C212A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PROJECT CHARTER</w:t>
      </w:r>
    </w:p>
    <w:p w14:paraId="160150B5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lastRenderedPageBreak/>
        <w:t>Sistema de Gestión del Centro Técnico de Bicicletas</w:t>
      </w:r>
    </w:p>
    <w:p w14:paraId="4B81DA63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24B277A1">
          <v:rect id="_x0000_i1116" style="width:0;height:1.5pt" o:hralign="center" o:hrstd="t" o:hr="t" fillcolor="#a0a0a0" stroked="f"/>
        </w:pict>
      </w:r>
    </w:p>
    <w:p w14:paraId="4FA3EF5E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1. Visión general del proyecto</w:t>
      </w:r>
    </w:p>
    <w:p w14:paraId="5F22B619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proyecto tiene como finalidad desarrollar e implantar un sistema de información que permita gestionar de forma integral la actividad de un centro técnico de bicicletas de un club ciclista. El sistema dará soporte a la gestión de bicicletas, dueños, pólizas de seguro, cursos de formación y consultas externas de garantía, proporcionando una solución centralizada, segura y eficiente que mejore la operativa diaria del centro.</w:t>
      </w:r>
    </w:p>
    <w:p w14:paraId="51B0CBD3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6DA42EBB">
          <v:rect id="_x0000_i1117" style="width:0;height:1.5pt" o:hralign="center" o:hrstd="t" o:hr="t" fillcolor="#a0a0a0" stroked="f"/>
        </w:pict>
      </w:r>
    </w:p>
    <w:p w14:paraId="06884954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2. Descripción del proyecto</w:t>
      </w:r>
    </w:p>
    <w:p w14:paraId="3571CFAB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proyecto contempla el desarrollo de una aplicación en lenguaje Java con acceso en línea e interactivo mediante protocolo HTTPS y con una base de datos de tamaño elevado. El sistema será utilizado por los técnicos del centro para realizar operaciones de alta, consulta, listado e informes. La solución deberá estar preparada para su uso en múltiples localizaciones del centro y asegurar un rendimiento adecuado durante todo el horario laboral.</w:t>
      </w:r>
    </w:p>
    <w:p w14:paraId="6A3896C7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4EA1B491">
          <v:rect id="_x0000_i1118" style="width:0;height:1.5pt" o:hralign="center" o:hrstd="t" o:hr="t" fillcolor="#a0a0a0" stroked="f"/>
        </w:pict>
      </w:r>
    </w:p>
    <w:p w14:paraId="17FD5152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3. Propósito del proyecto</w:t>
      </w:r>
    </w:p>
    <w:p w14:paraId="6C258862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propósito del proyecto es proporcionar al centro técnico una herramienta informática que permita mejorar la gestión de la información, optimizar los procesos internos y facilitar la toma de decisiones, sustituyendo sistemas manuales o no integrados por una solución tecnológica fiable y estructurada.</w:t>
      </w:r>
    </w:p>
    <w:p w14:paraId="76EE1062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2C99099A">
          <v:rect id="_x0000_i1119" style="width:0;height:1.5pt" o:hralign="center" o:hrstd="t" o:hr="t" fillcolor="#a0a0a0" stroked="f"/>
        </w:pict>
      </w:r>
    </w:p>
    <w:p w14:paraId="25F77850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4. Alcance del proyecto</w:t>
      </w:r>
    </w:p>
    <w:p w14:paraId="21CF6084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Alcance incluido</w:t>
      </w:r>
    </w:p>
    <w:p w14:paraId="2BB67E6C" w14:textId="77777777" w:rsidR="00E27D07" w:rsidRPr="00E27D07" w:rsidRDefault="00E27D07" w:rsidP="00E27D07">
      <w:pPr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Desarrollo e implantación del sistema de gestión del centro técnico.</w:t>
      </w:r>
    </w:p>
    <w:p w14:paraId="131CC03E" w14:textId="77777777" w:rsidR="00E27D07" w:rsidRPr="00E27D07" w:rsidRDefault="00E27D07" w:rsidP="00E27D07">
      <w:pPr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Gestión de bicicletas, dueños (adultos y menores), pólizas de seguro y cursos.</w:t>
      </w:r>
    </w:p>
    <w:p w14:paraId="5107B72E" w14:textId="77777777" w:rsidR="00E27D07" w:rsidRPr="00E27D07" w:rsidRDefault="00E27D07" w:rsidP="00E27D07">
      <w:pPr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Consulta de garantías en una base de datos externa de fabricantes.</w:t>
      </w:r>
    </w:p>
    <w:p w14:paraId="300B4371" w14:textId="77777777" w:rsidR="00E27D07" w:rsidRPr="00E27D07" w:rsidRDefault="00E27D07" w:rsidP="00E27D07">
      <w:pPr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Generación de listados e informes de apoyo a la gestión.</w:t>
      </w:r>
    </w:p>
    <w:p w14:paraId="3B2716D3" w14:textId="77777777" w:rsidR="00E27D07" w:rsidRPr="00E27D07" w:rsidRDefault="00E27D07" w:rsidP="00E27D07">
      <w:pPr>
        <w:numPr>
          <w:ilvl w:val="0"/>
          <w:numId w:val="9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Implantación del sistema y entrega al cliente.</w:t>
      </w:r>
    </w:p>
    <w:p w14:paraId="65A36F25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Alcance excluido</w:t>
      </w:r>
    </w:p>
    <w:p w14:paraId="49EBDE1E" w14:textId="77777777" w:rsidR="00E27D07" w:rsidRPr="00E27D07" w:rsidRDefault="00E27D07" w:rsidP="00E27D07">
      <w:pPr>
        <w:numPr>
          <w:ilvl w:val="0"/>
          <w:numId w:val="1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Gestión automatizada de cuotas del club.</w:t>
      </w:r>
    </w:p>
    <w:p w14:paraId="78B51284" w14:textId="77777777" w:rsidR="00E27D07" w:rsidRPr="00E27D07" w:rsidRDefault="00E27D07" w:rsidP="00E27D07">
      <w:pPr>
        <w:numPr>
          <w:ilvl w:val="0"/>
          <w:numId w:val="1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Toma de decisiones automáticas sobre beneficios derivados de cursos.</w:t>
      </w:r>
    </w:p>
    <w:p w14:paraId="55944830" w14:textId="77777777" w:rsidR="00E27D07" w:rsidRPr="00E27D07" w:rsidRDefault="00E27D07" w:rsidP="00E27D07">
      <w:pPr>
        <w:numPr>
          <w:ilvl w:val="0"/>
          <w:numId w:val="10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Incorporación de funcionalidades no especificadas en el enunciado del sistema.</w:t>
      </w:r>
    </w:p>
    <w:p w14:paraId="34A24B8E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06121424">
          <v:rect id="_x0000_i1120" style="width:0;height:1.5pt" o:hralign="center" o:hrstd="t" o:hr="t" fillcolor="#a0a0a0" stroked="f"/>
        </w:pict>
      </w:r>
    </w:p>
    <w:p w14:paraId="51395290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5. Objetivo general</w:t>
      </w:r>
    </w:p>
    <w:p w14:paraId="1F213F32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Diseñar, desarrollar e implantar un sistema de información que permita gestionar de forma integral y segura el centro técnico de bicicletas, garantizando la disponibilidad, fiabilidad y accesibilidad de la información.</w:t>
      </w:r>
    </w:p>
    <w:p w14:paraId="598235AF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7E9B6F95">
          <v:rect id="_x0000_i1121" style="width:0;height:1.5pt" o:hralign="center" o:hrstd="t" o:hr="t" fillcolor="#a0a0a0" stroked="f"/>
        </w:pict>
      </w:r>
    </w:p>
    <w:p w14:paraId="73525037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 xml:space="preserve">6. </w:t>
      </w:r>
      <w:proofErr w:type="spellStart"/>
      <w:r w:rsidRPr="00E27D07">
        <w:rPr>
          <w:rFonts w:ascii="Times New Roman" w:hAnsi="Times New Roman" w:cs="Times New Roman"/>
          <w:b/>
          <w:bCs/>
          <w:sz w:val="22"/>
        </w:rPr>
        <w:t>Stakeholders</w:t>
      </w:r>
      <w:proofErr w:type="spellEnd"/>
      <w:r w:rsidRPr="00E27D07">
        <w:rPr>
          <w:rFonts w:ascii="Times New Roman" w:hAnsi="Times New Roman" w:cs="Times New Roman"/>
          <w:b/>
          <w:bCs/>
          <w:sz w:val="22"/>
        </w:rPr>
        <w:t xml:space="preserve"> principales</w:t>
      </w:r>
    </w:p>
    <w:p w14:paraId="37DC3F6C" w14:textId="77777777" w:rsidR="00E27D07" w:rsidRPr="00E27D07" w:rsidRDefault="00E27D07" w:rsidP="00E27D07">
      <w:pPr>
        <w:numPr>
          <w:ilvl w:val="0"/>
          <w:numId w:val="1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Cliente / Patrocinador</w:t>
      </w:r>
      <w:r w:rsidRPr="00E27D07">
        <w:rPr>
          <w:rFonts w:ascii="Times New Roman" w:hAnsi="Times New Roman" w:cs="Times New Roman"/>
          <w:sz w:val="22"/>
        </w:rPr>
        <w:t>: Dirección del centro técnico del club ciclista.</w:t>
      </w:r>
    </w:p>
    <w:p w14:paraId="1779EC60" w14:textId="77777777" w:rsidR="00E27D07" w:rsidRPr="00E27D07" w:rsidRDefault="00E27D07" w:rsidP="00E27D07">
      <w:pPr>
        <w:numPr>
          <w:ilvl w:val="0"/>
          <w:numId w:val="1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Usuarios finales</w:t>
      </w:r>
      <w:r w:rsidRPr="00E27D07">
        <w:rPr>
          <w:rFonts w:ascii="Times New Roman" w:hAnsi="Times New Roman" w:cs="Times New Roman"/>
          <w:sz w:val="22"/>
        </w:rPr>
        <w:t>: Técnicos del centro.</w:t>
      </w:r>
    </w:p>
    <w:p w14:paraId="3B6DE60F" w14:textId="77777777" w:rsidR="00E27D07" w:rsidRPr="00E27D07" w:rsidRDefault="00E27D07" w:rsidP="00E27D07">
      <w:pPr>
        <w:numPr>
          <w:ilvl w:val="0"/>
          <w:numId w:val="1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Proveedor del sistema</w:t>
      </w:r>
      <w:r w:rsidRPr="00E27D07">
        <w:rPr>
          <w:rFonts w:ascii="Times New Roman" w:hAnsi="Times New Roman" w:cs="Times New Roman"/>
          <w:sz w:val="22"/>
        </w:rPr>
        <w:t>: Empresa responsable del desarrollo.</w:t>
      </w:r>
    </w:p>
    <w:p w14:paraId="021F965C" w14:textId="77777777" w:rsidR="00E27D07" w:rsidRPr="00E27D07" w:rsidRDefault="00E27D07" w:rsidP="00E27D07">
      <w:pPr>
        <w:numPr>
          <w:ilvl w:val="0"/>
          <w:numId w:val="1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Equipo del proyecto</w:t>
      </w:r>
      <w:r w:rsidRPr="00E27D07">
        <w:rPr>
          <w:rFonts w:ascii="Times New Roman" w:hAnsi="Times New Roman" w:cs="Times New Roman"/>
          <w:sz w:val="22"/>
        </w:rPr>
        <w:t>: Departamentos de Sistemas y Desarrollo.</w:t>
      </w:r>
    </w:p>
    <w:p w14:paraId="10D7F0C9" w14:textId="77777777" w:rsidR="00E27D07" w:rsidRPr="00E27D07" w:rsidRDefault="00E27D07" w:rsidP="00E27D07">
      <w:pPr>
        <w:numPr>
          <w:ilvl w:val="0"/>
          <w:numId w:val="11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Entidad externa</w:t>
      </w:r>
      <w:r w:rsidRPr="00E27D07">
        <w:rPr>
          <w:rFonts w:ascii="Times New Roman" w:hAnsi="Times New Roman" w:cs="Times New Roman"/>
          <w:sz w:val="22"/>
        </w:rPr>
        <w:t>: Asociación de fabricantes de bicicletas.</w:t>
      </w:r>
    </w:p>
    <w:p w14:paraId="473D0CB0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lastRenderedPageBreak/>
        <w:pict w14:anchorId="2C14A469">
          <v:rect id="_x0000_i1122" style="width:0;height:1.5pt" o:hralign="center" o:hrstd="t" o:hr="t" fillcolor="#a0a0a0" stroked="f"/>
        </w:pict>
      </w:r>
    </w:p>
    <w:p w14:paraId="0C1C993A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7. Objetivos específicos</w:t>
      </w:r>
    </w:p>
    <w:p w14:paraId="402EFF04" w14:textId="77777777" w:rsidR="00E27D07" w:rsidRPr="00E27D07" w:rsidRDefault="00E27D07" w:rsidP="00E27D07">
      <w:pPr>
        <w:numPr>
          <w:ilvl w:val="0"/>
          <w:numId w:val="1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Facilitar la gestión de altas y consultas de bicicletas y dueños.</w:t>
      </w:r>
    </w:p>
    <w:p w14:paraId="65FA1817" w14:textId="77777777" w:rsidR="00E27D07" w:rsidRPr="00E27D07" w:rsidRDefault="00E27D07" w:rsidP="00E27D07">
      <w:pPr>
        <w:numPr>
          <w:ilvl w:val="0"/>
          <w:numId w:val="1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Controlar las pólizas de seguro asociadas a bicicletas y dueños adultos.</w:t>
      </w:r>
    </w:p>
    <w:p w14:paraId="467B09D0" w14:textId="77777777" w:rsidR="00E27D07" w:rsidRPr="00E27D07" w:rsidRDefault="00E27D07" w:rsidP="00E27D07">
      <w:pPr>
        <w:numPr>
          <w:ilvl w:val="0"/>
          <w:numId w:val="1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Registrar cursos y la superación de los mismos.</w:t>
      </w:r>
    </w:p>
    <w:p w14:paraId="79345A22" w14:textId="77777777" w:rsidR="00E27D07" w:rsidRPr="00E27D07" w:rsidRDefault="00E27D07" w:rsidP="00E27D07">
      <w:pPr>
        <w:numPr>
          <w:ilvl w:val="0"/>
          <w:numId w:val="1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Consultar información de garantías externas.</w:t>
      </w:r>
    </w:p>
    <w:p w14:paraId="6872C7EE" w14:textId="77777777" w:rsidR="00E27D07" w:rsidRPr="00E27D07" w:rsidRDefault="00E27D07" w:rsidP="00E27D07">
      <w:pPr>
        <w:numPr>
          <w:ilvl w:val="0"/>
          <w:numId w:val="1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Proporcionar informes operativos para la gestión del centro.</w:t>
      </w:r>
    </w:p>
    <w:p w14:paraId="166CDFC9" w14:textId="77777777" w:rsidR="00E27D07" w:rsidRPr="00E27D07" w:rsidRDefault="00E27D07" w:rsidP="00E27D07">
      <w:pPr>
        <w:numPr>
          <w:ilvl w:val="0"/>
          <w:numId w:val="12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Garantizar tiempos de respuesta adecuados durante el horario laboral.</w:t>
      </w:r>
    </w:p>
    <w:p w14:paraId="69D1F231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2EF41E99">
          <v:rect id="_x0000_i1123" style="width:0;height:1.5pt" o:hralign="center" o:hrstd="t" o:hr="t" fillcolor="#a0a0a0" stroked="f"/>
        </w:pict>
      </w:r>
    </w:p>
    <w:p w14:paraId="36452947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8. Entregables clave</w:t>
      </w:r>
    </w:p>
    <w:p w14:paraId="164D5CB7" w14:textId="77777777" w:rsidR="00E27D07" w:rsidRPr="00E27D07" w:rsidRDefault="00E27D07" w:rsidP="00E27D07">
      <w:pPr>
        <w:numPr>
          <w:ilvl w:val="0"/>
          <w:numId w:val="1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Sistema software desarrollado e implantado.</w:t>
      </w:r>
    </w:p>
    <w:p w14:paraId="30EA9CBE" w14:textId="77777777" w:rsidR="00E27D07" w:rsidRPr="00E27D07" w:rsidRDefault="00E27D07" w:rsidP="00E27D07">
      <w:pPr>
        <w:numPr>
          <w:ilvl w:val="0"/>
          <w:numId w:val="1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Base de datos operativa del centro.</w:t>
      </w:r>
    </w:p>
    <w:p w14:paraId="338BEAB5" w14:textId="77777777" w:rsidR="00E27D07" w:rsidRPr="00E27D07" w:rsidRDefault="00E27D07" w:rsidP="00E27D07">
      <w:pPr>
        <w:numPr>
          <w:ilvl w:val="0"/>
          <w:numId w:val="1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Funcionalidades de consulta e informes disponibles.</w:t>
      </w:r>
    </w:p>
    <w:p w14:paraId="19B7F8C0" w14:textId="77777777" w:rsidR="00E27D07" w:rsidRPr="00E27D07" w:rsidRDefault="00E27D07" w:rsidP="00E27D07">
      <w:pPr>
        <w:numPr>
          <w:ilvl w:val="0"/>
          <w:numId w:val="1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Documentación asociada al sistema.</w:t>
      </w:r>
    </w:p>
    <w:p w14:paraId="41CE8CCE" w14:textId="77777777" w:rsidR="00E27D07" w:rsidRPr="00E27D07" w:rsidRDefault="00E27D07" w:rsidP="00E27D07">
      <w:pPr>
        <w:numPr>
          <w:ilvl w:val="0"/>
          <w:numId w:val="13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Acta de aceptación del sistema por parte del cliente.</w:t>
      </w:r>
    </w:p>
    <w:p w14:paraId="2BFC9760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66468DE0">
          <v:rect id="_x0000_i1124" style="width:0;height:1.5pt" o:hralign="center" o:hrstd="t" o:hr="t" fillcolor="#a0a0a0" stroked="f"/>
        </w:pict>
      </w:r>
    </w:p>
    <w:p w14:paraId="1447FDDE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9. Requisitos de alto nivel</w:t>
      </w:r>
    </w:p>
    <w:p w14:paraId="28E2E5C5" w14:textId="77777777" w:rsidR="00E27D07" w:rsidRPr="00E27D07" w:rsidRDefault="00E27D07" w:rsidP="00E27D07">
      <w:pPr>
        <w:numPr>
          <w:ilvl w:val="0"/>
          <w:numId w:val="1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Desarrollo del sistema en lenguaje Java.</w:t>
      </w:r>
    </w:p>
    <w:p w14:paraId="23959248" w14:textId="77777777" w:rsidR="00E27D07" w:rsidRPr="00E27D07" w:rsidRDefault="00E27D07" w:rsidP="00E27D07">
      <w:pPr>
        <w:numPr>
          <w:ilvl w:val="0"/>
          <w:numId w:val="1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Acceso interactivo en línea con actualizaciones inmediatas.</w:t>
      </w:r>
    </w:p>
    <w:p w14:paraId="3C199438" w14:textId="77777777" w:rsidR="00E27D07" w:rsidRPr="00E27D07" w:rsidRDefault="00E27D07" w:rsidP="00E27D07">
      <w:pPr>
        <w:numPr>
          <w:ilvl w:val="0"/>
          <w:numId w:val="1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Uso obligatorio de protocolo HTTPS.</w:t>
      </w:r>
    </w:p>
    <w:p w14:paraId="3C580DCC" w14:textId="77777777" w:rsidR="00E27D07" w:rsidRPr="00E27D07" w:rsidRDefault="00E27D07" w:rsidP="00E27D07">
      <w:pPr>
        <w:numPr>
          <w:ilvl w:val="0"/>
          <w:numId w:val="1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Soporte para múltiples localizaciones.</w:t>
      </w:r>
    </w:p>
    <w:p w14:paraId="191622B4" w14:textId="77777777" w:rsidR="00E27D07" w:rsidRPr="00E27D07" w:rsidRDefault="00E27D07" w:rsidP="00E27D07">
      <w:pPr>
        <w:numPr>
          <w:ilvl w:val="0"/>
          <w:numId w:val="1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Alto rendimiento durante el horario laboral.</w:t>
      </w:r>
    </w:p>
    <w:p w14:paraId="013E13D5" w14:textId="77777777" w:rsidR="00E27D07" w:rsidRPr="00E27D07" w:rsidRDefault="00E27D07" w:rsidP="00E27D07">
      <w:pPr>
        <w:numPr>
          <w:ilvl w:val="0"/>
          <w:numId w:val="14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Interfaz de usuario amigable.</w:t>
      </w:r>
    </w:p>
    <w:p w14:paraId="458B8DF2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3BBDB05A">
          <v:rect id="_x0000_i1125" style="width:0;height:1.5pt" o:hralign="center" o:hrstd="t" o:hr="t" fillcolor="#a0a0a0" stroked="f"/>
        </w:pict>
      </w:r>
    </w:p>
    <w:p w14:paraId="15D16644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10. Recursos</w:t>
      </w:r>
    </w:p>
    <w:p w14:paraId="1D4D0C7B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Recursos humanos</w:t>
      </w:r>
    </w:p>
    <w:p w14:paraId="2FE492FE" w14:textId="77777777" w:rsidR="00E27D07" w:rsidRPr="00E27D07" w:rsidRDefault="00E27D07" w:rsidP="00E27D07">
      <w:pPr>
        <w:numPr>
          <w:ilvl w:val="0"/>
          <w:numId w:val="1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Arquitecto de sistemas.</w:t>
      </w:r>
    </w:p>
    <w:p w14:paraId="6EE7D89C" w14:textId="77777777" w:rsidR="00E27D07" w:rsidRPr="00E27D07" w:rsidRDefault="00E27D07" w:rsidP="00E27D07">
      <w:pPr>
        <w:numPr>
          <w:ilvl w:val="0"/>
          <w:numId w:val="1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Administrador de base de datos.</w:t>
      </w:r>
    </w:p>
    <w:p w14:paraId="4F6DDDAB" w14:textId="77777777" w:rsidR="00E27D07" w:rsidRPr="00E27D07" w:rsidRDefault="00E27D07" w:rsidP="00E27D07">
      <w:pPr>
        <w:numPr>
          <w:ilvl w:val="0"/>
          <w:numId w:val="1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Soporte técnico.</w:t>
      </w:r>
    </w:p>
    <w:p w14:paraId="44DDD2D8" w14:textId="77777777" w:rsidR="00E27D07" w:rsidRPr="00E27D07" w:rsidRDefault="00E27D07" w:rsidP="00E27D07">
      <w:pPr>
        <w:numPr>
          <w:ilvl w:val="0"/>
          <w:numId w:val="1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Programadores senior y junior.</w:t>
      </w:r>
    </w:p>
    <w:p w14:paraId="0CEE8DA0" w14:textId="77777777" w:rsidR="00E27D07" w:rsidRPr="00E27D07" w:rsidRDefault="00E27D07" w:rsidP="00E27D07">
      <w:pPr>
        <w:numPr>
          <w:ilvl w:val="0"/>
          <w:numId w:val="1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Expertos en pruebas.</w:t>
      </w:r>
    </w:p>
    <w:p w14:paraId="36BBEED8" w14:textId="77777777" w:rsidR="00E27D07" w:rsidRPr="00E27D07" w:rsidRDefault="00E27D07" w:rsidP="00E27D07">
      <w:pPr>
        <w:numPr>
          <w:ilvl w:val="0"/>
          <w:numId w:val="15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Posible consultor externo.</w:t>
      </w:r>
    </w:p>
    <w:p w14:paraId="62C6A564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Recursos materiales</w:t>
      </w:r>
    </w:p>
    <w:p w14:paraId="79C3CDC2" w14:textId="77777777" w:rsidR="00E27D07" w:rsidRPr="00E27D07" w:rsidRDefault="00E27D07" w:rsidP="00E27D07">
      <w:pPr>
        <w:numPr>
          <w:ilvl w:val="0"/>
          <w:numId w:val="1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Infraestructura hardware y software.</w:t>
      </w:r>
    </w:p>
    <w:p w14:paraId="67B982E9" w14:textId="77777777" w:rsidR="00E27D07" w:rsidRPr="00E27D07" w:rsidRDefault="00E27D07" w:rsidP="00E27D07">
      <w:pPr>
        <w:numPr>
          <w:ilvl w:val="0"/>
          <w:numId w:val="1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Base de datos del sistema.</w:t>
      </w:r>
    </w:p>
    <w:p w14:paraId="52E0132A" w14:textId="77777777" w:rsidR="00E27D07" w:rsidRPr="00E27D07" w:rsidRDefault="00E27D07" w:rsidP="00E27D07">
      <w:pPr>
        <w:numPr>
          <w:ilvl w:val="0"/>
          <w:numId w:val="16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Salas para reuniones de seguimiento.</w:t>
      </w:r>
    </w:p>
    <w:p w14:paraId="794C0906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77234EB3">
          <v:rect id="_x0000_i1126" style="width:0;height:1.5pt" o:hralign="center" o:hrstd="t" o:hr="t" fillcolor="#a0a0a0" stroked="f"/>
        </w:pict>
      </w:r>
    </w:p>
    <w:p w14:paraId="7503120E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11. Programa</w:t>
      </w:r>
    </w:p>
    <w:p w14:paraId="11D88C10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El proyecto se estructurará en hitos principales a alto nivel:</w:t>
      </w:r>
    </w:p>
    <w:p w14:paraId="3B8207B9" w14:textId="77777777" w:rsidR="00E27D07" w:rsidRPr="00E27D07" w:rsidRDefault="00E27D07" w:rsidP="00E27D07">
      <w:pPr>
        <w:numPr>
          <w:ilvl w:val="0"/>
          <w:numId w:val="17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Inicio del proyecto.</w:t>
      </w:r>
    </w:p>
    <w:p w14:paraId="066F09BF" w14:textId="77777777" w:rsidR="00E27D07" w:rsidRPr="00E27D07" w:rsidRDefault="00E27D07" w:rsidP="00E27D07">
      <w:pPr>
        <w:numPr>
          <w:ilvl w:val="0"/>
          <w:numId w:val="17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Sistema diseñado.</w:t>
      </w:r>
    </w:p>
    <w:p w14:paraId="6CD58713" w14:textId="77777777" w:rsidR="00E27D07" w:rsidRPr="00E27D07" w:rsidRDefault="00E27D07" w:rsidP="00E27D07">
      <w:pPr>
        <w:numPr>
          <w:ilvl w:val="0"/>
          <w:numId w:val="17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Sistema desarrollado.</w:t>
      </w:r>
    </w:p>
    <w:p w14:paraId="56ABE7ED" w14:textId="77777777" w:rsidR="00E27D07" w:rsidRPr="00E27D07" w:rsidRDefault="00E27D07" w:rsidP="00E27D07">
      <w:pPr>
        <w:numPr>
          <w:ilvl w:val="0"/>
          <w:numId w:val="17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Sistema probado.</w:t>
      </w:r>
    </w:p>
    <w:p w14:paraId="1BED4B0A" w14:textId="77777777" w:rsidR="00E27D07" w:rsidRPr="00E27D07" w:rsidRDefault="00E27D07" w:rsidP="00E27D07">
      <w:pPr>
        <w:numPr>
          <w:ilvl w:val="0"/>
          <w:numId w:val="17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lastRenderedPageBreak/>
        <w:t>Sistema implantado.</w:t>
      </w:r>
    </w:p>
    <w:p w14:paraId="79646D3C" w14:textId="77777777" w:rsidR="00E27D07" w:rsidRPr="00E27D07" w:rsidRDefault="00E27D07" w:rsidP="00E27D07">
      <w:pPr>
        <w:numPr>
          <w:ilvl w:val="0"/>
          <w:numId w:val="17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Aceptación final.</w:t>
      </w:r>
    </w:p>
    <w:p w14:paraId="1CBF9641" w14:textId="77777777" w:rsidR="00E27D07" w:rsidRPr="00E27D07" w:rsidRDefault="00E27D07" w:rsidP="00E27D07">
      <w:pPr>
        <w:numPr>
          <w:ilvl w:val="0"/>
          <w:numId w:val="17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Cierre del proyecto.</w:t>
      </w:r>
    </w:p>
    <w:p w14:paraId="7CF3EE09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208F1959">
          <v:rect id="_x0000_i1127" style="width:0;height:1.5pt" o:hralign="center" o:hrstd="t" o:hr="t" fillcolor="#a0a0a0" stroked="f"/>
        </w:pict>
      </w:r>
    </w:p>
    <w:p w14:paraId="34FFD8D7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12. Riesgos principales</w:t>
      </w:r>
    </w:p>
    <w:p w14:paraId="562E7676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 xml:space="preserve">Los principales riesgos del proyecto están relacionados con la </w:t>
      </w:r>
      <w:r w:rsidRPr="00E27D07">
        <w:rPr>
          <w:rFonts w:ascii="Times New Roman" w:hAnsi="Times New Roman" w:cs="Times New Roman"/>
          <w:b/>
          <w:bCs/>
          <w:sz w:val="22"/>
        </w:rPr>
        <w:t>gestión, planificación y recursos</w:t>
      </w:r>
      <w:r w:rsidRPr="00E27D07">
        <w:rPr>
          <w:rFonts w:ascii="Times New Roman" w:hAnsi="Times New Roman" w:cs="Times New Roman"/>
          <w:sz w:val="22"/>
        </w:rPr>
        <w:t>:</w:t>
      </w:r>
    </w:p>
    <w:p w14:paraId="4F837C36" w14:textId="77777777" w:rsidR="00E27D07" w:rsidRPr="00E27D07" w:rsidRDefault="00E27D07" w:rsidP="00E27D07">
      <w:pPr>
        <w:numPr>
          <w:ilvl w:val="0"/>
          <w:numId w:val="18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Planificación inadecuada del proyecto</w:t>
      </w:r>
      <w:r w:rsidRPr="00E27D07">
        <w:rPr>
          <w:rFonts w:ascii="Times New Roman" w:hAnsi="Times New Roman" w:cs="Times New Roman"/>
          <w:sz w:val="22"/>
        </w:rPr>
        <w:t>, que puede provocar retrasos en los plazos previstos.</w:t>
      </w:r>
    </w:p>
    <w:p w14:paraId="0240FA50" w14:textId="77777777" w:rsidR="00E27D07" w:rsidRPr="00E27D07" w:rsidRDefault="00E27D07" w:rsidP="00E27D07">
      <w:pPr>
        <w:numPr>
          <w:ilvl w:val="0"/>
          <w:numId w:val="18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Disponibilidad limitada de recursos clave</w:t>
      </w:r>
      <w:r w:rsidRPr="00E27D07">
        <w:rPr>
          <w:rFonts w:ascii="Times New Roman" w:hAnsi="Times New Roman" w:cs="Times New Roman"/>
          <w:sz w:val="22"/>
        </w:rPr>
        <w:t>, especialmente perfiles especializados como el arquitecto de sistemas o el administrador de base de datos.</w:t>
      </w:r>
    </w:p>
    <w:p w14:paraId="11CF889C" w14:textId="77777777" w:rsidR="00E27D07" w:rsidRPr="00E27D07" w:rsidRDefault="00E27D07" w:rsidP="00E27D07">
      <w:pPr>
        <w:numPr>
          <w:ilvl w:val="0"/>
          <w:numId w:val="18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Sobrecarga del equipo de trabajo</w:t>
      </w:r>
      <w:r w:rsidRPr="00E27D07">
        <w:rPr>
          <w:rFonts w:ascii="Times New Roman" w:hAnsi="Times New Roman" w:cs="Times New Roman"/>
          <w:sz w:val="22"/>
        </w:rPr>
        <w:t>, debido a una asignación simultánea a otros proyectos.</w:t>
      </w:r>
    </w:p>
    <w:p w14:paraId="61B88F54" w14:textId="77777777" w:rsidR="00E27D07" w:rsidRPr="00E27D07" w:rsidRDefault="00E27D07" w:rsidP="00E27D07">
      <w:pPr>
        <w:numPr>
          <w:ilvl w:val="0"/>
          <w:numId w:val="18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Cambios en los requisitos por parte del cliente</w:t>
      </w:r>
      <w:r w:rsidRPr="00E27D07">
        <w:rPr>
          <w:rFonts w:ascii="Times New Roman" w:hAnsi="Times New Roman" w:cs="Times New Roman"/>
          <w:sz w:val="22"/>
        </w:rPr>
        <w:t>, que afecten al alcance y al calendario del proyecto.</w:t>
      </w:r>
    </w:p>
    <w:p w14:paraId="005F8560" w14:textId="77777777" w:rsidR="00E27D07" w:rsidRPr="00E27D07" w:rsidRDefault="00E27D07" w:rsidP="00E27D07">
      <w:pPr>
        <w:numPr>
          <w:ilvl w:val="0"/>
          <w:numId w:val="18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Coordinación insuficiente entre departamentos</w:t>
      </w:r>
      <w:r w:rsidRPr="00E27D07">
        <w:rPr>
          <w:rFonts w:ascii="Times New Roman" w:hAnsi="Times New Roman" w:cs="Times New Roman"/>
          <w:sz w:val="22"/>
        </w:rPr>
        <w:t>, generando ineficiencias o duplicidades.</w:t>
      </w:r>
    </w:p>
    <w:p w14:paraId="6B8C7104" w14:textId="77777777" w:rsidR="00E27D07" w:rsidRPr="00E27D07" w:rsidRDefault="00E27D07" w:rsidP="00E27D07">
      <w:pPr>
        <w:numPr>
          <w:ilvl w:val="0"/>
          <w:numId w:val="18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Dependencia de terceros</w:t>
      </w:r>
      <w:r w:rsidRPr="00E27D07">
        <w:rPr>
          <w:rFonts w:ascii="Times New Roman" w:hAnsi="Times New Roman" w:cs="Times New Roman"/>
          <w:sz w:val="22"/>
        </w:rPr>
        <w:t>, como la base de datos externa de fabricantes.</w:t>
      </w:r>
    </w:p>
    <w:p w14:paraId="05D888B1" w14:textId="77777777" w:rsidR="00E27D07" w:rsidRPr="00E27D07" w:rsidRDefault="00E27D07" w:rsidP="00E27D07">
      <w:pPr>
        <w:numPr>
          <w:ilvl w:val="0"/>
          <w:numId w:val="18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Riesgos económicos</w:t>
      </w:r>
      <w:r w:rsidRPr="00E27D07">
        <w:rPr>
          <w:rFonts w:ascii="Times New Roman" w:hAnsi="Times New Roman" w:cs="Times New Roman"/>
          <w:sz w:val="22"/>
        </w:rPr>
        <w:t>, derivados de una estimación inicial de costes insuficiente o del uso de recursos externos.</w:t>
      </w:r>
    </w:p>
    <w:p w14:paraId="5F008EE5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2CCC2999">
          <v:rect id="_x0000_i1128" style="width:0;height:1.5pt" o:hralign="center" o:hrstd="t" o:hr="t" fillcolor="#a0a0a0" stroked="f"/>
        </w:pict>
      </w:r>
    </w:p>
    <w:p w14:paraId="3376C18E" w14:textId="77777777" w:rsidR="00E27D07" w:rsidRPr="00E27D07" w:rsidRDefault="00E27D07" w:rsidP="00E27D07">
      <w:pPr>
        <w:rPr>
          <w:rFonts w:ascii="Times New Roman" w:hAnsi="Times New Roman" w:cs="Times New Roman"/>
          <w:b/>
          <w:bCs/>
          <w:sz w:val="22"/>
        </w:rPr>
      </w:pPr>
      <w:r w:rsidRPr="00E27D07">
        <w:rPr>
          <w:rFonts w:ascii="Times New Roman" w:hAnsi="Times New Roman" w:cs="Times New Roman"/>
          <w:b/>
          <w:bCs/>
          <w:sz w:val="22"/>
        </w:rPr>
        <w:t>13. Aprobación y firmas</w:t>
      </w:r>
    </w:p>
    <w:p w14:paraId="6DEC40AC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La aprobación de este Project Charter autoriza formalmente el inicio del proyecto y la asignación de los recursos necesarios para su ejecución.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864"/>
        <w:gridCol w:w="681"/>
        <w:gridCol w:w="672"/>
      </w:tblGrid>
      <w:tr w:rsidR="00E27D07" w:rsidRPr="00E27D07" w14:paraId="35FBA3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79E964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FB722D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5801CF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Firma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4A5DC1" w14:textId="77777777" w:rsidR="00E27D07" w:rsidRPr="00E27D07" w:rsidRDefault="00E27D07" w:rsidP="00E27D07">
            <w:pPr>
              <w:rPr>
                <w:rFonts w:ascii="Times New Roman" w:hAnsi="Times New Roman" w:cs="Times New Roman"/>
                <w:b/>
                <w:bCs/>
                <w:sz w:val="22"/>
              </w:rPr>
            </w:pPr>
            <w:r w:rsidRPr="00E27D07">
              <w:rPr>
                <w:rFonts w:ascii="Times New Roman" w:hAnsi="Times New Roman" w:cs="Times New Roman"/>
                <w:b/>
                <w:bCs/>
                <w:sz w:val="22"/>
              </w:rPr>
              <w:t>Fecha</w:t>
            </w:r>
          </w:p>
        </w:tc>
      </w:tr>
      <w:tr w:rsidR="00E27D07" w:rsidRPr="00E27D07" w14:paraId="148DE5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01579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Representante del cliente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47CCE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A4A702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A7A5BC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E27D07" w:rsidRPr="00E27D07" w14:paraId="126635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72AB0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  <w:r w:rsidRPr="00E27D07">
              <w:rPr>
                <w:rFonts w:ascii="Times New Roman" w:hAnsi="Times New Roman" w:cs="Times New Roman"/>
                <w:sz w:val="22"/>
              </w:rPr>
              <w:t>Responsable del proveedor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4D54D1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B9636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E8FFB" w14:textId="77777777" w:rsidR="00E27D07" w:rsidRPr="00E27D07" w:rsidRDefault="00E27D07" w:rsidP="00E27D07">
            <w:pPr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760DF548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pict w14:anchorId="2F64AA40">
          <v:rect id="_x0000_i1129" style="width:0;height:1.5pt" o:hralign="center" o:hrstd="t" o:hr="t" fillcolor="#a0a0a0" stroked="f"/>
        </w:pict>
      </w:r>
    </w:p>
    <w:p w14:paraId="1087D464" w14:textId="77777777" w:rsidR="00E27D07" w:rsidRPr="00E27D07" w:rsidRDefault="00E27D07" w:rsidP="00E27D07">
      <w:p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>Si quieres, en el siguiente mensaje puedo:</w:t>
      </w:r>
    </w:p>
    <w:p w14:paraId="45EBBA8C" w14:textId="77777777" w:rsidR="00E27D07" w:rsidRPr="00E27D07" w:rsidRDefault="00E27D07" w:rsidP="00E27D07">
      <w:pPr>
        <w:numPr>
          <w:ilvl w:val="0"/>
          <w:numId w:val="19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 xml:space="preserve">Ajustar el </w:t>
      </w:r>
      <w:r w:rsidRPr="00E27D07">
        <w:rPr>
          <w:rFonts w:ascii="Times New Roman" w:hAnsi="Times New Roman" w:cs="Times New Roman"/>
          <w:b/>
          <w:bCs/>
          <w:sz w:val="22"/>
        </w:rPr>
        <w:t>nivel de detalle</w:t>
      </w:r>
      <w:r w:rsidRPr="00E27D07">
        <w:rPr>
          <w:rFonts w:ascii="Times New Roman" w:hAnsi="Times New Roman" w:cs="Times New Roman"/>
          <w:sz w:val="22"/>
        </w:rPr>
        <w:t xml:space="preserve"> a lo que suele pedir tu profesor.</w:t>
      </w:r>
    </w:p>
    <w:p w14:paraId="7F606BDD" w14:textId="77777777" w:rsidR="00E27D07" w:rsidRPr="00E27D07" w:rsidRDefault="00E27D07" w:rsidP="00E27D07">
      <w:pPr>
        <w:numPr>
          <w:ilvl w:val="0"/>
          <w:numId w:val="19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 xml:space="preserve">Simplificar o reforzar los </w:t>
      </w:r>
      <w:r w:rsidRPr="00E27D07">
        <w:rPr>
          <w:rFonts w:ascii="Times New Roman" w:hAnsi="Times New Roman" w:cs="Times New Roman"/>
          <w:b/>
          <w:bCs/>
          <w:sz w:val="22"/>
        </w:rPr>
        <w:t>riesgos</w:t>
      </w:r>
      <w:r w:rsidRPr="00E27D07">
        <w:rPr>
          <w:rFonts w:ascii="Times New Roman" w:hAnsi="Times New Roman" w:cs="Times New Roman"/>
          <w:sz w:val="22"/>
        </w:rPr>
        <w:t xml:space="preserve"> para que encajen mejor en Métrica v3.</w:t>
      </w:r>
    </w:p>
    <w:p w14:paraId="311709C7" w14:textId="77777777" w:rsidR="00E27D07" w:rsidRPr="00E27D07" w:rsidRDefault="00E27D07" w:rsidP="00E27D07">
      <w:pPr>
        <w:numPr>
          <w:ilvl w:val="0"/>
          <w:numId w:val="19"/>
        </w:numPr>
        <w:rPr>
          <w:rFonts w:ascii="Times New Roman" w:hAnsi="Times New Roman" w:cs="Times New Roman"/>
          <w:sz w:val="22"/>
        </w:rPr>
      </w:pPr>
      <w:r w:rsidRPr="00E27D07">
        <w:rPr>
          <w:rFonts w:ascii="Times New Roman" w:hAnsi="Times New Roman" w:cs="Times New Roman"/>
          <w:sz w:val="22"/>
        </w:rPr>
        <w:t xml:space="preserve">Prepararte una </w:t>
      </w:r>
      <w:r w:rsidRPr="00E27D07">
        <w:rPr>
          <w:rFonts w:ascii="Times New Roman" w:hAnsi="Times New Roman" w:cs="Times New Roman"/>
          <w:b/>
          <w:bCs/>
          <w:sz w:val="22"/>
        </w:rPr>
        <w:t>versión lista para Word o PDF</w:t>
      </w:r>
      <w:r w:rsidRPr="00E27D07">
        <w:rPr>
          <w:rFonts w:ascii="Times New Roman" w:hAnsi="Times New Roman" w:cs="Times New Roman"/>
          <w:sz w:val="22"/>
        </w:rPr>
        <w:t xml:space="preserve"> exactamente como se entrega en la asignatura.</w:t>
      </w:r>
    </w:p>
    <w:p w14:paraId="42CEAB8A" w14:textId="77777777" w:rsidR="00E27D07" w:rsidRPr="00E27D07" w:rsidRDefault="00E27D07">
      <w:pPr>
        <w:rPr>
          <w:rFonts w:ascii="Times New Roman" w:hAnsi="Times New Roman" w:cs="Times New Roman"/>
          <w:sz w:val="22"/>
        </w:rPr>
      </w:pPr>
    </w:p>
    <w:sectPr w:rsidR="00E27D07" w:rsidRPr="00E27D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6584"/>
    <w:multiLevelType w:val="multilevel"/>
    <w:tmpl w:val="8FE6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66350"/>
    <w:multiLevelType w:val="multilevel"/>
    <w:tmpl w:val="5ED8E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A4AA4"/>
    <w:multiLevelType w:val="multilevel"/>
    <w:tmpl w:val="685C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F3A8D"/>
    <w:multiLevelType w:val="multilevel"/>
    <w:tmpl w:val="DB60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76442"/>
    <w:multiLevelType w:val="multilevel"/>
    <w:tmpl w:val="EC7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72F5C"/>
    <w:multiLevelType w:val="multilevel"/>
    <w:tmpl w:val="15C6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62012"/>
    <w:multiLevelType w:val="multilevel"/>
    <w:tmpl w:val="1FC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2789E"/>
    <w:multiLevelType w:val="multilevel"/>
    <w:tmpl w:val="1904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A2022"/>
    <w:multiLevelType w:val="multilevel"/>
    <w:tmpl w:val="DEDC4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FA6488"/>
    <w:multiLevelType w:val="multilevel"/>
    <w:tmpl w:val="EA62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92108"/>
    <w:multiLevelType w:val="multilevel"/>
    <w:tmpl w:val="E1E8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066896"/>
    <w:multiLevelType w:val="multilevel"/>
    <w:tmpl w:val="4404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8F62D0"/>
    <w:multiLevelType w:val="multilevel"/>
    <w:tmpl w:val="0F10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D1C44"/>
    <w:multiLevelType w:val="multilevel"/>
    <w:tmpl w:val="0CC8A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B064A7"/>
    <w:multiLevelType w:val="multilevel"/>
    <w:tmpl w:val="2FE0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86C2C"/>
    <w:multiLevelType w:val="multilevel"/>
    <w:tmpl w:val="6B78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91B7D"/>
    <w:multiLevelType w:val="multilevel"/>
    <w:tmpl w:val="93C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138FD"/>
    <w:multiLevelType w:val="multilevel"/>
    <w:tmpl w:val="02BE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F361C"/>
    <w:multiLevelType w:val="multilevel"/>
    <w:tmpl w:val="3720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C2BA8"/>
    <w:multiLevelType w:val="multilevel"/>
    <w:tmpl w:val="02FC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584FE1"/>
    <w:multiLevelType w:val="multilevel"/>
    <w:tmpl w:val="41F0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4327B7"/>
    <w:multiLevelType w:val="multilevel"/>
    <w:tmpl w:val="AFB0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82A77"/>
    <w:multiLevelType w:val="multilevel"/>
    <w:tmpl w:val="82E0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492FC1"/>
    <w:multiLevelType w:val="multilevel"/>
    <w:tmpl w:val="85A8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E33EAE"/>
    <w:multiLevelType w:val="multilevel"/>
    <w:tmpl w:val="CEBC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090CBF"/>
    <w:multiLevelType w:val="multilevel"/>
    <w:tmpl w:val="7C74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15434">
    <w:abstractNumId w:val="19"/>
  </w:num>
  <w:num w:numId="2" w16cid:durableId="1654093491">
    <w:abstractNumId w:val="2"/>
  </w:num>
  <w:num w:numId="3" w16cid:durableId="546837313">
    <w:abstractNumId w:val="24"/>
  </w:num>
  <w:num w:numId="4" w16cid:durableId="181750276">
    <w:abstractNumId w:val="17"/>
  </w:num>
  <w:num w:numId="5" w16cid:durableId="1275869063">
    <w:abstractNumId w:val="14"/>
  </w:num>
  <w:num w:numId="6" w16cid:durableId="1336764905">
    <w:abstractNumId w:val="25"/>
  </w:num>
  <w:num w:numId="7" w16cid:durableId="2138520482">
    <w:abstractNumId w:val="16"/>
  </w:num>
  <w:num w:numId="8" w16cid:durableId="1771700419">
    <w:abstractNumId w:val="0"/>
  </w:num>
  <w:num w:numId="9" w16cid:durableId="217254725">
    <w:abstractNumId w:val="21"/>
  </w:num>
  <w:num w:numId="10" w16cid:durableId="1872837638">
    <w:abstractNumId w:val="3"/>
  </w:num>
  <w:num w:numId="11" w16cid:durableId="1413624139">
    <w:abstractNumId w:val="22"/>
  </w:num>
  <w:num w:numId="12" w16cid:durableId="2001957473">
    <w:abstractNumId w:val="18"/>
  </w:num>
  <w:num w:numId="13" w16cid:durableId="1839494090">
    <w:abstractNumId w:val="15"/>
  </w:num>
  <w:num w:numId="14" w16cid:durableId="1810974999">
    <w:abstractNumId w:val="20"/>
  </w:num>
  <w:num w:numId="15" w16cid:durableId="1475293147">
    <w:abstractNumId w:val="12"/>
  </w:num>
  <w:num w:numId="16" w16cid:durableId="1796213320">
    <w:abstractNumId w:val="7"/>
  </w:num>
  <w:num w:numId="17" w16cid:durableId="1656647724">
    <w:abstractNumId w:val="6"/>
  </w:num>
  <w:num w:numId="18" w16cid:durableId="1365330776">
    <w:abstractNumId w:val="9"/>
  </w:num>
  <w:num w:numId="19" w16cid:durableId="349915384">
    <w:abstractNumId w:val="4"/>
  </w:num>
  <w:num w:numId="20" w16cid:durableId="909733642">
    <w:abstractNumId w:val="10"/>
  </w:num>
  <w:num w:numId="21" w16cid:durableId="975835476">
    <w:abstractNumId w:val="11"/>
  </w:num>
  <w:num w:numId="22" w16cid:durableId="312031529">
    <w:abstractNumId w:val="1"/>
  </w:num>
  <w:num w:numId="23" w16cid:durableId="1755975106">
    <w:abstractNumId w:val="8"/>
  </w:num>
  <w:num w:numId="24" w16cid:durableId="1523519524">
    <w:abstractNumId w:val="5"/>
  </w:num>
  <w:num w:numId="25" w16cid:durableId="1684821690">
    <w:abstractNumId w:val="23"/>
  </w:num>
  <w:num w:numId="26" w16cid:durableId="8666795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CC"/>
    <w:rsid w:val="00424BA4"/>
    <w:rsid w:val="005D42CC"/>
    <w:rsid w:val="00966ECE"/>
    <w:rsid w:val="009E5CCC"/>
    <w:rsid w:val="00D01CF1"/>
    <w:rsid w:val="00E27D07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69A76"/>
  <w15:chartTrackingRefBased/>
  <w15:docId w15:val="{17035EF1-569E-4447-9D37-2BB83785A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C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C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C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C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C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C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C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CCC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CCC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CCC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CCC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CCC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CCC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9E5CC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CCC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C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CCC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9E5C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CC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CCC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9E5C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3957</Words>
  <Characters>21769</Characters>
  <Application>Microsoft Office Word</Application>
  <DocSecurity>0</DocSecurity>
  <Lines>181</Lines>
  <Paragraphs>51</Paragraphs>
  <ScaleCrop>false</ScaleCrop>
  <Company/>
  <LinksUpToDate>false</LinksUpToDate>
  <CharactersWithSpaces>25675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2026-06-15T13:08:00Z</dcterms:created>
  <dcterms:modified xsi:type="dcterms:W3CDTF">2026-06-15T13:11:00Z</dcterms:modified>
</cp:coreProperties>
</file>