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9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618"/>
        <w:gridCol w:w="7106"/>
        <w:gridCol w:w="2409"/>
      </w:tblGrid>
      <w:tr w:rsidR="009F5B13" w:rsidRPr="009F5B13" w14:paraId="3D13F6B8" w14:textId="77777777" w:rsidTr="009F5B13">
        <w:trPr>
          <w:gridAfter w:val="1"/>
          <w:trHeight w:val="593"/>
        </w:trPr>
        <w:tc>
          <w:tcPr>
            <w:tcW w:w="29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2C204A" w14:textId="77777777" w:rsidR="009F5B13" w:rsidRPr="009F5B13" w:rsidRDefault="009F5B13">
            <w:pPr>
              <w:pStyle w:val="xmsonormal"/>
              <w:jc w:val="center"/>
              <w:rPr>
                <w:lang w:val="es-CO"/>
              </w:rPr>
            </w:pPr>
            <w:r w:rsidRPr="009F5B13">
              <w:rPr>
                <w:rFonts w:ascii="Candara" w:hAnsi="Candara"/>
                <w:b/>
                <w:bCs/>
                <w:color w:val="000000"/>
                <w:sz w:val="28"/>
                <w:szCs w:val="28"/>
                <w:lang w:val="es-CO"/>
              </w:rPr>
              <w:t>Cliente</w:t>
            </w:r>
          </w:p>
        </w:tc>
        <w:tc>
          <w:tcPr>
            <w:tcW w:w="261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DFBA14" w14:textId="098BC900" w:rsidR="009F5B13" w:rsidRPr="009F5B13" w:rsidRDefault="009F5B13">
            <w:pPr>
              <w:jc w:val="center"/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b/>
                <w:bCs/>
                <w:color w:val="000000"/>
                <w:lang w:val="es-CO"/>
              </w:rPr>
              <w:t>N</w:t>
            </w:r>
            <w:r w:rsidRPr="009F5B13">
              <w:rPr>
                <w:rFonts w:ascii="Calibri" w:hAnsi="Calibri" w:cs="Calibri"/>
                <w:b/>
                <w:bCs/>
                <w:color w:val="000000"/>
                <w:lang w:val="es-CO"/>
              </w:rPr>
              <w:t>ú</w:t>
            </w:r>
            <w:r w:rsidRPr="009F5B13">
              <w:rPr>
                <w:rFonts w:ascii="Calibri" w:hAnsi="Calibri" w:cs="Calibri"/>
                <w:b/>
                <w:bCs/>
                <w:color w:val="000000"/>
                <w:lang w:val="es-CO"/>
              </w:rPr>
              <w:t>mero de Imagen</w:t>
            </w:r>
          </w:p>
        </w:tc>
        <w:tc>
          <w:tcPr>
            <w:tcW w:w="710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F29390" w14:textId="77777777" w:rsidR="009F5B13" w:rsidRPr="009F5B13" w:rsidRDefault="009F5B13">
            <w:pPr>
              <w:pStyle w:val="xmsonormal"/>
              <w:jc w:val="center"/>
              <w:rPr>
                <w:lang w:val="es-CO"/>
              </w:rPr>
            </w:pPr>
            <w:r w:rsidRPr="009F5B13">
              <w:rPr>
                <w:rFonts w:ascii="Candara" w:hAnsi="Candara"/>
                <w:b/>
                <w:bCs/>
                <w:color w:val="000000"/>
                <w:sz w:val="28"/>
                <w:szCs w:val="28"/>
                <w:lang w:val="es-CO"/>
              </w:rPr>
              <w:t>Objeto del Proyecto</w:t>
            </w:r>
          </w:p>
        </w:tc>
      </w:tr>
      <w:tr w:rsidR="009F5B13" w:rsidRPr="009F5B13" w14:paraId="73B80431" w14:textId="77777777" w:rsidTr="009F5B13">
        <w:trPr>
          <w:trHeight w:val="3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CD0E7" w14:textId="77777777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70283" w14:textId="77777777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83833" w14:textId="77777777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7220E9D8" w14:textId="77777777" w:rsidR="009F5B13" w:rsidRPr="009F5B13" w:rsidRDefault="009F5B13">
            <w:pPr>
              <w:rPr>
                <w:lang w:val="es-CO"/>
              </w:rPr>
            </w:pPr>
          </w:p>
        </w:tc>
      </w:tr>
      <w:tr w:rsidR="009F5B13" w:rsidRPr="009F5B13" w14:paraId="45F1E86A" w14:textId="77777777" w:rsidTr="009F5B13">
        <w:trPr>
          <w:trHeight w:val="37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85CE66" w14:textId="6DC577F9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SNC-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Lavalin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/Ecopetrol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C0FF9" w14:textId="340D9CC5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1,2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D931B" w14:textId="0F9F272D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escaneo laser y Modelación en la planta UOP II de la Refinería de Barrancabermeja - Ecopetrol </w:t>
            </w:r>
          </w:p>
        </w:tc>
        <w:tc>
          <w:tcPr>
            <w:tcW w:w="0" w:type="auto"/>
            <w:vAlign w:val="center"/>
            <w:hideMark/>
          </w:tcPr>
          <w:p w14:paraId="31D14FDF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4C8B14FD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6E1282" w14:textId="31A2A9CC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Acuren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-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Canada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C8E38F" w14:textId="0EBA1577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3,4,5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CED92A" w14:textId="1CBF9743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Registro de base de datos de nube de puntos, elaboración de modelo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geometrico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3D y generación de modelo inteligente en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AutoPlant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, de la Planta de proceso de Bitumen (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petroleos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arenoso) de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Suncor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Mackay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River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, Alberta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Canada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186DEF89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7A53EEE8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B10CEC" w14:textId="00F7F502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Acuren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-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Canada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497980" w14:textId="0E13D0E4" w:rsidR="009F5B13" w:rsidRPr="009F5B13" w:rsidRDefault="00580703">
            <w:pPr>
              <w:rPr>
                <w:rFonts w:ascii="Calibri" w:hAnsi="Calibri" w:cs="Calibri"/>
                <w:lang w:val="es-CO"/>
              </w:rPr>
            </w:pPr>
            <w:r>
              <w:rPr>
                <w:rFonts w:ascii="Calibri" w:hAnsi="Calibri" w:cs="Calibri"/>
                <w:lang w:val="es-CO"/>
              </w:rPr>
              <w:t>Archivo “</w:t>
            </w:r>
            <w:proofErr w:type="spellStart"/>
            <w:r>
              <w:rPr>
                <w:rFonts w:ascii="Calibri" w:hAnsi="Calibri" w:cs="Calibri"/>
                <w:lang w:val="es-CO"/>
              </w:rPr>
              <w:t>i</w:t>
            </w:r>
            <w:r w:rsidR="009F5B13" w:rsidRPr="009F5B13">
              <w:rPr>
                <w:rFonts w:ascii="Calibri" w:hAnsi="Calibri" w:cs="Calibri"/>
                <w:lang w:val="es-CO"/>
              </w:rPr>
              <w:t>magenes</w:t>
            </w:r>
            <w:proofErr w:type="spellEnd"/>
            <w:r w:rsidR="009F5B13" w:rsidRPr="009F5B13">
              <w:rPr>
                <w:rFonts w:ascii="Calibri" w:hAnsi="Calibri" w:cs="Calibri"/>
                <w:lang w:val="es-CO"/>
              </w:rPr>
              <w:t xml:space="preserve"> tanques.pptx</w:t>
            </w:r>
            <w:r>
              <w:rPr>
                <w:rFonts w:ascii="Calibri" w:hAnsi="Calibri" w:cs="Calibri"/>
                <w:lang w:val="es-CO"/>
              </w:rPr>
              <w:t>”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C6ED14" w14:textId="17A65B24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Servicios técnicos relacionados con el registro de datos escaneo y análisis de tanques de almacenamiento de petróleo, utilizando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Mesh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Conversion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&amp;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Polyworks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Software.</w:t>
            </w:r>
          </w:p>
        </w:tc>
        <w:tc>
          <w:tcPr>
            <w:tcW w:w="0" w:type="auto"/>
            <w:vAlign w:val="center"/>
            <w:hideMark/>
          </w:tcPr>
          <w:p w14:paraId="34820058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0BACC695" w14:textId="77777777" w:rsidTr="009F5B13">
        <w:trPr>
          <w:trHeight w:val="112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12A4E" w14:textId="68E8DA8E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E4D Technologies LLC / Tesoro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Logistics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Operation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LLC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094BB" w14:textId="7A897094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6,7,8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168BBA" w14:textId="6BCD7599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Modelación 3D Inteligente en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CADWorx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para Boise Terminal</w:t>
            </w:r>
          </w:p>
        </w:tc>
        <w:tc>
          <w:tcPr>
            <w:tcW w:w="0" w:type="auto"/>
            <w:vAlign w:val="center"/>
            <w:hideMark/>
          </w:tcPr>
          <w:p w14:paraId="7AFB099D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09EF85BB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4B0BA1" w14:textId="668BBB37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Worley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Parsons / Ecopetrol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0A26F6" w14:textId="49F25F30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9, 10, 11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56E6E" w14:textId="4A76F6B7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Servicio de Escaneo Laser y Modelación 3D en la planta UOP I de la Refinería de Barrancabermeja de Ecopetrol</w:t>
            </w:r>
          </w:p>
        </w:tc>
        <w:tc>
          <w:tcPr>
            <w:tcW w:w="0" w:type="auto"/>
            <w:vAlign w:val="center"/>
            <w:hideMark/>
          </w:tcPr>
          <w:p w14:paraId="59EA3B3D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4DE21D21" w14:textId="77777777" w:rsidTr="009F5B13">
        <w:trPr>
          <w:trHeight w:val="112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E9FFFF" w14:textId="4A121937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E4D Technologies LLC / Shell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0EA1CB" w14:textId="41DB6414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12, 13, 14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1BF84" w14:textId="133840D4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Escaneo Laser y Modelación 3D Inteligente de las áreas de almacenamiento de la Refinería de Shell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Deer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Park en Texas</w:t>
            </w:r>
          </w:p>
        </w:tc>
        <w:tc>
          <w:tcPr>
            <w:tcW w:w="0" w:type="auto"/>
            <w:vAlign w:val="center"/>
            <w:hideMark/>
          </w:tcPr>
          <w:p w14:paraId="3CFCEB78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510B8FCB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846037" w14:textId="75DA24E7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lastRenderedPageBreak/>
              <w:t xml:space="preserve">E4D Technologies LLC /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Chevron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6C0708" w14:textId="7D89A28F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15,16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68ADB" w14:textId="0CEB03B3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Escaneo Láser y Modelación 3D de tres plantas de procesamiento de gas costa afuera ubicadas en el proyecto del Complejo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Takula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en la costa de Angola.</w:t>
            </w:r>
          </w:p>
        </w:tc>
        <w:tc>
          <w:tcPr>
            <w:tcW w:w="0" w:type="auto"/>
            <w:vAlign w:val="center"/>
            <w:hideMark/>
          </w:tcPr>
          <w:p w14:paraId="5919E24D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08A2E831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984732" w14:textId="4A9227FA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E4D Technologies LLC / Shell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F02AF2" w14:textId="014EAEC5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17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AC6153" w14:textId="2AB38638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Modelación 3D de 42.000 metros lineales de racks de líneas de proceso para la refinería de Shell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Deer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Park en Texas</w:t>
            </w:r>
          </w:p>
        </w:tc>
        <w:tc>
          <w:tcPr>
            <w:tcW w:w="0" w:type="auto"/>
            <w:vAlign w:val="center"/>
            <w:hideMark/>
          </w:tcPr>
          <w:p w14:paraId="431E9E12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9F5B13" w:rsidRPr="009F5B13" w14:paraId="5D16736B" w14:textId="77777777" w:rsidTr="009F5B13">
        <w:trPr>
          <w:trHeight w:val="147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2567F" w14:textId="1F190FD7" w:rsidR="009F5B13" w:rsidRPr="009F5B13" w:rsidRDefault="009F5B1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Bureau Veritas / Ecopetrol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D36E8" w14:textId="4E0CDDDB" w:rsidR="009F5B13" w:rsidRPr="009F5B13" w:rsidRDefault="009F5B1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 xml:space="preserve">imagen </w:t>
            </w:r>
            <w:r>
              <w:rPr>
                <w:rFonts w:ascii="Calibri" w:hAnsi="Calibri" w:cs="Calibri"/>
                <w:lang w:val="es-CO"/>
              </w:rPr>
              <w:t>25</w:t>
            </w:r>
            <w:r w:rsidR="00580703">
              <w:rPr>
                <w:rFonts w:ascii="Calibri" w:hAnsi="Calibri" w:cs="Calibri"/>
                <w:lang w:val="es-CO"/>
              </w:rPr>
              <w:t xml:space="preserve">, 26, 27, 28, 29, 30, 31, 32, 33, 34, 35, 36, 37, </w:t>
            </w:r>
            <w:r>
              <w:rPr>
                <w:rFonts w:ascii="Calibri" w:hAnsi="Calibri" w:cs="Calibri"/>
                <w:lang w:val="es-CO"/>
              </w:rPr>
              <w:t>38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023FE" w14:textId="68DFCA5F" w:rsidR="009F5B13" w:rsidRPr="009F5B13" w:rsidRDefault="009F5B1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Inspección de Campo, medición y verificación de condiciones As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Built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de 1350 metros lineales de Racks de Tuberías de Proceso de diferentes niveles en la Refinería de Cartagena</w:t>
            </w:r>
          </w:p>
        </w:tc>
        <w:tc>
          <w:tcPr>
            <w:tcW w:w="0" w:type="auto"/>
            <w:vAlign w:val="center"/>
            <w:hideMark/>
          </w:tcPr>
          <w:p w14:paraId="4C11AC93" w14:textId="77777777" w:rsidR="009F5B13" w:rsidRPr="009F5B13" w:rsidRDefault="009F5B13">
            <w:pPr>
              <w:rPr>
                <w:sz w:val="20"/>
                <w:szCs w:val="20"/>
                <w:lang w:val="es-CO"/>
              </w:rPr>
            </w:pPr>
          </w:p>
        </w:tc>
      </w:tr>
      <w:tr w:rsidR="00580703" w:rsidRPr="009F5B13" w14:paraId="4BEB2BB6" w14:textId="77777777" w:rsidTr="009F5B13">
        <w:trPr>
          <w:trHeight w:val="75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6BEEA" w14:textId="01A1D84E" w:rsidR="00580703" w:rsidRPr="009F5B13" w:rsidRDefault="0058070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Bureau Veritas / Ecopetrol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6F831" w14:textId="7DA0B39B" w:rsidR="00580703" w:rsidRPr="009F5B13" w:rsidRDefault="0058070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18, 19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CC39D5" w14:textId="28D4F765" w:rsidR="00580703" w:rsidRPr="009F5B13" w:rsidRDefault="0058070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Inspección de Campo, medición y verificación de condiciones As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Built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de la planta de Crudo Bloque R de la Refinería de Cartagena</w:t>
            </w:r>
          </w:p>
        </w:tc>
        <w:tc>
          <w:tcPr>
            <w:tcW w:w="0" w:type="auto"/>
            <w:vAlign w:val="center"/>
            <w:hideMark/>
          </w:tcPr>
          <w:p w14:paraId="5FD36589" w14:textId="77777777" w:rsidR="00580703" w:rsidRPr="009F5B13" w:rsidRDefault="00580703">
            <w:pPr>
              <w:rPr>
                <w:sz w:val="20"/>
                <w:szCs w:val="20"/>
                <w:lang w:val="es-CO"/>
              </w:rPr>
            </w:pPr>
          </w:p>
        </w:tc>
      </w:tr>
      <w:tr w:rsidR="00580703" w:rsidRPr="009F5B13" w14:paraId="47804D3C" w14:textId="77777777" w:rsidTr="009F5B13">
        <w:trPr>
          <w:trHeight w:val="112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8B106" w14:textId="2C08A7D1" w:rsidR="00580703" w:rsidRPr="009F5B13" w:rsidRDefault="0058070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Bureau Veritas / Ecopetrol 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ABE6BB" w14:textId="1407B8E9" w:rsidR="00580703" w:rsidRPr="009F5B13" w:rsidRDefault="0058070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20, 21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F6C92" w14:textId="4126BB88" w:rsidR="00580703" w:rsidRPr="009F5B13" w:rsidRDefault="0058070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Inspección de Campo, medición y verificación de condiciones As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Built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de la planta de Servicios Industriales de la Refinería de Cartagena</w:t>
            </w:r>
          </w:p>
        </w:tc>
        <w:tc>
          <w:tcPr>
            <w:tcW w:w="0" w:type="auto"/>
            <w:vAlign w:val="center"/>
            <w:hideMark/>
          </w:tcPr>
          <w:p w14:paraId="1DB518AC" w14:textId="77777777" w:rsidR="00580703" w:rsidRPr="009F5B13" w:rsidRDefault="00580703">
            <w:pPr>
              <w:rPr>
                <w:sz w:val="20"/>
                <w:szCs w:val="20"/>
                <w:lang w:val="es-CO"/>
              </w:rPr>
            </w:pPr>
          </w:p>
        </w:tc>
      </w:tr>
      <w:tr w:rsidR="00580703" w:rsidRPr="009F5B13" w14:paraId="1055FFB2" w14:textId="77777777" w:rsidTr="009F5B13">
        <w:trPr>
          <w:trHeight w:val="187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1FCCF7" w14:textId="2651C7DE" w:rsidR="00580703" w:rsidRPr="009F5B13" w:rsidRDefault="00580703">
            <w:pPr>
              <w:pStyle w:val="xmsonormal"/>
              <w:jc w:val="center"/>
              <w:rPr>
                <w:color w:val="000000" w:themeColor="text1"/>
                <w:lang w:val="es-CO"/>
              </w:rPr>
            </w:pP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Pacific</w:t>
            </w:r>
            <w:proofErr w:type="spellEnd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 xml:space="preserve"> Rubiales / </w:t>
            </w:r>
            <w:proofErr w:type="spellStart"/>
            <w:r w:rsidRPr="009F5B13">
              <w:rPr>
                <w:rFonts w:ascii="Candara" w:hAnsi="Candara"/>
                <w:color w:val="000000" w:themeColor="text1"/>
                <w:sz w:val="28"/>
                <w:szCs w:val="28"/>
                <w:lang w:val="es-CO"/>
              </w:rPr>
              <w:t>Metapetroleum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06F538" w14:textId="3E83BF7A" w:rsidR="00580703" w:rsidRPr="009F5B13" w:rsidRDefault="00580703">
            <w:pPr>
              <w:rPr>
                <w:rFonts w:ascii="Calibri" w:hAnsi="Calibri" w:cs="Calibri"/>
                <w:lang w:val="es-CO"/>
              </w:rPr>
            </w:pPr>
            <w:r w:rsidRPr="009F5B13">
              <w:rPr>
                <w:rFonts w:ascii="Calibri" w:hAnsi="Calibri" w:cs="Calibri"/>
                <w:lang w:val="es-CO"/>
              </w:rPr>
              <w:t>imagen 22,23,24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FA6F36" w14:textId="6D1EFBDE" w:rsidR="00580703" w:rsidRPr="009F5B13" w:rsidRDefault="00580703">
            <w:pPr>
              <w:pStyle w:val="xmsonormal"/>
              <w:jc w:val="both"/>
              <w:rPr>
                <w:lang w:val="es-CO"/>
              </w:rPr>
            </w:pP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Servicio de Escaneo Láser, evaluación subterránea, modelado inteligente en 3D de una instalación de procesamiento central identificada como el CPF 1 ubicada en los llanos orientales de Colombia. El trabajo incluyó toda la revisión de más de 75,000 documentos técnicos y su actualización después de una revisión de campo, el escaneo de todas las plantas y la carga de datos técnicos en un </w:t>
            </w:r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lastRenderedPageBreak/>
              <w:t xml:space="preserve">modelo inteligente 3D utilizando la plataforma </w:t>
            </w:r>
            <w:proofErr w:type="spellStart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>Aveva</w:t>
            </w:r>
            <w:proofErr w:type="spellEnd"/>
            <w:r w:rsidRPr="009F5B13">
              <w:rPr>
                <w:rFonts w:ascii="Candara" w:hAnsi="Candara"/>
                <w:color w:val="000000"/>
                <w:sz w:val="28"/>
                <w:szCs w:val="28"/>
                <w:lang w:val="es-CO"/>
              </w:rPr>
              <w:t xml:space="preserve"> 3D PDM.</w:t>
            </w:r>
          </w:p>
        </w:tc>
        <w:tc>
          <w:tcPr>
            <w:tcW w:w="0" w:type="auto"/>
            <w:vAlign w:val="center"/>
            <w:hideMark/>
          </w:tcPr>
          <w:p w14:paraId="4A894CD9" w14:textId="77777777" w:rsidR="00580703" w:rsidRPr="009F5B13" w:rsidRDefault="00580703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3E46D099" w14:textId="77777777" w:rsidR="009F5B13" w:rsidRDefault="009F5B13" w:rsidP="009F5B13"/>
    <w:sectPr w:rsidR="009F5B13" w:rsidSect="009F5B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13"/>
    <w:rsid w:val="00580703"/>
    <w:rsid w:val="009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1520"/>
  <w15:chartTrackingRefBased/>
  <w15:docId w15:val="{912490B5-B646-4B49-BDDD-6E754C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13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F5B1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Moreno</dc:creator>
  <cp:keywords/>
  <dc:description/>
  <cp:lastModifiedBy>Daniel  Moreno</cp:lastModifiedBy>
  <cp:revision>1</cp:revision>
  <dcterms:created xsi:type="dcterms:W3CDTF">2021-05-11T20:43:00Z</dcterms:created>
  <dcterms:modified xsi:type="dcterms:W3CDTF">2021-05-11T21:06:00Z</dcterms:modified>
</cp:coreProperties>
</file>