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6C75" w14:textId="1364F20A" w:rsidR="00C06D37" w:rsidRPr="00C06D37" w:rsidRDefault="00C06D37" w:rsidP="00C06D37">
      <w:pPr>
        <w:rPr>
          <w:b/>
          <w:bCs/>
        </w:rPr>
      </w:pPr>
      <w:r w:rsidRPr="00C06D37">
        <w:rPr>
          <w:b/>
          <w:bCs/>
        </w:rPr>
        <w:t>Creación</w:t>
      </w:r>
      <w:r>
        <w:rPr>
          <w:b/>
          <w:bCs/>
        </w:rPr>
        <w:t xml:space="preserve"> y activación de</w:t>
      </w:r>
      <w:r w:rsidRPr="00C06D37">
        <w:rPr>
          <w:b/>
          <w:bCs/>
        </w:rPr>
        <w:t xml:space="preserve"> entorno virtual</w:t>
      </w:r>
    </w:p>
    <w:p w14:paraId="695B7DB1" w14:textId="77777777" w:rsidR="00C06D37" w:rsidRDefault="00C06D37" w:rsidP="00C06D37"/>
    <w:p w14:paraId="5B4B961F" w14:textId="77777777" w:rsidR="00C06D37" w:rsidRDefault="00C06D37" w:rsidP="00C06D37">
      <w:r>
        <w:t xml:space="preserve">1. </w:t>
      </w:r>
    </w:p>
    <w:p w14:paraId="18CBA7DD" w14:textId="122973C9" w:rsidR="00C06D37" w:rsidRDefault="00C06D37" w:rsidP="00C06D37">
      <w:r>
        <w:rPr>
          <w:noProof/>
        </w:rPr>
        <w:drawing>
          <wp:inline distT="0" distB="0" distL="0" distR="0" wp14:anchorId="6A1E7415" wp14:editId="1741D61A">
            <wp:extent cx="4563900" cy="26728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63" cy="26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F33" w14:textId="7DCB14A0" w:rsidR="00C06D37" w:rsidRDefault="00C06D37" w:rsidP="00C06D37"/>
    <w:p w14:paraId="72E33782" w14:textId="40E8DCDA" w:rsidR="00C06D37" w:rsidRDefault="00C06D37" w:rsidP="00C06D37">
      <w:r>
        <w:t>2.</w:t>
      </w:r>
    </w:p>
    <w:p w14:paraId="61EC18C8" w14:textId="29049185" w:rsidR="00C06D37" w:rsidRDefault="00C06D37" w:rsidP="00C06D37">
      <w:r>
        <w:rPr>
          <w:noProof/>
        </w:rPr>
        <w:drawing>
          <wp:inline distT="0" distB="0" distL="0" distR="0" wp14:anchorId="5AF4E700" wp14:editId="7811F7D4">
            <wp:extent cx="1679447" cy="1145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62" b="49402"/>
                    <a:stretch/>
                  </pic:blipFill>
                  <pic:spPr bwMode="auto">
                    <a:xfrm>
                      <a:off x="0" y="0"/>
                      <a:ext cx="1732190" cy="11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2F4F620D" w14:textId="77777777" w:rsidR="00C06D37" w:rsidRDefault="00C06D37" w:rsidP="00C06D37"/>
    <w:p w14:paraId="6E7308FB" w14:textId="4187D897" w:rsidR="00C06D37" w:rsidRDefault="00C06D37" w:rsidP="00C06D37">
      <w:r>
        <w:t>3.</w:t>
      </w:r>
    </w:p>
    <w:p w14:paraId="2D885D4B" w14:textId="19AC30A3" w:rsidR="00C06D37" w:rsidRDefault="00C06D37" w:rsidP="00C06D37">
      <w:r>
        <w:rPr>
          <w:noProof/>
        </w:rPr>
        <w:drawing>
          <wp:inline distT="0" distB="0" distL="0" distR="0" wp14:anchorId="560897A3" wp14:editId="70AD3093">
            <wp:extent cx="1477107" cy="1287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40" cy="13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89A5" w14:textId="138CE07D" w:rsidR="00C06D37" w:rsidRDefault="00C06D37" w:rsidP="00C06D37"/>
    <w:p w14:paraId="1E8CE7C4" w14:textId="14CEE7CF" w:rsidR="00C06D37" w:rsidRDefault="00C06D37" w:rsidP="00C06D37">
      <w:r>
        <w:t>4.</w:t>
      </w:r>
    </w:p>
    <w:p w14:paraId="55A40149" w14:textId="525EFB8D" w:rsidR="00C06D37" w:rsidRDefault="00C06D37" w:rsidP="00C06D37">
      <w:r>
        <w:rPr>
          <w:noProof/>
        </w:rPr>
        <w:drawing>
          <wp:inline distT="0" distB="0" distL="0" distR="0" wp14:anchorId="20E54171" wp14:editId="654B6D47">
            <wp:extent cx="4401178" cy="107464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05" cy="10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65B" w14:textId="35FB8C54" w:rsidR="00C06D37" w:rsidRDefault="00C06D37" w:rsidP="00C06D37"/>
    <w:p w14:paraId="0E433FFF" w14:textId="44FAC612" w:rsidR="00C06D37" w:rsidRDefault="00C06D37" w:rsidP="00C06D37"/>
    <w:p w14:paraId="636558A7" w14:textId="7F27ECEC" w:rsidR="00C06D37" w:rsidRPr="00C06D37" w:rsidRDefault="00C06D37" w:rsidP="00C06D37">
      <w:pPr>
        <w:rPr>
          <w:b/>
          <w:bCs/>
        </w:rPr>
      </w:pPr>
      <w:r w:rsidRPr="00C06D37">
        <w:rPr>
          <w:b/>
          <w:bCs/>
        </w:rPr>
        <w:lastRenderedPageBreak/>
        <w:t>Ventajas de su de Entono Virtual:</w:t>
      </w:r>
    </w:p>
    <w:p w14:paraId="4206E7F1" w14:textId="4A14D605" w:rsidR="00C06D37" w:rsidRDefault="00C06D37" w:rsidP="00C06D37"/>
    <w:p w14:paraId="1C63618C" w14:textId="77777777" w:rsidR="008C5E80" w:rsidRDefault="008C5E80" w:rsidP="00C06D37"/>
    <w:p w14:paraId="39C7BD56" w14:textId="26624685" w:rsidR="008C5E80" w:rsidRDefault="008C5E80" w:rsidP="00C06D37">
      <w:r>
        <w:t>• Poder utilizar diferentes versiones de Python</w:t>
      </w:r>
      <w:r w:rsidR="00C04396">
        <w:t>.</w:t>
      </w:r>
    </w:p>
    <w:p w14:paraId="223864BE" w14:textId="77777777" w:rsidR="008C5E80" w:rsidRDefault="008C5E80" w:rsidP="00C06D37"/>
    <w:p w14:paraId="65B3D916" w14:textId="2338236D" w:rsidR="008C5E80" w:rsidRDefault="008C5E80" w:rsidP="008C5E80">
      <w:r>
        <w:t>• Poder utilizar diferentes versiones de librerías de Python</w:t>
      </w:r>
      <w:r w:rsidR="00C04396">
        <w:t>.</w:t>
      </w:r>
    </w:p>
    <w:p w14:paraId="53AD6D24" w14:textId="77777777" w:rsidR="008C5E80" w:rsidRDefault="008C5E80" w:rsidP="00C06D37"/>
    <w:p w14:paraId="18C2012D" w14:textId="3BB3CE89" w:rsidR="008C5E80" w:rsidRDefault="008C5E80" w:rsidP="00C06D37">
      <w:r>
        <w:t>• Que todo el equipo de desarrollo  trabaje en un entorno de las mismas características en cuanto a versiones de Python y las librerías utilizadas</w:t>
      </w:r>
      <w:r w:rsidR="00C04396">
        <w:t>.</w:t>
      </w:r>
    </w:p>
    <w:p w14:paraId="7CD5A09D" w14:textId="085FE88D" w:rsidR="001E4081" w:rsidRDefault="001E4081" w:rsidP="00C06D37"/>
    <w:p w14:paraId="6269229E" w14:textId="7C07319C" w:rsidR="00C04396" w:rsidRDefault="00C04396" w:rsidP="00C06D37">
      <w:r>
        <w:t>• Permite que no existan conflictos en diferentes proyectos por usar versiones distintas del las librerías.</w:t>
      </w:r>
    </w:p>
    <w:p w14:paraId="3B0737B1" w14:textId="1EF04B42" w:rsidR="00C04396" w:rsidRDefault="00C04396" w:rsidP="00C06D37"/>
    <w:p w14:paraId="0383E12C" w14:textId="53649EDF" w:rsidR="00C04396" w:rsidRDefault="00C04396" w:rsidP="00C06D37">
      <w:r>
        <w:t>• No corres el riesgo de destruir el entorno base al instalar librerías que generen conflicto.</w:t>
      </w:r>
    </w:p>
    <w:p w14:paraId="562FB08B" w14:textId="7E94B509" w:rsidR="00C04396" w:rsidRDefault="00C04396" w:rsidP="00C06D37"/>
    <w:p w14:paraId="29F213BB" w14:textId="77777777" w:rsidR="00C04396" w:rsidRDefault="00C04396" w:rsidP="00C06D37"/>
    <w:sectPr w:rsidR="00C04396" w:rsidSect="003D1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37"/>
    <w:rsid w:val="001E4081"/>
    <w:rsid w:val="003D144E"/>
    <w:rsid w:val="008C5E80"/>
    <w:rsid w:val="00C04396"/>
    <w:rsid w:val="00C0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ABB"/>
  <w15:chartTrackingRefBased/>
  <w15:docId w15:val="{90FD2825-A32C-474E-B564-AAA15285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2022-02-15T23:23:00Z</dcterms:created>
  <dcterms:modified xsi:type="dcterms:W3CDTF">2022-02-15T23:50:00Z</dcterms:modified>
</cp:coreProperties>
</file>