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30E7" w14:textId="77777777" w:rsidR="00674295" w:rsidRPr="00674295" w:rsidRDefault="00674295" w:rsidP="00674295">
      <w:pPr>
        <w:pStyle w:val="NormalWeb"/>
        <w:spacing w:before="0" w:beforeAutospacing="0" w:after="0" w:afterAutospacing="0"/>
      </w:pPr>
      <w:r w:rsidRPr="00A90432">
        <w:rPr>
          <w:rFonts w:ascii="Arial" w:hAnsi="Arial" w:cs="Arial"/>
          <w:b/>
          <w:bCs/>
          <w:color w:val="000000"/>
          <w:sz w:val="28"/>
          <w:szCs w:val="28"/>
        </w:rPr>
        <w:t>Entregable:</w:t>
      </w:r>
      <w:r w:rsidRPr="00A90432">
        <w:rPr>
          <w:sz w:val="32"/>
          <w:szCs w:val="32"/>
        </w:rPr>
        <w:t xml:space="preserve"> </w:t>
      </w:r>
      <w:r w:rsidRPr="00A90432">
        <w:rPr>
          <w:rFonts w:ascii="Arial" w:hAnsi="Arial" w:cs="Arial"/>
          <w:color w:val="000000"/>
          <w:sz w:val="26"/>
          <w:szCs w:val="26"/>
        </w:rPr>
        <w:t>LOGGERS, GZIP y ANÁLISIS DE PERFORMANCE</w:t>
      </w:r>
    </w:p>
    <w:p w14:paraId="6FC128BC" w14:textId="199D0E6C" w:rsidR="009A3B6B" w:rsidRDefault="00713937"/>
    <w:p w14:paraId="249D490E" w14:textId="77777777" w:rsidR="00674295" w:rsidRPr="00674295" w:rsidRDefault="00674295" w:rsidP="00674295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674295">
        <w:rPr>
          <w:rFonts w:ascii="Arial" w:eastAsia="Times New Roman" w:hAnsi="Arial" w:cs="Arial"/>
          <w:b/>
          <w:bCs/>
          <w:color w:val="000000"/>
          <w:lang w:eastAsia="es-AR"/>
        </w:rPr>
        <w:t xml:space="preserve">Incorporar al proyecto de servidor de trabajo la compresión </w:t>
      </w:r>
      <w:proofErr w:type="spellStart"/>
      <w:r w:rsidRPr="00674295">
        <w:rPr>
          <w:rFonts w:ascii="Arial" w:eastAsia="Times New Roman" w:hAnsi="Arial" w:cs="Arial"/>
          <w:b/>
          <w:bCs/>
          <w:color w:val="000000"/>
          <w:lang w:eastAsia="es-AR"/>
        </w:rPr>
        <w:t>gzip</w:t>
      </w:r>
      <w:proofErr w:type="spellEnd"/>
      <w:r w:rsidRPr="00674295">
        <w:rPr>
          <w:rFonts w:ascii="Arial" w:eastAsia="Times New Roman" w:hAnsi="Arial" w:cs="Arial"/>
          <w:b/>
          <w:bCs/>
          <w:color w:val="000000"/>
          <w:lang w:eastAsia="es-AR"/>
        </w:rPr>
        <w:t>.</w:t>
      </w:r>
    </w:p>
    <w:p w14:paraId="41085EE6" w14:textId="36BF81C6" w:rsidR="00674295" w:rsidRPr="00A90432" w:rsidRDefault="00674295" w:rsidP="00674295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674295">
        <w:rPr>
          <w:rFonts w:ascii="Arial" w:eastAsia="Times New Roman" w:hAnsi="Arial" w:cs="Arial"/>
          <w:b/>
          <w:bCs/>
          <w:color w:val="000000"/>
          <w:lang w:eastAsia="es-AR"/>
        </w:rPr>
        <w:t>Verificar sobre la ruta /</w:t>
      </w:r>
      <w:proofErr w:type="spellStart"/>
      <w:r w:rsidRPr="00674295">
        <w:rPr>
          <w:rFonts w:ascii="Arial" w:eastAsia="Times New Roman" w:hAnsi="Arial" w:cs="Arial"/>
          <w:b/>
          <w:bCs/>
          <w:color w:val="000000"/>
          <w:lang w:eastAsia="es-AR"/>
        </w:rPr>
        <w:t>info</w:t>
      </w:r>
      <w:proofErr w:type="spellEnd"/>
      <w:r w:rsidRPr="00674295">
        <w:rPr>
          <w:rFonts w:ascii="Arial" w:eastAsia="Times New Roman" w:hAnsi="Arial" w:cs="Arial"/>
          <w:b/>
          <w:bCs/>
          <w:color w:val="000000"/>
          <w:lang w:eastAsia="es-AR"/>
        </w:rPr>
        <w:t xml:space="preserve"> con y sin compresión, la diferencia de cantidad de bytes devueltos en un caso y otro.</w:t>
      </w:r>
    </w:p>
    <w:p w14:paraId="722CA964" w14:textId="7E113BA1" w:rsidR="00674295" w:rsidRPr="00674295" w:rsidRDefault="00674295" w:rsidP="00674295">
      <w:pPr>
        <w:spacing w:after="200" w:line="240" w:lineRule="auto"/>
        <w:rPr>
          <w:rFonts w:ascii="Arial" w:eastAsia="Times New Roman" w:hAnsi="Arial" w:cs="Arial"/>
          <w:color w:val="000000"/>
          <w:lang w:eastAsia="es-AR"/>
        </w:rPr>
      </w:pPr>
      <w:r w:rsidRPr="00A90432">
        <w:rPr>
          <w:rFonts w:ascii="Arial" w:eastAsia="Times New Roman" w:hAnsi="Arial" w:cs="Arial"/>
          <w:color w:val="000000"/>
          <w:lang w:eastAsia="es-AR"/>
        </w:rPr>
        <w:t>Genere una ruta /</w:t>
      </w: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info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 xml:space="preserve"> y otra /</w:t>
      </w: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infgzip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>, los resultados fueron los siguientes:</w:t>
      </w:r>
    </w:p>
    <w:p w14:paraId="339429CF" w14:textId="0A1E81B4" w:rsidR="00674295" w:rsidRDefault="00F42430">
      <w:r>
        <w:rPr>
          <w:noProof/>
        </w:rPr>
        <w:drawing>
          <wp:inline distT="0" distB="0" distL="0" distR="0" wp14:anchorId="4F967AD7" wp14:editId="5AF37121">
            <wp:extent cx="4572000" cy="12287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80D" w14:textId="77777777" w:rsidR="00674295" w:rsidRPr="00A90432" w:rsidRDefault="00674295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Luego implementar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loggueo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(con alguna librería vista en clase) que registre lo siguiente:</w:t>
      </w:r>
    </w:p>
    <w:p w14:paraId="775D87F7" w14:textId="17DA1DD3" w:rsidR="00674295" w:rsidRPr="00713937" w:rsidRDefault="00674295" w:rsidP="00713937">
      <w:pPr>
        <w:pStyle w:val="Prrafodelista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Ruta y método de todas las peticiones recibidas por el servidor (</w:t>
      </w:r>
      <w:proofErr w:type="spellStart"/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info</w:t>
      </w:r>
      <w:proofErr w:type="spellEnd"/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14:paraId="5A361381" w14:textId="77777777" w:rsidR="00674295" w:rsidRPr="00713937" w:rsidRDefault="00674295" w:rsidP="00713937">
      <w:pPr>
        <w:pStyle w:val="Prrafodelista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Ruta y método de las peticiones a rutas inexistentes en el servidor (</w:t>
      </w:r>
      <w:proofErr w:type="spellStart"/>
      <w:proofErr w:type="gramStart"/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warning</w:t>
      </w:r>
      <w:proofErr w:type="spellEnd"/>
      <w:proofErr w:type="gramEnd"/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14:paraId="75D403C0" w14:textId="2CBD2CE2" w:rsidR="00674295" w:rsidRPr="00713937" w:rsidRDefault="00674295" w:rsidP="00713937">
      <w:pPr>
        <w:pStyle w:val="Prrafodelista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 xml:space="preserve">Errores lanzados por las </w:t>
      </w:r>
      <w:proofErr w:type="spellStart"/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>apis</w:t>
      </w:r>
      <w:proofErr w:type="spellEnd"/>
      <w:r w:rsidRPr="00713937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mensajes y productos, únicamente (error)</w:t>
      </w:r>
    </w:p>
    <w:p w14:paraId="43C4E2E0" w14:textId="4BF09A17" w:rsidR="00733189" w:rsidRDefault="00733189">
      <w:r>
        <w:rPr>
          <w:noProof/>
        </w:rPr>
        <w:drawing>
          <wp:inline distT="0" distB="0" distL="0" distR="0" wp14:anchorId="13122E0C" wp14:editId="2A17CC4B">
            <wp:extent cx="3933825" cy="312163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967" cy="31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D12" w14:textId="4166679C" w:rsidR="00E331A5" w:rsidRPr="00A90432" w:rsidRDefault="00E331A5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Ruta y método de todas las peticiones recibidas por el servidor (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info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14:paraId="0BA57347" w14:textId="4F9FD103" w:rsidR="00733189" w:rsidRDefault="00733189" w:rsidP="00674295">
      <w:pPr>
        <w:jc w:val="center"/>
      </w:pPr>
      <w:r>
        <w:rPr>
          <w:noProof/>
        </w:rPr>
        <w:lastRenderedPageBreak/>
        <w:drawing>
          <wp:inline distT="0" distB="0" distL="0" distR="0" wp14:anchorId="0FD15DFF" wp14:editId="6E0FBDF9">
            <wp:extent cx="3781425" cy="318135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5E2" w14:textId="5879F81D" w:rsidR="00B73FB5" w:rsidRDefault="00B73FB5"/>
    <w:p w14:paraId="5A3068A5" w14:textId="498B5AF2" w:rsidR="00B73FB5" w:rsidRDefault="00B73FB5" w:rsidP="00674295">
      <w:pPr>
        <w:jc w:val="center"/>
      </w:pPr>
      <w:r>
        <w:rPr>
          <w:noProof/>
        </w:rPr>
        <w:drawing>
          <wp:inline distT="0" distB="0" distL="0" distR="0" wp14:anchorId="569391C4" wp14:editId="764BE0DE">
            <wp:extent cx="5038725" cy="1162050"/>
            <wp:effectExtent l="0" t="0" r="9525" b="0"/>
            <wp:docPr id="4" name="Imagen 4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CF15" w14:textId="56A560E9" w:rsidR="00E331A5" w:rsidRPr="00A90432" w:rsidRDefault="00E331A5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Ruta y método de las peticiones a rutas inexistentes en el servidor (</w:t>
      </w:r>
      <w:proofErr w:type="spellStart"/>
      <w:proofErr w:type="gram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warning</w:t>
      </w:r>
      <w:proofErr w:type="spellEnd"/>
      <w:proofErr w:type="gram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14:paraId="05E57C09" w14:textId="4D1009A2" w:rsidR="00E331A5" w:rsidRDefault="00E331A5" w:rsidP="00674295">
      <w:pPr>
        <w:jc w:val="center"/>
      </w:pPr>
      <w:r>
        <w:rPr>
          <w:noProof/>
        </w:rPr>
        <w:drawing>
          <wp:inline distT="0" distB="0" distL="0" distR="0" wp14:anchorId="7B4E5EB8" wp14:editId="0894B501">
            <wp:extent cx="4772025" cy="10858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A955" w14:textId="77777777" w:rsidR="00A90432" w:rsidRDefault="00E331A5" w:rsidP="00674295">
      <w:r>
        <w:rPr>
          <w:noProof/>
        </w:rPr>
        <w:drawing>
          <wp:inline distT="0" distB="0" distL="0" distR="0" wp14:anchorId="5F8B37E1" wp14:editId="5A6BAE82">
            <wp:extent cx="5612130" cy="1057275"/>
            <wp:effectExtent l="0" t="0" r="7620" b="952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2B4" w14:textId="703C70E3" w:rsidR="00674295" w:rsidRPr="00A90432" w:rsidRDefault="00674295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El perfilamiento del servidor, realizando </w:t>
      </w:r>
      <w:proofErr w:type="gram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el test</w:t>
      </w:r>
      <w:proofErr w:type="gram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con --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prof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node.js. Analizar los resultados obtenidos luego de procesarlos con --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prof-process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.</w:t>
      </w:r>
    </w:p>
    <w:p w14:paraId="795AE1A3" w14:textId="20E78EB4" w:rsidR="00674295" w:rsidRPr="00A90432" w:rsidRDefault="00674295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 xml:space="preserve">Utilizaremos como test de carga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Artillery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en línea de comandos, emulando 50 conexiones concurrentes con 20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request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por cada una. Extraer un reporte con los resultados en archivo de texto.</w:t>
      </w:r>
    </w:p>
    <w:p w14:paraId="6C6667B1" w14:textId="26B91CC1" w:rsidR="00D12E3B" w:rsidRDefault="00D12E3B" w:rsidP="00E331A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D0EB7D8" wp14:editId="55B548DD">
            <wp:extent cx="5612130" cy="607695"/>
            <wp:effectExtent l="0" t="0" r="7620" b="190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E31E" w14:textId="352C7B99" w:rsidR="00D12E3B" w:rsidRPr="00A90432" w:rsidRDefault="00674295" w:rsidP="00A90432">
      <w:pPr>
        <w:spacing w:after="20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Info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 xml:space="preserve"> sin </w:t>
      </w: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console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 xml:space="preserve"> log</w:t>
      </w:r>
    </w:p>
    <w:p w14:paraId="1ED9C31A" w14:textId="6C2E1A2A" w:rsidR="00D12E3B" w:rsidRDefault="00D12E3B" w:rsidP="00E331A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FAEABB4" wp14:editId="55ED9E4A">
            <wp:extent cx="5612130" cy="614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ADF" w14:textId="3A54766A" w:rsidR="00E331A5" w:rsidRPr="00A90432" w:rsidRDefault="00674295" w:rsidP="00A90432">
      <w:pPr>
        <w:spacing w:after="20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Info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A90432">
        <w:rPr>
          <w:rFonts w:ascii="Arial" w:eastAsia="Times New Roman" w:hAnsi="Arial" w:cs="Arial"/>
          <w:color w:val="000000"/>
          <w:lang w:eastAsia="es-AR"/>
        </w:rPr>
        <w:t>con</w:t>
      </w:r>
      <w:r w:rsidRPr="00A9043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console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 xml:space="preserve"> log</w:t>
      </w:r>
    </w:p>
    <w:p w14:paraId="465E9824" w14:textId="469E0758" w:rsidR="00D12E3B" w:rsidRDefault="00A25A80">
      <w:r>
        <w:rPr>
          <w:noProof/>
        </w:rPr>
        <w:drawing>
          <wp:inline distT="0" distB="0" distL="0" distR="0" wp14:anchorId="7F5757F3" wp14:editId="48FA8A12">
            <wp:extent cx="5612130" cy="5226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8C44" w14:textId="366460C4" w:rsidR="004227C7" w:rsidRDefault="00674295" w:rsidP="00A90432">
      <w:pPr>
        <w:spacing w:after="200" w:line="240" w:lineRule="auto"/>
      </w:pPr>
      <w:r w:rsidRPr="00A90432">
        <w:rPr>
          <w:rFonts w:ascii="Arial" w:eastAsia="Times New Roman" w:hAnsi="Arial" w:cs="Arial"/>
          <w:color w:val="000000"/>
          <w:lang w:eastAsia="es-AR"/>
        </w:rPr>
        <w:t>Los resultados fueron los siguientes:</w:t>
      </w:r>
    </w:p>
    <w:p w14:paraId="33280EDE" w14:textId="42441173" w:rsidR="004227C7" w:rsidRDefault="004227C7">
      <w:r>
        <w:rPr>
          <w:noProof/>
        </w:rPr>
        <w:drawing>
          <wp:inline distT="0" distB="0" distL="0" distR="0" wp14:anchorId="0FF859CE" wp14:editId="4292468E">
            <wp:extent cx="4819650" cy="3713170"/>
            <wp:effectExtent l="0" t="0" r="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540" cy="37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2E03" w14:textId="6017FCA2" w:rsidR="00A90432" w:rsidRDefault="00A90432"/>
    <w:p w14:paraId="126A5409" w14:textId="1E0B7CF6" w:rsidR="00A51EC7" w:rsidRPr="00A90432" w:rsidRDefault="00A90432" w:rsidP="00A90432">
      <w:pPr>
        <w:spacing w:after="200" w:line="240" w:lineRule="auto"/>
        <w:rPr>
          <w:rFonts w:ascii="Arial" w:eastAsia="Times New Roman" w:hAnsi="Arial" w:cs="Arial"/>
          <w:color w:val="000000"/>
          <w:lang w:eastAsia="es-AR"/>
        </w:rPr>
      </w:pPr>
      <w:r w:rsidRPr="00A90432">
        <w:rPr>
          <w:rFonts w:ascii="Arial" w:eastAsia="Times New Roman" w:hAnsi="Arial" w:cs="Arial"/>
          <w:color w:val="000000"/>
          <w:lang w:eastAsia="es-AR"/>
        </w:rPr>
        <w:t>L</w:t>
      </w:r>
      <w:r w:rsidRPr="00A90432">
        <w:rPr>
          <w:rFonts w:ascii="Arial" w:eastAsia="Times New Roman" w:hAnsi="Arial" w:cs="Arial"/>
          <w:color w:val="000000"/>
          <w:lang w:eastAsia="es-AR"/>
        </w:rPr>
        <w:t>os resultados obtenidos luego de procesarlos con --</w:t>
      </w:r>
      <w:proofErr w:type="spellStart"/>
      <w:r w:rsidRPr="00A90432">
        <w:rPr>
          <w:rFonts w:ascii="Arial" w:eastAsia="Times New Roman" w:hAnsi="Arial" w:cs="Arial"/>
          <w:color w:val="000000"/>
          <w:lang w:eastAsia="es-AR"/>
        </w:rPr>
        <w:t>prof-process</w:t>
      </w:r>
      <w:proofErr w:type="spellEnd"/>
      <w:r w:rsidRPr="00A90432">
        <w:rPr>
          <w:rFonts w:ascii="Arial" w:eastAsia="Times New Roman" w:hAnsi="Arial" w:cs="Arial"/>
          <w:color w:val="000000"/>
          <w:lang w:eastAsia="es-AR"/>
        </w:rPr>
        <w:t xml:space="preserve"> fueron:</w:t>
      </w:r>
    </w:p>
    <w:p w14:paraId="2A8B1305" w14:textId="39C5BCEA" w:rsidR="00A51EC7" w:rsidRDefault="00A51EC7">
      <w:r>
        <w:rPr>
          <w:noProof/>
        </w:rPr>
        <w:lastRenderedPageBreak/>
        <w:drawing>
          <wp:inline distT="0" distB="0" distL="0" distR="0" wp14:anchorId="3FB1D0A5" wp14:editId="50F1E559">
            <wp:extent cx="5612130" cy="1374775"/>
            <wp:effectExtent l="0" t="0" r="762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CA5" w14:textId="77777777" w:rsidR="00A90432" w:rsidRPr="00A90432" w:rsidRDefault="00A90432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Luego utilizaremos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Autocannon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en línea de comandos, emulando 100 conexiones concurrentes realizadas en un tiempo de 20 segundos. Extraer un reporte con los resultados (puede ser un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print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screen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consola)</w:t>
      </w:r>
    </w:p>
    <w:p w14:paraId="1E92C5C7" w14:textId="77777777" w:rsidR="00A90432" w:rsidRPr="00A90432" w:rsidRDefault="00A90432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2) El perfilamiento del servidor con el modo inspector de node.js --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inspect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. Revisar el tiempo de los procesos menos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performantes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sobre el archivo fuente de inspección.</w:t>
      </w:r>
    </w:p>
    <w:p w14:paraId="71ED24C9" w14:textId="77777777" w:rsidR="00A90432" w:rsidRDefault="00A90432"/>
    <w:p w14:paraId="476BCA63" w14:textId="0D4011BB" w:rsidR="00655D61" w:rsidRDefault="00655D61"/>
    <w:p w14:paraId="6DF4FDA2" w14:textId="1D73AECC" w:rsidR="00655D61" w:rsidRDefault="00E538E8">
      <w:r>
        <w:rPr>
          <w:noProof/>
        </w:rPr>
        <w:drawing>
          <wp:inline distT="0" distB="0" distL="0" distR="0" wp14:anchorId="7A05955B" wp14:editId="56F005F3">
            <wp:extent cx="4570473" cy="4752975"/>
            <wp:effectExtent l="0" t="0" r="190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788" cy="4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9E66" w14:textId="208FAB5D" w:rsidR="00655D61" w:rsidRDefault="00655D61"/>
    <w:p w14:paraId="42ADCF73" w14:textId="2B30C2AD" w:rsidR="00655D61" w:rsidRDefault="00655D61">
      <w:r>
        <w:rPr>
          <w:noProof/>
        </w:rPr>
        <w:drawing>
          <wp:inline distT="0" distB="0" distL="0" distR="0" wp14:anchorId="5F6374FA" wp14:editId="08C37178">
            <wp:extent cx="2933700" cy="906780"/>
            <wp:effectExtent l="0" t="0" r="0" b="762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810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220B" w14:textId="5B8BC681" w:rsidR="0039434D" w:rsidRDefault="0039434D"/>
    <w:p w14:paraId="1C4B19C8" w14:textId="1212A656" w:rsidR="0039434D" w:rsidRDefault="0039434D">
      <w:r>
        <w:rPr>
          <w:noProof/>
        </w:rPr>
        <w:drawing>
          <wp:inline distT="0" distB="0" distL="0" distR="0" wp14:anchorId="01BE5D6E" wp14:editId="78C540EA">
            <wp:extent cx="5257800" cy="992902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695" cy="9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FEF1" w14:textId="396E1A2A" w:rsidR="00E538E8" w:rsidRDefault="00E538E8"/>
    <w:p w14:paraId="78FF4BAD" w14:textId="5ACDB01A" w:rsidR="00A90432" w:rsidRDefault="00E538E8">
      <w:r>
        <w:rPr>
          <w:noProof/>
        </w:rPr>
        <w:drawing>
          <wp:inline distT="0" distB="0" distL="0" distR="0" wp14:anchorId="4FD1AF88" wp14:editId="6156D246">
            <wp:extent cx="4486275" cy="4971552"/>
            <wp:effectExtent l="0" t="0" r="0" b="635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753" cy="49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C97" w14:textId="182D025B" w:rsidR="00A90432" w:rsidRPr="00A90432" w:rsidRDefault="00A90432" w:rsidP="00A90432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 xml:space="preserve">El diagrama de flama con 0x, emulando la carga con </w:t>
      </w:r>
      <w:proofErr w:type="spellStart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>Autocannon</w:t>
      </w:r>
      <w:proofErr w:type="spellEnd"/>
      <w:r w:rsidRPr="00A90432">
        <w:rPr>
          <w:rFonts w:ascii="Arial" w:eastAsia="Times New Roman" w:hAnsi="Arial" w:cs="Arial"/>
          <w:b/>
          <w:bCs/>
          <w:color w:val="000000"/>
          <w:lang w:eastAsia="es-AR"/>
        </w:rPr>
        <w:t xml:space="preserve"> con los mismos parámetros anteriores</w:t>
      </w:r>
    </w:p>
    <w:p w14:paraId="690C1E0C" w14:textId="10E99AF6" w:rsidR="00674295" w:rsidRDefault="00674295"/>
    <w:p w14:paraId="6CEA98B8" w14:textId="6B81CCF6" w:rsidR="00674295" w:rsidRDefault="00674295">
      <w:r>
        <w:rPr>
          <w:noProof/>
        </w:rPr>
        <w:drawing>
          <wp:inline distT="0" distB="0" distL="0" distR="0" wp14:anchorId="6DA0FBD1" wp14:editId="01225863">
            <wp:extent cx="6176061" cy="2886075"/>
            <wp:effectExtent l="0" t="0" r="0" b="0"/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1104" cy="28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51E8" w14:textId="77777777" w:rsidR="00E538E8" w:rsidRDefault="00E538E8" w:rsidP="00E538E8">
      <w:pPr>
        <w:spacing w:after="0" w:line="240" w:lineRule="auto"/>
      </w:pPr>
      <w:r>
        <w:separator/>
      </w:r>
    </w:p>
  </w:endnote>
  <w:endnote w:type="continuationSeparator" w:id="0">
    <w:p w14:paraId="66CD6B39" w14:textId="77777777" w:rsidR="00E538E8" w:rsidRDefault="00E538E8" w:rsidP="00E5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BC3D" w14:textId="77777777" w:rsidR="00E538E8" w:rsidRDefault="00E538E8" w:rsidP="00E538E8">
      <w:pPr>
        <w:spacing w:after="0" w:line="240" w:lineRule="auto"/>
      </w:pPr>
      <w:r>
        <w:separator/>
      </w:r>
    </w:p>
  </w:footnote>
  <w:footnote w:type="continuationSeparator" w:id="0">
    <w:p w14:paraId="76C22712" w14:textId="77777777" w:rsidR="00E538E8" w:rsidRDefault="00E538E8" w:rsidP="00E5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A69"/>
    <w:multiLevelType w:val="multilevel"/>
    <w:tmpl w:val="1932F8FE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65DF3"/>
    <w:multiLevelType w:val="multilevel"/>
    <w:tmpl w:val="1CEC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83AA1"/>
    <w:multiLevelType w:val="hybridMultilevel"/>
    <w:tmpl w:val="C742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E271E"/>
    <w:multiLevelType w:val="hybridMultilevel"/>
    <w:tmpl w:val="C4A45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B2CAB"/>
    <w:multiLevelType w:val="multilevel"/>
    <w:tmpl w:val="A54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39803">
    <w:abstractNumId w:val="1"/>
  </w:num>
  <w:num w:numId="2" w16cid:durableId="1227298517">
    <w:abstractNumId w:val="4"/>
  </w:num>
  <w:num w:numId="3" w16cid:durableId="954950026">
    <w:abstractNumId w:val="0"/>
  </w:num>
  <w:num w:numId="4" w16cid:durableId="502622823">
    <w:abstractNumId w:val="2"/>
  </w:num>
  <w:num w:numId="5" w16cid:durableId="137476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30"/>
    <w:rsid w:val="002249E0"/>
    <w:rsid w:val="0039434D"/>
    <w:rsid w:val="004227C7"/>
    <w:rsid w:val="00655D61"/>
    <w:rsid w:val="00674295"/>
    <w:rsid w:val="006C66E3"/>
    <w:rsid w:val="00713937"/>
    <w:rsid w:val="00733189"/>
    <w:rsid w:val="00A25A80"/>
    <w:rsid w:val="00A51EC7"/>
    <w:rsid w:val="00A90432"/>
    <w:rsid w:val="00B73FB5"/>
    <w:rsid w:val="00BE6020"/>
    <w:rsid w:val="00D12E3B"/>
    <w:rsid w:val="00E331A5"/>
    <w:rsid w:val="00E538E8"/>
    <w:rsid w:val="00EC7AD1"/>
    <w:rsid w:val="00F11669"/>
    <w:rsid w:val="00F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9A693"/>
  <w15:chartTrackingRefBased/>
  <w15:docId w15:val="{D6A32DB7-7196-44D3-B85B-A9349BF5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1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TASA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LAURIA, PATRICIO</dc:creator>
  <cp:keywords/>
  <dc:description/>
  <cp:lastModifiedBy>LAURIA, PATRICIO</cp:lastModifiedBy>
  <cp:revision>2</cp:revision>
  <dcterms:created xsi:type="dcterms:W3CDTF">2022-05-10T14:27:00Z</dcterms:created>
  <dcterms:modified xsi:type="dcterms:W3CDTF">2022-05-10T14:27:00Z</dcterms:modified>
</cp:coreProperties>
</file>