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D8" w:rsidRPr="00CA5ED8" w:rsidRDefault="00CA5ED8" w:rsidP="00CA5ED8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color w:val="auto"/>
          <w:kern w:val="0"/>
          <w:sz w:val="32"/>
          <w:szCs w:val="32"/>
          <w:u w:val="double"/>
          <w:lang w:eastAsia="en-US"/>
          <w14:ligatures w14:val="none"/>
          <w14:cntxtAlts w14:val="0"/>
        </w:rPr>
      </w:pPr>
      <w:r w:rsidRPr="00CA5ED8">
        <w:rPr>
          <w:rFonts w:asciiTheme="minorHAnsi" w:eastAsiaTheme="minorHAnsi" w:hAnsiTheme="minorHAnsi" w:cstheme="minorBidi"/>
          <w:b/>
          <w:color w:val="auto"/>
          <w:kern w:val="0"/>
          <w:sz w:val="32"/>
          <w:szCs w:val="32"/>
          <w:u w:val="double"/>
          <w:lang w:eastAsia="en-US"/>
          <w14:ligatures w14:val="none"/>
          <w14:cntxtAlts w14:val="0"/>
        </w:rPr>
        <w:t>SÍNTESIS CURRICULAR</w:t>
      </w:r>
    </w:p>
    <w:p w:rsidR="00CA5ED8" w:rsidRDefault="00CA5ED8" w:rsidP="00CA5ED8">
      <w:pPr>
        <w:pStyle w:val="msoaddress"/>
        <w:widowControl w:val="0"/>
        <w:rPr>
          <w:b/>
          <w:bCs/>
          <w:color w:val="7030A0"/>
          <w:sz w:val="36"/>
          <w:szCs w:val="36"/>
          <w:u w:val="single"/>
          <w14:ligatures w14:val="none"/>
        </w:rPr>
      </w:pPr>
    </w:p>
    <w:p w:rsidR="00CA5ED8" w:rsidRPr="002E0EBD" w:rsidRDefault="00CA5ED8" w:rsidP="00CA5ED8">
      <w:pPr>
        <w:pStyle w:val="msoaddress"/>
        <w:widowControl w:val="0"/>
        <w:jc w:val="center"/>
        <w:rPr>
          <w:b/>
          <w:bCs/>
          <w:color w:val="7030A0"/>
          <w:sz w:val="24"/>
          <w:szCs w:val="24"/>
          <w:u w:val="single"/>
          <w14:ligatures w14:val="none"/>
        </w:rPr>
      </w:pPr>
      <w:r w:rsidRPr="002E0EBD">
        <w:rPr>
          <w:b/>
          <w:bCs/>
          <w:color w:val="7030A0"/>
          <w:sz w:val="24"/>
          <w:szCs w:val="24"/>
          <w:u w:val="single"/>
          <w14:ligatures w14:val="none"/>
        </w:rPr>
        <w:t>Andrea Gabriela García Contreras</w:t>
      </w:r>
    </w:p>
    <w:p w:rsidR="00CA5ED8" w:rsidRDefault="00CA5ED8" w:rsidP="00CA5ED8">
      <w:pPr>
        <w:pStyle w:val="msoaddress"/>
        <w:widowControl w:val="0"/>
        <w:rPr>
          <w:b/>
          <w:bCs/>
          <w:color w:val="7030A0"/>
          <w:sz w:val="22"/>
          <w:u w:val="single"/>
          <w14:ligatures w14:val="none"/>
        </w:rPr>
      </w:pPr>
    </w:p>
    <w:p w:rsidR="00CA5ED8" w:rsidRPr="00A91959" w:rsidRDefault="00CA5ED8" w:rsidP="00CA5ED8">
      <w:pPr>
        <w:pStyle w:val="msoaddress"/>
        <w:widowControl w:val="0"/>
        <w:rPr>
          <w:b/>
          <w:bCs/>
          <w:color w:val="7030A0"/>
          <w:sz w:val="22"/>
          <w:u w:val="single"/>
          <w14:ligatures w14:val="none"/>
        </w:rPr>
      </w:pPr>
      <w:r w:rsidRPr="00A91959">
        <w:rPr>
          <w:b/>
          <w:bCs/>
          <w:color w:val="7030A0"/>
          <w:sz w:val="22"/>
          <w:u w:val="single"/>
          <w14:ligatures w14:val="none"/>
        </w:rPr>
        <w:t xml:space="preserve">Datos personales </w:t>
      </w:r>
      <w:r>
        <w:rPr>
          <w:b/>
          <w:bCs/>
          <w:color w:val="7030A0"/>
          <w:sz w:val="22"/>
          <w:u w:val="single"/>
          <w14:ligatures w14:val="none"/>
        </w:rPr>
        <w:t xml:space="preserve">     </w:t>
      </w:r>
      <w:r w:rsidR="006B4C7E">
        <w:rPr>
          <w:b/>
          <w:bCs/>
          <w:color w:val="7030A0"/>
          <w:sz w:val="22"/>
          <w:u w:val="single"/>
          <w14:ligatures w14:val="none"/>
        </w:rPr>
        <w:t xml:space="preserve">                              </w:t>
      </w:r>
      <w:r>
        <w:rPr>
          <w:b/>
          <w:bCs/>
          <w:color w:val="7030A0"/>
          <w:sz w:val="22"/>
          <w:u w:val="single"/>
          <w14:ligatures w14:val="none"/>
        </w:rPr>
        <w:t xml:space="preserve">                            </w:t>
      </w:r>
      <w:r w:rsidR="006B4C7E">
        <w:rPr>
          <w:b/>
          <w:bCs/>
          <w:color w:val="7030A0"/>
          <w:sz w:val="22"/>
          <w:u w:val="single"/>
          <w14:ligatures w14:val="none"/>
        </w:rPr>
        <w:t xml:space="preserve">                        </w:t>
      </w:r>
      <w:r w:rsidR="006B4C7E">
        <w:rPr>
          <w:b/>
          <w:bCs/>
          <w:noProof/>
          <w:color w:val="7030A0"/>
          <w:sz w:val="22"/>
          <w:u w:val="single"/>
          <w:lang w:val="es-VE" w:eastAsia="es-VE"/>
          <w14:ligatures w14:val="none"/>
          <w14:cntxtAlts w14:val="0"/>
        </w:rPr>
        <w:drawing>
          <wp:inline distT="0" distB="0" distL="0" distR="0">
            <wp:extent cx="752475" cy="100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524_12444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3" t="24608" r="11969" b="12042"/>
                    <a:stretch/>
                  </pic:blipFill>
                  <pic:spPr bwMode="auto">
                    <a:xfrm flipH="1">
                      <a:off x="0" y="0"/>
                      <a:ext cx="7524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7030A0"/>
          <w:sz w:val="22"/>
          <w:u w:val="single"/>
          <w14:ligatures w14:val="none"/>
        </w:rPr>
        <w:t xml:space="preserve">  </w:t>
      </w:r>
    </w:p>
    <w:p w:rsidR="00CA5ED8" w:rsidRDefault="00CA5ED8" w:rsidP="00CA5ED8">
      <w:pPr>
        <w:pStyle w:val="msoaddress"/>
        <w:widowControl w:val="0"/>
        <w:rPr>
          <w:b/>
          <w:bCs/>
          <w:sz w:val="22"/>
          <w:u w:val="single"/>
          <w14:ligatures w14:val="none"/>
        </w:rPr>
      </w:pPr>
    </w:p>
    <w:p w:rsidR="00CA5ED8" w:rsidRDefault="00491FE4" w:rsidP="00CA5ED8">
      <w:pPr>
        <w:pStyle w:val="msoaddress"/>
        <w:widowControl w:val="0"/>
        <w:spacing w:line="276" w:lineRule="auto"/>
        <w:rPr>
          <w:sz w:val="22"/>
          <w14:ligatures w14:val="none"/>
        </w:rPr>
      </w:pPr>
      <w:r>
        <w:rPr>
          <w:sz w:val="22"/>
          <w14:ligatures w14:val="none"/>
        </w:rPr>
        <w:t>Run: 26.482.543-1</w:t>
      </w:r>
    </w:p>
    <w:p w:rsidR="00CA5ED8" w:rsidRDefault="00CA5ED8" w:rsidP="00CA5ED8">
      <w:pPr>
        <w:pStyle w:val="msoaddress"/>
        <w:widowControl w:val="0"/>
        <w:spacing w:line="276" w:lineRule="auto"/>
        <w:rPr>
          <w:sz w:val="22"/>
          <w14:ligatures w14:val="none"/>
        </w:rPr>
      </w:pPr>
      <w:r>
        <w:rPr>
          <w:sz w:val="22"/>
          <w14:ligatures w14:val="none"/>
        </w:rPr>
        <w:t xml:space="preserve">Fecha de nacimiento: 05/12/1992                                                                        </w:t>
      </w:r>
    </w:p>
    <w:p w:rsidR="00CA5ED8" w:rsidRDefault="00CA5ED8" w:rsidP="00CA5ED8">
      <w:pPr>
        <w:pStyle w:val="msoaddress"/>
        <w:widowControl w:val="0"/>
        <w:spacing w:line="276" w:lineRule="auto"/>
        <w:rPr>
          <w:sz w:val="22"/>
          <w14:ligatures w14:val="none"/>
        </w:rPr>
      </w:pPr>
      <w:r>
        <w:rPr>
          <w:sz w:val="22"/>
          <w14:ligatures w14:val="none"/>
        </w:rPr>
        <w:t>Lugar de nacimiento: Caracas</w:t>
      </w:r>
      <w:r w:rsidR="003255DE">
        <w:rPr>
          <w:sz w:val="22"/>
          <w14:ligatures w14:val="none"/>
        </w:rPr>
        <w:t xml:space="preserve"> - Venezuela</w:t>
      </w:r>
    </w:p>
    <w:p w:rsidR="00CA5ED8" w:rsidRPr="00092BB8" w:rsidRDefault="00491FE4" w:rsidP="00CA5ED8">
      <w:pPr>
        <w:pStyle w:val="msoaddress"/>
        <w:widowControl w:val="0"/>
        <w:spacing w:line="276" w:lineRule="auto"/>
        <w:rPr>
          <w:sz w:val="22"/>
          <w14:ligatures w14:val="none"/>
        </w:rPr>
      </w:pPr>
      <w:r>
        <w:rPr>
          <w:sz w:val="22"/>
          <w14:ligatures w14:val="none"/>
        </w:rPr>
        <w:t xml:space="preserve">Dirección: Calle 2 con 20 Norte </w:t>
      </w:r>
      <w:proofErr w:type="spellStart"/>
      <w:r>
        <w:rPr>
          <w:sz w:val="22"/>
          <w14:ligatures w14:val="none"/>
        </w:rPr>
        <w:t>Nr</w:t>
      </w:r>
      <w:proofErr w:type="spellEnd"/>
      <w:r>
        <w:rPr>
          <w:sz w:val="22"/>
          <w14:ligatures w14:val="none"/>
        </w:rPr>
        <w:t xml:space="preserve"> 2228 Santa </w:t>
      </w:r>
      <w:r w:rsidR="00E919DD">
        <w:rPr>
          <w:sz w:val="22"/>
          <w14:ligatures w14:val="none"/>
        </w:rPr>
        <w:t>Inés</w:t>
      </w:r>
      <w:r>
        <w:rPr>
          <w:sz w:val="22"/>
          <w14:ligatures w14:val="none"/>
        </w:rPr>
        <w:t xml:space="preserve"> Viña del Mar</w:t>
      </w:r>
      <w:r w:rsidR="0091502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A5ED8" w:rsidRDefault="00CA5ED8" w:rsidP="00CA5ED8">
      <w:pPr>
        <w:pStyle w:val="msoaddress"/>
        <w:widowControl w:val="0"/>
        <w:spacing w:line="276" w:lineRule="auto"/>
        <w:rPr>
          <w:sz w:val="22"/>
          <w14:ligatures w14:val="none"/>
        </w:rPr>
      </w:pPr>
      <w:r>
        <w:rPr>
          <w:sz w:val="22"/>
          <w14:ligatures w14:val="none"/>
        </w:rPr>
        <w:t xml:space="preserve">Teléfono: </w:t>
      </w:r>
      <w:r w:rsidR="00491FE4">
        <w:rPr>
          <w:sz w:val="22"/>
          <w14:ligatures w14:val="none"/>
        </w:rPr>
        <w:t>983635845</w:t>
      </w:r>
    </w:p>
    <w:p w:rsidR="00CA5ED8" w:rsidRDefault="00CA5ED8" w:rsidP="00CA5ED8">
      <w:pPr>
        <w:pStyle w:val="msoaddress"/>
        <w:widowControl w:val="0"/>
        <w:spacing w:line="276" w:lineRule="auto"/>
        <w:jc w:val="both"/>
        <w:rPr>
          <w:sz w:val="22"/>
          <w14:ligatures w14:val="none"/>
        </w:rPr>
      </w:pPr>
      <w:r>
        <w:rPr>
          <w:sz w:val="22"/>
          <w14:ligatures w14:val="none"/>
        </w:rPr>
        <w:t>E-mail: </w:t>
      </w:r>
      <w:r w:rsidR="00491FE4">
        <w:rPr>
          <w:color w:val="auto"/>
          <w:sz w:val="22"/>
          <w:shd w:val="clear" w:color="auto" w:fill="FFFFFF"/>
        </w:rPr>
        <w:t>A</w:t>
      </w:r>
      <w:r w:rsidRPr="00092BB8">
        <w:rPr>
          <w:color w:val="auto"/>
          <w:sz w:val="22"/>
          <w:shd w:val="clear" w:color="auto" w:fill="FFFFFF"/>
        </w:rPr>
        <w:t>ndreaggc1292@gmail.com</w:t>
      </w:r>
    </w:p>
    <w:p w:rsidR="00CA5ED8" w:rsidRDefault="00CA5ED8" w:rsidP="00CA5ED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CA5ED8" w:rsidRDefault="00CA5ED8" w:rsidP="00CA5ED8">
      <w:pPr>
        <w:pStyle w:val="Ttulo4"/>
        <w:widowControl w:val="0"/>
        <w:rPr>
          <w:color w:val="7030A0"/>
          <w:sz w:val="22"/>
          <w:szCs w:val="22"/>
          <w:u w:val="single"/>
          <w14:ligatures w14:val="none"/>
        </w:rPr>
      </w:pPr>
      <w:r w:rsidRPr="00A91959">
        <w:rPr>
          <w:color w:val="7030A0"/>
          <w:sz w:val="22"/>
          <w:szCs w:val="22"/>
          <w:u w:val="single"/>
          <w14:ligatures w14:val="none"/>
        </w:rPr>
        <w:t>Nivel académico</w:t>
      </w:r>
    </w:p>
    <w:p w:rsidR="00461176" w:rsidRPr="00A91959" w:rsidRDefault="00461176" w:rsidP="00CA5ED8">
      <w:pPr>
        <w:pStyle w:val="Ttulo4"/>
        <w:widowControl w:val="0"/>
        <w:rPr>
          <w:color w:val="7030A0"/>
          <w:sz w:val="22"/>
          <w:szCs w:val="22"/>
          <w:u w:val="single"/>
          <w14:ligatures w14:val="none"/>
        </w:rPr>
      </w:pPr>
    </w:p>
    <w:p w:rsidR="00CA5ED8" w:rsidRPr="00F237C0" w:rsidRDefault="00CA5ED8" w:rsidP="00CA5ED8">
      <w:pPr>
        <w:pStyle w:val="Ttulo4"/>
        <w:widowControl w:val="0"/>
        <w:numPr>
          <w:ilvl w:val="0"/>
          <w:numId w:val="1"/>
        </w:numPr>
        <w:jc w:val="both"/>
        <w:rPr>
          <w:b w:val="0"/>
          <w:bCs w:val="0"/>
          <w:sz w:val="22"/>
          <w:szCs w:val="22"/>
          <w14:ligatures w14:val="none"/>
        </w:rPr>
      </w:pPr>
      <w:r>
        <w:rPr>
          <w:b w:val="0"/>
          <w:bCs w:val="0"/>
          <w:sz w:val="22"/>
          <w:szCs w:val="22"/>
          <w14:ligatures w14:val="none"/>
        </w:rPr>
        <w:t>T.S.U Comercio Exterior</w:t>
      </w:r>
      <w:r w:rsidRPr="00F237C0">
        <w:rPr>
          <w:b w:val="0"/>
          <w:bCs w:val="0"/>
          <w:sz w:val="22"/>
          <w:szCs w:val="22"/>
          <w14:ligatures w14:val="none"/>
        </w:rPr>
        <w:t>, Instituto Universitario de Nuevas Profesiones, Los Do</w:t>
      </w:r>
      <w:r>
        <w:rPr>
          <w:b w:val="0"/>
          <w:bCs w:val="0"/>
          <w:sz w:val="22"/>
          <w:szCs w:val="22"/>
          <w14:ligatures w14:val="none"/>
        </w:rPr>
        <w:t xml:space="preserve">s Caminos. Caracas-Venezuela. </w:t>
      </w:r>
    </w:p>
    <w:p w:rsidR="00CA5ED8" w:rsidRPr="00A91959" w:rsidRDefault="00CA5ED8" w:rsidP="00CA5ED8">
      <w:pPr>
        <w:pStyle w:val="Ttulo4"/>
        <w:widowControl w:val="0"/>
        <w:numPr>
          <w:ilvl w:val="0"/>
          <w:numId w:val="1"/>
        </w:numPr>
        <w:jc w:val="both"/>
        <w:rPr>
          <w:sz w:val="22"/>
          <w:szCs w:val="22"/>
          <w14:ligatures w14:val="none"/>
        </w:rPr>
      </w:pPr>
      <w:r>
        <w:rPr>
          <w:b w:val="0"/>
          <w:bCs w:val="0"/>
          <w:sz w:val="22"/>
          <w:szCs w:val="22"/>
          <w14:ligatures w14:val="none"/>
        </w:rPr>
        <w:t>Bachiller en Ciencias, U.E. El Alba. Caracas-</w:t>
      </w:r>
      <w:r w:rsidRPr="00F237C0">
        <w:rPr>
          <w:b w:val="0"/>
          <w:bCs w:val="0"/>
          <w:sz w:val="22"/>
          <w:szCs w:val="22"/>
          <w14:ligatures w14:val="none"/>
        </w:rPr>
        <w:t>Venezuela.</w:t>
      </w:r>
    </w:p>
    <w:p w:rsidR="00CA5ED8" w:rsidRPr="00461176" w:rsidRDefault="00CA5ED8" w:rsidP="007B7A56">
      <w:pPr>
        <w:pStyle w:val="Ttulo4"/>
        <w:widowControl w:val="0"/>
        <w:numPr>
          <w:ilvl w:val="0"/>
          <w:numId w:val="1"/>
        </w:numPr>
        <w:jc w:val="both"/>
        <w:rPr>
          <w:sz w:val="22"/>
          <w:szCs w:val="22"/>
          <w14:ligatures w14:val="none"/>
        </w:rPr>
      </w:pPr>
      <w:r w:rsidRPr="00E919DD">
        <w:rPr>
          <w:b w:val="0"/>
          <w:sz w:val="22"/>
          <w:szCs w:val="22"/>
          <w14:ligatures w14:val="none"/>
        </w:rPr>
        <w:t>U.E.N. Fernando Paz Castillo</w:t>
      </w:r>
      <w:r w:rsidR="00E919DD" w:rsidRPr="00E919DD">
        <w:rPr>
          <w:b w:val="0"/>
          <w:sz w:val="22"/>
          <w:szCs w:val="22"/>
          <w14:ligatures w14:val="none"/>
        </w:rPr>
        <w:t xml:space="preserve">. </w:t>
      </w:r>
      <w:r w:rsidR="00E919DD">
        <w:rPr>
          <w:b w:val="0"/>
          <w:bCs w:val="0"/>
          <w:sz w:val="22"/>
          <w:szCs w:val="22"/>
          <w14:ligatures w14:val="none"/>
        </w:rPr>
        <w:t>Caracas-</w:t>
      </w:r>
      <w:r w:rsidR="00E919DD" w:rsidRPr="00F237C0">
        <w:rPr>
          <w:b w:val="0"/>
          <w:bCs w:val="0"/>
          <w:sz w:val="22"/>
          <w:szCs w:val="22"/>
          <w14:ligatures w14:val="none"/>
        </w:rPr>
        <w:t>Venezuela</w:t>
      </w:r>
    </w:p>
    <w:p w:rsidR="00461176" w:rsidRPr="00E919DD" w:rsidRDefault="00461176" w:rsidP="00461176">
      <w:pPr>
        <w:pStyle w:val="Ttulo4"/>
        <w:widowControl w:val="0"/>
        <w:jc w:val="both"/>
        <w:rPr>
          <w:sz w:val="22"/>
          <w:szCs w:val="22"/>
          <w14:ligatures w14:val="none"/>
        </w:rPr>
      </w:pPr>
    </w:p>
    <w:p w:rsidR="00CA5ED8" w:rsidRDefault="00CA5ED8" w:rsidP="00CA5ED8">
      <w:pPr>
        <w:pStyle w:val="Ttulo4"/>
        <w:widowControl w:val="0"/>
        <w:rPr>
          <w:color w:val="7030A0"/>
          <w:sz w:val="22"/>
          <w:szCs w:val="22"/>
          <w:u w:val="single"/>
          <w14:ligatures w14:val="none"/>
        </w:rPr>
      </w:pPr>
      <w:r>
        <w:rPr>
          <w:color w:val="7030A0"/>
          <w:sz w:val="22"/>
          <w:szCs w:val="22"/>
          <w:u w:val="single"/>
          <w14:ligatures w14:val="none"/>
        </w:rPr>
        <w:t>Experiencia laboral</w:t>
      </w:r>
    </w:p>
    <w:p w:rsidR="00C02016" w:rsidRPr="00461176" w:rsidRDefault="00C02016" w:rsidP="00461176">
      <w:pPr>
        <w:rPr>
          <w:sz w:val="22"/>
          <w:szCs w:val="22"/>
        </w:rPr>
      </w:pPr>
    </w:p>
    <w:p w:rsidR="00CA5ED8" w:rsidRPr="00461176" w:rsidRDefault="00092BB8" w:rsidP="00461176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</w:t>
      </w:r>
      <w:r w:rsidR="006B4C7E">
        <w:rPr>
          <w:sz w:val="22"/>
          <w:szCs w:val="22"/>
        </w:rPr>
        <w:t xml:space="preserve">mercial Onebel. </w:t>
      </w:r>
      <w:r w:rsidR="006B4C7E">
        <w:rPr>
          <w:sz w:val="22"/>
          <w:szCs w:val="22"/>
          <w14:ligatures w14:val="none"/>
        </w:rPr>
        <w:t>Caracas-</w:t>
      </w:r>
      <w:r w:rsidR="006B4C7E" w:rsidRPr="00F237C0">
        <w:rPr>
          <w:sz w:val="22"/>
          <w:szCs w:val="22"/>
          <w14:ligatures w14:val="none"/>
        </w:rPr>
        <w:t>Venezuela</w:t>
      </w:r>
      <w:r w:rsidR="006B4C7E" w:rsidRPr="00CA5ED8">
        <w:rPr>
          <w:sz w:val="22"/>
          <w:szCs w:val="22"/>
        </w:rPr>
        <w:t xml:space="preserve">  </w:t>
      </w:r>
      <w:r w:rsidR="00547F9A">
        <w:rPr>
          <w:sz w:val="22"/>
          <w:szCs w:val="22"/>
        </w:rPr>
        <w:t>(2012-2013</w:t>
      </w:r>
      <w:bookmarkStart w:id="0" w:name="_GoBack"/>
      <w:bookmarkEnd w:id="0"/>
      <w:r w:rsidR="00461176">
        <w:rPr>
          <w:sz w:val="22"/>
          <w:szCs w:val="22"/>
        </w:rPr>
        <w:t>)</w:t>
      </w:r>
    </w:p>
    <w:p w:rsidR="00C02016" w:rsidRPr="00C02016" w:rsidRDefault="00C02016" w:rsidP="00C02016">
      <w:pPr>
        <w:pStyle w:val="Prrafodelista"/>
        <w:rPr>
          <w:sz w:val="22"/>
          <w:szCs w:val="22"/>
        </w:rPr>
      </w:pPr>
    </w:p>
    <w:p w:rsidR="00092BB8" w:rsidRDefault="00C02016" w:rsidP="00092BB8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Panadería</w:t>
      </w:r>
      <w:r w:rsidR="00092BB8">
        <w:rPr>
          <w:sz w:val="22"/>
          <w:szCs w:val="22"/>
        </w:rPr>
        <w:t xml:space="preserve"> Doll</w:t>
      </w:r>
      <w:r w:rsidR="006B4C7E">
        <w:rPr>
          <w:sz w:val="22"/>
          <w:szCs w:val="22"/>
        </w:rPr>
        <w:t xml:space="preserve">y Pan 2000 C.A. </w:t>
      </w:r>
      <w:r w:rsidR="006B4C7E">
        <w:rPr>
          <w:sz w:val="22"/>
          <w:szCs w:val="22"/>
          <w14:ligatures w14:val="none"/>
        </w:rPr>
        <w:t>Caracas-</w:t>
      </w:r>
      <w:r w:rsidR="006B4C7E" w:rsidRPr="00F237C0">
        <w:rPr>
          <w:sz w:val="22"/>
          <w:szCs w:val="22"/>
          <w14:ligatures w14:val="none"/>
        </w:rPr>
        <w:t>Venezuela</w:t>
      </w:r>
      <w:r w:rsidR="006B4C7E" w:rsidRPr="00CA5ED8">
        <w:rPr>
          <w:sz w:val="22"/>
          <w:szCs w:val="22"/>
        </w:rPr>
        <w:t xml:space="preserve">  </w:t>
      </w:r>
      <w:r w:rsidR="00461176">
        <w:rPr>
          <w:sz w:val="22"/>
          <w:szCs w:val="22"/>
        </w:rPr>
        <w:t>(2014-2016)</w:t>
      </w:r>
    </w:p>
    <w:p w:rsidR="00461176" w:rsidRDefault="00461176" w:rsidP="00461176">
      <w:pPr>
        <w:pStyle w:val="Prrafodelista"/>
        <w:rPr>
          <w:sz w:val="22"/>
          <w:szCs w:val="22"/>
        </w:rPr>
      </w:pPr>
    </w:p>
    <w:p w:rsidR="00461176" w:rsidRPr="00461176" w:rsidRDefault="00461176" w:rsidP="00461176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CA5ED8">
        <w:rPr>
          <w:sz w:val="22"/>
          <w:szCs w:val="22"/>
        </w:rPr>
        <w:t>CENCOEX</w:t>
      </w:r>
      <w:r>
        <w:rPr>
          <w:sz w:val="22"/>
          <w:szCs w:val="22"/>
        </w:rPr>
        <w:t xml:space="preserve"> </w:t>
      </w:r>
      <w:r w:rsidRPr="00CA5ED8">
        <w:rPr>
          <w:sz w:val="22"/>
          <w:szCs w:val="22"/>
        </w:rPr>
        <w:t>- Gerencia de Operaciones de Bienes y Servicios, División de Importaciones</w:t>
      </w:r>
      <w:r>
        <w:rPr>
          <w:sz w:val="22"/>
          <w:szCs w:val="22"/>
        </w:rPr>
        <w:t>.</w:t>
      </w:r>
      <w:r w:rsidRPr="00E919DD"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>Caracas-</w:t>
      </w:r>
      <w:r w:rsidRPr="00F237C0">
        <w:rPr>
          <w:sz w:val="22"/>
          <w:szCs w:val="22"/>
          <w14:ligatures w14:val="none"/>
        </w:rPr>
        <w:t>Venezuela</w:t>
      </w:r>
      <w:r w:rsidRPr="00CA5ED8">
        <w:rPr>
          <w:sz w:val="22"/>
          <w:szCs w:val="22"/>
        </w:rPr>
        <w:t xml:space="preserve">  </w:t>
      </w:r>
      <w:r>
        <w:rPr>
          <w:sz w:val="22"/>
          <w:szCs w:val="22"/>
        </w:rPr>
        <w:t>(2016-2017)</w:t>
      </w:r>
    </w:p>
    <w:p w:rsidR="00E919DD" w:rsidRPr="00E919DD" w:rsidRDefault="00E919DD" w:rsidP="00E919DD">
      <w:pPr>
        <w:pStyle w:val="Prrafodelista"/>
        <w:rPr>
          <w:sz w:val="22"/>
          <w:szCs w:val="22"/>
        </w:rPr>
      </w:pPr>
    </w:p>
    <w:p w:rsidR="00C02016" w:rsidRPr="00547F9A" w:rsidRDefault="00E919DD" w:rsidP="00461176">
      <w:pPr>
        <w:pStyle w:val="Prrafodelista"/>
        <w:numPr>
          <w:ilvl w:val="0"/>
          <w:numId w:val="3"/>
        </w:numPr>
        <w:rPr>
          <w:sz w:val="22"/>
          <w:szCs w:val="22"/>
          <w:lang w:val="es-VE"/>
        </w:rPr>
      </w:pPr>
      <w:r w:rsidRPr="00547F9A">
        <w:rPr>
          <w:sz w:val="22"/>
          <w:szCs w:val="22"/>
          <w:lang w:val="es-VE"/>
        </w:rPr>
        <w:t>Kentucky Foods Chile Ltda</w:t>
      </w:r>
      <w:r w:rsidR="00547F9A" w:rsidRPr="00547F9A">
        <w:rPr>
          <w:sz w:val="22"/>
          <w:szCs w:val="22"/>
          <w:lang w:val="es-VE"/>
        </w:rPr>
        <w:t xml:space="preserve">. Viña del Mar </w:t>
      </w:r>
      <w:r w:rsidR="006B4C7E" w:rsidRPr="00547F9A">
        <w:rPr>
          <w:sz w:val="22"/>
          <w:szCs w:val="22"/>
          <w:lang w:val="es-VE"/>
        </w:rPr>
        <w:t xml:space="preserve"> (2018-Actualidad)</w:t>
      </w:r>
      <w:r w:rsidR="00C02016" w:rsidRPr="00547F9A">
        <w:rPr>
          <w:rFonts w:eastAsia="Arial"/>
          <w:sz w:val="22"/>
          <w:szCs w:val="22"/>
          <w:lang w:val="es-VE"/>
        </w:rPr>
        <w:tab/>
        <w:t xml:space="preserve">             </w:t>
      </w:r>
    </w:p>
    <w:p w:rsidR="00C02016" w:rsidRPr="00547F9A" w:rsidRDefault="00C02016">
      <w:pPr>
        <w:rPr>
          <w:lang w:val="es-VE"/>
        </w:rPr>
      </w:pPr>
    </w:p>
    <w:sectPr w:rsidR="00C02016" w:rsidRPr="00547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03E"/>
    <w:multiLevelType w:val="hybridMultilevel"/>
    <w:tmpl w:val="EFD44146"/>
    <w:lvl w:ilvl="0" w:tplc="73DC4D0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2FC609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976079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76472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24CAB4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E9E2C3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DB2FE5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6E8E8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5744CF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243255"/>
    <w:multiLevelType w:val="hybridMultilevel"/>
    <w:tmpl w:val="45B49C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043B2"/>
    <w:multiLevelType w:val="hybridMultilevel"/>
    <w:tmpl w:val="D9AC1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B11CA"/>
    <w:multiLevelType w:val="hybridMultilevel"/>
    <w:tmpl w:val="296458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8"/>
    <w:rsid w:val="00092BB8"/>
    <w:rsid w:val="002E0EBD"/>
    <w:rsid w:val="003255DE"/>
    <w:rsid w:val="00461176"/>
    <w:rsid w:val="00491FE4"/>
    <w:rsid w:val="005268EA"/>
    <w:rsid w:val="00547F9A"/>
    <w:rsid w:val="00690FC1"/>
    <w:rsid w:val="006B4C7E"/>
    <w:rsid w:val="00843337"/>
    <w:rsid w:val="00915024"/>
    <w:rsid w:val="009A208F"/>
    <w:rsid w:val="00C02016"/>
    <w:rsid w:val="00CA5ED8"/>
    <w:rsid w:val="00E9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28681B-EAA4-40AE-A439-883EDAF2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ED8"/>
    <w:pPr>
      <w:spacing w:after="180" w:line="271" w:lineRule="auto"/>
    </w:pPr>
    <w:rPr>
      <w:rFonts w:ascii="Arial" w:eastAsia="Times New Roman" w:hAnsi="Arial" w:cs="Arial"/>
      <w:color w:val="000000"/>
      <w:kern w:val="28"/>
      <w:sz w:val="18"/>
      <w:szCs w:val="20"/>
      <w:lang w:val="es-ES" w:eastAsia="es-ES"/>
      <w14:ligatures w14:val="standard"/>
      <w14:cntxtAlts/>
    </w:rPr>
  </w:style>
  <w:style w:type="paragraph" w:styleId="Ttulo4">
    <w:name w:val="heading 4"/>
    <w:link w:val="Ttulo4Car"/>
    <w:uiPriority w:val="9"/>
    <w:qFormat/>
    <w:rsid w:val="00CA5ED8"/>
    <w:pPr>
      <w:spacing w:line="240" w:lineRule="auto"/>
      <w:outlineLvl w:val="3"/>
    </w:pPr>
    <w:rPr>
      <w:rFonts w:ascii="Arial" w:eastAsia="Times New Roman" w:hAnsi="Arial" w:cs="Arial"/>
      <w:b/>
      <w:bCs/>
      <w:color w:val="000000"/>
      <w:kern w:val="28"/>
      <w:sz w:val="20"/>
      <w:szCs w:val="23"/>
      <w:lang w:val="es-ES" w:eastAsia="es-ES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A5ED8"/>
    <w:rPr>
      <w:rFonts w:ascii="Arial" w:eastAsia="Times New Roman" w:hAnsi="Arial" w:cs="Arial"/>
      <w:b/>
      <w:bCs/>
      <w:color w:val="000000"/>
      <w:kern w:val="28"/>
      <w:sz w:val="20"/>
      <w:szCs w:val="23"/>
      <w:lang w:val="es-ES" w:eastAsia="es-ES"/>
      <w14:ligatures w14:val="standard"/>
      <w14:cntxtAlts/>
    </w:rPr>
  </w:style>
  <w:style w:type="paragraph" w:customStyle="1" w:styleId="msoaddress">
    <w:name w:val="msoaddress"/>
    <w:rsid w:val="00CA5ED8"/>
    <w:pPr>
      <w:spacing w:after="0" w:line="240" w:lineRule="auto"/>
    </w:pPr>
    <w:rPr>
      <w:rFonts w:ascii="Arial" w:eastAsia="Times New Roman" w:hAnsi="Arial" w:cs="Arial"/>
      <w:color w:val="000000"/>
      <w:kern w:val="28"/>
      <w:sz w:val="20"/>
      <w:lang w:val="es-ES" w:eastAsia="es-ES"/>
      <w14:ligatures w14:val="standard"/>
      <w14:cntxtAlts/>
    </w:rPr>
  </w:style>
  <w:style w:type="character" w:styleId="Hipervnculo">
    <w:name w:val="Hyperlink"/>
    <w:basedOn w:val="Fuentedeprrafopredeter"/>
    <w:uiPriority w:val="99"/>
    <w:unhideWhenUsed/>
    <w:rsid w:val="00CA5ED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Garcia</dc:creator>
  <cp:keywords/>
  <dc:description/>
  <cp:lastModifiedBy>gabriel</cp:lastModifiedBy>
  <cp:revision>2</cp:revision>
  <dcterms:created xsi:type="dcterms:W3CDTF">2019-07-16T00:51:00Z</dcterms:created>
  <dcterms:modified xsi:type="dcterms:W3CDTF">2019-07-16T00:51:00Z</dcterms:modified>
</cp:coreProperties>
</file>