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2F15" w14:textId="2B518D63" w:rsidR="005D155A" w:rsidRPr="00CB137A" w:rsidRDefault="005D155A" w:rsidP="005D155A">
      <w:pPr>
        <w:pStyle w:val="Ttulo"/>
        <w:jc w:val="center"/>
        <w:rPr>
          <w:sz w:val="36"/>
        </w:rPr>
      </w:pPr>
      <w:r w:rsidRPr="00CB137A">
        <w:rPr>
          <w:noProof/>
          <w:sz w:val="36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4DB507DE" w:rsidR="00B14FE9" w:rsidRDefault="00B14FE9" w:rsidP="005D155A">
                            <w:pPr>
                              <w:jc w:val="center"/>
                            </w:pPr>
                            <w:r>
                              <w:t>FORMA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" fillcolor="white [3201]" strokeweight=".5pt">
                <v:textbox>
                  <w:txbxContent>
                    <w:p w14:paraId="43F05FCA" w14:textId="4DB507DE" w:rsidR="00B14FE9" w:rsidRDefault="00B14FE9" w:rsidP="005D155A">
                      <w:pPr>
                        <w:jc w:val="center"/>
                      </w:pPr>
                      <w:r>
                        <w:t>FORMA A</w:t>
                      </w:r>
                    </w:p>
                  </w:txbxContent>
                </v:textbox>
              </v:shape>
            </w:pict>
          </mc:Fallback>
        </mc:AlternateContent>
      </w:r>
      <w:r w:rsidR="00BA349E">
        <w:rPr>
          <w:sz w:val="36"/>
        </w:rPr>
        <w:t>EVALUACION N°2</w:t>
      </w:r>
      <w:r w:rsidR="00CE3424">
        <w:rPr>
          <w:sz w:val="36"/>
        </w:rPr>
        <w:t xml:space="preserve"> UNIDAD 2</w:t>
      </w:r>
    </w:p>
    <w:p w14:paraId="0DA4FF97" w14:textId="72A9CAD4" w:rsidR="005D155A" w:rsidRPr="00CB137A" w:rsidRDefault="005D155A" w:rsidP="00CE3424">
      <w:pPr>
        <w:pStyle w:val="Subttulo"/>
        <w:jc w:val="center"/>
        <w:rPr>
          <w:rFonts w:eastAsia="Arial"/>
        </w:rPr>
      </w:pPr>
    </w:p>
    <w:tbl>
      <w:tblPr>
        <w:tblStyle w:val="TableGrid"/>
        <w:tblpPr w:leftFromText="141" w:rightFromText="141" w:vertAnchor="text" w:horzAnchor="margin" w:tblpY="149"/>
        <w:tblW w:w="4974" w:type="pct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641C48">
        <w:trPr>
          <w:trHeight w:val="351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0DEDF7DC" w14:textId="7465DFE7" w:rsidR="005D155A" w:rsidRPr="00744FAE" w:rsidRDefault="005D155A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PAY11</w:t>
            </w:r>
            <w:r w:rsidR="00351E13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2</w:t>
            </w: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D6CA3EB" w14:textId="6354CE11" w:rsidR="005D155A" w:rsidRPr="00641C48" w:rsidRDefault="00744FAE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641C48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A9D64D9" w14:textId="270E3692" w:rsidR="005D155A" w:rsidRDefault="005D155A" w:rsidP="0063575B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  <w:r w:rsidR="0063575B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B14FE9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2FDE2F31" w14:textId="77777777" w:rsidR="005D155A" w:rsidRDefault="005D155A" w:rsidP="00B14FE9">
            <w: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9C54071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F46207F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60595BE9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B14FE9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18DD0BB5" w14:textId="77777777" w:rsidR="005D155A" w:rsidRDefault="005D155A" w:rsidP="00B14FE9">
            <w: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316EE7A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1C7A259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2AC1D0D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171"/>
        <w:gridCol w:w="2480"/>
        <w:gridCol w:w="2480"/>
        <w:gridCol w:w="2073"/>
      </w:tblGrid>
      <w:tr w:rsidR="005D155A" w14:paraId="356E9C34" w14:textId="77777777" w:rsidTr="00B14FE9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B14FE9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PUNTAJES Y NOTA /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ESCALA  DE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EXIGENCIA (60%)</w:t>
            </w:r>
          </w:p>
          <w:p w14:paraId="55412563" w14:textId="77777777" w:rsidR="005D155A" w:rsidRDefault="005D155A" w:rsidP="00B14FE9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B14FE9"/>
        </w:tc>
      </w:tr>
      <w:tr w:rsidR="005D155A" w14:paraId="5127DE81" w14:textId="77777777" w:rsidTr="00B14FE9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6F6B5573" w14:textId="01692C62" w:rsidR="005D155A" w:rsidRDefault="00351E13" w:rsidP="00B14FE9">
            <w:r>
              <w:t>100%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3B9FF76" w14:textId="77777777" w:rsidR="005D155A" w:rsidRDefault="005D155A" w:rsidP="00B14FE9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18A0DE3" w14:textId="77777777" w:rsidR="005D155A" w:rsidRDefault="005D155A" w:rsidP="00B14FE9">
            <w:pPr>
              <w:jc w:val="right"/>
            </w:pPr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84383E5" w14:textId="77777777" w:rsidR="005D155A" w:rsidRDefault="005D155A" w:rsidP="00B14FE9">
            <w:pPr>
              <w:jc w:val="center"/>
            </w:pPr>
          </w:p>
        </w:tc>
      </w:tr>
      <w:tr w:rsidR="005D155A" w14:paraId="1B3DAC5F" w14:textId="77777777" w:rsidTr="00B14FE9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018FCD83" w14:textId="24E0BFA7" w:rsidR="005D155A" w:rsidRDefault="00351E13" w:rsidP="00E90104">
            <w:r>
              <w:t>60%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4CBDB7B" w14:textId="77777777" w:rsidR="005D155A" w:rsidRDefault="005D155A" w:rsidP="00B14FE9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BAFBCB4" w14:textId="77777777" w:rsidR="005D155A" w:rsidRDefault="005D155A" w:rsidP="00B14FE9">
            <w:pPr>
              <w:jc w:val="right"/>
            </w:pPr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3FE6FB26" w14:textId="77777777" w:rsidR="005D155A" w:rsidRDefault="005D155A" w:rsidP="00B14FE9">
            <w:pPr>
              <w:jc w:val="center"/>
            </w:pPr>
          </w:p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01B0F562" w:rsidR="005D155A" w:rsidRDefault="005D155A" w:rsidP="005D155A">
      <w: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6632495C" w14:textId="1CD7BB07" w:rsidR="009F5BEA" w:rsidRDefault="00E1084E" w:rsidP="009F5B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9F5BEA" w:rsidRPr="009F5BEA">
              <w:rPr>
                <w:rFonts w:ascii="Calibri" w:hAnsi="Calibri" w:cs="Calibri"/>
              </w:rPr>
              <w:t>l desarrollo de</w:t>
            </w:r>
            <w:r w:rsidR="00F36745">
              <w:rPr>
                <w:rFonts w:ascii="Calibri" w:hAnsi="Calibri" w:cs="Calibri"/>
              </w:rPr>
              <w:t xml:space="preserve"> </w:t>
            </w:r>
            <w:r w:rsidR="009F5BEA" w:rsidRPr="009F5BEA">
              <w:rPr>
                <w:rFonts w:ascii="Calibri" w:hAnsi="Calibri" w:cs="Calibri"/>
              </w:rPr>
              <w:t>l</w:t>
            </w:r>
            <w:r w:rsidR="00F36745">
              <w:rPr>
                <w:rFonts w:ascii="Calibri" w:hAnsi="Calibri" w:cs="Calibri"/>
              </w:rPr>
              <w:t>a</w:t>
            </w:r>
            <w:r w:rsidR="009F5BEA" w:rsidRPr="009F5BEA">
              <w:rPr>
                <w:rFonts w:ascii="Calibri" w:hAnsi="Calibri" w:cs="Calibri"/>
              </w:rPr>
              <w:t xml:space="preserve"> evaluación</w:t>
            </w:r>
            <w:r w:rsidR="00F36745">
              <w:rPr>
                <w:rFonts w:ascii="Calibri" w:hAnsi="Calibri" w:cs="Calibri"/>
              </w:rPr>
              <w:t xml:space="preserve"> es individual</w:t>
            </w:r>
            <w:r w:rsidR="00A132B2">
              <w:rPr>
                <w:rFonts w:ascii="Calibri" w:hAnsi="Calibri" w:cs="Calibri"/>
              </w:rPr>
              <w:t xml:space="preserve"> y PRESENCIAL.</w:t>
            </w:r>
          </w:p>
          <w:p w14:paraId="655C8A52" w14:textId="77777777" w:rsidR="00F36745" w:rsidRPr="009F5BEA" w:rsidRDefault="00F36745" w:rsidP="009F5BEA">
            <w:pPr>
              <w:rPr>
                <w:rFonts w:ascii="Calibri" w:hAnsi="Calibri" w:cs="Calibri"/>
              </w:rPr>
            </w:pPr>
          </w:p>
          <w:p w14:paraId="3FA689E2" w14:textId="77777777" w:rsidR="009F5BEA" w:rsidRDefault="009F5BEA" w:rsidP="009F5B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60DFE">
              <w:rPr>
                <w:rFonts w:ascii="Calibri" w:hAnsi="Calibri" w:cs="Calibri"/>
              </w:rPr>
              <w:t>La nota 4,0 se obtiene logrando un 60% del puntaje total.</w:t>
            </w:r>
          </w:p>
          <w:p w14:paraId="03807BCC" w14:textId="77777777" w:rsidR="00A5137E" w:rsidRDefault="00A5137E" w:rsidP="009F5B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73048A20" w14:textId="0BC0EE3E" w:rsidR="009F5BEA" w:rsidRDefault="009F5BEA" w:rsidP="009F5B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60DFE">
              <w:rPr>
                <w:rFonts w:ascii="Calibri" w:hAnsi="Calibri" w:cs="Calibri"/>
              </w:rPr>
              <w:t xml:space="preserve">Cuando termine </w:t>
            </w:r>
            <w:r w:rsidR="00607A73">
              <w:rPr>
                <w:rFonts w:ascii="Calibri" w:hAnsi="Calibri" w:cs="Calibri"/>
              </w:rPr>
              <w:t>el encargo</w:t>
            </w:r>
            <w:r w:rsidRPr="00E60DFE">
              <w:rPr>
                <w:rFonts w:ascii="Calibri" w:hAnsi="Calibri" w:cs="Calibri"/>
              </w:rPr>
              <w:t xml:space="preserve">, comprima la carpeta donde ha dejado los trabajos de la prueba y </w:t>
            </w:r>
            <w:r>
              <w:rPr>
                <w:rFonts w:ascii="Calibri" w:hAnsi="Calibri" w:cs="Calibri"/>
              </w:rPr>
              <w:t>siga las instrucciones del docente</w:t>
            </w:r>
            <w:r w:rsidRPr="00E60DFE">
              <w:rPr>
                <w:rFonts w:ascii="Calibri" w:hAnsi="Calibri" w:cs="Calibri"/>
              </w:rPr>
              <w:t>.</w:t>
            </w:r>
          </w:p>
          <w:p w14:paraId="3292A7A2" w14:textId="77777777" w:rsidR="006F5557" w:rsidRDefault="006F5557" w:rsidP="009F5B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5C3960F1" w14:textId="0D338F1A" w:rsidR="00A5137E" w:rsidRDefault="00A5137E" w:rsidP="006F55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DEBE UTILIZAR LAS INSTRUCCIONES Y CONVENCIONES VISTAS EN CLASES</w:t>
            </w:r>
            <w:r w:rsidR="00A11D70">
              <w:rPr>
                <w:rFonts w:ascii="Calibri" w:hAnsi="Calibri" w:cs="Calibri"/>
              </w:rPr>
              <w:t>.</w:t>
            </w:r>
          </w:p>
          <w:p w14:paraId="02DBC891" w14:textId="23AAA8C2" w:rsidR="00907182" w:rsidRDefault="00907182" w:rsidP="006F55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Usar lenguaje de programación PYTHON</w:t>
            </w:r>
            <w:r w:rsidR="00A35A5B">
              <w:rPr>
                <w:rFonts w:ascii="Calibri" w:hAnsi="Calibri" w:cs="Calibri"/>
              </w:rPr>
              <w:t xml:space="preserve"> e IDE VSCODE</w:t>
            </w:r>
          </w:p>
          <w:p w14:paraId="08EC2AD8" w14:textId="77777777" w:rsidR="00A11D70" w:rsidRDefault="00A11D70" w:rsidP="009F5BEA">
            <w:pPr>
              <w:rPr>
                <w:rFonts w:ascii="Calibri" w:hAnsi="Calibri" w:cs="Calibri"/>
              </w:rPr>
            </w:pPr>
          </w:p>
          <w:p w14:paraId="2EF5DD34" w14:textId="77777777" w:rsidR="00A35A5B" w:rsidRDefault="00A35A5B" w:rsidP="009F5BEA">
            <w:pPr>
              <w:rPr>
                <w:rFonts w:ascii="Calibri" w:hAnsi="Calibri" w:cs="Calibri"/>
              </w:rPr>
            </w:pPr>
          </w:p>
          <w:p w14:paraId="60177EF8" w14:textId="5CD5D78E" w:rsidR="00A11D70" w:rsidRPr="006F5557" w:rsidRDefault="006F5557" w:rsidP="006F555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6F5557">
              <w:rPr>
                <w:rFonts w:ascii="Calibri" w:hAnsi="Calibri" w:cs="Calibri"/>
                <w:color w:val="FF0000"/>
                <w:sz w:val="32"/>
                <w:szCs w:val="32"/>
              </w:rPr>
              <w:t>LOS TRABAJOS ENTREGADOS Y CONSIDERADOS PLAGIOS TENDRÁN UNA EVALUACIÓN DE 1.0.</w:t>
            </w:r>
          </w:p>
          <w:p w14:paraId="4EF08DC4" w14:textId="77777777" w:rsidR="00A5137E" w:rsidRPr="009F5BEA" w:rsidRDefault="00A5137E" w:rsidP="009F5BEA">
            <w:pPr>
              <w:rPr>
                <w:rFonts w:ascii="Calibri" w:hAnsi="Calibri" w:cs="Calibri"/>
              </w:rPr>
            </w:pPr>
          </w:p>
        </w:tc>
      </w:tr>
    </w:tbl>
    <w:p w14:paraId="51C41669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051AD02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45BBAF7B" w14:textId="77777777" w:rsidR="00D62A7C" w:rsidRPr="0035541D" w:rsidRDefault="00D62A7C" w:rsidP="0035541D">
      <w:pPr>
        <w:jc w:val="both"/>
        <w:rPr>
          <w:rFonts w:ascii="Calibri" w:hAnsi="Calibri" w:cs="Calibri"/>
          <w:b/>
          <w:bCs/>
        </w:rPr>
      </w:pPr>
    </w:p>
    <w:p w14:paraId="23255756" w14:textId="32BFD080" w:rsidR="006A2962" w:rsidRDefault="006A2962" w:rsidP="006A296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1.- </w:t>
      </w:r>
      <w:r w:rsidR="0063575B">
        <w:rPr>
          <w:rFonts w:ascii="Calibri" w:hAnsi="Calibri" w:cs="Calibri"/>
        </w:rPr>
        <w:t>Una cadena de heladerías, necesita</w:t>
      </w:r>
      <w:r w:rsidRPr="006A2962">
        <w:rPr>
          <w:rFonts w:ascii="Calibri" w:hAnsi="Calibri" w:cs="Calibri"/>
        </w:rPr>
        <w:t xml:space="preserve"> conocer </w:t>
      </w:r>
      <w:r w:rsidR="0063575B">
        <w:rPr>
          <w:rFonts w:ascii="Calibri" w:hAnsi="Calibri" w:cs="Calibri"/>
        </w:rPr>
        <w:t xml:space="preserve">el comportamiento de compras que tienen sus clientes en las diferentes sucursales del país. Por lo que necesitan registrar que helados </w:t>
      </w:r>
      <w:r w:rsidR="00FC3DA5">
        <w:rPr>
          <w:rFonts w:ascii="Calibri" w:hAnsi="Calibri" w:cs="Calibri"/>
        </w:rPr>
        <w:t>son los que más demandan sus clientes.</w:t>
      </w:r>
    </w:p>
    <w:p w14:paraId="6126E11F" w14:textId="77777777" w:rsidR="00FD19DB" w:rsidRDefault="00FD19DB" w:rsidP="006A2962">
      <w:pPr>
        <w:jc w:val="both"/>
        <w:rPr>
          <w:rFonts w:ascii="Calibri" w:hAnsi="Calibri" w:cs="Calibri"/>
        </w:rPr>
      </w:pPr>
    </w:p>
    <w:p w14:paraId="69DC0EA9" w14:textId="03AE8E87" w:rsidR="0063575B" w:rsidRDefault="0063575B" w:rsidP="006A296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muestra</w:t>
      </w:r>
      <w:r w:rsidR="00FC3DA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considerará los siguientes productos:</w:t>
      </w:r>
    </w:p>
    <w:p w14:paraId="5278820F" w14:textId="77777777" w:rsidR="006A2962" w:rsidRPr="006A2962" w:rsidRDefault="006A2962" w:rsidP="006A2962">
      <w:pPr>
        <w:jc w:val="both"/>
        <w:rPr>
          <w:rFonts w:ascii="Calibri" w:hAnsi="Calibri" w:cs="Calibri"/>
        </w:rPr>
      </w:pPr>
    </w:p>
    <w:tbl>
      <w:tblPr>
        <w:tblStyle w:val="Tabladecuadrcula4"/>
        <w:tblW w:w="0" w:type="auto"/>
        <w:tblInd w:w="1980" w:type="dxa"/>
        <w:tblLook w:val="04A0" w:firstRow="1" w:lastRow="0" w:firstColumn="1" w:lastColumn="0" w:noHBand="0" w:noVBand="1"/>
      </w:tblPr>
      <w:tblGrid>
        <w:gridCol w:w="2622"/>
        <w:gridCol w:w="2339"/>
      </w:tblGrid>
      <w:tr w:rsidR="006A2962" w14:paraId="40FD7CD1" w14:textId="77777777" w:rsidTr="008B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74225DC6" w14:textId="77777777" w:rsidR="006A2962" w:rsidRPr="006A2962" w:rsidRDefault="006A2962" w:rsidP="006A2962">
            <w:pPr>
              <w:jc w:val="center"/>
              <w:rPr>
                <w:rFonts w:ascii="Calibri" w:hAnsi="Calibri" w:cs="Calibri"/>
              </w:rPr>
            </w:pPr>
            <w:r w:rsidRPr="006A2962">
              <w:rPr>
                <w:rFonts w:ascii="Calibri" w:hAnsi="Calibri" w:cs="Calibri"/>
              </w:rPr>
              <w:t>Medicamento</w:t>
            </w:r>
          </w:p>
        </w:tc>
        <w:tc>
          <w:tcPr>
            <w:tcW w:w="2339" w:type="dxa"/>
          </w:tcPr>
          <w:p w14:paraId="65747D72" w14:textId="77777777" w:rsidR="006A2962" w:rsidRPr="006A2962" w:rsidRDefault="006A2962" w:rsidP="006A2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2962">
              <w:rPr>
                <w:rFonts w:ascii="Calibri" w:hAnsi="Calibri" w:cs="Calibri"/>
              </w:rPr>
              <w:t>Precio</w:t>
            </w:r>
          </w:p>
        </w:tc>
      </w:tr>
      <w:tr w:rsidR="006A2962" w14:paraId="1B1E9FD2" w14:textId="77777777" w:rsidTr="008B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57AA482C" w14:textId="36F6E000" w:rsidR="006A2962" w:rsidRPr="00621777" w:rsidRDefault="00621777" w:rsidP="006A2962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Cestrellan</w:t>
            </w:r>
            <w:proofErr w:type="spellEnd"/>
          </w:p>
        </w:tc>
        <w:tc>
          <w:tcPr>
            <w:tcW w:w="2339" w:type="dxa"/>
          </w:tcPr>
          <w:p w14:paraId="3A9FAF8E" w14:textId="2893EBDB" w:rsidR="006A2962" w:rsidRPr="006A2962" w:rsidRDefault="00B14FE9" w:rsidP="008B0C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8B0C48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00</w:t>
            </w:r>
          </w:p>
        </w:tc>
      </w:tr>
      <w:tr w:rsidR="006A2962" w14:paraId="2198C1F9" w14:textId="77777777" w:rsidTr="008B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0E60ED7" w14:textId="513030F9" w:rsidR="006A2962" w:rsidRPr="006A2962" w:rsidRDefault="00621777" w:rsidP="006A2962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Champs</w:t>
            </w:r>
            <w:proofErr w:type="spellEnd"/>
          </w:p>
        </w:tc>
        <w:tc>
          <w:tcPr>
            <w:tcW w:w="2339" w:type="dxa"/>
          </w:tcPr>
          <w:p w14:paraId="14D3EF87" w14:textId="5F98BAFE" w:rsidR="006A2962" w:rsidRPr="006A2962" w:rsidRDefault="00B14FE9" w:rsidP="008B0C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8B0C48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 w:rsidR="008B0C48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0</w:t>
            </w:r>
            <w:r w:rsidR="006A2962" w:rsidRPr="006A2962">
              <w:rPr>
                <w:rFonts w:ascii="Calibri" w:hAnsi="Calibri" w:cs="Calibri"/>
              </w:rPr>
              <w:t>0</w:t>
            </w:r>
          </w:p>
        </w:tc>
      </w:tr>
      <w:tr w:rsidR="006A2962" w14:paraId="44FA4ABE" w14:textId="77777777" w:rsidTr="008B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7C5627B6" w14:textId="0E55EC7D" w:rsidR="006A2962" w:rsidRPr="006A2962" w:rsidRDefault="00E66C41" w:rsidP="006A2962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Meganium</w:t>
            </w:r>
            <w:proofErr w:type="spellEnd"/>
          </w:p>
        </w:tc>
        <w:tc>
          <w:tcPr>
            <w:tcW w:w="2339" w:type="dxa"/>
          </w:tcPr>
          <w:p w14:paraId="103E66CC" w14:textId="1C6429E8" w:rsidR="006A2962" w:rsidRPr="006A2962" w:rsidRDefault="00B14FE9" w:rsidP="008B0C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$2.</w:t>
            </w:r>
            <w:r w:rsidR="008B0C48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00</w:t>
            </w:r>
          </w:p>
        </w:tc>
      </w:tr>
      <w:tr w:rsidR="006A2962" w14:paraId="27D3159B" w14:textId="77777777" w:rsidTr="008B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5112426C" w14:textId="22F66DF7" w:rsidR="006A2962" w:rsidRPr="006A2962" w:rsidRDefault="00B14FE9" w:rsidP="00B14FE9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Donkie</w:t>
            </w:r>
            <w:proofErr w:type="spellEnd"/>
          </w:p>
        </w:tc>
        <w:tc>
          <w:tcPr>
            <w:tcW w:w="2339" w:type="dxa"/>
          </w:tcPr>
          <w:p w14:paraId="448B1C8D" w14:textId="3C61C2A8" w:rsidR="006A2962" w:rsidRPr="006A2962" w:rsidRDefault="006A2962" w:rsidP="008B0C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2962">
              <w:rPr>
                <w:rFonts w:ascii="Calibri" w:hAnsi="Calibri" w:cs="Calibri"/>
              </w:rPr>
              <w:t>$</w:t>
            </w:r>
            <w:r w:rsidR="008B0C48">
              <w:rPr>
                <w:rFonts w:ascii="Calibri" w:hAnsi="Calibri" w:cs="Calibri"/>
              </w:rPr>
              <w:t>2</w:t>
            </w:r>
            <w:r w:rsidR="00B14FE9">
              <w:rPr>
                <w:rFonts w:ascii="Calibri" w:hAnsi="Calibri" w:cs="Calibri"/>
              </w:rPr>
              <w:t>.</w:t>
            </w:r>
            <w:r w:rsidR="008B0C48">
              <w:rPr>
                <w:rFonts w:ascii="Calibri" w:hAnsi="Calibri" w:cs="Calibri"/>
              </w:rPr>
              <w:t>0</w:t>
            </w:r>
            <w:r w:rsidR="00B14FE9">
              <w:rPr>
                <w:rFonts w:ascii="Calibri" w:hAnsi="Calibri" w:cs="Calibri"/>
              </w:rPr>
              <w:t>00</w:t>
            </w:r>
          </w:p>
        </w:tc>
      </w:tr>
    </w:tbl>
    <w:p w14:paraId="67F0A09D" w14:textId="77777777" w:rsidR="006A2962" w:rsidRDefault="006A2962" w:rsidP="006A2962">
      <w:pPr>
        <w:jc w:val="both"/>
        <w:rPr>
          <w:rFonts w:ascii="Calibri" w:hAnsi="Calibri" w:cs="Calibri"/>
        </w:rPr>
      </w:pPr>
    </w:p>
    <w:p w14:paraId="1F0E1CC5" w14:textId="2B4DE5A1" w:rsidR="000F291D" w:rsidRDefault="000F291D" w:rsidP="006A296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Requerimientos </w:t>
      </w:r>
      <w:r w:rsidR="00BA7A14">
        <w:rPr>
          <w:rFonts w:ascii="Calibri" w:hAnsi="Calibri" w:cs="Calibri"/>
        </w:rPr>
        <w:t>solicitados por el cliente</w:t>
      </w:r>
      <w:r w:rsidR="00407E38">
        <w:rPr>
          <w:rFonts w:ascii="Calibri" w:hAnsi="Calibri" w:cs="Calibri"/>
        </w:rPr>
        <w:t xml:space="preserve"> son los siguientes</w:t>
      </w:r>
      <w:r w:rsidR="00BA7A14">
        <w:rPr>
          <w:rFonts w:ascii="Calibri" w:hAnsi="Calibri" w:cs="Calibri"/>
        </w:rPr>
        <w:t>:</w:t>
      </w:r>
    </w:p>
    <w:p w14:paraId="43D8CC03" w14:textId="77777777" w:rsidR="00BA7A14" w:rsidRDefault="00BA7A14" w:rsidP="006A2962">
      <w:pPr>
        <w:jc w:val="both"/>
        <w:rPr>
          <w:rFonts w:ascii="Calibri" w:hAnsi="Calibri" w:cs="Calibri"/>
        </w:rPr>
      </w:pPr>
    </w:p>
    <w:p w14:paraId="154EA7EA" w14:textId="37B66B47" w:rsidR="006A2962" w:rsidRPr="00407E38" w:rsidRDefault="00F923F8" w:rsidP="00407E38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</w:rPr>
      </w:pPr>
      <w:r w:rsidRPr="00407E38">
        <w:rPr>
          <w:rFonts w:ascii="Calibri" w:hAnsi="Calibri" w:cs="Calibri"/>
        </w:rPr>
        <w:t>La aplicación debe mostrar</w:t>
      </w:r>
      <w:r w:rsidR="00DE3065" w:rsidRPr="00407E38">
        <w:rPr>
          <w:rFonts w:ascii="Calibri" w:hAnsi="Calibri" w:cs="Calibri"/>
        </w:rPr>
        <w:t xml:space="preserve"> un menú de </w:t>
      </w:r>
      <w:r w:rsidRPr="00407E38">
        <w:rPr>
          <w:rFonts w:ascii="Calibri" w:hAnsi="Calibri" w:cs="Calibri"/>
        </w:rPr>
        <w:t xml:space="preserve">permita </w:t>
      </w:r>
      <w:r w:rsidR="00DE3065" w:rsidRPr="00407E38">
        <w:rPr>
          <w:rFonts w:ascii="Calibri" w:hAnsi="Calibri" w:cs="Calibri"/>
        </w:rPr>
        <w:t>selecci</w:t>
      </w:r>
      <w:r w:rsidRPr="00407E38">
        <w:rPr>
          <w:rFonts w:ascii="Calibri" w:hAnsi="Calibri" w:cs="Calibri"/>
        </w:rPr>
        <w:t xml:space="preserve">onar </w:t>
      </w:r>
      <w:r w:rsidR="00CA6A64" w:rsidRPr="00407E38">
        <w:rPr>
          <w:rFonts w:ascii="Calibri" w:hAnsi="Calibri" w:cs="Calibri"/>
        </w:rPr>
        <w:t xml:space="preserve">el producto a vender y su visualización </w:t>
      </w:r>
      <w:r w:rsidR="00FC3DA5" w:rsidRPr="00407E38">
        <w:rPr>
          <w:rFonts w:ascii="Calibri" w:hAnsi="Calibri" w:cs="Calibri"/>
        </w:rPr>
        <w:t>de</w:t>
      </w:r>
      <w:r w:rsidR="00CA6A64" w:rsidRPr="00407E38">
        <w:rPr>
          <w:rFonts w:ascii="Calibri" w:hAnsi="Calibri" w:cs="Calibri"/>
        </w:rPr>
        <w:t>be tener</w:t>
      </w:r>
      <w:r w:rsidR="00FC3DA5" w:rsidRPr="00407E38">
        <w:rPr>
          <w:rFonts w:ascii="Calibri" w:hAnsi="Calibri" w:cs="Calibri"/>
        </w:rPr>
        <w:t xml:space="preserve"> la siguiente forma</w:t>
      </w:r>
      <w:r w:rsidR="00DE3065" w:rsidRPr="00407E38">
        <w:rPr>
          <w:rFonts w:ascii="Calibri" w:hAnsi="Calibri" w:cs="Calibri"/>
        </w:rPr>
        <w:t>:</w:t>
      </w:r>
    </w:p>
    <w:p w14:paraId="5997DC8E" w14:textId="77777777" w:rsidR="00DE3065" w:rsidRDefault="00DE3065" w:rsidP="006A2962">
      <w:pPr>
        <w:jc w:val="both"/>
        <w:rPr>
          <w:rFonts w:ascii="Calibri" w:hAnsi="Calibri" w:cs="Calibri"/>
        </w:rPr>
      </w:pPr>
    </w:p>
    <w:p w14:paraId="24441B6A" w14:textId="200EFAAF" w:rsidR="00DE3065" w:rsidRPr="00407E38" w:rsidRDefault="00362FA3" w:rsidP="00407E38">
      <w:pPr>
        <w:pStyle w:val="Prrafodelista"/>
        <w:jc w:val="center"/>
        <w:rPr>
          <w:rFonts w:ascii="Calibri" w:hAnsi="Calibri" w:cs="Calibri"/>
        </w:rPr>
      </w:pPr>
      <w:r>
        <w:rPr>
          <w:noProof/>
          <w:lang w:val="es-CL" w:eastAsia="es-CL"/>
        </w:rPr>
        <w:drawing>
          <wp:inline distT="0" distB="0" distL="0" distR="0" wp14:anchorId="79B3D094" wp14:editId="09F02078">
            <wp:extent cx="2825087" cy="1487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091" cy="14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064C" w14:textId="77777777" w:rsidR="00BA7A14" w:rsidRDefault="00BA7A14" w:rsidP="00BA7A14">
      <w:pPr>
        <w:rPr>
          <w:rFonts w:ascii="Calibri" w:hAnsi="Calibri" w:cs="Calibri"/>
        </w:rPr>
      </w:pPr>
    </w:p>
    <w:p w14:paraId="61229D2B" w14:textId="17B294D8" w:rsidR="00E55EE8" w:rsidRDefault="00E55EE8" w:rsidP="00407E38">
      <w:pPr>
        <w:pStyle w:val="Prrafodelista"/>
        <w:numPr>
          <w:ilvl w:val="0"/>
          <w:numId w:val="37"/>
        </w:numPr>
        <w:rPr>
          <w:rFonts w:ascii="Calibri" w:hAnsi="Calibri" w:cs="Calibri"/>
        </w:rPr>
      </w:pPr>
      <w:r w:rsidRPr="00407E38">
        <w:rPr>
          <w:rFonts w:ascii="Calibri" w:hAnsi="Calibri" w:cs="Calibri"/>
        </w:rPr>
        <w:t>La aplicación debe tener contadores y acumuladores que permitan almacenar las ventas realizadas</w:t>
      </w:r>
      <w:r w:rsidR="0014412A">
        <w:rPr>
          <w:rFonts w:ascii="Calibri" w:hAnsi="Calibri" w:cs="Calibri"/>
        </w:rPr>
        <w:t xml:space="preserve"> y respectivos descuentos</w:t>
      </w:r>
      <w:r w:rsidR="00E92B08">
        <w:rPr>
          <w:rFonts w:ascii="Calibri" w:hAnsi="Calibri" w:cs="Calibri"/>
        </w:rPr>
        <w:t>, hasta el cierre de caja (opción salir)</w:t>
      </w:r>
      <w:r w:rsidR="002F326A" w:rsidRPr="00407E38">
        <w:rPr>
          <w:rFonts w:ascii="Calibri" w:hAnsi="Calibri" w:cs="Calibri"/>
        </w:rPr>
        <w:t xml:space="preserve">. </w:t>
      </w:r>
      <w:r w:rsidR="005124C0">
        <w:rPr>
          <w:rFonts w:ascii="Calibri" w:hAnsi="Calibri" w:cs="Calibri"/>
        </w:rPr>
        <w:t>Como observación, l</w:t>
      </w:r>
      <w:r w:rsidR="002F326A" w:rsidRPr="00407E38">
        <w:rPr>
          <w:rFonts w:ascii="Calibri" w:hAnsi="Calibri" w:cs="Calibri"/>
        </w:rPr>
        <w:t xml:space="preserve">a venta se genera al momento que seleccionar uno de los </w:t>
      </w:r>
      <w:r w:rsidR="00DE393E" w:rsidRPr="00407E38">
        <w:rPr>
          <w:rFonts w:ascii="Calibri" w:hAnsi="Calibri" w:cs="Calibri"/>
        </w:rPr>
        <w:t>productos</w:t>
      </w:r>
      <w:r w:rsidR="00DE393E">
        <w:rPr>
          <w:rFonts w:ascii="Calibri" w:hAnsi="Calibri" w:cs="Calibri"/>
        </w:rPr>
        <w:t xml:space="preserve"> (1 unidad de producto)</w:t>
      </w:r>
      <w:r w:rsidR="00FD4376">
        <w:rPr>
          <w:rFonts w:ascii="Calibri" w:hAnsi="Calibri" w:cs="Calibri"/>
        </w:rPr>
        <w:t>.</w:t>
      </w:r>
    </w:p>
    <w:p w14:paraId="224E6EDD" w14:textId="77777777" w:rsidR="00103C3B" w:rsidRPr="00103C3B" w:rsidRDefault="00103C3B" w:rsidP="00103C3B">
      <w:pPr>
        <w:pStyle w:val="Prrafodelista"/>
        <w:rPr>
          <w:rFonts w:ascii="Calibri" w:hAnsi="Calibri" w:cs="Calibri"/>
        </w:rPr>
      </w:pPr>
    </w:p>
    <w:p w14:paraId="374D6AE0" w14:textId="2FF4FA20" w:rsidR="000A4D0F" w:rsidRPr="00407E38" w:rsidRDefault="00103C3B" w:rsidP="00407E38">
      <w:pPr>
        <w:pStyle w:val="Prrafodelista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F80FE5">
        <w:rPr>
          <w:rFonts w:ascii="Calibri" w:hAnsi="Calibri" w:cs="Calibri"/>
        </w:rPr>
        <w:t>plicar descuento si el cliente es</w:t>
      </w:r>
      <w:r w:rsidR="00D95F95">
        <w:rPr>
          <w:rFonts w:ascii="Calibri" w:hAnsi="Calibri" w:cs="Calibri"/>
        </w:rPr>
        <w:t>:</w:t>
      </w:r>
      <w:r w:rsidR="00F80FE5">
        <w:rPr>
          <w:rFonts w:ascii="Calibri" w:hAnsi="Calibri" w:cs="Calibri"/>
        </w:rPr>
        <w:t xml:space="preserve"> menor de edad o adulto mayor</w:t>
      </w:r>
      <w:r w:rsidR="00FD4376">
        <w:rPr>
          <w:rFonts w:ascii="Calibri" w:hAnsi="Calibri" w:cs="Calibri"/>
        </w:rPr>
        <w:t>. El descuento es del 10%</w:t>
      </w:r>
      <w:r w:rsidR="00D95F95">
        <w:rPr>
          <w:rFonts w:ascii="Calibri" w:hAnsi="Calibri" w:cs="Calibri"/>
        </w:rPr>
        <w:t xml:space="preserve"> del producto.</w:t>
      </w:r>
    </w:p>
    <w:p w14:paraId="39699A47" w14:textId="77777777" w:rsidR="00DE3065" w:rsidRPr="001B5FD9" w:rsidRDefault="00DE3065" w:rsidP="001B5FD9">
      <w:pPr>
        <w:jc w:val="both"/>
        <w:rPr>
          <w:rFonts w:ascii="Calibri" w:hAnsi="Calibri" w:cs="Calibri"/>
        </w:rPr>
      </w:pPr>
    </w:p>
    <w:p w14:paraId="26E99CFE" w14:textId="0F760182" w:rsidR="00DE3065" w:rsidRPr="00407E38" w:rsidRDefault="00DE3065" w:rsidP="00407E38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</w:rPr>
      </w:pPr>
      <w:r w:rsidRPr="00407E38">
        <w:rPr>
          <w:rFonts w:ascii="Calibri" w:hAnsi="Calibri" w:cs="Calibri"/>
        </w:rPr>
        <w:t xml:space="preserve">La cantidad de </w:t>
      </w:r>
      <w:r w:rsidR="00362FA3" w:rsidRPr="00407E38">
        <w:rPr>
          <w:rFonts w:ascii="Calibri" w:hAnsi="Calibri" w:cs="Calibri"/>
        </w:rPr>
        <w:t xml:space="preserve">productos </w:t>
      </w:r>
      <w:r w:rsidRPr="00407E38">
        <w:rPr>
          <w:rFonts w:ascii="Calibri" w:hAnsi="Calibri" w:cs="Calibri"/>
        </w:rPr>
        <w:t xml:space="preserve">y el total de </w:t>
      </w:r>
      <w:r w:rsidR="00362FA3" w:rsidRPr="00407E38">
        <w:rPr>
          <w:rFonts w:ascii="Calibri" w:hAnsi="Calibri" w:cs="Calibri"/>
        </w:rPr>
        <w:t>ventas</w:t>
      </w:r>
      <w:r w:rsidRPr="00407E38">
        <w:rPr>
          <w:rFonts w:ascii="Calibri" w:hAnsi="Calibri" w:cs="Calibri"/>
        </w:rPr>
        <w:t xml:space="preserve"> se obtienen al ingresar la opción</w:t>
      </w:r>
      <w:r w:rsidR="0006176E" w:rsidRPr="00407E38">
        <w:rPr>
          <w:rFonts w:ascii="Calibri" w:hAnsi="Calibri" w:cs="Calibri"/>
        </w:rPr>
        <w:t xml:space="preserve"> Salir:</w:t>
      </w:r>
    </w:p>
    <w:p w14:paraId="58A3D99E" w14:textId="77777777" w:rsidR="004B4376" w:rsidRDefault="004B4376" w:rsidP="00DE3065">
      <w:pPr>
        <w:jc w:val="both"/>
        <w:rPr>
          <w:rFonts w:ascii="Calibri" w:hAnsi="Calibri" w:cs="Calibri"/>
        </w:rPr>
      </w:pPr>
    </w:p>
    <w:p w14:paraId="20E06C6D" w14:textId="5F5A1C3F" w:rsidR="004B4376" w:rsidRDefault="00362FA3" w:rsidP="004B4376">
      <w:pPr>
        <w:jc w:val="center"/>
        <w:rPr>
          <w:rFonts w:ascii="Calibri" w:hAnsi="Calibri" w:cs="Calibri"/>
        </w:rPr>
      </w:pPr>
      <w:r>
        <w:rPr>
          <w:noProof/>
          <w:lang w:val="es-CL" w:eastAsia="es-CL"/>
        </w:rPr>
        <w:drawing>
          <wp:inline distT="0" distB="0" distL="0" distR="0" wp14:anchorId="7270540B" wp14:editId="463DA1F7">
            <wp:extent cx="2852383" cy="139971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26" cy="14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376">
        <w:rPr>
          <w:rFonts w:ascii="Calibri" w:hAnsi="Calibri" w:cs="Calibri"/>
          <w:noProof/>
          <w:lang w:val="es-CL" w:eastAsia="es-CL"/>
        </w:rPr>
        <w:t xml:space="preserve"> </w:t>
      </w:r>
    </w:p>
    <w:p w14:paraId="2F4490E5" w14:textId="77777777" w:rsidR="00A35A5B" w:rsidRDefault="00A35A5B" w:rsidP="00A35A5B">
      <w:pPr>
        <w:rPr>
          <w:rFonts w:ascii="Calibri" w:hAnsi="Calibri" w:cs="Calibri"/>
        </w:rPr>
      </w:pPr>
    </w:p>
    <w:p w14:paraId="7477715D" w14:textId="755C930E" w:rsidR="00A35A5B" w:rsidRDefault="00A35A5B" w:rsidP="00A35A5B">
      <w:pPr>
        <w:pStyle w:val="Prrafodelista"/>
        <w:numPr>
          <w:ilvl w:val="0"/>
          <w:numId w:val="37"/>
        </w:numPr>
        <w:rPr>
          <w:rFonts w:ascii="Calibri" w:hAnsi="Calibri" w:cs="Calibri"/>
        </w:rPr>
      </w:pPr>
      <w:r w:rsidRPr="00407E38">
        <w:rPr>
          <w:rFonts w:ascii="Calibri" w:hAnsi="Calibri" w:cs="Calibri"/>
        </w:rPr>
        <w:t xml:space="preserve">La aplicación se debe cerrar </w:t>
      </w:r>
      <w:r w:rsidR="008F3F96">
        <w:rPr>
          <w:rFonts w:ascii="Calibri" w:hAnsi="Calibri" w:cs="Calibri"/>
        </w:rPr>
        <w:t xml:space="preserve">solo cuando </w:t>
      </w:r>
      <w:r w:rsidRPr="00407E38">
        <w:rPr>
          <w:rFonts w:ascii="Calibri" w:hAnsi="Calibri" w:cs="Calibri"/>
        </w:rPr>
        <w:t>el usuario presione la opción Salir.</w:t>
      </w:r>
    </w:p>
    <w:p w14:paraId="67647A94" w14:textId="77777777" w:rsidR="001B5FD9" w:rsidRDefault="001B5FD9" w:rsidP="001B5FD9">
      <w:pPr>
        <w:pStyle w:val="Prrafodelista"/>
        <w:rPr>
          <w:rFonts w:ascii="Calibri" w:hAnsi="Calibri" w:cs="Calibri"/>
        </w:rPr>
      </w:pPr>
    </w:p>
    <w:p w14:paraId="174F5415" w14:textId="77777777" w:rsidR="001B5FD9" w:rsidRPr="00407E38" w:rsidRDefault="001B5FD9" w:rsidP="001B5FD9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</w:rPr>
      </w:pPr>
      <w:r w:rsidRPr="00407E38">
        <w:rPr>
          <w:rFonts w:ascii="Calibri" w:hAnsi="Calibri" w:cs="Calibri"/>
        </w:rPr>
        <w:t>Validar que la opción de menú sea válida.</w:t>
      </w:r>
      <w:r>
        <w:rPr>
          <w:rFonts w:ascii="Calibri" w:hAnsi="Calibri" w:cs="Calibri"/>
        </w:rPr>
        <w:t xml:space="preserve"> Si la opción es incorrecta, enviar mensaje al usuario con el error correspondiente.</w:t>
      </w:r>
    </w:p>
    <w:p w14:paraId="3DFC68DA" w14:textId="77777777" w:rsidR="001B5FD9" w:rsidRPr="00407E38" w:rsidRDefault="001B5FD9" w:rsidP="001B5FD9">
      <w:pPr>
        <w:pStyle w:val="Prrafodelista"/>
        <w:rPr>
          <w:rFonts w:ascii="Calibri" w:hAnsi="Calibri" w:cs="Calibri"/>
        </w:rPr>
      </w:pPr>
    </w:p>
    <w:p w14:paraId="434412F0" w14:textId="77777777" w:rsidR="00DE3065" w:rsidRPr="00DE3065" w:rsidRDefault="00DE3065" w:rsidP="00DE3065">
      <w:pPr>
        <w:jc w:val="both"/>
        <w:rPr>
          <w:rFonts w:ascii="Calibri" w:hAnsi="Calibri" w:cs="Calibri"/>
        </w:rPr>
      </w:pPr>
    </w:p>
    <w:p w14:paraId="2B57CAC2" w14:textId="1B9644A0" w:rsidR="00E90104" w:rsidRPr="00C96342" w:rsidRDefault="00E90104" w:rsidP="00431B33">
      <w:pPr>
        <w:rPr>
          <w:rFonts w:ascii="Calibri" w:hAnsi="Calibri" w:cs="Calibri"/>
        </w:rPr>
      </w:pPr>
    </w:p>
    <w:sectPr w:rsidR="00E90104" w:rsidRPr="00C96342" w:rsidSect="00302AA3">
      <w:headerReference w:type="default" r:id="rId9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6F9F" w14:textId="77777777" w:rsidR="00E82987" w:rsidRDefault="00E82987">
      <w:r>
        <w:separator/>
      </w:r>
    </w:p>
  </w:endnote>
  <w:endnote w:type="continuationSeparator" w:id="0">
    <w:p w14:paraId="2979F11D" w14:textId="77777777" w:rsidR="00E82987" w:rsidRDefault="00E8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4D64" w14:textId="77777777" w:rsidR="00E82987" w:rsidRDefault="00E82987">
      <w:r>
        <w:separator/>
      </w:r>
    </w:p>
  </w:footnote>
  <w:footnote w:type="continuationSeparator" w:id="0">
    <w:p w14:paraId="42114061" w14:textId="77777777" w:rsidR="00E82987" w:rsidRDefault="00E82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75D" w14:textId="45088D2E" w:rsidR="00B14FE9" w:rsidRDefault="00B14FE9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FC8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14755"/>
    <w:multiLevelType w:val="hybridMultilevel"/>
    <w:tmpl w:val="C1B61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53E4D"/>
    <w:multiLevelType w:val="hybridMultilevel"/>
    <w:tmpl w:val="F63A9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C55F9F"/>
    <w:multiLevelType w:val="hybridMultilevel"/>
    <w:tmpl w:val="E26E250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F7E6D93"/>
    <w:multiLevelType w:val="hybridMultilevel"/>
    <w:tmpl w:val="E26E250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3B595D"/>
    <w:multiLevelType w:val="hybridMultilevel"/>
    <w:tmpl w:val="7368BF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 w16cid:durableId="821701795">
    <w:abstractNumId w:val="32"/>
  </w:num>
  <w:num w:numId="2" w16cid:durableId="1439178176">
    <w:abstractNumId w:val="36"/>
  </w:num>
  <w:num w:numId="3" w16cid:durableId="387187460">
    <w:abstractNumId w:val="12"/>
  </w:num>
  <w:num w:numId="4" w16cid:durableId="1818107301">
    <w:abstractNumId w:val="4"/>
  </w:num>
  <w:num w:numId="5" w16cid:durableId="1769080787">
    <w:abstractNumId w:val="31"/>
  </w:num>
  <w:num w:numId="6" w16cid:durableId="1763605506">
    <w:abstractNumId w:val="26"/>
  </w:num>
  <w:num w:numId="7" w16cid:durableId="33778323">
    <w:abstractNumId w:val="34"/>
  </w:num>
  <w:num w:numId="8" w16cid:durableId="533270958">
    <w:abstractNumId w:val="8"/>
  </w:num>
  <w:num w:numId="9" w16cid:durableId="2071614254">
    <w:abstractNumId w:val="23"/>
  </w:num>
  <w:num w:numId="10" w16cid:durableId="1176918227">
    <w:abstractNumId w:val="27"/>
  </w:num>
  <w:num w:numId="11" w16cid:durableId="833495001">
    <w:abstractNumId w:val="2"/>
  </w:num>
  <w:num w:numId="12" w16cid:durableId="316693193">
    <w:abstractNumId w:val="5"/>
  </w:num>
  <w:num w:numId="13" w16cid:durableId="1388794314">
    <w:abstractNumId w:val="14"/>
  </w:num>
  <w:num w:numId="14" w16cid:durableId="2019578978">
    <w:abstractNumId w:val="33"/>
  </w:num>
  <w:num w:numId="15" w16cid:durableId="35350525">
    <w:abstractNumId w:val="9"/>
  </w:num>
  <w:num w:numId="16" w16cid:durableId="717782968">
    <w:abstractNumId w:val="19"/>
  </w:num>
  <w:num w:numId="17" w16cid:durableId="2069955695">
    <w:abstractNumId w:val="30"/>
  </w:num>
  <w:num w:numId="18" w16cid:durableId="646669370">
    <w:abstractNumId w:val="21"/>
  </w:num>
  <w:num w:numId="19" w16cid:durableId="1292858340">
    <w:abstractNumId w:val="3"/>
  </w:num>
  <w:num w:numId="20" w16cid:durableId="1979451886">
    <w:abstractNumId w:val="16"/>
  </w:num>
  <w:num w:numId="21" w16cid:durableId="1065228259">
    <w:abstractNumId w:val="29"/>
  </w:num>
  <w:num w:numId="22" w16cid:durableId="164443881">
    <w:abstractNumId w:val="28"/>
  </w:num>
  <w:num w:numId="23" w16cid:durableId="1368876524">
    <w:abstractNumId w:val="1"/>
  </w:num>
  <w:num w:numId="24" w16cid:durableId="1425958141">
    <w:abstractNumId w:val="24"/>
  </w:num>
  <w:num w:numId="25" w16cid:durableId="887036789">
    <w:abstractNumId w:val="0"/>
  </w:num>
  <w:num w:numId="26" w16cid:durableId="1330594985">
    <w:abstractNumId w:val="15"/>
  </w:num>
  <w:num w:numId="27" w16cid:durableId="1983264622">
    <w:abstractNumId w:val="37"/>
  </w:num>
  <w:num w:numId="28" w16cid:durableId="671685929">
    <w:abstractNumId w:val="13"/>
  </w:num>
  <w:num w:numId="29" w16cid:durableId="1716350981">
    <w:abstractNumId w:val="6"/>
  </w:num>
  <w:num w:numId="30" w16cid:durableId="896549718">
    <w:abstractNumId w:val="25"/>
  </w:num>
  <w:num w:numId="31" w16cid:durableId="429088248">
    <w:abstractNumId w:val="10"/>
  </w:num>
  <w:num w:numId="32" w16cid:durableId="849181254">
    <w:abstractNumId w:val="18"/>
  </w:num>
  <w:num w:numId="33" w16cid:durableId="215897517">
    <w:abstractNumId w:val="20"/>
  </w:num>
  <w:num w:numId="34" w16cid:durableId="154490459">
    <w:abstractNumId w:val="35"/>
  </w:num>
  <w:num w:numId="35" w16cid:durableId="1928730354">
    <w:abstractNumId w:val="22"/>
  </w:num>
  <w:num w:numId="36" w16cid:durableId="233510557">
    <w:abstractNumId w:val="17"/>
  </w:num>
  <w:num w:numId="37" w16cid:durableId="446705183">
    <w:abstractNumId w:val="11"/>
  </w:num>
  <w:num w:numId="38" w16cid:durableId="1046032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25F4B"/>
    <w:rsid w:val="0002792B"/>
    <w:rsid w:val="000348AB"/>
    <w:rsid w:val="000413EC"/>
    <w:rsid w:val="00041FBC"/>
    <w:rsid w:val="00044C5E"/>
    <w:rsid w:val="00047498"/>
    <w:rsid w:val="000502C0"/>
    <w:rsid w:val="0005452B"/>
    <w:rsid w:val="000566B3"/>
    <w:rsid w:val="00060C80"/>
    <w:rsid w:val="0006176E"/>
    <w:rsid w:val="00062A83"/>
    <w:rsid w:val="00075F20"/>
    <w:rsid w:val="00081B5A"/>
    <w:rsid w:val="00095B65"/>
    <w:rsid w:val="000A319A"/>
    <w:rsid w:val="000A3498"/>
    <w:rsid w:val="000A4D0F"/>
    <w:rsid w:val="000B014B"/>
    <w:rsid w:val="000C2CA7"/>
    <w:rsid w:val="000F291D"/>
    <w:rsid w:val="000F6A75"/>
    <w:rsid w:val="000F6AB4"/>
    <w:rsid w:val="000F741C"/>
    <w:rsid w:val="00103779"/>
    <w:rsid w:val="00103C3B"/>
    <w:rsid w:val="00107074"/>
    <w:rsid w:val="00107110"/>
    <w:rsid w:val="00107161"/>
    <w:rsid w:val="00110FF9"/>
    <w:rsid w:val="001371A0"/>
    <w:rsid w:val="001374C3"/>
    <w:rsid w:val="0014412A"/>
    <w:rsid w:val="00171B4A"/>
    <w:rsid w:val="00175F74"/>
    <w:rsid w:val="00177754"/>
    <w:rsid w:val="001914AC"/>
    <w:rsid w:val="0019400D"/>
    <w:rsid w:val="00197ABA"/>
    <w:rsid w:val="001A4F5C"/>
    <w:rsid w:val="001B089D"/>
    <w:rsid w:val="001B5FD9"/>
    <w:rsid w:val="001B7DC8"/>
    <w:rsid w:val="001C1083"/>
    <w:rsid w:val="001C1D55"/>
    <w:rsid w:val="001D5069"/>
    <w:rsid w:val="001D61AE"/>
    <w:rsid w:val="001E72C3"/>
    <w:rsid w:val="001F1889"/>
    <w:rsid w:val="001F378B"/>
    <w:rsid w:val="00213936"/>
    <w:rsid w:val="00214BF1"/>
    <w:rsid w:val="00225374"/>
    <w:rsid w:val="00233789"/>
    <w:rsid w:val="002357A0"/>
    <w:rsid w:val="0026504C"/>
    <w:rsid w:val="00267220"/>
    <w:rsid w:val="002B0522"/>
    <w:rsid w:val="002B38A9"/>
    <w:rsid w:val="002D11D9"/>
    <w:rsid w:val="002D5C8B"/>
    <w:rsid w:val="002E2883"/>
    <w:rsid w:val="002F0CAE"/>
    <w:rsid w:val="002F188B"/>
    <w:rsid w:val="002F326A"/>
    <w:rsid w:val="002F410B"/>
    <w:rsid w:val="00302AA3"/>
    <w:rsid w:val="003036A4"/>
    <w:rsid w:val="00316059"/>
    <w:rsid w:val="0032210B"/>
    <w:rsid w:val="0033793C"/>
    <w:rsid w:val="0034379F"/>
    <w:rsid w:val="003514DE"/>
    <w:rsid w:val="00351E13"/>
    <w:rsid w:val="00353A48"/>
    <w:rsid w:val="0035541D"/>
    <w:rsid w:val="00356BA2"/>
    <w:rsid w:val="00362187"/>
    <w:rsid w:val="00362FA3"/>
    <w:rsid w:val="00395DC3"/>
    <w:rsid w:val="00396843"/>
    <w:rsid w:val="00396A91"/>
    <w:rsid w:val="003A49A1"/>
    <w:rsid w:val="003B21A2"/>
    <w:rsid w:val="003B283C"/>
    <w:rsid w:val="003C6405"/>
    <w:rsid w:val="003D2C46"/>
    <w:rsid w:val="003D3951"/>
    <w:rsid w:val="003D71F2"/>
    <w:rsid w:val="003E58EB"/>
    <w:rsid w:val="003F101B"/>
    <w:rsid w:val="003F583A"/>
    <w:rsid w:val="003F73B0"/>
    <w:rsid w:val="00407E38"/>
    <w:rsid w:val="00425BBC"/>
    <w:rsid w:val="00427CE1"/>
    <w:rsid w:val="00431B33"/>
    <w:rsid w:val="00433722"/>
    <w:rsid w:val="00435162"/>
    <w:rsid w:val="00443454"/>
    <w:rsid w:val="0044558C"/>
    <w:rsid w:val="00451749"/>
    <w:rsid w:val="00451D43"/>
    <w:rsid w:val="004674D2"/>
    <w:rsid w:val="004918AF"/>
    <w:rsid w:val="0049434D"/>
    <w:rsid w:val="004B4376"/>
    <w:rsid w:val="004C50B0"/>
    <w:rsid w:val="004D29F2"/>
    <w:rsid w:val="004D5B90"/>
    <w:rsid w:val="004F34B6"/>
    <w:rsid w:val="005124C0"/>
    <w:rsid w:val="00512DC7"/>
    <w:rsid w:val="00515682"/>
    <w:rsid w:val="0052610B"/>
    <w:rsid w:val="005352D7"/>
    <w:rsid w:val="00536BAF"/>
    <w:rsid w:val="00537F80"/>
    <w:rsid w:val="00546E32"/>
    <w:rsid w:val="00551542"/>
    <w:rsid w:val="005535F3"/>
    <w:rsid w:val="00583571"/>
    <w:rsid w:val="0058681A"/>
    <w:rsid w:val="005A70FA"/>
    <w:rsid w:val="005B26A5"/>
    <w:rsid w:val="005C3800"/>
    <w:rsid w:val="005C3D49"/>
    <w:rsid w:val="005C3FC4"/>
    <w:rsid w:val="005C7724"/>
    <w:rsid w:val="005D155A"/>
    <w:rsid w:val="005D62D2"/>
    <w:rsid w:val="005D6FD9"/>
    <w:rsid w:val="005E3FC2"/>
    <w:rsid w:val="005E5224"/>
    <w:rsid w:val="005E68EF"/>
    <w:rsid w:val="006010DC"/>
    <w:rsid w:val="00606B42"/>
    <w:rsid w:val="00607A73"/>
    <w:rsid w:val="00610C42"/>
    <w:rsid w:val="00611189"/>
    <w:rsid w:val="0061180D"/>
    <w:rsid w:val="00614E44"/>
    <w:rsid w:val="00621777"/>
    <w:rsid w:val="0062458F"/>
    <w:rsid w:val="006263D3"/>
    <w:rsid w:val="00634EDF"/>
    <w:rsid w:val="0063575B"/>
    <w:rsid w:val="00641C48"/>
    <w:rsid w:val="006444D7"/>
    <w:rsid w:val="00656C84"/>
    <w:rsid w:val="0066322A"/>
    <w:rsid w:val="0066548D"/>
    <w:rsid w:val="00682903"/>
    <w:rsid w:val="006933FC"/>
    <w:rsid w:val="006A01F6"/>
    <w:rsid w:val="006A2962"/>
    <w:rsid w:val="006B02BE"/>
    <w:rsid w:val="006B5679"/>
    <w:rsid w:val="006C205C"/>
    <w:rsid w:val="006D2C8F"/>
    <w:rsid w:val="006D6EA4"/>
    <w:rsid w:val="006E4D3E"/>
    <w:rsid w:val="006E741E"/>
    <w:rsid w:val="006F5557"/>
    <w:rsid w:val="00705BCE"/>
    <w:rsid w:val="00730243"/>
    <w:rsid w:val="00744FAE"/>
    <w:rsid w:val="007460D7"/>
    <w:rsid w:val="00751E9B"/>
    <w:rsid w:val="0075603A"/>
    <w:rsid w:val="00780FAF"/>
    <w:rsid w:val="0079239D"/>
    <w:rsid w:val="007A1E8D"/>
    <w:rsid w:val="007B1631"/>
    <w:rsid w:val="007B311B"/>
    <w:rsid w:val="007B552B"/>
    <w:rsid w:val="007D0A14"/>
    <w:rsid w:val="007D3403"/>
    <w:rsid w:val="007E0A9B"/>
    <w:rsid w:val="007E6489"/>
    <w:rsid w:val="00800186"/>
    <w:rsid w:val="00800D36"/>
    <w:rsid w:val="0082058E"/>
    <w:rsid w:val="008251D2"/>
    <w:rsid w:val="00826315"/>
    <w:rsid w:val="008320E6"/>
    <w:rsid w:val="008407A5"/>
    <w:rsid w:val="008632CB"/>
    <w:rsid w:val="00876C85"/>
    <w:rsid w:val="00886CD3"/>
    <w:rsid w:val="00887AA2"/>
    <w:rsid w:val="008A2227"/>
    <w:rsid w:val="008B0C48"/>
    <w:rsid w:val="008B3A35"/>
    <w:rsid w:val="008B4EE1"/>
    <w:rsid w:val="008B770E"/>
    <w:rsid w:val="008B7B83"/>
    <w:rsid w:val="008C3603"/>
    <w:rsid w:val="008C77C1"/>
    <w:rsid w:val="008C7D1A"/>
    <w:rsid w:val="008E2DC2"/>
    <w:rsid w:val="008E6DB9"/>
    <w:rsid w:val="008F3F96"/>
    <w:rsid w:val="00907182"/>
    <w:rsid w:val="00912F90"/>
    <w:rsid w:val="00943863"/>
    <w:rsid w:val="009543D3"/>
    <w:rsid w:val="0096468A"/>
    <w:rsid w:val="00983676"/>
    <w:rsid w:val="00984FE2"/>
    <w:rsid w:val="00994253"/>
    <w:rsid w:val="009A4574"/>
    <w:rsid w:val="009A52E7"/>
    <w:rsid w:val="009B0137"/>
    <w:rsid w:val="009B5E0D"/>
    <w:rsid w:val="009C1726"/>
    <w:rsid w:val="009C2EDC"/>
    <w:rsid w:val="009D29F9"/>
    <w:rsid w:val="009F1E93"/>
    <w:rsid w:val="009F5BEA"/>
    <w:rsid w:val="00A11D70"/>
    <w:rsid w:val="00A132B2"/>
    <w:rsid w:val="00A143E5"/>
    <w:rsid w:val="00A27636"/>
    <w:rsid w:val="00A30439"/>
    <w:rsid w:val="00A3250C"/>
    <w:rsid w:val="00A35A5B"/>
    <w:rsid w:val="00A44463"/>
    <w:rsid w:val="00A47C02"/>
    <w:rsid w:val="00A5137E"/>
    <w:rsid w:val="00A53341"/>
    <w:rsid w:val="00A53C89"/>
    <w:rsid w:val="00A57FD5"/>
    <w:rsid w:val="00A60530"/>
    <w:rsid w:val="00A75B8E"/>
    <w:rsid w:val="00A855E7"/>
    <w:rsid w:val="00A8662F"/>
    <w:rsid w:val="00AA4C44"/>
    <w:rsid w:val="00AA6C9F"/>
    <w:rsid w:val="00AB2426"/>
    <w:rsid w:val="00AB3722"/>
    <w:rsid w:val="00AC03B7"/>
    <w:rsid w:val="00AC06E0"/>
    <w:rsid w:val="00AD2354"/>
    <w:rsid w:val="00AD7DA5"/>
    <w:rsid w:val="00AE2C72"/>
    <w:rsid w:val="00AE4725"/>
    <w:rsid w:val="00AE7DE2"/>
    <w:rsid w:val="00AF3073"/>
    <w:rsid w:val="00AF353D"/>
    <w:rsid w:val="00B07F8E"/>
    <w:rsid w:val="00B14FE9"/>
    <w:rsid w:val="00B41102"/>
    <w:rsid w:val="00B41585"/>
    <w:rsid w:val="00B448EA"/>
    <w:rsid w:val="00B60843"/>
    <w:rsid w:val="00B73661"/>
    <w:rsid w:val="00B83417"/>
    <w:rsid w:val="00B9566D"/>
    <w:rsid w:val="00BA1187"/>
    <w:rsid w:val="00BA249D"/>
    <w:rsid w:val="00BA349E"/>
    <w:rsid w:val="00BA7458"/>
    <w:rsid w:val="00BA7A14"/>
    <w:rsid w:val="00BB4F07"/>
    <w:rsid w:val="00BB5D4C"/>
    <w:rsid w:val="00BB662D"/>
    <w:rsid w:val="00BC417F"/>
    <w:rsid w:val="00BC66B7"/>
    <w:rsid w:val="00BC7A35"/>
    <w:rsid w:val="00BD157C"/>
    <w:rsid w:val="00BD325F"/>
    <w:rsid w:val="00BF168F"/>
    <w:rsid w:val="00C02DDE"/>
    <w:rsid w:val="00C03F15"/>
    <w:rsid w:val="00C12516"/>
    <w:rsid w:val="00C31DBF"/>
    <w:rsid w:val="00C43227"/>
    <w:rsid w:val="00C55168"/>
    <w:rsid w:val="00C626EC"/>
    <w:rsid w:val="00C65EEA"/>
    <w:rsid w:val="00C74EC9"/>
    <w:rsid w:val="00C75756"/>
    <w:rsid w:val="00C90898"/>
    <w:rsid w:val="00C91420"/>
    <w:rsid w:val="00C9373D"/>
    <w:rsid w:val="00C96342"/>
    <w:rsid w:val="00CA363C"/>
    <w:rsid w:val="00CA5165"/>
    <w:rsid w:val="00CA6A64"/>
    <w:rsid w:val="00CB20D9"/>
    <w:rsid w:val="00CB4E60"/>
    <w:rsid w:val="00CB59F5"/>
    <w:rsid w:val="00CB6242"/>
    <w:rsid w:val="00CB70B2"/>
    <w:rsid w:val="00CB745F"/>
    <w:rsid w:val="00CC0922"/>
    <w:rsid w:val="00CC1B73"/>
    <w:rsid w:val="00CD4F4C"/>
    <w:rsid w:val="00CD6BDC"/>
    <w:rsid w:val="00CE127F"/>
    <w:rsid w:val="00CE3424"/>
    <w:rsid w:val="00CE60EF"/>
    <w:rsid w:val="00CE724B"/>
    <w:rsid w:val="00CF25FA"/>
    <w:rsid w:val="00CF36AA"/>
    <w:rsid w:val="00D04908"/>
    <w:rsid w:val="00D07CFA"/>
    <w:rsid w:val="00D167D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24F5"/>
    <w:rsid w:val="00D95BEB"/>
    <w:rsid w:val="00D95F95"/>
    <w:rsid w:val="00DA4FA0"/>
    <w:rsid w:val="00DA6ED6"/>
    <w:rsid w:val="00DB0B72"/>
    <w:rsid w:val="00DB452D"/>
    <w:rsid w:val="00DB6FC3"/>
    <w:rsid w:val="00DB7AB8"/>
    <w:rsid w:val="00DC4555"/>
    <w:rsid w:val="00DD5A32"/>
    <w:rsid w:val="00DE3065"/>
    <w:rsid w:val="00DE393E"/>
    <w:rsid w:val="00DF02E0"/>
    <w:rsid w:val="00DF228B"/>
    <w:rsid w:val="00DF6821"/>
    <w:rsid w:val="00E0428E"/>
    <w:rsid w:val="00E1084E"/>
    <w:rsid w:val="00E135A5"/>
    <w:rsid w:val="00E23FF2"/>
    <w:rsid w:val="00E37F60"/>
    <w:rsid w:val="00E4457A"/>
    <w:rsid w:val="00E50281"/>
    <w:rsid w:val="00E50723"/>
    <w:rsid w:val="00E55EE8"/>
    <w:rsid w:val="00E57A46"/>
    <w:rsid w:val="00E60DFE"/>
    <w:rsid w:val="00E66C41"/>
    <w:rsid w:val="00E73FA5"/>
    <w:rsid w:val="00E750FF"/>
    <w:rsid w:val="00E76494"/>
    <w:rsid w:val="00E82987"/>
    <w:rsid w:val="00E90104"/>
    <w:rsid w:val="00E92B08"/>
    <w:rsid w:val="00EA14DE"/>
    <w:rsid w:val="00EA5B09"/>
    <w:rsid w:val="00ED2B2D"/>
    <w:rsid w:val="00EE2656"/>
    <w:rsid w:val="00EE74EC"/>
    <w:rsid w:val="00EF6D27"/>
    <w:rsid w:val="00EF709A"/>
    <w:rsid w:val="00F0010F"/>
    <w:rsid w:val="00F00D7F"/>
    <w:rsid w:val="00F04BC0"/>
    <w:rsid w:val="00F059A8"/>
    <w:rsid w:val="00F06E74"/>
    <w:rsid w:val="00F10F8A"/>
    <w:rsid w:val="00F1286E"/>
    <w:rsid w:val="00F130AB"/>
    <w:rsid w:val="00F24FE1"/>
    <w:rsid w:val="00F2588D"/>
    <w:rsid w:val="00F26C5C"/>
    <w:rsid w:val="00F36745"/>
    <w:rsid w:val="00F4506F"/>
    <w:rsid w:val="00F47D0E"/>
    <w:rsid w:val="00F518A4"/>
    <w:rsid w:val="00F6121E"/>
    <w:rsid w:val="00F74E0A"/>
    <w:rsid w:val="00F75246"/>
    <w:rsid w:val="00F80FE5"/>
    <w:rsid w:val="00F82511"/>
    <w:rsid w:val="00F84CCE"/>
    <w:rsid w:val="00F91B2B"/>
    <w:rsid w:val="00F923F8"/>
    <w:rsid w:val="00F95229"/>
    <w:rsid w:val="00F978E3"/>
    <w:rsid w:val="00FA2F82"/>
    <w:rsid w:val="00FA417C"/>
    <w:rsid w:val="00FC3D93"/>
    <w:rsid w:val="00FC3DA5"/>
    <w:rsid w:val="00FD19DB"/>
    <w:rsid w:val="00FD31D6"/>
    <w:rsid w:val="00FD391E"/>
    <w:rsid w:val="00FD4376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6A29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1920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Patricio Yáñez</cp:lastModifiedBy>
  <cp:revision>3</cp:revision>
  <cp:lastPrinted>2002-04-09T16:53:00Z</cp:lastPrinted>
  <dcterms:created xsi:type="dcterms:W3CDTF">2023-05-09T14:44:00Z</dcterms:created>
  <dcterms:modified xsi:type="dcterms:W3CDTF">2023-05-09T14:44:00Z</dcterms:modified>
</cp:coreProperties>
</file>