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40" w:type="dxa"/>
        <w:tblInd w:w="127"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000" w:firstRow="0" w:lastRow="0" w:firstColumn="0" w:lastColumn="0" w:noHBand="0" w:noVBand="0"/>
      </w:tblPr>
      <w:tblGrid>
        <w:gridCol w:w="1569"/>
        <w:gridCol w:w="4111"/>
        <w:gridCol w:w="3260"/>
      </w:tblGrid>
      <w:tr w:rsidR="00F83995" w14:paraId="5B3D1D76" w14:textId="77777777" w:rsidTr="00F83995">
        <w:trPr>
          <w:trHeight w:val="244"/>
        </w:trPr>
        <w:tc>
          <w:tcPr>
            <w:tcW w:w="1569" w:type="dxa"/>
            <w:tcBorders>
              <w:left w:val="single" w:sz="4" w:space="0" w:color="A6A6A6"/>
              <w:bottom w:val="single" w:sz="4" w:space="0" w:color="A6A6A6"/>
              <w:right w:val="single" w:sz="4" w:space="0" w:color="A6A6A6"/>
            </w:tcBorders>
            <w:shd w:val="clear" w:color="auto" w:fill="D9D9D9"/>
          </w:tcPr>
          <w:p w14:paraId="5E7A2FB7" w14:textId="77777777" w:rsidR="00F83995" w:rsidRDefault="00F83995" w:rsidP="00295D56">
            <w:pPr>
              <w:pBdr>
                <w:top w:val="nil"/>
                <w:left w:val="nil"/>
                <w:bottom w:val="nil"/>
                <w:right w:val="nil"/>
                <w:between w:val="nil"/>
              </w:pBdr>
              <w:spacing w:before="1" w:line="223" w:lineRule="auto"/>
              <w:ind w:left="257" w:right="253"/>
              <w:jc w:val="center"/>
              <w:rPr>
                <w:b/>
                <w:color w:val="000000"/>
                <w:sz w:val="20"/>
                <w:szCs w:val="20"/>
              </w:rPr>
            </w:pPr>
            <w:r>
              <w:rPr>
                <w:b/>
                <w:color w:val="000000"/>
                <w:sz w:val="20"/>
                <w:szCs w:val="20"/>
              </w:rPr>
              <w:t>Sigla</w:t>
            </w:r>
          </w:p>
        </w:tc>
        <w:tc>
          <w:tcPr>
            <w:tcW w:w="4111" w:type="dxa"/>
            <w:tcBorders>
              <w:left w:val="single" w:sz="4" w:space="0" w:color="A6A6A6"/>
              <w:bottom w:val="single" w:sz="4" w:space="0" w:color="A6A6A6"/>
              <w:right w:val="single" w:sz="4" w:space="0" w:color="A6A6A6"/>
            </w:tcBorders>
            <w:shd w:val="clear" w:color="auto" w:fill="D9D9D9"/>
          </w:tcPr>
          <w:p w14:paraId="1C188608" w14:textId="77777777" w:rsidR="00F83995" w:rsidRDefault="00F83995" w:rsidP="00295D56">
            <w:pPr>
              <w:pBdr>
                <w:top w:val="nil"/>
                <w:left w:val="nil"/>
                <w:bottom w:val="nil"/>
                <w:right w:val="nil"/>
                <w:between w:val="nil"/>
              </w:pBdr>
              <w:spacing w:before="1" w:line="223" w:lineRule="auto"/>
              <w:ind w:left="455" w:right="454"/>
              <w:jc w:val="center"/>
              <w:rPr>
                <w:b/>
                <w:color w:val="000000"/>
                <w:sz w:val="20"/>
                <w:szCs w:val="20"/>
              </w:rPr>
            </w:pPr>
            <w:r>
              <w:rPr>
                <w:b/>
                <w:color w:val="000000"/>
                <w:sz w:val="20"/>
                <w:szCs w:val="20"/>
              </w:rPr>
              <w:t>Nombre Asignatura</w:t>
            </w:r>
          </w:p>
        </w:tc>
        <w:tc>
          <w:tcPr>
            <w:tcW w:w="3260" w:type="dxa"/>
            <w:tcBorders>
              <w:left w:val="single" w:sz="4" w:space="0" w:color="A6A6A6"/>
              <w:bottom w:val="single" w:sz="4" w:space="0" w:color="A6A6A6"/>
              <w:right w:val="single" w:sz="4" w:space="0" w:color="A6A6A6"/>
            </w:tcBorders>
            <w:shd w:val="clear" w:color="auto" w:fill="D9D9D9"/>
          </w:tcPr>
          <w:p w14:paraId="6C9F2F6E" w14:textId="77777777" w:rsidR="00F83995" w:rsidRDefault="00F83995" w:rsidP="00295D56">
            <w:pPr>
              <w:pBdr>
                <w:top w:val="nil"/>
                <w:left w:val="nil"/>
                <w:bottom w:val="nil"/>
                <w:right w:val="nil"/>
                <w:between w:val="nil"/>
              </w:pBdr>
              <w:spacing w:before="1" w:line="223" w:lineRule="auto"/>
              <w:ind w:left="851" w:right="691"/>
              <w:jc w:val="center"/>
              <w:rPr>
                <w:b/>
                <w:color w:val="000000"/>
                <w:sz w:val="20"/>
                <w:szCs w:val="20"/>
              </w:rPr>
            </w:pPr>
            <w:r>
              <w:rPr>
                <w:b/>
                <w:color w:val="000000"/>
                <w:sz w:val="20"/>
                <w:szCs w:val="20"/>
              </w:rPr>
              <w:t>Horas semana</w:t>
            </w:r>
          </w:p>
        </w:tc>
      </w:tr>
      <w:tr w:rsidR="00F83995" w14:paraId="52EC6C45" w14:textId="77777777" w:rsidTr="00F83995">
        <w:trPr>
          <w:trHeight w:val="244"/>
        </w:trPr>
        <w:tc>
          <w:tcPr>
            <w:tcW w:w="1569" w:type="dxa"/>
            <w:tcBorders>
              <w:top w:val="single" w:sz="4" w:space="0" w:color="A6A6A6"/>
              <w:left w:val="single" w:sz="4" w:space="0" w:color="A6A6A6"/>
              <w:bottom w:val="single" w:sz="4" w:space="0" w:color="A6A6A6"/>
              <w:right w:val="single" w:sz="4" w:space="0" w:color="A6A6A6"/>
            </w:tcBorders>
          </w:tcPr>
          <w:p w14:paraId="515591F6" w14:textId="77777777" w:rsidR="00F83995" w:rsidRDefault="00E12523" w:rsidP="00E12523">
            <w:pPr>
              <w:pBdr>
                <w:top w:val="nil"/>
                <w:left w:val="nil"/>
                <w:bottom w:val="nil"/>
                <w:right w:val="nil"/>
                <w:between w:val="nil"/>
              </w:pBdr>
              <w:spacing w:line="224" w:lineRule="auto"/>
              <w:ind w:left="257" w:right="253"/>
              <w:jc w:val="center"/>
              <w:rPr>
                <w:b/>
                <w:color w:val="000000"/>
                <w:sz w:val="20"/>
                <w:szCs w:val="20"/>
              </w:rPr>
            </w:pPr>
            <w:r>
              <w:rPr>
                <w:b/>
                <w:sz w:val="20"/>
                <w:szCs w:val="20"/>
              </w:rPr>
              <w:t>PGY1121</w:t>
            </w:r>
          </w:p>
        </w:tc>
        <w:tc>
          <w:tcPr>
            <w:tcW w:w="4111" w:type="dxa"/>
            <w:tcBorders>
              <w:top w:val="single" w:sz="4" w:space="0" w:color="A6A6A6"/>
              <w:left w:val="single" w:sz="4" w:space="0" w:color="A6A6A6"/>
              <w:bottom w:val="single" w:sz="4" w:space="0" w:color="A6A6A6"/>
              <w:right w:val="single" w:sz="4" w:space="0" w:color="A6A6A6"/>
            </w:tcBorders>
          </w:tcPr>
          <w:p w14:paraId="1420983D" w14:textId="77777777" w:rsidR="00F83995" w:rsidRDefault="00E12523" w:rsidP="00E12523">
            <w:pPr>
              <w:pBdr>
                <w:top w:val="nil"/>
                <w:left w:val="nil"/>
                <w:bottom w:val="nil"/>
                <w:right w:val="nil"/>
                <w:between w:val="nil"/>
              </w:pBdr>
              <w:spacing w:line="224" w:lineRule="auto"/>
              <w:ind w:left="141" w:right="141"/>
              <w:rPr>
                <w:color w:val="000000"/>
                <w:sz w:val="20"/>
                <w:szCs w:val="20"/>
              </w:rPr>
            </w:pPr>
            <w:r>
              <w:rPr>
                <w:b/>
                <w:sz w:val="20"/>
                <w:szCs w:val="20"/>
              </w:rPr>
              <w:t>PROGRAMACIÓN DE ALGORITMOS</w:t>
            </w:r>
          </w:p>
        </w:tc>
        <w:tc>
          <w:tcPr>
            <w:tcW w:w="3260" w:type="dxa"/>
            <w:tcBorders>
              <w:top w:val="single" w:sz="4" w:space="0" w:color="A6A6A6"/>
              <w:left w:val="single" w:sz="4" w:space="0" w:color="A6A6A6"/>
              <w:bottom w:val="single" w:sz="4" w:space="0" w:color="A6A6A6"/>
              <w:right w:val="single" w:sz="4" w:space="0" w:color="A6A6A6"/>
            </w:tcBorders>
          </w:tcPr>
          <w:p w14:paraId="2AF7B0C1" w14:textId="77777777" w:rsidR="00F83995" w:rsidRDefault="00E12523" w:rsidP="00E12523">
            <w:pPr>
              <w:pBdr>
                <w:top w:val="nil"/>
                <w:left w:val="nil"/>
                <w:bottom w:val="nil"/>
                <w:right w:val="nil"/>
                <w:between w:val="nil"/>
              </w:pBdr>
              <w:spacing w:line="224" w:lineRule="auto"/>
              <w:ind w:left="142" w:right="407"/>
              <w:jc w:val="center"/>
              <w:rPr>
                <w:i/>
                <w:color w:val="000000"/>
                <w:sz w:val="20"/>
                <w:szCs w:val="20"/>
              </w:rPr>
            </w:pPr>
            <w:r>
              <w:rPr>
                <w:i/>
                <w:color w:val="000000"/>
                <w:sz w:val="20"/>
                <w:szCs w:val="20"/>
              </w:rPr>
              <w:t>5 h semana 18</w:t>
            </w:r>
          </w:p>
        </w:tc>
      </w:tr>
    </w:tbl>
    <w:p w14:paraId="672A6659" w14:textId="77777777" w:rsidR="00F83995" w:rsidRDefault="00F83995" w:rsidP="00F83995">
      <w:pPr>
        <w:pBdr>
          <w:top w:val="nil"/>
          <w:left w:val="nil"/>
          <w:bottom w:val="nil"/>
          <w:right w:val="nil"/>
          <w:between w:val="nil"/>
        </w:pBdr>
        <w:spacing w:before="1"/>
        <w:rPr>
          <w:color w:val="000000"/>
          <w:sz w:val="20"/>
          <w:szCs w:val="20"/>
        </w:rPr>
      </w:pPr>
    </w:p>
    <w:tbl>
      <w:tblPr>
        <w:tblW w:w="8940" w:type="dxa"/>
        <w:tblInd w:w="1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703"/>
        <w:gridCol w:w="3544"/>
        <w:gridCol w:w="2693"/>
      </w:tblGrid>
      <w:tr w:rsidR="00F83995" w14:paraId="69860B51" w14:textId="77777777" w:rsidTr="00F83995">
        <w:trPr>
          <w:trHeight w:val="244"/>
        </w:trPr>
        <w:tc>
          <w:tcPr>
            <w:tcW w:w="2703" w:type="dxa"/>
            <w:shd w:val="clear" w:color="auto" w:fill="E7E6E6" w:themeFill="background2"/>
          </w:tcPr>
          <w:p w14:paraId="587EE127" w14:textId="77777777" w:rsidR="00F83995" w:rsidRDefault="00F83995" w:rsidP="00F83995">
            <w:pPr>
              <w:pBdr>
                <w:top w:val="nil"/>
                <w:left w:val="nil"/>
                <w:bottom w:val="nil"/>
                <w:right w:val="nil"/>
                <w:between w:val="nil"/>
              </w:pBdr>
              <w:spacing w:line="224" w:lineRule="auto"/>
              <w:ind w:left="753" w:right="1303"/>
              <w:jc w:val="center"/>
              <w:rPr>
                <w:b/>
                <w:color w:val="000000"/>
                <w:sz w:val="20"/>
                <w:szCs w:val="20"/>
              </w:rPr>
            </w:pPr>
            <w:r>
              <w:rPr>
                <w:b/>
                <w:color w:val="000000"/>
                <w:sz w:val="20"/>
                <w:szCs w:val="20"/>
              </w:rPr>
              <w:t>Ítem</w:t>
            </w:r>
          </w:p>
        </w:tc>
        <w:tc>
          <w:tcPr>
            <w:tcW w:w="3544" w:type="dxa"/>
            <w:shd w:val="clear" w:color="auto" w:fill="E7E6E6" w:themeFill="background2"/>
          </w:tcPr>
          <w:p w14:paraId="3FF437DA" w14:textId="77777777" w:rsidR="00F83995" w:rsidRDefault="00F83995" w:rsidP="00295D56">
            <w:pPr>
              <w:pBdr>
                <w:top w:val="nil"/>
                <w:left w:val="nil"/>
                <w:bottom w:val="nil"/>
                <w:right w:val="nil"/>
                <w:between w:val="nil"/>
              </w:pBdr>
              <w:spacing w:line="224" w:lineRule="auto"/>
              <w:ind w:left="1250" w:right="1243"/>
              <w:jc w:val="center"/>
              <w:rPr>
                <w:b/>
                <w:color w:val="000000"/>
                <w:sz w:val="20"/>
                <w:szCs w:val="20"/>
              </w:rPr>
            </w:pPr>
            <w:r>
              <w:rPr>
                <w:b/>
                <w:color w:val="000000"/>
                <w:sz w:val="20"/>
                <w:szCs w:val="20"/>
              </w:rPr>
              <w:t>Puntaje</w:t>
            </w:r>
          </w:p>
        </w:tc>
        <w:tc>
          <w:tcPr>
            <w:tcW w:w="2693" w:type="dxa"/>
            <w:shd w:val="clear" w:color="auto" w:fill="E7E6E6" w:themeFill="background2"/>
          </w:tcPr>
          <w:p w14:paraId="76D09C64" w14:textId="77777777" w:rsidR="00F83995" w:rsidRDefault="00F83995" w:rsidP="00F83995">
            <w:pPr>
              <w:pBdr>
                <w:top w:val="nil"/>
                <w:left w:val="nil"/>
                <w:bottom w:val="nil"/>
                <w:right w:val="nil"/>
                <w:between w:val="nil"/>
              </w:pBdr>
              <w:spacing w:line="224" w:lineRule="auto"/>
              <w:ind w:left="356" w:right="712"/>
              <w:jc w:val="center"/>
              <w:rPr>
                <w:b/>
                <w:color w:val="000000"/>
                <w:sz w:val="20"/>
                <w:szCs w:val="20"/>
              </w:rPr>
            </w:pPr>
            <w:r>
              <w:rPr>
                <w:b/>
                <w:color w:val="000000"/>
                <w:sz w:val="20"/>
                <w:szCs w:val="20"/>
              </w:rPr>
              <w:t>% Ponderación</w:t>
            </w:r>
          </w:p>
        </w:tc>
      </w:tr>
      <w:tr w:rsidR="00F83995" w14:paraId="638C2049" w14:textId="77777777" w:rsidTr="00F83995">
        <w:trPr>
          <w:trHeight w:val="76"/>
        </w:trPr>
        <w:tc>
          <w:tcPr>
            <w:tcW w:w="2703" w:type="dxa"/>
          </w:tcPr>
          <w:p w14:paraId="6402E79E" w14:textId="77777777" w:rsidR="00F83995" w:rsidRDefault="00F83995" w:rsidP="00295D56">
            <w:pPr>
              <w:pBdr>
                <w:top w:val="nil"/>
                <w:left w:val="nil"/>
                <w:bottom w:val="nil"/>
                <w:right w:val="nil"/>
                <w:between w:val="nil"/>
              </w:pBdr>
              <w:spacing w:line="224" w:lineRule="auto"/>
              <w:ind w:left="107"/>
              <w:rPr>
                <w:b/>
                <w:color w:val="000000"/>
                <w:sz w:val="20"/>
                <w:szCs w:val="20"/>
              </w:rPr>
            </w:pPr>
            <w:r>
              <w:rPr>
                <w:b/>
                <w:color w:val="000000"/>
                <w:sz w:val="20"/>
                <w:szCs w:val="20"/>
              </w:rPr>
              <w:t>Competencia Especialidad</w:t>
            </w:r>
          </w:p>
        </w:tc>
        <w:tc>
          <w:tcPr>
            <w:tcW w:w="3544" w:type="dxa"/>
          </w:tcPr>
          <w:p w14:paraId="310CBAE7" w14:textId="77777777" w:rsidR="00F83995" w:rsidRDefault="00AA5489" w:rsidP="00295D56">
            <w:pPr>
              <w:pBdr>
                <w:top w:val="nil"/>
                <w:left w:val="nil"/>
                <w:bottom w:val="nil"/>
                <w:right w:val="nil"/>
                <w:between w:val="nil"/>
              </w:pBdr>
              <w:spacing w:line="224" w:lineRule="auto"/>
              <w:ind w:left="867" w:right="1243"/>
              <w:jc w:val="center"/>
              <w:rPr>
                <w:b/>
                <w:color w:val="000000"/>
                <w:sz w:val="20"/>
                <w:szCs w:val="20"/>
              </w:rPr>
            </w:pPr>
            <w:r>
              <w:rPr>
                <w:b/>
                <w:color w:val="000000"/>
                <w:sz w:val="20"/>
                <w:szCs w:val="20"/>
              </w:rPr>
              <w:t>7</w:t>
            </w:r>
            <w:r w:rsidR="00CE1E57">
              <w:rPr>
                <w:b/>
                <w:color w:val="000000"/>
                <w:sz w:val="20"/>
                <w:szCs w:val="20"/>
              </w:rPr>
              <w:t>0</w:t>
            </w:r>
            <w:r w:rsidR="00F83995">
              <w:rPr>
                <w:b/>
                <w:color w:val="000000"/>
                <w:sz w:val="20"/>
                <w:szCs w:val="20"/>
              </w:rPr>
              <w:t xml:space="preserve"> puntos</w:t>
            </w:r>
          </w:p>
        </w:tc>
        <w:tc>
          <w:tcPr>
            <w:tcW w:w="2693" w:type="dxa"/>
          </w:tcPr>
          <w:p w14:paraId="135237C8" w14:textId="77777777" w:rsidR="00F83995" w:rsidRDefault="00E12523" w:rsidP="00E12523">
            <w:pPr>
              <w:pBdr>
                <w:top w:val="nil"/>
                <w:left w:val="nil"/>
                <w:bottom w:val="nil"/>
                <w:right w:val="nil"/>
                <w:between w:val="nil"/>
              </w:pBdr>
              <w:spacing w:line="224" w:lineRule="auto"/>
              <w:ind w:left="719" w:right="712"/>
              <w:jc w:val="center"/>
              <w:rPr>
                <w:b/>
                <w:color w:val="000000"/>
                <w:sz w:val="20"/>
                <w:szCs w:val="20"/>
              </w:rPr>
            </w:pPr>
            <w:r>
              <w:rPr>
                <w:b/>
                <w:color w:val="000000"/>
                <w:sz w:val="20"/>
                <w:szCs w:val="20"/>
              </w:rPr>
              <w:t>10</w:t>
            </w:r>
            <w:r w:rsidR="00F83995">
              <w:rPr>
                <w:b/>
                <w:color w:val="000000"/>
                <w:sz w:val="20"/>
                <w:szCs w:val="20"/>
              </w:rPr>
              <w:t>0%</w:t>
            </w:r>
          </w:p>
        </w:tc>
      </w:tr>
    </w:tbl>
    <w:p w14:paraId="0A37501D" w14:textId="77777777" w:rsidR="00CB7F0D" w:rsidRDefault="00CB7F0D" w:rsidP="00CB7F0D">
      <w:pPr>
        <w:pBdr>
          <w:top w:val="nil"/>
          <w:left w:val="nil"/>
          <w:bottom w:val="nil"/>
          <w:right w:val="nil"/>
          <w:between w:val="nil"/>
        </w:pBdr>
      </w:pPr>
    </w:p>
    <w:p w14:paraId="38F02263" w14:textId="77777777" w:rsidR="00F83995" w:rsidRDefault="00F83995" w:rsidP="00CB7F0D">
      <w:pPr>
        <w:pBdr>
          <w:top w:val="nil"/>
          <w:left w:val="nil"/>
          <w:bottom w:val="nil"/>
          <w:right w:val="nil"/>
          <w:between w:val="nil"/>
        </w:pBdr>
        <w:ind w:left="142"/>
        <w:rPr>
          <w:b/>
          <w:color w:val="000000"/>
        </w:rPr>
      </w:pPr>
      <w:r>
        <w:rPr>
          <w:b/>
          <w:color w:val="000000"/>
        </w:rPr>
        <w:t>Instrucciones generales:</w:t>
      </w:r>
    </w:p>
    <w:p w14:paraId="5DAB6C7B" w14:textId="77777777" w:rsidR="00CB7F0D" w:rsidRPr="009342E6" w:rsidRDefault="00CB7F0D" w:rsidP="00CB7F0D">
      <w:pPr>
        <w:pStyle w:val="Piedepgina"/>
        <w:tabs>
          <w:tab w:val="clear" w:pos="4419"/>
          <w:tab w:val="clear" w:pos="8838"/>
        </w:tabs>
        <w:rPr>
          <w:rFonts w:ascii="Arial" w:hAnsi="Arial" w:cs="Arial"/>
          <w:b/>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4"/>
      </w:tblGrid>
      <w:tr w:rsidR="00CB7F0D" w:rsidRPr="009342E6" w14:paraId="7C979BB0" w14:textId="77777777" w:rsidTr="00F6392A">
        <w:trPr>
          <w:trHeight w:val="7077"/>
          <w:jc w:val="center"/>
        </w:trPr>
        <w:tc>
          <w:tcPr>
            <w:tcW w:w="8926" w:type="dxa"/>
          </w:tcPr>
          <w:p w14:paraId="0B0E4C95" w14:textId="1CB11839" w:rsidR="00CB7F0D" w:rsidRPr="009C63D9" w:rsidRDefault="00CB7F0D" w:rsidP="365DA042">
            <w:pPr>
              <w:pStyle w:val="Piedepgina"/>
              <w:tabs>
                <w:tab w:val="clear" w:pos="4419"/>
                <w:tab w:val="clear" w:pos="8838"/>
              </w:tabs>
              <w:jc w:val="both"/>
              <w:rPr>
                <w:rFonts w:asciiTheme="minorHAnsi" w:hAnsiTheme="minorHAnsi" w:cs="Arial"/>
                <w:color w:val="000000" w:themeColor="text1"/>
                <w:sz w:val="22"/>
                <w:szCs w:val="22"/>
              </w:rPr>
            </w:pPr>
            <w:r w:rsidRPr="365DA042">
              <w:rPr>
                <w:rFonts w:asciiTheme="minorHAnsi" w:hAnsiTheme="minorHAnsi" w:cs="Arial"/>
                <w:color w:val="000000" w:themeColor="text1"/>
                <w:sz w:val="22"/>
                <w:szCs w:val="22"/>
              </w:rPr>
              <w:t>La</w:t>
            </w:r>
            <w:r w:rsidRPr="365DA042">
              <w:rPr>
                <w:rFonts w:asciiTheme="minorHAnsi" w:hAnsiTheme="minorHAnsi" w:cs="Arial"/>
                <w:b/>
                <w:bCs/>
                <w:color w:val="000000" w:themeColor="text1"/>
                <w:sz w:val="22"/>
                <w:szCs w:val="22"/>
              </w:rPr>
              <w:t xml:space="preserve"> Ejecución Práctica</w:t>
            </w:r>
            <w:r w:rsidRPr="365DA042">
              <w:rPr>
                <w:rFonts w:asciiTheme="minorHAnsi" w:hAnsiTheme="minorHAnsi" w:cs="Arial"/>
                <w:color w:val="000000" w:themeColor="text1"/>
                <w:sz w:val="22"/>
                <w:szCs w:val="22"/>
              </w:rPr>
              <w:t xml:space="preserve"> tiene un 40</w:t>
            </w:r>
            <w:r w:rsidRPr="365DA042">
              <w:rPr>
                <w:rFonts w:asciiTheme="minorHAnsi" w:hAnsiTheme="minorHAnsi" w:cs="Arial"/>
                <w:b/>
                <w:bCs/>
                <w:i/>
                <w:iCs/>
                <w:color w:val="000000" w:themeColor="text1"/>
                <w:sz w:val="22"/>
                <w:szCs w:val="22"/>
              </w:rPr>
              <w:t>%</w:t>
            </w:r>
            <w:r w:rsidRPr="365DA042">
              <w:rPr>
                <w:rFonts w:asciiTheme="minorHAnsi" w:hAnsiTheme="minorHAnsi" w:cs="Arial"/>
                <w:i/>
                <w:iCs/>
                <w:color w:val="000000" w:themeColor="text1"/>
                <w:sz w:val="22"/>
                <w:szCs w:val="22"/>
              </w:rPr>
              <w:t xml:space="preserve"> de ponderación </w:t>
            </w:r>
            <w:r w:rsidRPr="365DA042">
              <w:rPr>
                <w:rFonts w:asciiTheme="minorHAnsi" w:hAnsiTheme="minorHAnsi" w:cs="Arial"/>
                <w:color w:val="000000" w:themeColor="text1"/>
                <w:sz w:val="22"/>
                <w:szCs w:val="22"/>
              </w:rPr>
              <w:t>sobre la nota final de la asignatura.</w:t>
            </w:r>
          </w:p>
          <w:p w14:paraId="6A05A809" w14:textId="77777777" w:rsidR="00CB7F0D" w:rsidRPr="009C63D9" w:rsidRDefault="00CB7F0D" w:rsidP="00CB7F0D">
            <w:pPr>
              <w:pStyle w:val="Piedepgina"/>
              <w:tabs>
                <w:tab w:val="clear" w:pos="4419"/>
                <w:tab w:val="clear" w:pos="8838"/>
              </w:tabs>
              <w:jc w:val="both"/>
              <w:rPr>
                <w:rFonts w:asciiTheme="minorHAnsi" w:hAnsiTheme="minorHAnsi" w:cs="Arial"/>
                <w:b/>
                <w:color w:val="000000" w:themeColor="text1"/>
                <w:sz w:val="22"/>
                <w:szCs w:val="22"/>
              </w:rPr>
            </w:pPr>
          </w:p>
          <w:p w14:paraId="2CD91E86" w14:textId="77777777" w:rsidR="00CB7F0D" w:rsidRPr="009C63D9" w:rsidRDefault="00CB7F0D" w:rsidP="00CB7F0D">
            <w:pPr>
              <w:pStyle w:val="Piedepgina"/>
              <w:tabs>
                <w:tab w:val="clear" w:pos="4419"/>
                <w:tab w:val="clear" w:pos="8838"/>
              </w:tabs>
              <w:jc w:val="both"/>
              <w:rPr>
                <w:rFonts w:asciiTheme="minorHAnsi" w:hAnsiTheme="minorHAnsi" w:cs="Arial"/>
                <w:color w:val="000000" w:themeColor="text1"/>
                <w:sz w:val="22"/>
                <w:szCs w:val="22"/>
              </w:rPr>
            </w:pPr>
            <w:r w:rsidRPr="009C63D9">
              <w:rPr>
                <w:rFonts w:asciiTheme="minorHAnsi" w:hAnsiTheme="minorHAnsi" w:cs="Arial"/>
                <w:b/>
                <w:color w:val="000000" w:themeColor="text1"/>
                <w:sz w:val="22"/>
                <w:szCs w:val="22"/>
              </w:rPr>
              <w:t xml:space="preserve">La ejecución práctica </w:t>
            </w:r>
            <w:r w:rsidRPr="009C63D9">
              <w:rPr>
                <w:rFonts w:asciiTheme="minorHAnsi" w:hAnsiTheme="minorHAnsi" w:cs="Arial"/>
                <w:color w:val="000000" w:themeColor="text1"/>
                <w:sz w:val="22"/>
                <w:szCs w:val="22"/>
              </w:rPr>
              <w:t>es</w:t>
            </w:r>
            <w:r w:rsidRPr="009C63D9">
              <w:rPr>
                <w:rFonts w:asciiTheme="minorHAnsi" w:hAnsiTheme="minorHAnsi" w:cs="Arial"/>
                <w:b/>
                <w:color w:val="000000" w:themeColor="text1"/>
                <w:sz w:val="22"/>
                <w:szCs w:val="22"/>
              </w:rPr>
              <w:t xml:space="preserve"> presencial </w:t>
            </w:r>
            <w:r w:rsidRPr="009C63D9">
              <w:rPr>
                <w:rFonts w:asciiTheme="minorHAnsi" w:hAnsiTheme="minorHAnsi" w:cs="Arial"/>
                <w:color w:val="000000" w:themeColor="text1"/>
                <w:sz w:val="22"/>
                <w:szCs w:val="22"/>
              </w:rPr>
              <w:t>e</w:t>
            </w:r>
            <w:r w:rsidRPr="009C63D9">
              <w:rPr>
                <w:rFonts w:asciiTheme="minorHAnsi" w:hAnsiTheme="minorHAnsi" w:cs="Arial"/>
                <w:b/>
                <w:color w:val="000000" w:themeColor="text1"/>
                <w:sz w:val="22"/>
                <w:szCs w:val="22"/>
              </w:rPr>
              <w:t xml:space="preserve"> individual.</w:t>
            </w:r>
          </w:p>
          <w:p w14:paraId="5A39BBE3" w14:textId="77777777" w:rsidR="00CB7F0D" w:rsidRPr="009C63D9" w:rsidRDefault="00CB7F0D" w:rsidP="00CB7F0D">
            <w:pPr>
              <w:pStyle w:val="Piedepgina"/>
              <w:tabs>
                <w:tab w:val="clear" w:pos="4419"/>
                <w:tab w:val="clear" w:pos="8838"/>
              </w:tabs>
              <w:jc w:val="both"/>
              <w:rPr>
                <w:rFonts w:asciiTheme="minorHAnsi" w:hAnsiTheme="minorHAnsi" w:cs="Arial"/>
                <w:color w:val="000000" w:themeColor="text1"/>
                <w:sz w:val="22"/>
                <w:szCs w:val="22"/>
              </w:rPr>
            </w:pPr>
          </w:p>
          <w:p w14:paraId="6BF87608" w14:textId="77777777" w:rsidR="00CB7F0D" w:rsidRPr="009C63D9" w:rsidRDefault="00CB7F0D" w:rsidP="00CB7F0D">
            <w:pPr>
              <w:pStyle w:val="Piedepgina"/>
              <w:tabs>
                <w:tab w:val="clear" w:pos="4419"/>
                <w:tab w:val="clear" w:pos="8838"/>
              </w:tabs>
              <w:jc w:val="both"/>
              <w:rPr>
                <w:rFonts w:asciiTheme="minorHAnsi" w:hAnsiTheme="minorHAnsi" w:cs="Arial"/>
                <w:b/>
                <w:color w:val="000000" w:themeColor="text1"/>
                <w:sz w:val="22"/>
                <w:szCs w:val="22"/>
              </w:rPr>
            </w:pPr>
            <w:r w:rsidRPr="009C63D9">
              <w:rPr>
                <w:rFonts w:asciiTheme="minorHAnsi" w:hAnsiTheme="minorHAnsi" w:cs="Arial"/>
                <w:b/>
                <w:color w:val="000000" w:themeColor="text1"/>
                <w:sz w:val="22"/>
                <w:szCs w:val="22"/>
              </w:rPr>
              <w:t>La Ejecución Práctica consiste en:</w:t>
            </w:r>
          </w:p>
          <w:p w14:paraId="1C3C78D9" w14:textId="77777777" w:rsidR="00CB7F0D" w:rsidRPr="00521179" w:rsidRDefault="00CB7F0D" w:rsidP="00CB7F0D">
            <w:pPr>
              <w:pStyle w:val="NormalWeb"/>
              <w:jc w:val="both"/>
              <w:rPr>
                <w:rFonts w:asciiTheme="minorHAnsi" w:hAnsiTheme="minorHAnsi" w:cstheme="minorHAnsi"/>
                <w:sz w:val="22"/>
                <w:szCs w:val="22"/>
              </w:rPr>
            </w:pPr>
            <w:r w:rsidRPr="00521179">
              <w:rPr>
                <w:rFonts w:asciiTheme="minorHAnsi" w:hAnsiTheme="minorHAnsi" w:cstheme="minorHAnsi"/>
                <w:sz w:val="22"/>
                <w:szCs w:val="22"/>
              </w:rPr>
              <w:t xml:space="preserve">El estudiante deberá construir soluciones de algoritmos de acuerdo con las instrucciones necesarias que den </w:t>
            </w:r>
            <w:r w:rsidR="005654AD">
              <w:rPr>
                <w:rFonts w:asciiTheme="minorHAnsi" w:hAnsiTheme="minorHAnsi" w:cstheme="minorHAnsi"/>
                <w:sz w:val="22"/>
                <w:szCs w:val="22"/>
              </w:rPr>
              <w:t>respuesta</w:t>
            </w:r>
            <w:r w:rsidRPr="00521179">
              <w:rPr>
                <w:rFonts w:asciiTheme="minorHAnsi" w:hAnsiTheme="minorHAnsi" w:cstheme="minorHAnsi"/>
                <w:sz w:val="22"/>
                <w:szCs w:val="22"/>
              </w:rPr>
              <w:t xml:space="preserve"> al requerimiento del cliente, integrando la competencia de empleabilidad de </w:t>
            </w:r>
            <w:r w:rsidRPr="00521179">
              <w:rPr>
                <w:rFonts w:asciiTheme="minorHAnsi" w:hAnsiTheme="minorHAnsi" w:cstheme="minorHAnsi"/>
                <w:b/>
                <w:bCs/>
                <w:sz w:val="22"/>
                <w:szCs w:val="22"/>
              </w:rPr>
              <w:t xml:space="preserve">Resolución de Problemas N1, </w:t>
            </w:r>
            <w:r w:rsidRPr="00521179">
              <w:rPr>
                <w:rFonts w:asciiTheme="minorHAnsi" w:hAnsiTheme="minorHAnsi" w:cstheme="minorHAnsi"/>
                <w:sz w:val="22"/>
                <w:szCs w:val="22"/>
              </w:rPr>
              <w:t xml:space="preserve">lo cual considera: </w:t>
            </w:r>
          </w:p>
          <w:p w14:paraId="22C9BD89"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Ser capaz de identificar lo que es un problema y la toma de decisión de abordarlo. </w:t>
            </w:r>
          </w:p>
          <w:p w14:paraId="3898595E"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Leer activamente para definir el problema planteado en el caso propuesto. </w:t>
            </w:r>
          </w:p>
          <w:p w14:paraId="1B462F35"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Recoger información significativa para la resolución del problema en base a datos, siguiendo un método lógico de análisis de información. </w:t>
            </w:r>
          </w:p>
          <w:p w14:paraId="05C0A054"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Seguir el método lógico para identificar las causas de un problema y no quedarse en niveles básicos de resolución de este. </w:t>
            </w:r>
          </w:p>
          <w:p w14:paraId="69160F7C"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Presentar distintas opciones de solución ante un mismo problema, evaluando los riesgos y ventajas de cada solución, optando por la más acertada. </w:t>
            </w:r>
          </w:p>
          <w:p w14:paraId="5F3E97B6" w14:textId="77777777" w:rsidR="00CB7F0D" w:rsidRPr="008319ED" w:rsidRDefault="00CB7F0D" w:rsidP="00CB7F0D">
            <w:pPr>
              <w:pStyle w:val="NormalWeb"/>
              <w:numPr>
                <w:ilvl w:val="0"/>
                <w:numId w:val="1"/>
              </w:numPr>
              <w:jc w:val="both"/>
              <w:rPr>
                <w:rFonts w:ascii="Arial" w:hAnsi="Arial" w:cs="Arial"/>
                <w:color w:val="000000" w:themeColor="text1"/>
                <w:sz w:val="22"/>
                <w:szCs w:val="22"/>
              </w:rPr>
            </w:pPr>
            <w:r w:rsidRPr="00521179">
              <w:rPr>
                <w:rFonts w:asciiTheme="minorHAnsi" w:hAnsiTheme="minorHAnsi" w:cstheme="minorHAnsi"/>
                <w:sz w:val="22"/>
                <w:szCs w:val="22"/>
              </w:rPr>
              <w:t>Diseñar/Programar un plan de acción para la aplic</w:t>
            </w:r>
            <w:r>
              <w:rPr>
                <w:rFonts w:asciiTheme="minorHAnsi" w:hAnsiTheme="minorHAnsi" w:cstheme="minorHAnsi"/>
                <w:sz w:val="22"/>
                <w:szCs w:val="22"/>
              </w:rPr>
              <w:t>ación de la solución escogida.</w:t>
            </w:r>
          </w:p>
        </w:tc>
      </w:tr>
    </w:tbl>
    <w:p w14:paraId="41C8F396" w14:textId="77777777" w:rsidR="00CB7F0D" w:rsidRDefault="00CB7F0D" w:rsidP="00F83995">
      <w:pPr>
        <w:jc w:val="both"/>
        <w:rPr>
          <w:sz w:val="22"/>
        </w:rPr>
      </w:pPr>
    </w:p>
    <w:p w14:paraId="72A3D3EC" w14:textId="77777777" w:rsidR="00CB7F0D" w:rsidRDefault="00CB7F0D" w:rsidP="00F83995">
      <w:pPr>
        <w:jc w:val="both"/>
        <w:rPr>
          <w:sz w:val="22"/>
        </w:rPr>
      </w:pPr>
    </w:p>
    <w:p w14:paraId="0D0B940D" w14:textId="77777777" w:rsidR="00CB7F0D" w:rsidRDefault="00CB7F0D" w:rsidP="00F83995">
      <w:pPr>
        <w:jc w:val="both"/>
        <w:rPr>
          <w:sz w:val="22"/>
        </w:rPr>
      </w:pPr>
    </w:p>
    <w:p w14:paraId="0E27B00A" w14:textId="77777777" w:rsidR="005D308F" w:rsidRDefault="005D308F"/>
    <w:p w14:paraId="60061E4C" w14:textId="77777777" w:rsidR="00CB7F0D" w:rsidRDefault="00CB7F0D"/>
    <w:p w14:paraId="44EAFD9C" w14:textId="77777777" w:rsidR="00CB7F0D" w:rsidRDefault="00CB7F0D"/>
    <w:p w14:paraId="4B94D5A5" w14:textId="77777777" w:rsidR="00CB7F0D" w:rsidRDefault="00CB7F0D"/>
    <w:p w14:paraId="4065FF7C"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lastRenderedPageBreak/>
        <w:t>La productora de eventos “Creativos.cl”, necesita desarrollar una aplicación que permita controlar la venta de entradas al concierto VIP de “Michael Jam” que se realizará de forma exclusiva sólo para 100 asistentes.</w:t>
      </w:r>
    </w:p>
    <w:p w14:paraId="049F31CB" w14:textId="77777777" w:rsidR="00CB7F0D" w:rsidRDefault="00CB7F0D" w:rsidP="00CB7F0D">
      <w:pPr>
        <w:pStyle w:val="Piedepgina"/>
        <w:tabs>
          <w:tab w:val="clear" w:pos="4419"/>
          <w:tab w:val="clear" w:pos="8838"/>
        </w:tabs>
        <w:jc w:val="both"/>
        <w:rPr>
          <w:rFonts w:cs="Arial"/>
          <w:sz w:val="22"/>
          <w:szCs w:val="22"/>
        </w:rPr>
      </w:pPr>
    </w:p>
    <w:p w14:paraId="0D4D7FE5"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El sistema debe permitir las siguientes operaciones, a través de un menú:</w:t>
      </w:r>
    </w:p>
    <w:p w14:paraId="53128261" w14:textId="77777777" w:rsidR="00CB7F0D" w:rsidRDefault="00CB7F0D" w:rsidP="00CB7F0D">
      <w:pPr>
        <w:pStyle w:val="Piedepgina"/>
        <w:tabs>
          <w:tab w:val="clear" w:pos="4419"/>
          <w:tab w:val="clear" w:pos="8838"/>
        </w:tabs>
        <w:jc w:val="both"/>
        <w:rPr>
          <w:rFonts w:cs="Arial"/>
          <w:sz w:val="22"/>
          <w:szCs w:val="22"/>
        </w:rPr>
      </w:pPr>
    </w:p>
    <w:p w14:paraId="5FA57858"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Comprar entradas</w:t>
      </w:r>
    </w:p>
    <w:p w14:paraId="36F6AE1C"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Mostrar ubicaciones disponibles</w:t>
      </w:r>
    </w:p>
    <w:p w14:paraId="26996366"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Ver listado de asistentes</w:t>
      </w:r>
    </w:p>
    <w:p w14:paraId="6BFC50FE"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Mostrar ganancias totales</w:t>
      </w:r>
    </w:p>
    <w:p w14:paraId="4AE41191"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Salir</w:t>
      </w:r>
    </w:p>
    <w:p w14:paraId="62486C05" w14:textId="77777777" w:rsidR="00CB7F0D" w:rsidRDefault="00CB7F0D" w:rsidP="00CB7F0D">
      <w:pPr>
        <w:pStyle w:val="Piedepgina"/>
        <w:tabs>
          <w:tab w:val="clear" w:pos="4419"/>
          <w:tab w:val="clear" w:pos="8838"/>
        </w:tabs>
        <w:jc w:val="both"/>
        <w:rPr>
          <w:rFonts w:cs="Arial"/>
          <w:sz w:val="22"/>
          <w:szCs w:val="22"/>
        </w:rPr>
      </w:pPr>
    </w:p>
    <w:p w14:paraId="0E538E83"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Las características de cada operación, se detallan a continuación:</w:t>
      </w:r>
    </w:p>
    <w:p w14:paraId="4101652C" w14:textId="77777777" w:rsidR="00CB7F0D" w:rsidRDefault="00CB7F0D" w:rsidP="00CB7F0D">
      <w:pPr>
        <w:pStyle w:val="Piedepgina"/>
        <w:tabs>
          <w:tab w:val="clear" w:pos="4419"/>
          <w:tab w:val="clear" w:pos="8838"/>
        </w:tabs>
        <w:jc w:val="both"/>
        <w:rPr>
          <w:rFonts w:cs="Arial"/>
          <w:sz w:val="22"/>
          <w:szCs w:val="22"/>
        </w:rPr>
      </w:pPr>
    </w:p>
    <w:p w14:paraId="6D08949D" w14:textId="77777777" w:rsidR="00CB7F0D" w:rsidRDefault="00CB7F0D" w:rsidP="00CB7F0D">
      <w:pPr>
        <w:pStyle w:val="Piedepgina"/>
        <w:tabs>
          <w:tab w:val="clear" w:pos="4419"/>
          <w:tab w:val="clear" w:pos="8838"/>
        </w:tabs>
        <w:jc w:val="both"/>
        <w:rPr>
          <w:rFonts w:cs="Arial"/>
          <w:sz w:val="22"/>
          <w:szCs w:val="22"/>
        </w:rPr>
      </w:pPr>
      <w:r w:rsidRPr="005F68B7">
        <w:rPr>
          <w:rFonts w:cs="Arial"/>
          <w:b/>
          <w:sz w:val="22"/>
          <w:szCs w:val="22"/>
        </w:rPr>
        <w:t>Comprar entradas</w:t>
      </w:r>
      <w:r>
        <w:rPr>
          <w:rFonts w:cs="Arial"/>
          <w:b/>
          <w:sz w:val="22"/>
          <w:szCs w:val="22"/>
        </w:rPr>
        <w:t xml:space="preserve">: </w:t>
      </w:r>
      <w:r>
        <w:rPr>
          <w:rFonts w:cs="Arial"/>
          <w:sz w:val="22"/>
          <w:szCs w:val="22"/>
        </w:rPr>
        <w:t>El sistema debe solicitar al usuario la cantidad de entradas a comprar. Esta cantidad fluctúa entre 1 a 3.</w:t>
      </w:r>
    </w:p>
    <w:p w14:paraId="4B99056E" w14:textId="77777777" w:rsidR="00CB7F0D" w:rsidRDefault="00CB7F0D" w:rsidP="00CB7F0D">
      <w:pPr>
        <w:pStyle w:val="Piedepgina"/>
        <w:tabs>
          <w:tab w:val="clear" w:pos="4419"/>
          <w:tab w:val="clear" w:pos="8838"/>
        </w:tabs>
        <w:jc w:val="both"/>
        <w:rPr>
          <w:rFonts w:cs="Arial"/>
          <w:sz w:val="22"/>
          <w:szCs w:val="22"/>
        </w:rPr>
      </w:pPr>
    </w:p>
    <w:p w14:paraId="072A0D11"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Una vez ingresada la cantidad validada, el sistema debe desplegar en pantalla las ubicaciones que se encuentran disponibles y las vendidas marcadas con una X.</w:t>
      </w:r>
    </w:p>
    <w:p w14:paraId="1299C43A" w14:textId="77777777" w:rsidR="00CB7F0D" w:rsidRDefault="00CB7F0D" w:rsidP="00CB7F0D">
      <w:pPr>
        <w:pStyle w:val="Piedepgina"/>
        <w:tabs>
          <w:tab w:val="clear" w:pos="4419"/>
          <w:tab w:val="clear" w:pos="8838"/>
        </w:tabs>
        <w:jc w:val="both"/>
        <w:rPr>
          <w:rFonts w:cs="Arial"/>
          <w:sz w:val="22"/>
          <w:szCs w:val="22"/>
        </w:rPr>
      </w:pPr>
    </w:p>
    <w:p w14:paraId="2DE5E7C4" w14:textId="77777777" w:rsidR="00CB7F0D" w:rsidRDefault="00CB7F0D" w:rsidP="00CB7F0D">
      <w:pPr>
        <w:pStyle w:val="Piedepgina"/>
        <w:tabs>
          <w:tab w:val="clear" w:pos="4419"/>
          <w:tab w:val="clear" w:pos="8838"/>
        </w:tabs>
        <w:jc w:val="both"/>
        <w:rPr>
          <w:rFonts w:cs="Arial"/>
          <w:b/>
          <w:sz w:val="22"/>
          <w:szCs w:val="22"/>
        </w:rPr>
      </w:pPr>
      <w:r w:rsidRPr="00A40674">
        <w:rPr>
          <w:noProof/>
        </w:rPr>
        <w:drawing>
          <wp:anchor distT="0" distB="0" distL="114300" distR="114300" simplePos="0" relativeHeight="251659264" behindDoc="0" locked="0" layoutInCell="1" allowOverlap="1" wp14:anchorId="249463C4" wp14:editId="6BC40FAC">
            <wp:simplePos x="0" y="0"/>
            <wp:positionH relativeFrom="column">
              <wp:posOffset>1321435</wp:posOffset>
            </wp:positionH>
            <wp:positionV relativeFrom="paragraph">
              <wp:posOffset>52705</wp:posOffset>
            </wp:positionV>
            <wp:extent cx="2476500" cy="1953895"/>
            <wp:effectExtent l="0" t="0" r="0" b="8255"/>
            <wp:wrapThrough wrapText="bothSides">
              <wp:wrapPolygon edited="0">
                <wp:start x="0" y="0"/>
                <wp:lineTo x="0" y="21481"/>
                <wp:lineTo x="21434" y="21481"/>
                <wp:lineTo x="21434" y="0"/>
                <wp:lineTo x="0" y="0"/>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953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C9F">
        <w:rPr>
          <w:rFonts w:cs="Arial"/>
          <w:b/>
          <w:sz w:val="22"/>
          <w:szCs w:val="22"/>
        </w:rPr>
        <w:t>Ejemplo</w:t>
      </w:r>
      <w:r>
        <w:rPr>
          <w:rFonts w:cs="Arial"/>
          <w:b/>
          <w:sz w:val="22"/>
          <w:szCs w:val="22"/>
        </w:rPr>
        <w:t>:</w:t>
      </w:r>
    </w:p>
    <w:p w14:paraId="4DDBEF00" w14:textId="77777777" w:rsidR="00CB7F0D" w:rsidRDefault="00CB7F0D" w:rsidP="00CB7F0D">
      <w:pPr>
        <w:pStyle w:val="Piedepgina"/>
        <w:tabs>
          <w:tab w:val="clear" w:pos="4419"/>
          <w:tab w:val="clear" w:pos="8838"/>
        </w:tabs>
        <w:jc w:val="both"/>
        <w:rPr>
          <w:rFonts w:cs="Arial"/>
          <w:b/>
          <w:sz w:val="22"/>
          <w:szCs w:val="22"/>
        </w:rPr>
      </w:pPr>
    </w:p>
    <w:p w14:paraId="3461D779" w14:textId="77777777" w:rsidR="00CB7F0D" w:rsidRDefault="00CB7F0D" w:rsidP="00CB7F0D">
      <w:pPr>
        <w:pStyle w:val="Piedepgina"/>
        <w:tabs>
          <w:tab w:val="clear" w:pos="4419"/>
          <w:tab w:val="clear" w:pos="8838"/>
        </w:tabs>
        <w:jc w:val="both"/>
        <w:rPr>
          <w:rFonts w:cs="Arial"/>
          <w:b/>
          <w:sz w:val="22"/>
          <w:szCs w:val="22"/>
        </w:rPr>
      </w:pPr>
    </w:p>
    <w:p w14:paraId="3CF2D8B6" w14:textId="77777777" w:rsidR="00CB7F0D" w:rsidRPr="008B6C9F" w:rsidRDefault="00CB7F0D" w:rsidP="00CB7F0D">
      <w:pPr>
        <w:pStyle w:val="Piedepgina"/>
        <w:tabs>
          <w:tab w:val="clear" w:pos="4419"/>
          <w:tab w:val="clear" w:pos="8838"/>
        </w:tabs>
        <w:jc w:val="both"/>
        <w:rPr>
          <w:rFonts w:cs="Arial"/>
          <w:b/>
          <w:sz w:val="22"/>
          <w:szCs w:val="22"/>
        </w:rPr>
      </w:pPr>
    </w:p>
    <w:p w14:paraId="0FB78278" w14:textId="77777777" w:rsidR="00CB7F0D" w:rsidRDefault="00CB7F0D" w:rsidP="00CB7F0D">
      <w:pPr>
        <w:pStyle w:val="Piedepgina"/>
        <w:tabs>
          <w:tab w:val="clear" w:pos="4419"/>
          <w:tab w:val="clear" w:pos="8838"/>
        </w:tabs>
        <w:jc w:val="both"/>
        <w:rPr>
          <w:rFonts w:cs="Arial"/>
          <w:sz w:val="22"/>
          <w:szCs w:val="22"/>
        </w:rPr>
      </w:pPr>
    </w:p>
    <w:p w14:paraId="1FC39945" w14:textId="77777777" w:rsidR="00CB7F0D" w:rsidRDefault="00CB7F0D" w:rsidP="00CB7F0D">
      <w:pPr>
        <w:pStyle w:val="Piedepgina"/>
        <w:tabs>
          <w:tab w:val="clear" w:pos="4419"/>
          <w:tab w:val="clear" w:pos="8838"/>
        </w:tabs>
        <w:jc w:val="center"/>
        <w:rPr>
          <w:noProof/>
        </w:rPr>
      </w:pPr>
    </w:p>
    <w:p w14:paraId="0562CB0E" w14:textId="77777777" w:rsidR="00CB7F0D" w:rsidRPr="005F68B7" w:rsidRDefault="00CB7F0D" w:rsidP="00CB7F0D">
      <w:pPr>
        <w:pStyle w:val="Piedepgina"/>
        <w:tabs>
          <w:tab w:val="clear" w:pos="4419"/>
          <w:tab w:val="clear" w:pos="8838"/>
        </w:tabs>
        <w:jc w:val="both"/>
        <w:rPr>
          <w:rFonts w:cs="Arial"/>
          <w:sz w:val="22"/>
          <w:szCs w:val="22"/>
        </w:rPr>
      </w:pPr>
    </w:p>
    <w:p w14:paraId="34CE0A41" w14:textId="77777777" w:rsidR="00CB7F0D" w:rsidRDefault="00CB7F0D" w:rsidP="00CB7F0D">
      <w:pPr>
        <w:pStyle w:val="Piedepgina"/>
        <w:tabs>
          <w:tab w:val="clear" w:pos="4419"/>
          <w:tab w:val="clear" w:pos="8838"/>
        </w:tabs>
        <w:jc w:val="both"/>
        <w:rPr>
          <w:rFonts w:cs="Arial"/>
          <w:sz w:val="22"/>
          <w:szCs w:val="22"/>
        </w:rPr>
      </w:pPr>
    </w:p>
    <w:p w14:paraId="62EBF3C5" w14:textId="77777777" w:rsidR="00CB7F0D" w:rsidRDefault="00CB7F0D" w:rsidP="00CB7F0D">
      <w:pPr>
        <w:pStyle w:val="Piedepgina"/>
        <w:tabs>
          <w:tab w:val="clear" w:pos="4419"/>
          <w:tab w:val="clear" w:pos="8838"/>
        </w:tabs>
        <w:jc w:val="both"/>
        <w:rPr>
          <w:rFonts w:cs="Arial"/>
          <w:sz w:val="22"/>
          <w:szCs w:val="22"/>
        </w:rPr>
      </w:pPr>
    </w:p>
    <w:p w14:paraId="6D98A12B" w14:textId="77777777" w:rsidR="00CB7F0D" w:rsidRDefault="00CB7F0D" w:rsidP="00CB7F0D">
      <w:pPr>
        <w:pStyle w:val="Piedepgina"/>
        <w:tabs>
          <w:tab w:val="clear" w:pos="4419"/>
          <w:tab w:val="clear" w:pos="8838"/>
        </w:tabs>
        <w:jc w:val="both"/>
        <w:rPr>
          <w:rFonts w:cs="Arial"/>
          <w:sz w:val="22"/>
          <w:szCs w:val="22"/>
        </w:rPr>
      </w:pPr>
    </w:p>
    <w:p w14:paraId="2946DB82" w14:textId="77777777" w:rsidR="00CB7F0D" w:rsidRDefault="00CB7F0D" w:rsidP="00CB7F0D">
      <w:pPr>
        <w:pStyle w:val="Piedepgina"/>
        <w:tabs>
          <w:tab w:val="clear" w:pos="4419"/>
          <w:tab w:val="clear" w:pos="8838"/>
        </w:tabs>
        <w:jc w:val="both"/>
        <w:rPr>
          <w:rFonts w:cs="Arial"/>
          <w:sz w:val="22"/>
          <w:szCs w:val="22"/>
        </w:rPr>
      </w:pPr>
    </w:p>
    <w:p w14:paraId="5997CC1D" w14:textId="77777777" w:rsidR="00CB7F0D" w:rsidRDefault="00CB7F0D" w:rsidP="00CB7F0D">
      <w:pPr>
        <w:pStyle w:val="Piedepgina"/>
        <w:tabs>
          <w:tab w:val="clear" w:pos="4419"/>
          <w:tab w:val="clear" w:pos="8838"/>
        </w:tabs>
        <w:jc w:val="both"/>
        <w:rPr>
          <w:rFonts w:cs="Arial"/>
          <w:sz w:val="22"/>
          <w:szCs w:val="22"/>
        </w:rPr>
      </w:pPr>
    </w:p>
    <w:p w14:paraId="67DC179F" w14:textId="4048BC19" w:rsidR="365DA042" w:rsidRDefault="365DA042">
      <w:r>
        <w:br w:type="page"/>
      </w:r>
    </w:p>
    <w:p w14:paraId="1F4BA7FB"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lastRenderedPageBreak/>
        <w:t>El usuario debe seleccionar una a una las ubicaciones. Si selecciona una ubicación vendida, se desplegará por pantalla un mensaje que “No está disponible”, teniendo que seleccionar otra.</w:t>
      </w:r>
    </w:p>
    <w:p w14:paraId="110FFD37" w14:textId="77777777" w:rsidR="00CB7F0D" w:rsidRDefault="00CB7F0D" w:rsidP="00CB7F0D">
      <w:pPr>
        <w:pStyle w:val="Piedepgina"/>
        <w:tabs>
          <w:tab w:val="clear" w:pos="4419"/>
          <w:tab w:val="clear" w:pos="8838"/>
        </w:tabs>
        <w:jc w:val="both"/>
        <w:rPr>
          <w:rFonts w:cs="Arial"/>
          <w:sz w:val="22"/>
          <w:szCs w:val="22"/>
        </w:rPr>
      </w:pPr>
    </w:p>
    <w:p w14:paraId="6F5D4718"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Los precios de las entradas son los siguientes:</w:t>
      </w:r>
    </w:p>
    <w:p w14:paraId="08C3D206" w14:textId="77777777" w:rsidR="00CB7F0D" w:rsidRDefault="00CB7F0D" w:rsidP="00CB7F0D">
      <w:pPr>
        <w:pStyle w:val="Piedepgina"/>
        <w:numPr>
          <w:ilvl w:val="0"/>
          <w:numId w:val="3"/>
        </w:numPr>
        <w:tabs>
          <w:tab w:val="clear" w:pos="4419"/>
          <w:tab w:val="clear" w:pos="8838"/>
        </w:tabs>
        <w:jc w:val="both"/>
        <w:rPr>
          <w:rFonts w:cs="Arial"/>
          <w:sz w:val="22"/>
          <w:szCs w:val="22"/>
        </w:rPr>
      </w:pPr>
      <w:r>
        <w:rPr>
          <w:rFonts w:cs="Arial"/>
          <w:sz w:val="22"/>
          <w:szCs w:val="22"/>
        </w:rPr>
        <w:t>Platinum, $120.000. (Asientos del 1 al 20).</w:t>
      </w:r>
    </w:p>
    <w:p w14:paraId="30605CB6" w14:textId="77777777" w:rsidR="00CB7F0D" w:rsidRDefault="00CB7F0D" w:rsidP="00CB7F0D">
      <w:pPr>
        <w:pStyle w:val="Piedepgina"/>
        <w:numPr>
          <w:ilvl w:val="0"/>
          <w:numId w:val="3"/>
        </w:numPr>
        <w:tabs>
          <w:tab w:val="clear" w:pos="4419"/>
          <w:tab w:val="clear" w:pos="8838"/>
        </w:tabs>
        <w:jc w:val="both"/>
        <w:rPr>
          <w:rFonts w:cs="Arial"/>
          <w:sz w:val="22"/>
          <w:szCs w:val="22"/>
        </w:rPr>
      </w:pPr>
      <w:r>
        <w:rPr>
          <w:rFonts w:cs="Arial"/>
          <w:sz w:val="22"/>
          <w:szCs w:val="22"/>
        </w:rPr>
        <w:t>Gold, $80.000. (Asientos del 21 al 50).</w:t>
      </w:r>
    </w:p>
    <w:p w14:paraId="49C3F916" w14:textId="77777777" w:rsidR="00CB7F0D" w:rsidRDefault="00CB7F0D" w:rsidP="00CB7F0D">
      <w:pPr>
        <w:pStyle w:val="Piedepgina"/>
        <w:numPr>
          <w:ilvl w:val="0"/>
          <w:numId w:val="3"/>
        </w:numPr>
        <w:tabs>
          <w:tab w:val="clear" w:pos="4419"/>
          <w:tab w:val="clear" w:pos="8838"/>
        </w:tabs>
        <w:jc w:val="both"/>
        <w:rPr>
          <w:rFonts w:cs="Arial"/>
          <w:sz w:val="22"/>
          <w:szCs w:val="22"/>
        </w:rPr>
      </w:pPr>
      <w:r>
        <w:rPr>
          <w:rFonts w:cs="Arial"/>
          <w:sz w:val="22"/>
          <w:szCs w:val="22"/>
        </w:rPr>
        <w:t>Silver, $50.000. (Asientos del 51 al 100.).</w:t>
      </w:r>
    </w:p>
    <w:p w14:paraId="6B699379" w14:textId="77777777" w:rsidR="00CB7F0D" w:rsidRDefault="00CB7F0D" w:rsidP="00CB7F0D">
      <w:pPr>
        <w:pStyle w:val="Piedepgina"/>
        <w:tabs>
          <w:tab w:val="clear" w:pos="4419"/>
          <w:tab w:val="clear" w:pos="8838"/>
        </w:tabs>
        <w:jc w:val="both"/>
        <w:rPr>
          <w:rFonts w:cs="Arial"/>
          <w:sz w:val="22"/>
          <w:szCs w:val="22"/>
        </w:rPr>
      </w:pPr>
    </w:p>
    <w:p w14:paraId="7EA1BCC7"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Cada asiento debe tener registrado el run de la persona que lo ocupará, por lo tanto, al ser un evento VIP, se solicitará al ingreso la cédula de identidad, verificando de esta forma que la persona se encuentra en la lista de asistentes y un encargado lo dirigirá a la ubicación comprada. El RUN se debe registrar en formato de número, sin guión ni puntos (Ejemplo: 12.345.678-9, debe ser 12345678 sin dígito verificador).</w:t>
      </w:r>
    </w:p>
    <w:p w14:paraId="3FE9F23F" w14:textId="77777777" w:rsidR="00CB7F0D" w:rsidRDefault="00CB7F0D" w:rsidP="00CB7F0D">
      <w:pPr>
        <w:pStyle w:val="Piedepgina"/>
        <w:tabs>
          <w:tab w:val="clear" w:pos="4419"/>
          <w:tab w:val="clear" w:pos="8838"/>
        </w:tabs>
        <w:jc w:val="both"/>
        <w:rPr>
          <w:rFonts w:cs="Arial"/>
          <w:sz w:val="22"/>
          <w:szCs w:val="22"/>
        </w:rPr>
      </w:pPr>
    </w:p>
    <w:p w14:paraId="7B152413"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Posteriormente, debe mostrar un mensaje que indique que la operación se ha realizado correctamente.</w:t>
      </w:r>
    </w:p>
    <w:p w14:paraId="1F72F646" w14:textId="77777777" w:rsidR="00CB7F0D" w:rsidRDefault="00CB7F0D" w:rsidP="00CB7F0D">
      <w:pPr>
        <w:pStyle w:val="Piedepgina"/>
        <w:tabs>
          <w:tab w:val="clear" w:pos="4419"/>
          <w:tab w:val="clear" w:pos="8838"/>
        </w:tabs>
        <w:jc w:val="both"/>
        <w:rPr>
          <w:rFonts w:cs="Arial"/>
          <w:sz w:val="22"/>
          <w:szCs w:val="22"/>
        </w:rPr>
      </w:pPr>
    </w:p>
    <w:p w14:paraId="26985038" w14:textId="77777777" w:rsidR="00CB7F0D" w:rsidRPr="00AE3662" w:rsidRDefault="00CB7F0D" w:rsidP="00CB7F0D">
      <w:pPr>
        <w:pStyle w:val="Piedepgina"/>
        <w:tabs>
          <w:tab w:val="clear" w:pos="4419"/>
          <w:tab w:val="clear" w:pos="8838"/>
        </w:tabs>
        <w:jc w:val="both"/>
        <w:rPr>
          <w:rFonts w:cs="Arial"/>
          <w:sz w:val="22"/>
          <w:szCs w:val="22"/>
        </w:rPr>
      </w:pPr>
      <w:r w:rsidRPr="00AE3662">
        <w:rPr>
          <w:rFonts w:cs="Arial"/>
          <w:b/>
          <w:sz w:val="22"/>
          <w:szCs w:val="22"/>
        </w:rPr>
        <w:t>Mostrar ubicaciones disponibles</w:t>
      </w:r>
      <w:r>
        <w:rPr>
          <w:rFonts w:cs="Arial"/>
          <w:b/>
          <w:sz w:val="22"/>
          <w:szCs w:val="22"/>
        </w:rPr>
        <w:t xml:space="preserve">: </w:t>
      </w:r>
      <w:r>
        <w:rPr>
          <w:rFonts w:cs="Arial"/>
          <w:sz w:val="22"/>
          <w:szCs w:val="22"/>
        </w:rPr>
        <w:t>El sistema debe desplegar el estado actual de la venta de entradas. Esto se debe desplegar de la misma forma que se muestra en la imagen de la opción de “Compra de Entradas”.</w:t>
      </w:r>
    </w:p>
    <w:p w14:paraId="08CE6F91" w14:textId="77777777" w:rsidR="00CB7F0D" w:rsidRDefault="00CB7F0D" w:rsidP="00CB7F0D">
      <w:pPr>
        <w:pStyle w:val="Piedepgina"/>
        <w:tabs>
          <w:tab w:val="clear" w:pos="4419"/>
          <w:tab w:val="clear" w:pos="8838"/>
        </w:tabs>
        <w:jc w:val="both"/>
        <w:rPr>
          <w:rFonts w:cs="Arial"/>
          <w:b/>
          <w:sz w:val="22"/>
          <w:szCs w:val="22"/>
        </w:rPr>
      </w:pPr>
    </w:p>
    <w:p w14:paraId="6890B9D6" w14:textId="77777777" w:rsidR="00CB7F0D" w:rsidRPr="00AE3662" w:rsidRDefault="00CB7F0D" w:rsidP="00CB7F0D">
      <w:pPr>
        <w:pStyle w:val="Piedepgina"/>
        <w:tabs>
          <w:tab w:val="clear" w:pos="4419"/>
          <w:tab w:val="clear" w:pos="8838"/>
        </w:tabs>
        <w:jc w:val="both"/>
        <w:rPr>
          <w:rFonts w:cs="Arial"/>
          <w:sz w:val="22"/>
          <w:szCs w:val="22"/>
        </w:rPr>
      </w:pPr>
      <w:r w:rsidRPr="00AE3662">
        <w:rPr>
          <w:rFonts w:cs="Arial"/>
          <w:b/>
          <w:sz w:val="22"/>
          <w:szCs w:val="22"/>
        </w:rPr>
        <w:t>Ver listado de asistentes</w:t>
      </w:r>
      <w:r>
        <w:rPr>
          <w:rFonts w:cs="Arial"/>
          <w:b/>
          <w:sz w:val="22"/>
          <w:szCs w:val="22"/>
        </w:rPr>
        <w:t xml:space="preserve">: </w:t>
      </w:r>
      <w:r>
        <w:rPr>
          <w:rFonts w:cs="Arial"/>
          <w:sz w:val="22"/>
          <w:szCs w:val="22"/>
        </w:rPr>
        <w:t xml:space="preserve">El sistema debe mostrar el listado de asistentes por RUN, ordenados de menor a mayor, con la finalidad encontrar fácilmente a una persona asistente. </w:t>
      </w:r>
    </w:p>
    <w:p w14:paraId="61CDCEAD" w14:textId="77777777" w:rsidR="00CB7F0D" w:rsidRDefault="00CB7F0D" w:rsidP="00CB7F0D">
      <w:pPr>
        <w:pStyle w:val="Piedepgina"/>
        <w:tabs>
          <w:tab w:val="clear" w:pos="4419"/>
          <w:tab w:val="clear" w:pos="8838"/>
        </w:tabs>
        <w:jc w:val="both"/>
        <w:rPr>
          <w:rFonts w:cs="Arial"/>
          <w:sz w:val="22"/>
          <w:szCs w:val="22"/>
        </w:rPr>
      </w:pPr>
    </w:p>
    <w:p w14:paraId="0A1FF150" w14:textId="77777777" w:rsidR="00CB7F0D" w:rsidRDefault="00CB7F0D" w:rsidP="00CB7F0D">
      <w:pPr>
        <w:pStyle w:val="Piedepgina"/>
        <w:tabs>
          <w:tab w:val="clear" w:pos="4419"/>
          <w:tab w:val="clear" w:pos="8838"/>
        </w:tabs>
        <w:jc w:val="both"/>
        <w:rPr>
          <w:rFonts w:cs="Arial"/>
          <w:sz w:val="22"/>
          <w:szCs w:val="22"/>
        </w:rPr>
      </w:pPr>
      <w:r w:rsidRPr="008D22FB">
        <w:rPr>
          <w:rFonts w:cs="Arial"/>
          <w:b/>
          <w:sz w:val="22"/>
          <w:szCs w:val="22"/>
        </w:rPr>
        <w:t>Mostrar ganancias totales</w:t>
      </w:r>
      <w:r>
        <w:rPr>
          <w:rFonts w:cs="Arial"/>
          <w:b/>
          <w:sz w:val="22"/>
          <w:szCs w:val="22"/>
        </w:rPr>
        <w:t xml:space="preserve">: </w:t>
      </w:r>
      <w:r w:rsidRPr="00DB5EB5">
        <w:rPr>
          <w:rFonts w:cs="Arial"/>
          <w:sz w:val="22"/>
          <w:szCs w:val="22"/>
        </w:rPr>
        <w:t>El sistema de</w:t>
      </w:r>
      <w:r>
        <w:rPr>
          <w:rFonts w:cs="Arial"/>
          <w:sz w:val="22"/>
          <w:szCs w:val="22"/>
        </w:rPr>
        <w:t>be calcular el total ganado por concepto de entradas y desplegarse la información, según el siguiente ejemplo (omita los colores):</w:t>
      </w:r>
    </w:p>
    <w:p w14:paraId="6BB9E253" w14:textId="77777777" w:rsidR="00CB7F0D" w:rsidRDefault="00CB7F0D" w:rsidP="00CB7F0D">
      <w:pPr>
        <w:pStyle w:val="Piedepgina"/>
        <w:tabs>
          <w:tab w:val="clear" w:pos="4419"/>
          <w:tab w:val="clear" w:pos="8838"/>
        </w:tabs>
        <w:jc w:val="both"/>
        <w:rPr>
          <w:rFonts w:cs="Arial"/>
          <w:sz w:val="22"/>
          <w:szCs w:val="22"/>
        </w:rPr>
      </w:pPr>
    </w:p>
    <w:tbl>
      <w:tblPr>
        <w:tblStyle w:val="Tablaconcuadrcula"/>
        <w:tblW w:w="0" w:type="auto"/>
        <w:jc w:val="center"/>
        <w:tblLook w:val="04A0" w:firstRow="1" w:lastRow="0" w:firstColumn="1" w:lastColumn="0" w:noHBand="0" w:noVBand="1"/>
      </w:tblPr>
      <w:tblGrid>
        <w:gridCol w:w="2122"/>
        <w:gridCol w:w="1559"/>
        <w:gridCol w:w="1843"/>
      </w:tblGrid>
      <w:tr w:rsidR="00CB7F0D" w14:paraId="1917A58D" w14:textId="77777777" w:rsidTr="00B8312A">
        <w:trPr>
          <w:jc w:val="center"/>
        </w:trPr>
        <w:tc>
          <w:tcPr>
            <w:tcW w:w="2122" w:type="dxa"/>
            <w:shd w:val="clear" w:color="auto" w:fill="E2EFD9" w:themeFill="accent6" w:themeFillTint="33"/>
          </w:tcPr>
          <w:p w14:paraId="03EBFBA6"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Tipo Entrada</w:t>
            </w:r>
          </w:p>
        </w:tc>
        <w:tc>
          <w:tcPr>
            <w:tcW w:w="1559" w:type="dxa"/>
            <w:shd w:val="clear" w:color="auto" w:fill="E2EFD9" w:themeFill="accent6" w:themeFillTint="33"/>
          </w:tcPr>
          <w:p w14:paraId="64575996"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Cantidad</w:t>
            </w:r>
          </w:p>
        </w:tc>
        <w:tc>
          <w:tcPr>
            <w:tcW w:w="1843" w:type="dxa"/>
            <w:shd w:val="clear" w:color="auto" w:fill="E2EFD9" w:themeFill="accent6" w:themeFillTint="33"/>
          </w:tcPr>
          <w:p w14:paraId="46FE0C09"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Total</w:t>
            </w:r>
          </w:p>
        </w:tc>
      </w:tr>
      <w:tr w:rsidR="00CB7F0D" w14:paraId="026EB29A" w14:textId="77777777" w:rsidTr="00B8312A">
        <w:trPr>
          <w:jc w:val="center"/>
        </w:trPr>
        <w:tc>
          <w:tcPr>
            <w:tcW w:w="2122" w:type="dxa"/>
          </w:tcPr>
          <w:p w14:paraId="0D6E66BD"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r w:rsidRPr="00DB5EB5">
              <w:rPr>
                <w:rFonts w:asciiTheme="minorHAnsi" w:hAnsiTheme="minorHAnsi" w:cs="Courier New"/>
                <w:sz w:val="22"/>
                <w:szCs w:val="22"/>
              </w:rPr>
              <w:t xml:space="preserve">Platinum </w:t>
            </w:r>
            <w:r>
              <w:rPr>
                <w:rFonts w:asciiTheme="minorHAnsi" w:hAnsiTheme="minorHAnsi" w:cs="Courier New"/>
                <w:sz w:val="22"/>
                <w:szCs w:val="22"/>
              </w:rPr>
              <w:t xml:space="preserve"> </w:t>
            </w:r>
            <w:r w:rsidRPr="00DB5EB5">
              <w:rPr>
                <w:rFonts w:asciiTheme="minorHAnsi" w:hAnsiTheme="minorHAnsi" w:cs="Courier New"/>
                <w:sz w:val="22"/>
                <w:szCs w:val="22"/>
              </w:rPr>
              <w:t>$120.000</w:t>
            </w:r>
          </w:p>
        </w:tc>
        <w:tc>
          <w:tcPr>
            <w:tcW w:w="1559" w:type="dxa"/>
          </w:tcPr>
          <w:p w14:paraId="18F999B5"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2</w:t>
            </w:r>
          </w:p>
        </w:tc>
        <w:tc>
          <w:tcPr>
            <w:tcW w:w="1843" w:type="dxa"/>
          </w:tcPr>
          <w:p w14:paraId="33D7A8B5"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$240</w:t>
            </w:r>
            <w:r>
              <w:rPr>
                <w:rFonts w:asciiTheme="minorHAnsi" w:hAnsiTheme="minorHAnsi" w:cs="Courier New"/>
                <w:sz w:val="22"/>
                <w:szCs w:val="22"/>
              </w:rPr>
              <w:t>.</w:t>
            </w:r>
            <w:r w:rsidRPr="00DB5EB5">
              <w:rPr>
                <w:rFonts w:asciiTheme="minorHAnsi" w:hAnsiTheme="minorHAnsi" w:cs="Courier New"/>
                <w:sz w:val="22"/>
                <w:szCs w:val="22"/>
              </w:rPr>
              <w:t>000</w:t>
            </w:r>
          </w:p>
        </w:tc>
      </w:tr>
      <w:tr w:rsidR="00CB7F0D" w14:paraId="2DE7B8A8" w14:textId="77777777" w:rsidTr="00B8312A">
        <w:trPr>
          <w:jc w:val="center"/>
        </w:trPr>
        <w:tc>
          <w:tcPr>
            <w:tcW w:w="2122" w:type="dxa"/>
          </w:tcPr>
          <w:p w14:paraId="0DAEB95E"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r w:rsidRPr="00DB5EB5">
              <w:rPr>
                <w:rFonts w:asciiTheme="minorHAnsi" w:hAnsiTheme="minorHAnsi" w:cs="Courier New"/>
                <w:sz w:val="22"/>
                <w:szCs w:val="22"/>
              </w:rPr>
              <w:t xml:space="preserve">Gold </w:t>
            </w:r>
            <w:r>
              <w:rPr>
                <w:rFonts w:asciiTheme="minorHAnsi" w:hAnsiTheme="minorHAnsi" w:cs="Courier New"/>
                <w:sz w:val="22"/>
                <w:szCs w:val="22"/>
              </w:rPr>
              <w:t xml:space="preserve">         </w:t>
            </w:r>
            <w:r w:rsidRPr="00DB5EB5">
              <w:rPr>
                <w:rFonts w:asciiTheme="minorHAnsi" w:hAnsiTheme="minorHAnsi" w:cs="Courier New"/>
                <w:sz w:val="22"/>
                <w:szCs w:val="22"/>
              </w:rPr>
              <w:t>$80.000</w:t>
            </w:r>
          </w:p>
        </w:tc>
        <w:tc>
          <w:tcPr>
            <w:tcW w:w="1559" w:type="dxa"/>
          </w:tcPr>
          <w:p w14:paraId="2598DEE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4</w:t>
            </w:r>
          </w:p>
        </w:tc>
        <w:tc>
          <w:tcPr>
            <w:tcW w:w="1843" w:type="dxa"/>
          </w:tcPr>
          <w:p w14:paraId="4AC493B9"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$320</w:t>
            </w:r>
            <w:r>
              <w:rPr>
                <w:rFonts w:asciiTheme="minorHAnsi" w:hAnsiTheme="minorHAnsi" w:cs="Courier New"/>
                <w:sz w:val="22"/>
                <w:szCs w:val="22"/>
              </w:rPr>
              <w:t>.</w:t>
            </w:r>
            <w:r w:rsidRPr="00DB5EB5">
              <w:rPr>
                <w:rFonts w:asciiTheme="minorHAnsi" w:hAnsiTheme="minorHAnsi" w:cs="Courier New"/>
                <w:sz w:val="22"/>
                <w:szCs w:val="22"/>
              </w:rPr>
              <w:t>000</w:t>
            </w:r>
          </w:p>
        </w:tc>
      </w:tr>
      <w:tr w:rsidR="00CB7F0D" w14:paraId="3DC64B95" w14:textId="77777777" w:rsidTr="00B8312A">
        <w:trPr>
          <w:jc w:val="center"/>
        </w:trPr>
        <w:tc>
          <w:tcPr>
            <w:tcW w:w="2122" w:type="dxa"/>
          </w:tcPr>
          <w:p w14:paraId="600E92A2"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r w:rsidRPr="00DB5EB5">
              <w:rPr>
                <w:rFonts w:asciiTheme="minorHAnsi" w:hAnsiTheme="minorHAnsi" w:cs="Courier New"/>
                <w:sz w:val="22"/>
                <w:szCs w:val="22"/>
              </w:rPr>
              <w:t xml:space="preserve">Silver </w:t>
            </w:r>
            <w:r>
              <w:rPr>
                <w:rFonts w:asciiTheme="minorHAnsi" w:hAnsiTheme="minorHAnsi" w:cs="Courier New"/>
                <w:sz w:val="22"/>
                <w:szCs w:val="22"/>
              </w:rPr>
              <w:t xml:space="preserve">        </w:t>
            </w:r>
            <w:r w:rsidRPr="00DB5EB5">
              <w:rPr>
                <w:rFonts w:asciiTheme="minorHAnsi" w:hAnsiTheme="minorHAnsi" w:cs="Courier New"/>
                <w:sz w:val="22"/>
                <w:szCs w:val="22"/>
              </w:rPr>
              <w:t>$50.000</w:t>
            </w:r>
          </w:p>
        </w:tc>
        <w:tc>
          <w:tcPr>
            <w:tcW w:w="1559" w:type="dxa"/>
          </w:tcPr>
          <w:p w14:paraId="5D36975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10</w:t>
            </w:r>
          </w:p>
        </w:tc>
        <w:tc>
          <w:tcPr>
            <w:tcW w:w="1843" w:type="dxa"/>
          </w:tcPr>
          <w:p w14:paraId="575A7F1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$50</w:t>
            </w:r>
            <w:r>
              <w:rPr>
                <w:rFonts w:asciiTheme="minorHAnsi" w:hAnsiTheme="minorHAnsi" w:cs="Courier New"/>
                <w:sz w:val="22"/>
                <w:szCs w:val="22"/>
              </w:rPr>
              <w:t>.</w:t>
            </w:r>
            <w:r w:rsidRPr="00DB5EB5">
              <w:rPr>
                <w:rFonts w:asciiTheme="minorHAnsi" w:hAnsiTheme="minorHAnsi" w:cs="Courier New"/>
                <w:sz w:val="22"/>
                <w:szCs w:val="22"/>
              </w:rPr>
              <w:t>0000</w:t>
            </w:r>
          </w:p>
        </w:tc>
      </w:tr>
      <w:tr w:rsidR="00CB7F0D" w14:paraId="77A56F6B" w14:textId="77777777" w:rsidTr="00B8312A">
        <w:trPr>
          <w:jc w:val="center"/>
        </w:trPr>
        <w:tc>
          <w:tcPr>
            <w:tcW w:w="2122" w:type="dxa"/>
            <w:shd w:val="clear" w:color="auto" w:fill="FFF2CC" w:themeFill="accent4" w:themeFillTint="33"/>
          </w:tcPr>
          <w:p w14:paraId="4BF53985" w14:textId="77777777" w:rsidR="00CB7F0D" w:rsidRPr="00DB5EB5" w:rsidRDefault="00CB7F0D" w:rsidP="00B8312A">
            <w:pPr>
              <w:pStyle w:val="Piedepgina"/>
              <w:tabs>
                <w:tab w:val="clear" w:pos="4419"/>
                <w:tab w:val="clear" w:pos="8838"/>
              </w:tabs>
              <w:jc w:val="both"/>
              <w:rPr>
                <w:rFonts w:asciiTheme="minorHAnsi" w:hAnsiTheme="minorHAnsi" w:cs="Courier New"/>
                <w:b/>
                <w:sz w:val="22"/>
                <w:szCs w:val="22"/>
              </w:rPr>
            </w:pPr>
            <w:r w:rsidRPr="00DB5EB5">
              <w:rPr>
                <w:rFonts w:asciiTheme="minorHAnsi" w:hAnsiTheme="minorHAnsi" w:cs="Courier New"/>
                <w:b/>
                <w:sz w:val="22"/>
                <w:szCs w:val="22"/>
              </w:rPr>
              <w:t>TOTAL</w:t>
            </w:r>
          </w:p>
        </w:tc>
        <w:tc>
          <w:tcPr>
            <w:tcW w:w="1559" w:type="dxa"/>
            <w:shd w:val="clear" w:color="auto" w:fill="FFF2CC" w:themeFill="accent4" w:themeFillTint="33"/>
          </w:tcPr>
          <w:p w14:paraId="0EB5E791"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16</w:t>
            </w:r>
          </w:p>
        </w:tc>
        <w:tc>
          <w:tcPr>
            <w:tcW w:w="1843" w:type="dxa"/>
            <w:shd w:val="clear" w:color="auto" w:fill="FFF2CC" w:themeFill="accent4" w:themeFillTint="33"/>
          </w:tcPr>
          <w:p w14:paraId="7886F12E"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$1</w:t>
            </w:r>
            <w:r>
              <w:rPr>
                <w:rFonts w:asciiTheme="minorHAnsi" w:hAnsiTheme="minorHAnsi" w:cs="Courier New"/>
                <w:b/>
                <w:sz w:val="22"/>
                <w:szCs w:val="22"/>
              </w:rPr>
              <w:t>.</w:t>
            </w:r>
            <w:r w:rsidRPr="00DB5EB5">
              <w:rPr>
                <w:rFonts w:asciiTheme="minorHAnsi" w:hAnsiTheme="minorHAnsi" w:cs="Courier New"/>
                <w:b/>
                <w:sz w:val="22"/>
                <w:szCs w:val="22"/>
              </w:rPr>
              <w:t>060</w:t>
            </w:r>
            <w:r>
              <w:rPr>
                <w:rFonts w:asciiTheme="minorHAnsi" w:hAnsiTheme="minorHAnsi" w:cs="Courier New"/>
                <w:b/>
                <w:sz w:val="22"/>
                <w:szCs w:val="22"/>
              </w:rPr>
              <w:t>.</w:t>
            </w:r>
            <w:r w:rsidRPr="00DB5EB5">
              <w:rPr>
                <w:rFonts w:asciiTheme="minorHAnsi" w:hAnsiTheme="minorHAnsi" w:cs="Courier New"/>
                <w:b/>
                <w:sz w:val="22"/>
                <w:szCs w:val="22"/>
              </w:rPr>
              <w:t>000</w:t>
            </w:r>
          </w:p>
        </w:tc>
      </w:tr>
    </w:tbl>
    <w:p w14:paraId="23DE523C" w14:textId="77777777" w:rsidR="00CB7F0D" w:rsidRDefault="00CB7F0D" w:rsidP="00CB7F0D">
      <w:pPr>
        <w:pStyle w:val="Piedepgina"/>
        <w:tabs>
          <w:tab w:val="clear" w:pos="4419"/>
          <w:tab w:val="clear" w:pos="8838"/>
        </w:tabs>
        <w:jc w:val="both"/>
        <w:rPr>
          <w:rFonts w:cs="Arial"/>
          <w:b/>
          <w:sz w:val="22"/>
          <w:szCs w:val="22"/>
        </w:rPr>
      </w:pPr>
    </w:p>
    <w:p w14:paraId="4A862F35" w14:textId="77777777" w:rsidR="00CB7F0D" w:rsidRDefault="00CB7F0D" w:rsidP="00CB7F0D">
      <w:pPr>
        <w:pStyle w:val="Piedepgina"/>
        <w:tabs>
          <w:tab w:val="clear" w:pos="4419"/>
          <w:tab w:val="clear" w:pos="8838"/>
        </w:tabs>
        <w:jc w:val="both"/>
        <w:rPr>
          <w:rFonts w:cs="Arial"/>
          <w:b/>
          <w:sz w:val="22"/>
          <w:szCs w:val="22"/>
        </w:rPr>
      </w:pPr>
      <w:r w:rsidRPr="00A26E43">
        <w:rPr>
          <w:rFonts w:cs="Arial"/>
          <w:b/>
          <w:sz w:val="22"/>
          <w:szCs w:val="22"/>
        </w:rPr>
        <w:t>OTRAS CONSIDERACIONES</w:t>
      </w:r>
      <w:r>
        <w:rPr>
          <w:rFonts w:cs="Arial"/>
          <w:b/>
          <w:sz w:val="22"/>
          <w:szCs w:val="22"/>
        </w:rPr>
        <w:t>:</w:t>
      </w:r>
    </w:p>
    <w:p w14:paraId="0AB007B7"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El sistema debe validar las opciones del menú.</w:t>
      </w:r>
    </w:p>
    <w:p w14:paraId="0199E091"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Cada opción del menú, debe ejecutarse a través de funciones.</w:t>
      </w:r>
    </w:p>
    <w:p w14:paraId="3DB09D7B"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La opción Salir, debe mostrar un mensaje de salida del sistema, su nombre, apellido y la fecha actual.</w:t>
      </w:r>
    </w:p>
    <w:p w14:paraId="21DB6189" w14:textId="77777777" w:rsidR="00CB7F0D" w:rsidRPr="00844FB4" w:rsidRDefault="00CB7F0D" w:rsidP="00CB7F0D">
      <w:pPr>
        <w:pStyle w:val="Piedepgina"/>
        <w:numPr>
          <w:ilvl w:val="0"/>
          <w:numId w:val="2"/>
        </w:numPr>
        <w:tabs>
          <w:tab w:val="clear" w:pos="4419"/>
          <w:tab w:val="clear" w:pos="8838"/>
        </w:tabs>
        <w:jc w:val="both"/>
        <w:rPr>
          <w:rFonts w:cs="Arial"/>
          <w:sz w:val="22"/>
          <w:szCs w:val="22"/>
        </w:rPr>
      </w:pPr>
      <w:r w:rsidRPr="00844FB4">
        <w:rPr>
          <w:rFonts w:eastAsiaTheme="minorHAnsi"/>
          <w:color w:val="000000"/>
          <w:sz w:val="22"/>
          <w:szCs w:val="22"/>
          <w:lang w:eastAsia="en-US"/>
        </w:rPr>
        <w:t xml:space="preserve">El sistema debe realizar todas las validaciones necesarias </w:t>
      </w:r>
      <w:r>
        <w:rPr>
          <w:rFonts w:eastAsiaTheme="minorHAnsi"/>
          <w:color w:val="000000"/>
          <w:sz w:val="22"/>
          <w:szCs w:val="22"/>
          <w:lang w:eastAsia="en-US"/>
        </w:rPr>
        <w:t xml:space="preserve">requeridas </w:t>
      </w:r>
      <w:r w:rsidRPr="00844FB4">
        <w:rPr>
          <w:rFonts w:eastAsiaTheme="minorHAnsi"/>
          <w:color w:val="000000"/>
          <w:sz w:val="22"/>
          <w:szCs w:val="22"/>
          <w:lang w:eastAsia="en-US"/>
        </w:rPr>
        <w:t>en el ingreso de datos.</w:t>
      </w:r>
    </w:p>
    <w:p w14:paraId="47C9FCF8"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Los datos ingresados se almacenan en arreglos. (Seleccione el tipo de arreglo, de acuerdo a su criterio).</w:t>
      </w:r>
    </w:p>
    <w:p w14:paraId="1E836442" w14:textId="77777777" w:rsidR="00CE1E57" w:rsidRDefault="00CE1E57" w:rsidP="00CB7F0D">
      <w:pPr>
        <w:pStyle w:val="Piedepgina"/>
        <w:numPr>
          <w:ilvl w:val="0"/>
          <w:numId w:val="2"/>
        </w:numPr>
        <w:tabs>
          <w:tab w:val="clear" w:pos="4419"/>
          <w:tab w:val="clear" w:pos="8838"/>
        </w:tabs>
        <w:jc w:val="both"/>
        <w:rPr>
          <w:rFonts w:cs="Arial"/>
          <w:sz w:val="22"/>
          <w:szCs w:val="22"/>
        </w:rPr>
      </w:pPr>
      <w:r>
        <w:rPr>
          <w:rFonts w:cs="Arial"/>
          <w:sz w:val="22"/>
          <w:szCs w:val="22"/>
        </w:rPr>
        <w:t>Considere listas para alguna de las opciones.</w:t>
      </w:r>
    </w:p>
    <w:p w14:paraId="70075AAC" w14:textId="77777777" w:rsidR="00856C22" w:rsidRDefault="00856C22">
      <w:pPr>
        <w:rPr>
          <w:b/>
        </w:rPr>
      </w:pPr>
    </w:p>
    <w:p w14:paraId="07547A01" w14:textId="030A758B" w:rsidR="00CB7F0D" w:rsidRDefault="00CB7F0D">
      <w:pPr>
        <w:rPr>
          <w:b/>
        </w:rPr>
      </w:pPr>
    </w:p>
    <w:p w14:paraId="6115D6BA" w14:textId="77777777" w:rsidR="005D308F" w:rsidRPr="005C4130" w:rsidRDefault="00A30636">
      <w:pPr>
        <w:rPr>
          <w:b/>
        </w:rPr>
      </w:pPr>
      <w:r w:rsidRPr="005C4130">
        <w:rPr>
          <w:b/>
        </w:rPr>
        <w:t xml:space="preserve">Formato </w:t>
      </w:r>
      <w:r w:rsidR="00042078">
        <w:rPr>
          <w:b/>
        </w:rPr>
        <w:t>de Entrega</w:t>
      </w:r>
    </w:p>
    <w:p w14:paraId="5043CB0F" w14:textId="77777777" w:rsidR="005D308F" w:rsidRDefault="005D308F"/>
    <w:p w14:paraId="77C4D2E9" w14:textId="77777777" w:rsidR="00042078" w:rsidRDefault="00042078" w:rsidP="00042078">
      <w:pPr>
        <w:pStyle w:val="NormalWeb"/>
        <w:numPr>
          <w:ilvl w:val="0"/>
          <w:numId w:val="5"/>
        </w:numPr>
        <w:spacing w:before="0" w:beforeAutospacing="0" w:after="0" w:afterAutospacing="0"/>
        <w:jc w:val="both"/>
        <w:rPr>
          <w:rFonts w:asciiTheme="minorHAnsi" w:hAnsiTheme="minorHAnsi" w:cstheme="minorHAnsi"/>
          <w:sz w:val="22"/>
          <w:szCs w:val="22"/>
          <w:lang w:val="es-ES" w:eastAsia="es-ES"/>
        </w:rPr>
      </w:pPr>
      <w:r w:rsidRPr="00A84EFA">
        <w:rPr>
          <w:rFonts w:asciiTheme="minorHAnsi" w:hAnsiTheme="minorHAnsi" w:cstheme="minorHAnsi"/>
          <w:sz w:val="22"/>
          <w:szCs w:val="22"/>
          <w:lang w:val="es-ES" w:eastAsia="es-ES"/>
        </w:rPr>
        <w:t xml:space="preserve">Para la entrega </w:t>
      </w:r>
      <w:r>
        <w:rPr>
          <w:rFonts w:asciiTheme="minorHAnsi" w:hAnsiTheme="minorHAnsi" w:cstheme="minorHAnsi"/>
          <w:sz w:val="22"/>
          <w:szCs w:val="22"/>
          <w:lang w:val="es-ES" w:eastAsia="es-ES"/>
        </w:rPr>
        <w:t xml:space="preserve">de este encargo </w:t>
      </w:r>
      <w:r w:rsidRPr="00A84EFA">
        <w:rPr>
          <w:rFonts w:asciiTheme="minorHAnsi" w:hAnsiTheme="minorHAnsi" w:cstheme="minorHAnsi"/>
          <w:sz w:val="22"/>
          <w:szCs w:val="22"/>
          <w:lang w:val="es-ES" w:eastAsia="es-ES"/>
        </w:rPr>
        <w:t xml:space="preserve">debe guardar el archivo del </w:t>
      </w:r>
      <w:r>
        <w:rPr>
          <w:rFonts w:asciiTheme="minorHAnsi" w:hAnsiTheme="minorHAnsi" w:cstheme="minorHAnsi"/>
          <w:sz w:val="22"/>
          <w:szCs w:val="22"/>
          <w:lang w:val="es-ES" w:eastAsia="es-ES"/>
        </w:rPr>
        <w:t>programa, en</w:t>
      </w:r>
      <w:r w:rsidRPr="00A84EFA">
        <w:rPr>
          <w:rFonts w:asciiTheme="minorHAnsi" w:hAnsiTheme="minorHAnsi" w:cstheme="minorHAnsi"/>
          <w:sz w:val="22"/>
          <w:szCs w:val="22"/>
          <w:lang w:val="es-ES" w:eastAsia="es-ES"/>
        </w:rPr>
        <w:t xml:space="preserve"> una carpeta comprimida con el </w:t>
      </w:r>
      <w:r>
        <w:rPr>
          <w:rFonts w:asciiTheme="minorHAnsi" w:hAnsiTheme="minorHAnsi" w:cstheme="minorHAnsi"/>
          <w:sz w:val="22"/>
          <w:szCs w:val="22"/>
          <w:lang w:val="es-ES" w:eastAsia="es-ES"/>
        </w:rPr>
        <w:t xml:space="preserve">siguiente formato </w:t>
      </w:r>
      <w:r w:rsidRPr="00734031">
        <w:rPr>
          <w:rFonts w:asciiTheme="minorHAnsi" w:hAnsiTheme="minorHAnsi" w:cstheme="minorHAnsi"/>
          <w:sz w:val="22"/>
          <w:szCs w:val="22"/>
          <w:lang w:val="es-ES" w:eastAsia="es-ES"/>
        </w:rPr>
        <w:t>nombreAlumno_</w:t>
      </w:r>
      <w:r>
        <w:rPr>
          <w:rFonts w:asciiTheme="minorHAnsi" w:hAnsiTheme="minorHAnsi" w:cstheme="minorHAnsi"/>
          <w:sz w:val="22"/>
          <w:szCs w:val="22"/>
          <w:lang w:val="es-ES" w:eastAsia="es-ES"/>
        </w:rPr>
        <w:t>sigla curso</w:t>
      </w:r>
      <w:r w:rsidRPr="00734031">
        <w:rPr>
          <w:rFonts w:asciiTheme="minorHAnsi" w:hAnsiTheme="minorHAnsi" w:cstheme="minorHAnsi"/>
          <w:sz w:val="22"/>
          <w:szCs w:val="22"/>
          <w:lang w:val="es-ES" w:eastAsia="es-ES"/>
        </w:rPr>
        <w:t>_SECCION_JORNADA</w:t>
      </w:r>
      <w:r>
        <w:rPr>
          <w:rFonts w:asciiTheme="minorHAnsi" w:hAnsiTheme="minorHAnsi" w:cstheme="minorHAnsi"/>
          <w:sz w:val="22"/>
          <w:szCs w:val="22"/>
          <w:lang w:val="es-ES" w:eastAsia="es-ES"/>
        </w:rPr>
        <w:t xml:space="preserve"> y subirlo a la plataforma de Blackboard, según las instrucciones del docente.</w:t>
      </w:r>
    </w:p>
    <w:p w14:paraId="07459315" w14:textId="77777777" w:rsidR="00042078" w:rsidRPr="00777DC7" w:rsidRDefault="00042078" w:rsidP="00042078">
      <w:pPr>
        <w:pStyle w:val="NormalWeb"/>
        <w:spacing w:before="0" w:beforeAutospacing="0" w:after="0" w:afterAutospacing="0"/>
        <w:ind w:left="720"/>
        <w:jc w:val="both"/>
        <w:rPr>
          <w:rFonts w:asciiTheme="minorHAnsi" w:hAnsiTheme="minorHAnsi" w:cstheme="minorHAnsi"/>
          <w:sz w:val="22"/>
          <w:szCs w:val="22"/>
          <w:lang w:val="es-ES" w:eastAsia="es-ES"/>
        </w:rPr>
      </w:pPr>
    </w:p>
    <w:p w14:paraId="6D693259" w14:textId="77777777" w:rsidR="0098524A" w:rsidRDefault="00042078" w:rsidP="00042078">
      <w:pPr>
        <w:pStyle w:val="NormalWeb"/>
        <w:spacing w:before="0" w:beforeAutospacing="0" w:after="0" w:afterAutospacing="0"/>
        <w:ind w:left="720"/>
        <w:jc w:val="both"/>
        <w:rPr>
          <w:color w:val="000000"/>
          <w:sz w:val="22"/>
          <w:szCs w:val="22"/>
        </w:rPr>
      </w:pPr>
      <w:r w:rsidRPr="00777DC7">
        <w:rPr>
          <w:rFonts w:asciiTheme="minorHAnsi" w:hAnsiTheme="minorHAnsi" w:cstheme="minorHAnsi"/>
          <w:b/>
          <w:sz w:val="22"/>
          <w:szCs w:val="22"/>
          <w:lang w:val="es-ES" w:eastAsia="es-ES"/>
        </w:rPr>
        <w:t>Ejemplo</w:t>
      </w:r>
      <w:r w:rsidRPr="00A84EFA">
        <w:rPr>
          <w:rFonts w:asciiTheme="minorHAnsi" w:hAnsiTheme="minorHAnsi" w:cstheme="minorHAnsi"/>
          <w:sz w:val="22"/>
          <w:szCs w:val="22"/>
          <w:lang w:val="es-ES" w:eastAsia="es-ES"/>
        </w:rPr>
        <w:t>: JuanPerez_PGY1121_001_D</w:t>
      </w:r>
      <w:r>
        <w:rPr>
          <w:rFonts w:asciiTheme="minorHAnsi" w:hAnsiTheme="minorHAnsi" w:cstheme="minorHAnsi"/>
          <w:sz w:val="22"/>
          <w:szCs w:val="22"/>
          <w:lang w:val="es-ES" w:eastAsia="es-ES"/>
        </w:rPr>
        <w:t>.</w:t>
      </w:r>
    </w:p>
    <w:sectPr w:rsidR="0098524A" w:rsidSect="00F6392A">
      <w:headerReference w:type="default" r:id="rId12"/>
      <w:pgSz w:w="12240" w:h="15840"/>
      <w:pgMar w:top="1417" w:right="1325"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2781" w14:textId="77777777" w:rsidR="00AE1CDD" w:rsidRDefault="00AE1CDD" w:rsidP="00F83995">
      <w:r>
        <w:separator/>
      </w:r>
    </w:p>
  </w:endnote>
  <w:endnote w:type="continuationSeparator" w:id="0">
    <w:p w14:paraId="19B8E0B3" w14:textId="77777777" w:rsidR="00AE1CDD" w:rsidRDefault="00AE1CDD" w:rsidP="00F8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DA8A" w14:textId="77777777" w:rsidR="00AE1CDD" w:rsidRDefault="00AE1CDD" w:rsidP="00F83995">
      <w:r>
        <w:separator/>
      </w:r>
    </w:p>
  </w:footnote>
  <w:footnote w:type="continuationSeparator" w:id="0">
    <w:p w14:paraId="0811FD11" w14:textId="77777777" w:rsidR="00AE1CDD" w:rsidRDefault="00AE1CDD" w:rsidP="00F8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F28F" w14:textId="77777777" w:rsidR="00F83995" w:rsidRDefault="00F83995" w:rsidP="00F83995">
    <w:pPr>
      <w:widowControl w:val="0"/>
      <w:pBdr>
        <w:top w:val="nil"/>
        <w:left w:val="nil"/>
        <w:bottom w:val="nil"/>
        <w:right w:val="nil"/>
        <w:between w:val="nil"/>
      </w:pBdr>
      <w:spacing w:line="276" w:lineRule="auto"/>
    </w:pPr>
  </w:p>
  <w:tbl>
    <w:tblPr>
      <w:tblW w:w="9689" w:type="dxa"/>
      <w:tblInd w:w="-567" w:type="dxa"/>
      <w:tblLayout w:type="fixed"/>
      <w:tblLook w:val="0400" w:firstRow="0" w:lastRow="0" w:firstColumn="0" w:lastColumn="0" w:noHBand="0" w:noVBand="1"/>
    </w:tblPr>
    <w:tblGrid>
      <w:gridCol w:w="4508"/>
      <w:gridCol w:w="5181"/>
    </w:tblGrid>
    <w:tr w:rsidR="00F83995" w14:paraId="4233167D" w14:textId="77777777" w:rsidTr="00F83995">
      <w:trPr>
        <w:trHeight w:val="691"/>
      </w:trPr>
      <w:tc>
        <w:tcPr>
          <w:tcW w:w="4508" w:type="dxa"/>
          <w:vAlign w:val="center"/>
        </w:tcPr>
        <w:p w14:paraId="5B9FBA58" w14:textId="77777777" w:rsidR="00F83995" w:rsidRDefault="00F83995" w:rsidP="00F83995">
          <w:pPr>
            <w:pBdr>
              <w:top w:val="nil"/>
              <w:left w:val="nil"/>
              <w:bottom w:val="nil"/>
              <w:right w:val="nil"/>
              <w:between w:val="nil"/>
            </w:pBdr>
            <w:tabs>
              <w:tab w:val="center" w:pos="4419"/>
              <w:tab w:val="right" w:pos="8838"/>
            </w:tabs>
            <w:ind w:left="-244" w:firstLine="139"/>
            <w:rPr>
              <w:color w:val="000000"/>
              <w:sz w:val="16"/>
              <w:szCs w:val="16"/>
            </w:rPr>
          </w:pPr>
          <w:r>
            <w:rPr>
              <w:color w:val="000000"/>
              <w:sz w:val="16"/>
              <w:szCs w:val="16"/>
            </w:rPr>
            <w:t xml:space="preserve">               </w:t>
          </w:r>
          <w:r>
            <w:rPr>
              <w:noProof/>
              <w:color w:val="000000"/>
              <w:sz w:val="16"/>
              <w:szCs w:val="16"/>
            </w:rPr>
            <w:drawing>
              <wp:inline distT="0" distB="0" distL="0" distR="0" wp14:anchorId="734D11A6" wp14:editId="6EAB12E6">
                <wp:extent cx="1714548" cy="3991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4548" cy="399154"/>
                        </a:xfrm>
                        <a:prstGeom prst="rect">
                          <a:avLst/>
                        </a:prstGeom>
                        <a:ln/>
                      </pic:spPr>
                    </pic:pic>
                  </a:graphicData>
                </a:graphic>
              </wp:inline>
            </w:drawing>
          </w:r>
        </w:p>
      </w:tc>
      <w:tc>
        <w:tcPr>
          <w:tcW w:w="5181" w:type="dxa"/>
        </w:tcPr>
        <w:p w14:paraId="187D5362" w14:textId="77777777" w:rsidR="00F83995" w:rsidRDefault="00F83995" w:rsidP="00F83995">
          <w:pPr>
            <w:pBdr>
              <w:top w:val="nil"/>
              <w:left w:val="nil"/>
              <w:bottom w:val="nil"/>
              <w:right w:val="nil"/>
              <w:between w:val="nil"/>
            </w:pBdr>
            <w:tabs>
              <w:tab w:val="center" w:pos="4419"/>
              <w:tab w:val="right" w:pos="8838"/>
            </w:tabs>
            <w:ind w:right="34"/>
            <w:jc w:val="right"/>
            <w:rPr>
              <w:color w:val="000000"/>
            </w:rPr>
          </w:pPr>
          <w:r>
            <w:rPr>
              <w:color w:val="000000"/>
            </w:rPr>
            <w:t xml:space="preserve">     DuocUC</w:t>
          </w:r>
        </w:p>
        <w:p w14:paraId="759D41A2" w14:textId="77777777" w:rsidR="00F83995" w:rsidRDefault="00F83995" w:rsidP="00F83995">
          <w:pPr>
            <w:pBdr>
              <w:top w:val="nil"/>
              <w:left w:val="nil"/>
              <w:bottom w:val="nil"/>
              <w:right w:val="nil"/>
              <w:between w:val="nil"/>
            </w:pBdr>
            <w:tabs>
              <w:tab w:val="center" w:pos="4419"/>
              <w:tab w:val="right" w:pos="8838"/>
            </w:tabs>
            <w:jc w:val="right"/>
            <w:rPr>
              <w:color w:val="000000"/>
            </w:rPr>
          </w:pPr>
          <w:r>
            <w:rPr>
              <w:color w:val="000000"/>
            </w:rPr>
            <w:t>Vicerrectoría Académica</w:t>
          </w:r>
        </w:p>
        <w:p w14:paraId="249190CD" w14:textId="77777777" w:rsidR="00F83995" w:rsidRDefault="00F83995" w:rsidP="00F83995">
          <w:pPr>
            <w:pBdr>
              <w:top w:val="nil"/>
              <w:left w:val="nil"/>
              <w:bottom w:val="nil"/>
              <w:right w:val="nil"/>
              <w:between w:val="nil"/>
            </w:pBdr>
            <w:tabs>
              <w:tab w:val="center" w:pos="4419"/>
              <w:tab w:val="right" w:pos="8838"/>
            </w:tabs>
            <w:jc w:val="right"/>
            <w:rPr>
              <w:color w:val="000000"/>
            </w:rPr>
          </w:pPr>
          <w:r>
            <w:rPr>
              <w:color w:val="000000"/>
            </w:rPr>
            <w:t>ET3</w:t>
          </w:r>
        </w:p>
        <w:p w14:paraId="6DFB9E20" w14:textId="77777777" w:rsidR="00F83995" w:rsidRDefault="00F83995" w:rsidP="00F83995">
          <w:pPr>
            <w:pBdr>
              <w:top w:val="nil"/>
              <w:left w:val="nil"/>
              <w:bottom w:val="nil"/>
              <w:right w:val="nil"/>
              <w:between w:val="nil"/>
            </w:pBdr>
            <w:tabs>
              <w:tab w:val="center" w:pos="4419"/>
              <w:tab w:val="right" w:pos="8838"/>
            </w:tabs>
            <w:ind w:right="6979"/>
            <w:jc w:val="right"/>
            <w:rPr>
              <w:color w:val="000000"/>
            </w:rPr>
          </w:pPr>
        </w:p>
      </w:tc>
    </w:tr>
  </w:tbl>
  <w:p w14:paraId="59A96DA2" w14:textId="77777777" w:rsidR="0070257C" w:rsidRDefault="0070257C" w:rsidP="0070257C">
    <w:pPr>
      <w:pBdr>
        <w:bottom w:val="single" w:sz="6" w:space="1" w:color="auto"/>
      </w:pBdr>
      <w:spacing w:line="345" w:lineRule="auto"/>
      <w:jc w:val="center"/>
      <w:rPr>
        <w:rFonts w:ascii="Times New Roman" w:eastAsia="Times New Roman" w:hAnsi="Times New Roman" w:cs="Times New Roman"/>
      </w:rPr>
    </w:pPr>
    <w:r>
      <w:rPr>
        <w:b/>
        <w:sz w:val="28"/>
        <w:szCs w:val="28"/>
      </w:rPr>
      <w:t xml:space="preserve">                                           </w:t>
    </w:r>
    <w:r w:rsidR="00F83995">
      <w:rPr>
        <w:b/>
        <w:sz w:val="28"/>
        <w:szCs w:val="28"/>
      </w:rPr>
      <w:t xml:space="preserve">SITUACIÓN EVALUATIVA             </w:t>
    </w:r>
    <w:r>
      <w:rPr>
        <w:b/>
        <w:sz w:val="28"/>
        <w:szCs w:val="28"/>
      </w:rPr>
      <w:t xml:space="preserve">  </w:t>
    </w:r>
    <w:r w:rsidR="00F83995">
      <w:rPr>
        <w:b/>
        <w:sz w:val="28"/>
        <w:szCs w:val="28"/>
      </w:rPr>
      <w:t xml:space="preserve">                 </w:t>
    </w:r>
    <w:r w:rsidR="00F83995">
      <w:rPr>
        <w:b/>
        <w:color w:val="000000"/>
        <w:sz w:val="28"/>
        <w:szCs w:val="28"/>
      </w:rPr>
      <w:t>FORMA A</w:t>
    </w:r>
  </w:p>
  <w:p w14:paraId="70DF9E56" w14:textId="77777777" w:rsidR="0070257C" w:rsidRPr="00F83995" w:rsidRDefault="0070257C" w:rsidP="0070257C">
    <w:pPr>
      <w:spacing w:line="345" w:lineRule="auto"/>
      <w:ind w:left="2180"/>
      <w:jc w:val="center"/>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9F8"/>
    <w:multiLevelType w:val="hybridMultilevel"/>
    <w:tmpl w:val="F9DAB6A2"/>
    <w:lvl w:ilvl="0" w:tplc="75CC6EBA">
      <w:start w:val="1"/>
      <w:numFmt w:val="decimal"/>
      <w:lvlText w:val="%1."/>
      <w:lvlJc w:val="left"/>
      <w:pPr>
        <w:ind w:left="1440" w:hanging="360"/>
      </w:pPr>
      <w:rPr>
        <w:rFonts w:ascii="Calibri" w:hAnsi="Calibri" w:cs="Times New Roman"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BA0E0E"/>
    <w:multiLevelType w:val="hybridMultilevel"/>
    <w:tmpl w:val="915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43848"/>
    <w:multiLevelType w:val="hybridMultilevel"/>
    <w:tmpl w:val="B46AE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29D5B76"/>
    <w:multiLevelType w:val="multilevel"/>
    <w:tmpl w:val="935806B6"/>
    <w:lvl w:ilvl="0">
      <w:start w:val="1"/>
      <w:numFmt w:val="decimal"/>
      <w:lvlText w:val="%1."/>
      <w:lvlJc w:val="left"/>
      <w:pPr>
        <w:tabs>
          <w:tab w:val="num" w:pos="720"/>
        </w:tabs>
        <w:ind w:left="720" w:hanging="360"/>
      </w:pPr>
      <w:rPr>
        <w:rFonts w:ascii="Arial" w:hAnsi="Arial" w:cs="Arial" w:hint="default"/>
        <w:sz w:val="20"/>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E6EA4"/>
    <w:multiLevelType w:val="hybridMultilevel"/>
    <w:tmpl w:val="B2002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71307789">
    <w:abstractNumId w:val="3"/>
  </w:num>
  <w:num w:numId="2" w16cid:durableId="818233854">
    <w:abstractNumId w:val="2"/>
  </w:num>
  <w:num w:numId="3" w16cid:durableId="1481650485">
    <w:abstractNumId w:val="4"/>
  </w:num>
  <w:num w:numId="4" w16cid:durableId="1456630944">
    <w:abstractNumId w:val="0"/>
  </w:num>
  <w:num w:numId="5" w16cid:durableId="1967079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08F"/>
    <w:rsid w:val="00042078"/>
    <w:rsid w:val="004E5844"/>
    <w:rsid w:val="005654AD"/>
    <w:rsid w:val="005C4130"/>
    <w:rsid w:val="005D308F"/>
    <w:rsid w:val="005F6BB2"/>
    <w:rsid w:val="0070257C"/>
    <w:rsid w:val="008507AF"/>
    <w:rsid w:val="00856C22"/>
    <w:rsid w:val="00945B3C"/>
    <w:rsid w:val="0098524A"/>
    <w:rsid w:val="009E2017"/>
    <w:rsid w:val="00A30636"/>
    <w:rsid w:val="00AA5489"/>
    <w:rsid w:val="00AE1CDD"/>
    <w:rsid w:val="00C33B21"/>
    <w:rsid w:val="00CB7F0D"/>
    <w:rsid w:val="00CE1E57"/>
    <w:rsid w:val="00E12523"/>
    <w:rsid w:val="00EF2070"/>
    <w:rsid w:val="00F6392A"/>
    <w:rsid w:val="00F83995"/>
    <w:rsid w:val="365DA0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DECBA"/>
  <w15:docId w15:val="{880B0054-BFE3-4DC8-923E-2BBC901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40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2359"/>
    <w:pPr>
      <w:spacing w:before="100" w:beforeAutospacing="1" w:after="100" w:afterAutospacing="1"/>
    </w:pPr>
    <w:rPr>
      <w:rFonts w:ascii="Times New Roman" w:eastAsia="Times New Roman" w:hAnsi="Times New Roman" w:cs="Times New Roman"/>
      <w:lang w:eastAsia="es-MX"/>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F83995"/>
    <w:pPr>
      <w:tabs>
        <w:tab w:val="center" w:pos="4419"/>
        <w:tab w:val="right" w:pos="8838"/>
      </w:tabs>
    </w:pPr>
  </w:style>
  <w:style w:type="character" w:customStyle="1" w:styleId="EncabezadoCar">
    <w:name w:val="Encabezado Car"/>
    <w:basedOn w:val="Fuentedeprrafopredeter"/>
    <w:link w:val="Encabezado"/>
    <w:uiPriority w:val="99"/>
    <w:rsid w:val="00F83995"/>
  </w:style>
  <w:style w:type="paragraph" w:styleId="Piedepgina">
    <w:name w:val="footer"/>
    <w:basedOn w:val="Normal"/>
    <w:link w:val="PiedepginaCar"/>
    <w:unhideWhenUsed/>
    <w:rsid w:val="00F83995"/>
    <w:pPr>
      <w:tabs>
        <w:tab w:val="center" w:pos="4419"/>
        <w:tab w:val="right" w:pos="8838"/>
      </w:tabs>
    </w:pPr>
  </w:style>
  <w:style w:type="character" w:customStyle="1" w:styleId="PiedepginaCar">
    <w:name w:val="Pie de página Car"/>
    <w:basedOn w:val="Fuentedeprrafopredeter"/>
    <w:link w:val="Piedepgina"/>
    <w:rsid w:val="00F8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3" ma:contentTypeDescription="Crear nuevo documento." ma:contentTypeScope="" ma:versionID="8d5f10729c62970b734de5ef879298b5">
  <xsd:schema xmlns:xsd="http://www.w3.org/2001/XMLSchema" xmlns:xs="http://www.w3.org/2001/XMLSchema" xmlns:p="http://schemas.microsoft.com/office/2006/metadata/properties" xmlns:ns2="7ff679ab-7b56-4e3a-bce0-ec1a424001f2" targetNamespace="http://schemas.microsoft.com/office/2006/metadata/properties" ma:root="true" ma:fieldsID="82ae55e5e6eb8a9a0474e54d5a4b9107" ns2:_="">
    <xsd:import namespace="7ff679ab-7b56-4e3a-bce0-ec1a424001f2"/>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679ab-7b56-4e3a-bce0-ec1a42400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lNGkG1ZzO9iuF/VN1PkEFlhLScQ==">AMUW2mUfZyJw8HCObEZlGNenbixhaSyxCfucZpkIdxp5uDurtfadOVVWfgdo73XcCiMK2HGqfJbkVn55wBhvyo0trjiQH/US58I02MBzmuGHAprOlIaP9K8=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2F155-EC77-4FDE-AB98-4AB58BA39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679ab-7b56-4e3a-bce0-ec1a42400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AB6E17-A311-431C-9D52-D0B32D2F64F0}">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DCF813-06CC-4981-B221-DB2505170E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681</Words>
  <Characters>3750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Francia Berna Sánchez</dc:creator>
  <cp:lastModifiedBy>Patricio Yáñez</cp:lastModifiedBy>
  <cp:revision>9</cp:revision>
  <dcterms:created xsi:type="dcterms:W3CDTF">2022-01-13T03:42:00Z</dcterms:created>
  <dcterms:modified xsi:type="dcterms:W3CDTF">2022-07-07T13:18:00Z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