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9491" w14:textId="77777777" w:rsidR="00C84551" w:rsidRDefault="00C84551">
      <w:pPr>
        <w:spacing w:before="120" w:after="120"/>
      </w:pPr>
    </w:p>
    <w:p w14:paraId="134547F5" w14:textId="77777777" w:rsidR="00C84551" w:rsidRDefault="00000000">
      <w:pPr>
        <w:jc w:val="center"/>
      </w:pPr>
      <w:r>
        <w:rPr>
          <w:b/>
          <w:bCs/>
          <w:color w:val="1A3A5C"/>
          <w:sz w:val="40"/>
          <w:szCs w:val="40"/>
        </w:rPr>
        <w:t>SOFTWARE ARCHITECTURE DOCUMENT</w:t>
      </w:r>
    </w:p>
    <w:p w14:paraId="63E64E34" w14:textId="77777777" w:rsidR="00C84551" w:rsidRDefault="00C84551">
      <w:pPr>
        <w:spacing w:before="120" w:after="120"/>
      </w:pPr>
    </w:p>
    <w:p w14:paraId="155316AE" w14:textId="77777777" w:rsidR="00C84551" w:rsidRDefault="00000000">
      <w:pPr>
        <w:jc w:val="center"/>
      </w:pPr>
      <w:r>
        <w:rPr>
          <w:b/>
          <w:bCs/>
          <w:color w:val="8B6914"/>
          <w:sz w:val="30"/>
          <w:szCs w:val="30"/>
        </w:rPr>
        <w:t>Bank Licensing &amp; Compliance Portal</w:t>
      </w:r>
    </w:p>
    <w:p w14:paraId="2F99D95E" w14:textId="77777777" w:rsidR="00C84551" w:rsidRDefault="00C84551">
      <w:pPr>
        <w:spacing w:before="120" w:after="120"/>
      </w:pPr>
    </w:p>
    <w:p w14:paraId="3C34C1EA" w14:textId="77777777" w:rsidR="00C84551" w:rsidRDefault="00C8455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4551" w14:paraId="6E68E43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F0014E2" w14:textId="77777777" w:rsidR="00C84551"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12E0B00" w14:textId="77777777" w:rsidR="00C84551" w:rsidRDefault="00000000">
            <w:r>
              <w:rPr>
                <w:b/>
                <w:bCs/>
                <w:color w:val="FFFFFF"/>
                <w:sz w:val="20"/>
                <w:szCs w:val="20"/>
              </w:rPr>
              <w:t>Value</w:t>
            </w:r>
          </w:p>
        </w:tc>
      </w:tr>
      <w:tr w:rsidR="00C84551" w14:paraId="2A2BCE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6E1F" w14:textId="77777777" w:rsidR="00C84551" w:rsidRDefault="00000000">
            <w:r>
              <w:rPr>
                <w:color w:val="2C2C2C"/>
                <w:sz w:val="20"/>
                <w:szCs w:val="20"/>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56836" w14:textId="77777777" w:rsidR="00C84551" w:rsidRDefault="00000000">
            <w:r>
              <w:rPr>
                <w:color w:val="2C2C2C"/>
                <w:sz w:val="20"/>
                <w:szCs w:val="20"/>
              </w:rPr>
              <w:t>Bank Licensing &amp; Compliance Portal</w:t>
            </w:r>
          </w:p>
        </w:tc>
      </w:tr>
      <w:tr w:rsidR="00C84551" w14:paraId="4185AB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88B17" w14:textId="77777777" w:rsidR="00C84551" w:rsidRDefault="00000000">
            <w:r>
              <w:rPr>
                <w:color w:val="2C2C2C"/>
                <w:sz w:val="20"/>
                <w:szCs w:val="20"/>
              </w:rPr>
              <w:t>Document Type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CF23C" w14:textId="77777777" w:rsidR="00C84551" w:rsidRDefault="00000000">
            <w:r>
              <w:rPr>
                <w:color w:val="2C2C2C"/>
                <w:sz w:val="20"/>
                <w:szCs w:val="20"/>
              </w:rPr>
              <w:t>Software Architecture Document (SAD)</w:t>
            </w:r>
          </w:p>
        </w:tc>
      </w:tr>
      <w:tr w:rsidR="00C84551" w14:paraId="0A2D9F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822B" w14:textId="77777777" w:rsidR="00C84551" w:rsidRDefault="00000000">
            <w:r>
              <w:rPr>
                <w:color w:val="2C2C2C"/>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7D38" w14:textId="77777777" w:rsidR="00C84551" w:rsidRDefault="00000000">
            <w:r>
              <w:rPr>
                <w:color w:val="2C2C2C"/>
                <w:sz w:val="20"/>
                <w:szCs w:val="20"/>
              </w:rPr>
              <w:t>1.0</w:t>
            </w:r>
          </w:p>
        </w:tc>
      </w:tr>
      <w:tr w:rsidR="00C84551" w14:paraId="6CE833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6F48D" w14:textId="77777777" w:rsidR="00C84551" w:rsidRDefault="00000000">
            <w:r>
              <w:rPr>
                <w:color w:val="2C2C2C"/>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0909B" w14:textId="071CF03C" w:rsidR="00C84551" w:rsidRDefault="00E52632">
            <w:r>
              <w:rPr>
                <w:color w:val="2C2C2C"/>
                <w:sz w:val="20"/>
                <w:szCs w:val="20"/>
              </w:rPr>
              <w:t xml:space="preserve">11 </w:t>
            </w:r>
            <w:r w:rsidR="00000000">
              <w:rPr>
                <w:color w:val="2C2C2C"/>
                <w:sz w:val="20"/>
                <w:szCs w:val="20"/>
              </w:rPr>
              <w:t>May 2026</w:t>
            </w:r>
          </w:p>
        </w:tc>
      </w:tr>
    </w:tbl>
    <w:p w14:paraId="01617867" w14:textId="77777777" w:rsidR="00C84551" w:rsidRDefault="00000000">
      <w:r>
        <w:br w:type="page"/>
      </w:r>
    </w:p>
    <w:p w14:paraId="1354A804" w14:textId="77777777" w:rsidR="00C84551" w:rsidRDefault="00000000">
      <w:pPr>
        <w:pStyle w:val="Heading1"/>
        <w:pBdr>
          <w:bottom w:val="single" w:sz="4" w:space="6" w:color="8B6914"/>
        </w:pBdr>
      </w:pPr>
      <w:r>
        <w:rPr>
          <w:color w:val="1A3A5C"/>
        </w:rPr>
        <w:lastRenderedPageBreak/>
        <w:t>1. Introduction</w:t>
      </w:r>
    </w:p>
    <w:p w14:paraId="31BE5575" w14:textId="77777777" w:rsidR="00C84551" w:rsidRDefault="00000000">
      <w:pPr>
        <w:pStyle w:val="Heading2"/>
      </w:pPr>
      <w:r>
        <w:rPr>
          <w:color w:val="8B6914"/>
        </w:rPr>
        <w:t>1.1 Purpose</w:t>
      </w:r>
    </w:p>
    <w:p w14:paraId="6DE12ABA" w14:textId="77777777" w:rsidR="00C84551" w:rsidRDefault="00000000">
      <w:pPr>
        <w:spacing w:before="80" w:after="100"/>
      </w:pPr>
      <w:r>
        <w:rPr>
          <w:color w:val="2C2C2C"/>
        </w:rPr>
        <w:t>This document describes the software architecture of the Bank Licensing and Compliance Portal (BLCP) commissioned by the National Bank of Rwanda (BNR). It is intended for the BNR technical review team and serves as the authoritative reference for all architectural decisions, component relationships, technology choices, and design trade-offs made during implementation.</w:t>
      </w:r>
    </w:p>
    <w:p w14:paraId="7231131F" w14:textId="77777777" w:rsidR="00C84551" w:rsidRDefault="00C84551">
      <w:pPr>
        <w:spacing w:before="120" w:after="120"/>
      </w:pPr>
    </w:p>
    <w:p w14:paraId="5FB783EC" w14:textId="77777777" w:rsidR="00C84551" w:rsidRDefault="00000000">
      <w:pPr>
        <w:pStyle w:val="Heading2"/>
      </w:pPr>
      <w:r>
        <w:rPr>
          <w:color w:val="8B6914"/>
        </w:rPr>
        <w:t>1.2 Scope</w:t>
      </w:r>
    </w:p>
    <w:p w14:paraId="1E4CD1B9" w14:textId="77777777" w:rsidR="00C84551" w:rsidRDefault="00000000">
      <w:pPr>
        <w:spacing w:before="80" w:after="100"/>
      </w:pPr>
      <w:r>
        <w:rPr>
          <w:color w:val="2C2C2C"/>
        </w:rPr>
        <w:t>The BLCP replaces BNR's entirely manual bank licensing process — which currently relies on email submissions, spreadsheet tracking, and informal approval channels — with a secure, auditable, role-enforced web application. The system manages the full lifecycle of a bank licensing application from initial submission through to a final, irreversible regulatory decision.</w:t>
      </w:r>
    </w:p>
    <w:p w14:paraId="041669A5" w14:textId="77777777" w:rsidR="00C84551" w:rsidRDefault="00C84551">
      <w:pPr>
        <w:spacing w:before="120" w:after="120"/>
      </w:pPr>
    </w:p>
    <w:p w14:paraId="6ADFA4B3" w14:textId="77777777" w:rsidR="00C84551" w:rsidRDefault="00000000">
      <w:pPr>
        <w:pStyle w:val="Heading2"/>
      </w:pPr>
      <w:r>
        <w:rPr>
          <w:color w:val="8B6914"/>
        </w:rPr>
        <w:t>1.3 Definitions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84551" w14:paraId="6DE1E0E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0BE44FD" w14:textId="77777777" w:rsidR="00C84551" w:rsidRDefault="00000000">
            <w:r>
              <w:rPr>
                <w:b/>
                <w:bCs/>
                <w:color w:val="FFFFFF"/>
                <w:sz w:val="20"/>
                <w:szCs w:val="20"/>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E696F5C" w14:textId="77777777" w:rsidR="00C84551" w:rsidRDefault="00000000">
            <w:r>
              <w:rPr>
                <w:b/>
                <w:bCs/>
                <w:color w:val="FFFFFF"/>
                <w:sz w:val="20"/>
                <w:szCs w:val="20"/>
              </w:rPr>
              <w:t>Definition</w:t>
            </w:r>
          </w:p>
        </w:tc>
      </w:tr>
      <w:tr w:rsidR="00C84551" w14:paraId="7541F8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DFEDF" w14:textId="77777777" w:rsidR="00C84551" w:rsidRDefault="00000000">
            <w:r>
              <w:rPr>
                <w:color w:val="2C2C2C"/>
                <w:sz w:val="20"/>
                <w:szCs w:val="20"/>
              </w:rPr>
              <w:t>BNR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77BB7" w14:textId="77777777" w:rsidR="00C84551" w:rsidRDefault="00000000">
            <w:r>
              <w:rPr>
                <w:color w:val="2C2C2C"/>
                <w:sz w:val="20"/>
                <w:szCs w:val="20"/>
              </w:rPr>
              <w:t>National Bank of Rwanda</w:t>
            </w:r>
          </w:p>
        </w:tc>
      </w:tr>
      <w:tr w:rsidR="00C84551" w14:paraId="545350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9F61F" w14:textId="77777777" w:rsidR="00C84551" w:rsidRDefault="00000000">
            <w:r>
              <w:rPr>
                <w:color w:val="2C2C2C"/>
                <w:sz w:val="20"/>
                <w:szCs w:val="20"/>
              </w:rPr>
              <w:t>BLCP</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3F8F9" w14:textId="77777777" w:rsidR="00C84551" w:rsidRDefault="00000000">
            <w:r>
              <w:rPr>
                <w:color w:val="2C2C2C"/>
                <w:sz w:val="20"/>
                <w:szCs w:val="20"/>
              </w:rPr>
              <w:t>Bank Licensing and Compliance Portal</w:t>
            </w:r>
          </w:p>
        </w:tc>
      </w:tr>
      <w:tr w:rsidR="00C84551" w14:paraId="1B168C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177D" w14:textId="77777777" w:rsidR="00C84551" w:rsidRDefault="00000000">
            <w:r>
              <w:rPr>
                <w:color w:val="2C2C2C"/>
                <w:sz w:val="20"/>
                <w:szCs w:val="20"/>
              </w:rPr>
              <w:t>JWT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D26E" w14:textId="77777777" w:rsidR="00C84551" w:rsidRDefault="00000000">
            <w:r>
              <w:rPr>
                <w:color w:val="2C2C2C"/>
                <w:sz w:val="20"/>
                <w:szCs w:val="20"/>
              </w:rPr>
              <w:t>JSON Web Token — a compact, self-contained token for authentication</w:t>
            </w:r>
          </w:p>
        </w:tc>
      </w:tr>
      <w:tr w:rsidR="00C84551" w14:paraId="06385E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14CEA4" w14:textId="77777777" w:rsidR="00C84551" w:rsidRDefault="00000000">
            <w:r>
              <w:rPr>
                <w:color w:val="2C2C2C"/>
                <w:sz w:val="20"/>
                <w:szCs w:val="20"/>
              </w:rPr>
              <w:t>JPA</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83C25" w14:textId="77777777" w:rsidR="00C84551" w:rsidRDefault="00000000">
            <w:r>
              <w:rPr>
                <w:color w:val="2C2C2C"/>
                <w:sz w:val="20"/>
                <w:szCs w:val="20"/>
              </w:rPr>
              <w:t>Java Persistence API — ORM standard for Java</w:t>
            </w:r>
          </w:p>
        </w:tc>
      </w:tr>
      <w:tr w:rsidR="00C84551" w14:paraId="7CA835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E5B91" w14:textId="77777777" w:rsidR="00C84551" w:rsidRDefault="00000000">
            <w:r>
              <w:rPr>
                <w:color w:val="2C2C2C"/>
                <w:sz w:val="20"/>
                <w:szCs w:val="20"/>
              </w:rPr>
              <w:t>RBAC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BA0E4" w14:textId="77777777" w:rsidR="00C84551" w:rsidRDefault="00000000">
            <w:r>
              <w:rPr>
                <w:color w:val="2C2C2C"/>
                <w:sz w:val="20"/>
                <w:szCs w:val="20"/>
              </w:rPr>
              <w:t>Role-Based Access Control</w:t>
            </w:r>
          </w:p>
        </w:tc>
      </w:tr>
      <w:tr w:rsidR="00C84551" w14:paraId="22EAC1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BE96A" w14:textId="77777777" w:rsidR="00C84551" w:rsidRDefault="00000000">
            <w:r>
              <w:rPr>
                <w:color w:val="2C2C2C"/>
                <w:sz w:val="20"/>
                <w:szCs w:val="20"/>
              </w:rPr>
              <w:t>ACID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67607" w14:textId="77777777" w:rsidR="00C84551" w:rsidRDefault="00000000">
            <w:r>
              <w:rPr>
                <w:color w:val="2C2C2C"/>
                <w:sz w:val="20"/>
                <w:szCs w:val="20"/>
              </w:rPr>
              <w:t>Atomicity, Consistency, Isolation, Durability — database transaction properties</w:t>
            </w:r>
          </w:p>
        </w:tc>
      </w:tr>
      <w:tr w:rsidR="00C84551" w14:paraId="5BBCC9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DA94" w14:textId="77777777" w:rsidR="00C84551" w:rsidRDefault="00000000">
            <w:r>
              <w:rPr>
                <w:color w:val="2C2C2C"/>
                <w:sz w:val="20"/>
                <w:szCs w:val="20"/>
              </w:rPr>
              <w:t>DTO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C224D" w14:textId="77777777" w:rsidR="00C84551" w:rsidRDefault="00000000">
            <w:r>
              <w:rPr>
                <w:color w:val="2C2C2C"/>
                <w:sz w:val="20"/>
                <w:szCs w:val="20"/>
              </w:rPr>
              <w:t>Data Transfer Object — used to decouple API contracts from internal models</w:t>
            </w:r>
          </w:p>
        </w:tc>
      </w:tr>
      <w:tr w:rsidR="00C84551" w14:paraId="3CE70F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7F9293" w14:textId="77777777" w:rsidR="00C84551" w:rsidRDefault="00000000">
            <w:r>
              <w:rPr>
                <w:color w:val="2C2C2C"/>
                <w:sz w:val="20"/>
                <w:szCs w:val="20"/>
              </w:rPr>
              <w:t>SAD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270491" w14:textId="77777777" w:rsidR="00C84551" w:rsidRDefault="00000000">
            <w:r>
              <w:rPr>
                <w:color w:val="2C2C2C"/>
                <w:sz w:val="20"/>
                <w:szCs w:val="20"/>
              </w:rPr>
              <w:t>Software Architecture Document</w:t>
            </w:r>
          </w:p>
        </w:tc>
      </w:tr>
      <w:tr w:rsidR="00C84551" w14:paraId="7028F9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CB579" w14:textId="77777777" w:rsidR="00C84551" w:rsidRDefault="00000000">
            <w:r>
              <w:rPr>
                <w:color w:val="2C2C2C"/>
                <w:sz w:val="20"/>
                <w:szCs w:val="20"/>
              </w:rPr>
              <w:t>SRS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A923D" w14:textId="77777777" w:rsidR="00C84551" w:rsidRDefault="00000000">
            <w:r>
              <w:rPr>
                <w:color w:val="2C2C2C"/>
                <w:sz w:val="20"/>
                <w:szCs w:val="20"/>
              </w:rPr>
              <w:t>Software Requirements Specification</w:t>
            </w:r>
          </w:p>
        </w:tc>
      </w:tr>
      <w:tr w:rsidR="00C84551" w14:paraId="23838B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E7326" w14:textId="77777777" w:rsidR="00C84551" w:rsidRDefault="00000000">
            <w:r>
              <w:rPr>
                <w:color w:val="2C2C2C"/>
                <w:sz w:val="20"/>
                <w:szCs w:val="20"/>
              </w:rPr>
              <w:t>ORM</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4587D" w14:textId="77777777" w:rsidR="00C84551" w:rsidRDefault="00000000">
            <w:r>
              <w:rPr>
                <w:color w:val="2C2C2C"/>
                <w:sz w:val="20"/>
                <w:szCs w:val="20"/>
              </w:rPr>
              <w:t>Object-Relational Mapper</w:t>
            </w:r>
          </w:p>
        </w:tc>
      </w:tr>
    </w:tbl>
    <w:p w14:paraId="1D4E5957" w14:textId="77777777" w:rsidR="00C84551" w:rsidRDefault="00000000">
      <w:r>
        <w:br w:type="page"/>
      </w:r>
    </w:p>
    <w:p w14:paraId="61C62F3A" w14:textId="77777777" w:rsidR="00C84551" w:rsidRDefault="00000000">
      <w:pPr>
        <w:pStyle w:val="Heading1"/>
        <w:pBdr>
          <w:bottom w:val="single" w:sz="4" w:space="6" w:color="8B6914"/>
        </w:pBdr>
      </w:pPr>
      <w:r>
        <w:rPr>
          <w:color w:val="1A3A5C"/>
        </w:rPr>
        <w:lastRenderedPageBreak/>
        <w:t>2. Architectural Goals and Constraints</w:t>
      </w:r>
    </w:p>
    <w:p w14:paraId="0B0EAEFF" w14:textId="77777777" w:rsidR="00C84551" w:rsidRDefault="00000000">
      <w:pPr>
        <w:pStyle w:val="Heading2"/>
      </w:pPr>
      <w:r>
        <w:rPr>
          <w:color w:val="8B6914"/>
        </w:rPr>
        <w:t>2.1 Quality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C84551" w14:paraId="79ABC90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D5C27D4" w14:textId="77777777" w:rsidR="00C84551" w:rsidRDefault="00000000">
            <w:r>
              <w:rPr>
                <w:b/>
                <w:bCs/>
                <w:color w:val="FFFFFF"/>
                <w:sz w:val="20"/>
                <w:szCs w:val="20"/>
              </w:rPr>
              <w:t>Attribute</w:t>
            </w:r>
          </w:p>
        </w:tc>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370DCE2" w14:textId="77777777" w:rsidR="00C84551" w:rsidRDefault="00000000">
            <w:r>
              <w:rPr>
                <w:b/>
                <w:bCs/>
                <w:color w:val="FFFFFF"/>
                <w:sz w:val="20"/>
                <w:szCs w:val="20"/>
              </w:rPr>
              <w:t>Requirement</w:t>
            </w:r>
          </w:p>
        </w:tc>
        <w:tc>
          <w:tcPr>
            <w:tcW w:w="40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7BD6C761" w14:textId="77777777" w:rsidR="00C84551" w:rsidRDefault="00000000">
            <w:r>
              <w:rPr>
                <w:b/>
                <w:bCs/>
                <w:color w:val="FFFFFF"/>
                <w:sz w:val="20"/>
                <w:szCs w:val="20"/>
              </w:rPr>
              <w:t>How Addressed</w:t>
            </w:r>
          </w:p>
        </w:tc>
      </w:tr>
      <w:tr w:rsidR="00C84551" w14:paraId="78C910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CD874" w14:textId="77777777" w:rsidR="00C84551" w:rsidRDefault="00000000">
            <w:r>
              <w:rPr>
                <w:color w:val="2C2C2C"/>
                <w:sz w:val="20"/>
                <w:szCs w:val="20"/>
              </w:rPr>
              <w:t>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8C729" w14:textId="77777777" w:rsidR="00C84551" w:rsidRDefault="00000000">
            <w:r>
              <w:rPr>
                <w:color w:val="2C2C2C"/>
                <w:sz w:val="20"/>
                <w:szCs w:val="20"/>
              </w:rPr>
              <w:t>Role enforcement must be backend-enforced. Four-eyes rule mandatory.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54BF" w14:textId="77777777" w:rsidR="00C84551" w:rsidRDefault="00000000">
            <w:r>
              <w:rPr>
                <w:color w:val="2C2C2C"/>
                <w:sz w:val="20"/>
                <w:szCs w:val="20"/>
              </w:rPr>
              <w:t xml:space="preserve">Spring Security + @PreAuthorize + </w:t>
            </w:r>
            <w:proofErr w:type="spellStart"/>
            <w:r>
              <w:rPr>
                <w:color w:val="2C2C2C"/>
                <w:sz w:val="20"/>
                <w:szCs w:val="20"/>
              </w:rPr>
              <w:t>StateMachineService</w:t>
            </w:r>
            <w:proofErr w:type="spellEnd"/>
            <w:r>
              <w:rPr>
                <w:color w:val="2C2C2C"/>
                <w:sz w:val="20"/>
                <w:szCs w:val="20"/>
              </w:rPr>
              <w:t xml:space="preserve"> business rule checks</w:t>
            </w:r>
          </w:p>
        </w:tc>
      </w:tr>
      <w:tr w:rsidR="00C84551" w14:paraId="316E35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BCB27" w14:textId="77777777" w:rsidR="00C84551" w:rsidRDefault="00000000">
            <w:r>
              <w:rPr>
                <w:color w:val="2C2C2C"/>
                <w:sz w:val="20"/>
                <w:szCs w:val="20"/>
              </w:rPr>
              <w:t>Integrity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D6E03" w14:textId="77777777" w:rsidR="00C84551" w:rsidRDefault="00000000">
            <w:r>
              <w:rPr>
                <w:color w:val="2C2C2C"/>
                <w:sz w:val="20"/>
                <w:szCs w:val="20"/>
              </w:rPr>
              <w:t>Illegal state transitions must be rejected at the API level.</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23092" w14:textId="77777777" w:rsidR="00C84551" w:rsidRDefault="00000000">
            <w:r>
              <w:rPr>
                <w:color w:val="2C2C2C"/>
                <w:sz w:val="20"/>
                <w:szCs w:val="20"/>
              </w:rPr>
              <w:t xml:space="preserve">Hand-rolled </w:t>
            </w:r>
            <w:proofErr w:type="spellStart"/>
            <w:r>
              <w:rPr>
                <w:color w:val="2C2C2C"/>
                <w:sz w:val="20"/>
                <w:szCs w:val="20"/>
              </w:rPr>
              <w:t>StateMachineService</w:t>
            </w:r>
            <w:proofErr w:type="spellEnd"/>
            <w:r>
              <w:rPr>
                <w:color w:val="2C2C2C"/>
                <w:sz w:val="20"/>
                <w:szCs w:val="20"/>
              </w:rPr>
              <w:t xml:space="preserve"> with validated transition matrix</w:t>
            </w:r>
          </w:p>
        </w:tc>
      </w:tr>
      <w:tr w:rsidR="00C84551" w14:paraId="7AE38B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37887" w14:textId="77777777" w:rsidR="00C84551" w:rsidRDefault="00000000">
            <w:r>
              <w:rPr>
                <w:color w:val="2C2C2C"/>
                <w:sz w:val="20"/>
                <w:szCs w:val="20"/>
              </w:rPr>
              <w:t>Auditability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3B892" w14:textId="77777777" w:rsidR="00C84551" w:rsidRDefault="00000000">
            <w:r>
              <w:rPr>
                <w:color w:val="2C2C2C"/>
                <w:sz w:val="20"/>
                <w:szCs w:val="20"/>
              </w:rPr>
              <w:t>Every action recorded permanently, append-only, tamper-evident.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C97AD" w14:textId="77777777" w:rsidR="00C84551" w:rsidRDefault="00000000">
            <w:r>
              <w:rPr>
                <w:color w:val="2C2C2C"/>
                <w:sz w:val="20"/>
                <w:szCs w:val="20"/>
              </w:rPr>
              <w:t xml:space="preserve">Dedicated </w:t>
            </w:r>
            <w:proofErr w:type="spellStart"/>
            <w:r>
              <w:rPr>
                <w:color w:val="2C2C2C"/>
                <w:sz w:val="20"/>
                <w:szCs w:val="20"/>
              </w:rPr>
              <w:t>audit_log</w:t>
            </w:r>
            <w:proofErr w:type="spellEnd"/>
            <w:r>
              <w:rPr>
                <w:color w:val="2C2C2C"/>
                <w:sz w:val="20"/>
                <w:szCs w:val="20"/>
              </w:rPr>
              <w:t xml:space="preserve"> table, INSERT-only DB role, no UPDATE/DELETE permitted</w:t>
            </w:r>
          </w:p>
        </w:tc>
      </w:tr>
      <w:tr w:rsidR="00C84551" w14:paraId="3B624F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D758A" w14:textId="77777777" w:rsidR="00C84551" w:rsidRDefault="00000000">
            <w:r>
              <w:rPr>
                <w:color w:val="2C2C2C"/>
                <w:sz w:val="20"/>
                <w:szCs w:val="20"/>
              </w:rPr>
              <w:t>Correctness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2EF0C" w14:textId="77777777" w:rsidR="00C84551" w:rsidRDefault="00000000">
            <w:r>
              <w:rPr>
                <w:color w:val="2C2C2C"/>
                <w:sz w:val="20"/>
                <w:szCs w:val="20"/>
              </w:rPr>
              <w:t>Concurrent access must not produce inconsistent state.</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976E0" w14:textId="77777777" w:rsidR="00C84551" w:rsidRDefault="00000000">
            <w:r>
              <w:rPr>
                <w:color w:val="2C2C2C"/>
                <w:sz w:val="20"/>
                <w:szCs w:val="20"/>
              </w:rPr>
              <w:t>Optimistic locking via @Version column on Application entity</w:t>
            </w:r>
          </w:p>
        </w:tc>
      </w:tr>
      <w:tr w:rsidR="00C84551" w14:paraId="23AA83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8A4E" w14:textId="77777777" w:rsidR="00C84551" w:rsidRDefault="00000000">
            <w:r>
              <w:rPr>
                <w:color w:val="2C2C2C"/>
                <w:sz w:val="20"/>
                <w:szCs w:val="20"/>
              </w:rPr>
              <w:t>Reliability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7BB50" w14:textId="77777777" w:rsidR="00C84551" w:rsidRDefault="00000000">
            <w:r>
              <w:rPr>
                <w:color w:val="2C2C2C"/>
                <w:sz w:val="20"/>
                <w:szCs w:val="20"/>
              </w:rPr>
              <w:t>Final decisions are permanent and irreversible.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9B1E5" w14:textId="77777777" w:rsidR="00C84551" w:rsidRDefault="00000000">
            <w:r>
              <w:rPr>
                <w:color w:val="2C2C2C"/>
                <w:sz w:val="20"/>
                <w:szCs w:val="20"/>
              </w:rPr>
              <w:t xml:space="preserve">Terminal state check in </w:t>
            </w:r>
            <w:proofErr w:type="spellStart"/>
            <w:r>
              <w:rPr>
                <w:color w:val="2C2C2C"/>
                <w:sz w:val="20"/>
                <w:szCs w:val="20"/>
              </w:rPr>
              <w:t>StateMachineService</w:t>
            </w:r>
            <w:proofErr w:type="spellEnd"/>
            <w:r>
              <w:rPr>
                <w:color w:val="2C2C2C"/>
                <w:sz w:val="20"/>
                <w:szCs w:val="20"/>
              </w:rPr>
              <w:t xml:space="preserve"> blocks all further transitions</w:t>
            </w:r>
          </w:p>
        </w:tc>
      </w:tr>
      <w:tr w:rsidR="00C84551" w14:paraId="6EC807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50970" w14:textId="77777777" w:rsidR="00C84551" w:rsidRDefault="00000000">
            <w:r>
              <w:rPr>
                <w:color w:val="2C2C2C"/>
                <w:sz w:val="20"/>
                <w:szCs w:val="20"/>
              </w:rPr>
              <w:t>Maintainability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F7EAFA" w14:textId="77777777" w:rsidR="00C84551" w:rsidRDefault="00000000">
            <w:r>
              <w:rPr>
                <w:color w:val="2C2C2C"/>
                <w:sz w:val="20"/>
                <w:szCs w:val="20"/>
              </w:rPr>
              <w:t>Code must be readable and workable by another engineer.</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E31C3" w14:textId="77777777" w:rsidR="00C84551" w:rsidRDefault="00000000">
            <w:r>
              <w:rPr>
                <w:color w:val="2C2C2C"/>
                <w:sz w:val="20"/>
                <w:szCs w:val="20"/>
              </w:rPr>
              <w:t>Layered architecture, DTOs, global exception handler, seed scripts</w:t>
            </w:r>
          </w:p>
        </w:tc>
      </w:tr>
      <w:tr w:rsidR="00C84551" w14:paraId="6B9695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A2A5" w14:textId="77777777" w:rsidR="00C84551" w:rsidRDefault="00000000">
            <w:r>
              <w:rPr>
                <w:color w:val="2C2C2C"/>
                <w:sz w:val="20"/>
                <w:szCs w:val="20"/>
              </w:rPr>
              <w:t>Usability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937D6" w14:textId="77777777" w:rsidR="00C84551" w:rsidRDefault="00000000">
            <w:r>
              <w:rPr>
                <w:color w:val="2C2C2C"/>
                <w:sz w:val="20"/>
                <w:szCs w:val="20"/>
              </w:rPr>
              <w:t>UI must reflect role — invisible actions for unauthorized users.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FC072" w14:textId="77777777" w:rsidR="00C84551" w:rsidRDefault="00000000">
            <w:proofErr w:type="spellStart"/>
            <w:r>
              <w:rPr>
                <w:color w:val="2C2C2C"/>
                <w:sz w:val="20"/>
                <w:szCs w:val="20"/>
              </w:rPr>
              <w:t>Thymeleaf</w:t>
            </w:r>
            <w:proofErr w:type="spellEnd"/>
            <w:r>
              <w:rPr>
                <w:color w:val="2C2C2C"/>
                <w:sz w:val="20"/>
                <w:szCs w:val="20"/>
              </w:rPr>
              <w:t xml:space="preserve"> </w:t>
            </w:r>
            <w:proofErr w:type="spellStart"/>
            <w:proofErr w:type="gramStart"/>
            <w:r>
              <w:rPr>
                <w:color w:val="2C2C2C"/>
                <w:sz w:val="20"/>
                <w:szCs w:val="20"/>
              </w:rPr>
              <w:t>sec:authorize</w:t>
            </w:r>
            <w:proofErr w:type="spellEnd"/>
            <w:proofErr w:type="gramEnd"/>
            <w:r>
              <w:rPr>
                <w:color w:val="2C2C2C"/>
                <w:sz w:val="20"/>
                <w:szCs w:val="20"/>
              </w:rPr>
              <w:t xml:space="preserve"> tag hides role-restricted elements</w:t>
            </w:r>
          </w:p>
        </w:tc>
      </w:tr>
    </w:tbl>
    <w:p w14:paraId="0AF70E85" w14:textId="77777777" w:rsidR="00C84551" w:rsidRDefault="00C84551">
      <w:pPr>
        <w:spacing w:before="120" w:after="120"/>
      </w:pPr>
    </w:p>
    <w:p w14:paraId="42F4B8D7" w14:textId="77777777" w:rsidR="00C84551" w:rsidRDefault="00000000">
      <w:pPr>
        <w:pStyle w:val="Heading2"/>
      </w:pPr>
      <w:r>
        <w:rPr>
          <w:color w:val="8B6914"/>
        </w:rPr>
        <w:t>2.2 Constraints</w:t>
      </w:r>
    </w:p>
    <w:p w14:paraId="4163F69C" w14:textId="77777777" w:rsidR="00C84551" w:rsidRDefault="00000000">
      <w:pPr>
        <w:pStyle w:val="ListParagraph"/>
        <w:numPr>
          <w:ilvl w:val="0"/>
          <w:numId w:val="2"/>
        </w:numPr>
        <w:spacing w:before="60" w:after="60"/>
      </w:pPr>
      <w:r>
        <w:rPr>
          <w:color w:val="2C2C2C"/>
        </w:rPr>
        <w:t>No cloud storage integration — file storage is simulated on local filesystem with metadata in database.</w:t>
      </w:r>
    </w:p>
    <w:p w14:paraId="32F884BB" w14:textId="77777777" w:rsidR="00C84551" w:rsidRDefault="00000000">
      <w:pPr>
        <w:pStyle w:val="ListParagraph"/>
        <w:numPr>
          <w:ilvl w:val="0"/>
          <w:numId w:val="2"/>
        </w:numPr>
        <w:spacing w:before="60" w:after="60"/>
      </w:pPr>
      <w:r>
        <w:rPr>
          <w:color w:val="2C2C2C"/>
        </w:rPr>
        <w:t>Maximum document upload size is 5MB, enforced server-side.</w:t>
      </w:r>
    </w:p>
    <w:p w14:paraId="0308CD68" w14:textId="77777777" w:rsidR="00C84551" w:rsidRDefault="00000000">
      <w:pPr>
        <w:pStyle w:val="ListParagraph"/>
        <w:numPr>
          <w:ilvl w:val="0"/>
          <w:numId w:val="2"/>
        </w:numPr>
        <w:spacing w:before="60" w:after="60"/>
      </w:pPr>
      <w:proofErr w:type="spellStart"/>
      <w:r>
        <w:rPr>
          <w:color w:val="2C2C2C"/>
        </w:rPr>
        <w:t>Unauthorised</w:t>
      </w:r>
      <w:proofErr w:type="spellEnd"/>
      <w:r>
        <w:rPr>
          <w:color w:val="2C2C2C"/>
        </w:rPr>
        <w:t xml:space="preserve"> API requests must return HTTP 403 — not 404 or 500.</w:t>
      </w:r>
    </w:p>
    <w:p w14:paraId="03BCCF99" w14:textId="77777777" w:rsidR="00C84551" w:rsidRDefault="00000000">
      <w:pPr>
        <w:pStyle w:val="ListParagraph"/>
        <w:numPr>
          <w:ilvl w:val="0"/>
          <w:numId w:val="2"/>
        </w:numPr>
        <w:spacing w:before="60" w:after="60"/>
      </w:pPr>
      <w:r>
        <w:rPr>
          <w:color w:val="2C2C2C"/>
        </w:rPr>
        <w:t>No raw stack traces may appear in API error responses.</w:t>
      </w:r>
    </w:p>
    <w:p w14:paraId="7D74D8A1" w14:textId="77777777" w:rsidR="00C84551" w:rsidRDefault="00000000">
      <w:pPr>
        <w:pStyle w:val="ListParagraph"/>
        <w:numPr>
          <w:ilvl w:val="0"/>
          <w:numId w:val="2"/>
        </w:numPr>
        <w:spacing w:before="60" w:after="60"/>
      </w:pPr>
      <w:r>
        <w:rPr>
          <w:color w:val="2C2C2C"/>
        </w:rPr>
        <w:t>The reviewer of an application cannot be its final approver — enforced in backend logic.</w:t>
      </w:r>
    </w:p>
    <w:p w14:paraId="06A7843B" w14:textId="77777777" w:rsidR="00C84551" w:rsidRDefault="00000000">
      <w:pPr>
        <w:pStyle w:val="ListParagraph"/>
        <w:numPr>
          <w:ilvl w:val="0"/>
          <w:numId w:val="2"/>
        </w:numPr>
        <w:spacing w:before="60" w:after="60"/>
      </w:pPr>
      <w:r>
        <w:rPr>
          <w:color w:val="2C2C2C"/>
        </w:rPr>
        <w:t>Final decisions (APPROVED / REJECTED) are permanent — no outgoing transitions permitted.</w:t>
      </w:r>
    </w:p>
    <w:p w14:paraId="6388776A" w14:textId="77777777" w:rsidR="00C84551" w:rsidRDefault="00000000">
      <w:r>
        <w:br w:type="page"/>
      </w:r>
    </w:p>
    <w:p w14:paraId="055A0F41" w14:textId="77777777" w:rsidR="00C84551" w:rsidRDefault="00000000">
      <w:pPr>
        <w:pStyle w:val="Heading1"/>
        <w:pBdr>
          <w:bottom w:val="single" w:sz="4" w:space="6" w:color="8B6914"/>
        </w:pBdr>
      </w:pPr>
      <w:r>
        <w:rPr>
          <w:color w:val="1A3A5C"/>
        </w:rPr>
        <w:lastRenderedPageBreak/>
        <w:t>3. System Architecture Overview</w:t>
      </w:r>
    </w:p>
    <w:p w14:paraId="6B07D9BF" w14:textId="77777777" w:rsidR="00C84551" w:rsidRDefault="00000000">
      <w:pPr>
        <w:pStyle w:val="Heading2"/>
      </w:pPr>
      <w:r>
        <w:rPr>
          <w:color w:val="8B6914"/>
        </w:rPr>
        <w:t>3.1 Architectural Style</w:t>
      </w:r>
    </w:p>
    <w:p w14:paraId="273969E0" w14:textId="77777777" w:rsidR="00C84551" w:rsidRDefault="00000000">
      <w:pPr>
        <w:spacing w:before="80" w:after="100"/>
      </w:pPr>
      <w:r>
        <w:rPr>
          <w:color w:val="2C2C2C"/>
        </w:rPr>
        <w:t>The BLCP follows a classic three-tier layered architecture: Presentation (</w:t>
      </w:r>
      <w:proofErr w:type="spellStart"/>
      <w:r>
        <w:rPr>
          <w:color w:val="2C2C2C"/>
        </w:rPr>
        <w:t>Thymeleaf</w:t>
      </w:r>
      <w:proofErr w:type="spellEnd"/>
      <w:r>
        <w:rPr>
          <w:color w:val="2C2C2C"/>
        </w:rPr>
        <w:t xml:space="preserve"> templates served by Spring MVC), Business Logic (Spring Boot services), and Data (PostgreSQL via Spring Data JPA). This style was chosen over microservices deliberately — the system scope is well-defined, the team is a single engineer, and the 48-hour delivery constraint makes distributed complexity a liability rather than an asset. A monolith is the correct choice at this scale.</w:t>
      </w:r>
    </w:p>
    <w:p w14:paraId="609F8905" w14:textId="77777777" w:rsidR="00C84551" w:rsidRDefault="00C84551">
      <w:pPr>
        <w:spacing w:before="120" w:after="120"/>
      </w:pPr>
    </w:p>
    <w:p w14:paraId="63586C11" w14:textId="77777777" w:rsidR="00C84551" w:rsidRDefault="00000000">
      <w:pPr>
        <w:pStyle w:val="Heading2"/>
      </w:pPr>
      <w:r>
        <w:rPr>
          <w:color w:val="8B6914"/>
        </w:rPr>
        <w:t>3.2 Technology Stack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400"/>
      </w:tblGrid>
      <w:tr w:rsidR="00C84551" w14:paraId="5505C4E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236AD8E" w14:textId="77777777" w:rsidR="00C84551" w:rsidRDefault="00000000">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16ACF136" w14:textId="77777777" w:rsidR="00C84551" w:rsidRDefault="00000000">
            <w:r>
              <w:rPr>
                <w:b/>
                <w:bCs/>
                <w:color w:val="FFFFFF"/>
                <w:sz w:val="20"/>
                <w:szCs w:val="20"/>
              </w:rPr>
              <w:t>Technology</w:t>
            </w:r>
          </w:p>
        </w:tc>
        <w:tc>
          <w:tcPr>
            <w:tcW w:w="5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03AE692E" w14:textId="77777777" w:rsidR="00C84551" w:rsidRDefault="00000000">
            <w:r>
              <w:rPr>
                <w:b/>
                <w:bCs/>
                <w:color w:val="FFFFFF"/>
                <w:sz w:val="20"/>
                <w:szCs w:val="20"/>
              </w:rPr>
              <w:t>Justification</w:t>
            </w:r>
          </w:p>
        </w:tc>
      </w:tr>
      <w:tr w:rsidR="00C84551" w14:paraId="41D8B9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FBECA" w14:textId="77777777" w:rsidR="00C84551" w:rsidRDefault="00000000">
            <w:r>
              <w:rPr>
                <w:color w:val="2C2C2C"/>
                <w:sz w:val="20"/>
                <w:szCs w:val="20"/>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7224D" w14:textId="77777777" w:rsidR="00C84551" w:rsidRDefault="00000000">
            <w:r>
              <w:rPr>
                <w:color w:val="2C2C2C"/>
                <w:sz w:val="20"/>
                <w:szCs w:val="20"/>
              </w:rPr>
              <w:t>Spring Boot 3.x</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B26B" w14:textId="212E988E" w:rsidR="00C84551" w:rsidRDefault="00000000">
            <w:r>
              <w:rPr>
                <w:color w:val="2C2C2C"/>
                <w:sz w:val="20"/>
                <w:szCs w:val="20"/>
              </w:rPr>
              <w:t>Excellent ecosystem for security, JPA, and web.</w:t>
            </w:r>
          </w:p>
        </w:tc>
      </w:tr>
      <w:tr w:rsidR="00C84551" w14:paraId="27F055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045F5" w14:textId="77777777" w:rsidR="00C84551" w:rsidRDefault="00000000">
            <w:r>
              <w:rPr>
                <w:color w:val="2C2C2C"/>
                <w:sz w:val="20"/>
                <w:szCs w:val="20"/>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89196" w14:textId="036A543F" w:rsidR="00C84551" w:rsidRDefault="00000000">
            <w:r>
              <w:rPr>
                <w:color w:val="2C2C2C"/>
                <w:sz w:val="20"/>
                <w:szCs w:val="20"/>
              </w:rPr>
              <w:t xml:space="preserve">Java </w:t>
            </w:r>
            <w:r w:rsidR="00E52632">
              <w:rPr>
                <w:color w:val="2C2C2C"/>
                <w:sz w:val="20"/>
                <w:szCs w:val="20"/>
              </w:rPr>
              <w:t>21</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5E934" w14:textId="77777777" w:rsidR="00C84551" w:rsidRDefault="00000000">
            <w:r>
              <w:rPr>
                <w:color w:val="2C2C2C"/>
                <w:sz w:val="20"/>
                <w:szCs w:val="20"/>
              </w:rPr>
              <w:t>LTS release with modern features (records, sealed classes). Strongly typed — appropriate for financial regulatory systems.</w:t>
            </w:r>
          </w:p>
        </w:tc>
      </w:tr>
      <w:tr w:rsidR="00C84551" w14:paraId="7C2B74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128D1" w14:textId="77777777" w:rsidR="00C84551" w:rsidRDefault="00000000">
            <w:r>
              <w:rPr>
                <w:color w:val="2C2C2C"/>
                <w:sz w:val="20"/>
                <w:szCs w:val="20"/>
              </w:rPr>
              <w:t>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7C8F9" w14:textId="77777777" w:rsidR="00C84551" w:rsidRDefault="00000000">
            <w:r>
              <w:rPr>
                <w:color w:val="2C2C2C"/>
                <w:sz w:val="20"/>
                <w:szCs w:val="20"/>
              </w:rPr>
              <w:t>Spring Security 6 + JJWT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B346" w14:textId="77777777" w:rsidR="00C84551" w:rsidRDefault="00000000">
            <w:r>
              <w:rPr>
                <w:color w:val="2C2C2C"/>
                <w:sz w:val="20"/>
                <w:szCs w:val="20"/>
              </w:rPr>
              <w:t>Industry standard. JWT chosen over sessions for stateless scalability. See Section 5.1.</w:t>
            </w:r>
          </w:p>
        </w:tc>
      </w:tr>
      <w:tr w:rsidR="00C84551" w14:paraId="0F2DAB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D87D0" w14:textId="77777777" w:rsidR="00C84551" w:rsidRDefault="00000000">
            <w:r>
              <w:rPr>
                <w:color w:val="2C2C2C"/>
                <w:sz w:val="20"/>
                <w:szCs w:val="20"/>
              </w:rPr>
              <w:t>ORM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00337" w14:textId="77777777" w:rsidR="00C84551" w:rsidRDefault="00000000">
            <w:r>
              <w:rPr>
                <w:color w:val="2C2C2C"/>
                <w:sz w:val="20"/>
                <w:szCs w:val="20"/>
              </w:rPr>
              <w:t>Spring Data JPA + Hibernate</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827D9" w14:textId="77777777" w:rsidR="00C84551" w:rsidRDefault="00000000">
            <w:r>
              <w:rPr>
                <w:color w:val="2C2C2C"/>
                <w:sz w:val="20"/>
                <w:szCs w:val="20"/>
              </w:rPr>
              <w:t>Eliminates boilerplate, provides optimistic locking via @Version, integrates naturally with Spring.</w:t>
            </w:r>
          </w:p>
        </w:tc>
      </w:tr>
      <w:tr w:rsidR="00C84551" w14:paraId="617387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BE1FF" w14:textId="77777777" w:rsidR="00C84551" w:rsidRDefault="00000000">
            <w:r>
              <w:rPr>
                <w:color w:val="2C2C2C"/>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9F2B7" w14:textId="78B7AAC3" w:rsidR="00C84551" w:rsidRDefault="00000000">
            <w:r>
              <w:rPr>
                <w:color w:val="2C2C2C"/>
                <w:sz w:val="20"/>
                <w:szCs w:val="20"/>
              </w:rPr>
              <w:t xml:space="preserve">PostgreSQL </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32B8" w14:textId="77777777" w:rsidR="00C84551" w:rsidRDefault="00000000">
            <w:r>
              <w:rPr>
                <w:color w:val="2C2C2C"/>
                <w:sz w:val="20"/>
                <w:szCs w:val="20"/>
              </w:rPr>
              <w:t>ACID-compliant, supports row-level locking, JSONB for audit metadata, robust role/permission model for append-only enforcement.</w:t>
            </w:r>
          </w:p>
        </w:tc>
      </w:tr>
      <w:tr w:rsidR="00C84551" w14:paraId="77E645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1B43C2" w14:textId="77777777" w:rsidR="00C84551" w:rsidRDefault="00000000">
            <w:r>
              <w:rPr>
                <w:color w:val="2C2C2C"/>
                <w:sz w:val="20"/>
                <w:szCs w:val="20"/>
              </w:rPr>
              <w:t>Templating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343B1" w14:textId="77777777" w:rsidR="00C84551" w:rsidRDefault="00000000">
            <w:proofErr w:type="spellStart"/>
            <w:r>
              <w:rPr>
                <w:color w:val="2C2C2C"/>
                <w:sz w:val="20"/>
                <w:szCs w:val="20"/>
              </w:rPr>
              <w:t>Thymeleaf</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8AB73" w14:textId="77777777" w:rsidR="00C84551" w:rsidRDefault="00000000">
            <w:r>
              <w:rPr>
                <w:color w:val="2C2C2C"/>
                <w:sz w:val="20"/>
                <w:szCs w:val="20"/>
              </w:rPr>
              <w:t xml:space="preserve">Server-side rendering integrates directly with Spring MVC and Spring Security. </w:t>
            </w:r>
            <w:proofErr w:type="spellStart"/>
            <w:proofErr w:type="gramStart"/>
            <w:r>
              <w:rPr>
                <w:color w:val="2C2C2C"/>
                <w:sz w:val="20"/>
                <w:szCs w:val="20"/>
              </w:rPr>
              <w:t>sec:authorize</w:t>
            </w:r>
            <w:proofErr w:type="spellEnd"/>
            <w:proofErr w:type="gramEnd"/>
            <w:r>
              <w:rPr>
                <w:color w:val="2C2C2C"/>
                <w:sz w:val="20"/>
                <w:szCs w:val="20"/>
              </w:rPr>
              <w:t xml:space="preserve"> tags enforce role-based UI rendering.</w:t>
            </w:r>
          </w:p>
        </w:tc>
      </w:tr>
      <w:tr w:rsidR="00C84551" w14:paraId="3E9995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56532" w14:textId="77777777" w:rsidR="00C84551" w:rsidRDefault="00000000">
            <w:r>
              <w:rPr>
                <w:color w:val="2C2C2C"/>
                <w:sz w:val="20"/>
                <w:szCs w:val="20"/>
              </w:rPr>
              <w:t>Build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80FBF" w14:textId="77777777" w:rsidR="00C84551" w:rsidRDefault="00000000">
            <w:r>
              <w:rPr>
                <w:color w:val="2C2C2C"/>
                <w:sz w:val="20"/>
                <w:szCs w:val="20"/>
              </w:rPr>
              <w:t>Maven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0F165" w14:textId="77777777" w:rsidR="00C84551" w:rsidRDefault="00000000">
            <w:r>
              <w:rPr>
                <w:color w:val="2C2C2C"/>
                <w:sz w:val="20"/>
                <w:szCs w:val="20"/>
              </w:rPr>
              <w:t>Standard Java build tool. Reproducible builds, dependency management.</w:t>
            </w:r>
          </w:p>
        </w:tc>
      </w:tr>
      <w:tr w:rsidR="00C84551" w14:paraId="760D47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562DF" w14:textId="77777777" w:rsidR="00C84551" w:rsidRDefault="00000000">
            <w:r>
              <w:rPr>
                <w:color w:val="2C2C2C"/>
                <w:sz w:val="20"/>
                <w:szCs w:val="20"/>
              </w:rPr>
              <w:t>Server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EC6B9" w14:textId="77777777" w:rsidR="00C84551" w:rsidRDefault="00000000">
            <w:r>
              <w:rPr>
                <w:color w:val="2C2C2C"/>
                <w:sz w:val="20"/>
                <w:szCs w:val="20"/>
              </w:rPr>
              <w:t>Embedded Tomcat</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A8C82" w14:textId="77777777" w:rsidR="00C84551" w:rsidRDefault="00000000">
            <w:r>
              <w:rPr>
                <w:color w:val="2C2C2C"/>
                <w:sz w:val="20"/>
                <w:szCs w:val="20"/>
              </w:rPr>
              <w:t>Spring Boot default. Zero deployment configuration. Suitable for this scope.</w:t>
            </w:r>
          </w:p>
        </w:tc>
      </w:tr>
      <w:tr w:rsidR="00C84551" w14:paraId="18FFED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0490" w14:textId="77777777" w:rsidR="00C84551" w:rsidRDefault="00000000">
            <w:r>
              <w:rPr>
                <w:color w:val="2C2C2C"/>
                <w:sz w:val="20"/>
                <w:szCs w:val="20"/>
              </w:rPr>
              <w:t>Testing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31002" w14:textId="77777777" w:rsidR="00C84551" w:rsidRDefault="00000000">
            <w:r>
              <w:rPr>
                <w:color w:val="2C2C2C"/>
                <w:sz w:val="20"/>
                <w:szCs w:val="20"/>
              </w:rPr>
              <w:t>JUnit 5 + Mockito</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9F4C6" w14:textId="77777777" w:rsidR="00C84551" w:rsidRDefault="00000000">
            <w:r>
              <w:rPr>
                <w:color w:val="2C2C2C"/>
                <w:sz w:val="20"/>
                <w:szCs w:val="20"/>
              </w:rPr>
              <w:t xml:space="preserve">Standard Spring Boot test stack. </w:t>
            </w:r>
            <w:proofErr w:type="spellStart"/>
            <w:r>
              <w:rPr>
                <w:color w:val="2C2C2C"/>
                <w:sz w:val="20"/>
                <w:szCs w:val="20"/>
              </w:rPr>
              <w:t>MockMvc</w:t>
            </w:r>
            <w:proofErr w:type="spellEnd"/>
            <w:r>
              <w:rPr>
                <w:color w:val="2C2C2C"/>
                <w:sz w:val="20"/>
                <w:szCs w:val="20"/>
              </w:rPr>
              <w:t xml:space="preserve"> for controller tests.</w:t>
            </w:r>
          </w:p>
        </w:tc>
      </w:tr>
    </w:tbl>
    <w:p w14:paraId="2D454459" w14:textId="77777777" w:rsidR="00C84551" w:rsidRDefault="00000000">
      <w:r>
        <w:br w:type="page"/>
      </w:r>
    </w:p>
    <w:p w14:paraId="555BDD38" w14:textId="77777777" w:rsidR="00C84551" w:rsidRDefault="00000000">
      <w:pPr>
        <w:pStyle w:val="Heading1"/>
        <w:pBdr>
          <w:bottom w:val="single" w:sz="4" w:space="6" w:color="8B6914"/>
        </w:pBdr>
      </w:pPr>
      <w:r>
        <w:rPr>
          <w:color w:val="1A3A5C"/>
        </w:rPr>
        <w:lastRenderedPageBreak/>
        <w:t>4. Component Architecture</w:t>
      </w:r>
    </w:p>
    <w:p w14:paraId="4042A1A2" w14:textId="77777777" w:rsidR="00C84551" w:rsidRDefault="00000000">
      <w:pPr>
        <w:pStyle w:val="Heading2"/>
      </w:pPr>
      <w:r>
        <w:rPr>
          <w:color w:val="8B6914"/>
        </w:rPr>
        <w:t>4.1 Package Structure</w:t>
      </w:r>
    </w:p>
    <w:p w14:paraId="573F9A18" w14:textId="77777777" w:rsidR="00C84551" w:rsidRDefault="00000000">
      <w:pPr>
        <w:spacing w:before="80" w:after="100"/>
      </w:pPr>
      <w:r>
        <w:rPr>
          <w:color w:val="2C2C2C"/>
        </w:rPr>
        <w:t xml:space="preserve">The backend is </w:t>
      </w:r>
      <w:proofErr w:type="spellStart"/>
      <w:r>
        <w:rPr>
          <w:color w:val="2C2C2C"/>
        </w:rPr>
        <w:t>organised</w:t>
      </w:r>
      <w:proofErr w:type="spellEnd"/>
      <w:r>
        <w:rPr>
          <w:color w:val="2C2C2C"/>
        </w:rPr>
        <w:t xml:space="preserve"> into the following packages under </w:t>
      </w:r>
      <w:proofErr w:type="spellStart"/>
      <w:proofErr w:type="gramStart"/>
      <w:r>
        <w:rPr>
          <w:color w:val="2C2C2C"/>
        </w:rPr>
        <w:t>rw.bnr.licensing</w:t>
      </w:r>
      <w:proofErr w:type="spellEnd"/>
      <w:proofErr w:type="gramEnd"/>
      <w:r>
        <w:rPr>
          <w:color w:val="2C2C2C"/>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3042"/>
        <w:gridCol w:w="4880"/>
      </w:tblGrid>
      <w:tr w:rsidR="00C84551" w14:paraId="5C2DE17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E07672E" w14:textId="77777777" w:rsidR="00C84551" w:rsidRDefault="00000000">
            <w:r>
              <w:rPr>
                <w:b/>
                <w:bCs/>
                <w:color w:val="FFFFFF"/>
                <w:sz w:val="20"/>
                <w:szCs w:val="20"/>
              </w:rPr>
              <w:t>Package</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D0E2F18" w14:textId="77777777" w:rsidR="00C84551" w:rsidRDefault="00000000">
            <w:r>
              <w:rPr>
                <w:b/>
                <w:bCs/>
                <w:color w:val="FFFFFF"/>
                <w:sz w:val="20"/>
                <w:szCs w:val="20"/>
              </w:rPr>
              <w:t>Contents</w:t>
            </w:r>
          </w:p>
        </w:tc>
        <w:tc>
          <w:tcPr>
            <w:tcW w:w="5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4318E53" w14:textId="77777777" w:rsidR="00C84551" w:rsidRDefault="00000000">
            <w:r>
              <w:rPr>
                <w:b/>
                <w:bCs/>
                <w:color w:val="FFFFFF"/>
                <w:sz w:val="20"/>
                <w:szCs w:val="20"/>
              </w:rPr>
              <w:t>Responsibility</w:t>
            </w:r>
          </w:p>
        </w:tc>
      </w:tr>
      <w:tr w:rsidR="00C84551" w14:paraId="2A3832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0625B" w14:textId="77777777" w:rsidR="00C84551" w:rsidRDefault="00000000">
            <w:r>
              <w:rPr>
                <w:color w:val="2C2C2C"/>
                <w:sz w:val="20"/>
                <w:szCs w:val="20"/>
              </w:rPr>
              <w:t>config/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A371E" w14:textId="77777777" w:rsidR="00C84551" w:rsidRDefault="00000000">
            <w:proofErr w:type="spellStart"/>
            <w:r>
              <w:rPr>
                <w:color w:val="2C2C2C"/>
                <w:sz w:val="20"/>
                <w:szCs w:val="20"/>
              </w:rPr>
              <w:t>SecurityConfig</w:t>
            </w:r>
            <w:proofErr w:type="spellEnd"/>
            <w:r>
              <w:rPr>
                <w:color w:val="2C2C2C"/>
                <w:sz w:val="20"/>
                <w:szCs w:val="20"/>
              </w:rPr>
              <w:t xml:space="preserve">, </w:t>
            </w:r>
            <w:proofErr w:type="spellStart"/>
            <w:r>
              <w:rPr>
                <w:color w:val="2C2C2C"/>
                <w:sz w:val="20"/>
                <w:szCs w:val="20"/>
              </w:rPr>
              <w:t>JwtConfig</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14F9E" w14:textId="77777777" w:rsidR="00C84551" w:rsidRDefault="00000000">
            <w:r>
              <w:rPr>
                <w:color w:val="2C2C2C"/>
                <w:sz w:val="20"/>
                <w:szCs w:val="20"/>
              </w:rPr>
              <w:t>Spring Security filter chain, CORS, CSRF configuration, JWT secret config</w:t>
            </w:r>
          </w:p>
        </w:tc>
      </w:tr>
      <w:tr w:rsidR="00C84551" w14:paraId="2472E7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41548" w14:textId="77777777" w:rsidR="00C84551" w:rsidRDefault="00000000">
            <w:r>
              <w:rPr>
                <w:color w:val="2C2C2C"/>
                <w:sz w:val="20"/>
                <w:szCs w:val="20"/>
              </w:rPr>
              <w:t>controller/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14B23" w14:textId="77777777" w:rsidR="00C84551" w:rsidRDefault="00000000">
            <w:proofErr w:type="spellStart"/>
            <w:r>
              <w:rPr>
                <w:color w:val="2C2C2C"/>
                <w:sz w:val="20"/>
                <w:szCs w:val="20"/>
              </w:rPr>
              <w:t>AuthController</w:t>
            </w:r>
            <w:proofErr w:type="spellEnd"/>
            <w:r>
              <w:rPr>
                <w:color w:val="2C2C2C"/>
                <w:sz w:val="20"/>
                <w:szCs w:val="20"/>
              </w:rPr>
              <w:t xml:space="preserve">, </w:t>
            </w:r>
            <w:proofErr w:type="spellStart"/>
            <w:r>
              <w:rPr>
                <w:color w:val="2C2C2C"/>
                <w:sz w:val="20"/>
                <w:szCs w:val="20"/>
              </w:rPr>
              <w:t>ApplicationController</w:t>
            </w:r>
            <w:proofErr w:type="spellEnd"/>
            <w:r>
              <w:rPr>
                <w:color w:val="2C2C2C"/>
                <w:sz w:val="20"/>
                <w:szCs w:val="20"/>
              </w:rPr>
              <w:t xml:space="preserve">, </w:t>
            </w:r>
            <w:proofErr w:type="spellStart"/>
            <w:r>
              <w:rPr>
                <w:color w:val="2C2C2C"/>
                <w:sz w:val="20"/>
                <w:szCs w:val="20"/>
              </w:rPr>
              <w:t>DocumentController</w:t>
            </w:r>
            <w:proofErr w:type="spellEnd"/>
            <w:r>
              <w:rPr>
                <w:color w:val="2C2C2C"/>
                <w:sz w:val="20"/>
                <w:szCs w:val="20"/>
              </w:rPr>
              <w:t xml:space="preserve">, </w:t>
            </w:r>
            <w:proofErr w:type="spellStart"/>
            <w:r>
              <w:rPr>
                <w:color w:val="2C2C2C"/>
                <w:sz w:val="20"/>
                <w:szCs w:val="20"/>
              </w:rPr>
              <w:t>AuditController</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C71B5" w14:textId="77777777" w:rsidR="00C84551" w:rsidRDefault="00000000">
            <w:r>
              <w:rPr>
                <w:color w:val="2C2C2C"/>
                <w:sz w:val="20"/>
                <w:szCs w:val="20"/>
              </w:rPr>
              <w:t>HTTP entry points. Validate DTOs, delegate to services, return structured responses.</w:t>
            </w:r>
          </w:p>
        </w:tc>
      </w:tr>
      <w:tr w:rsidR="00C84551" w14:paraId="290281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97D35" w14:textId="77777777" w:rsidR="00C84551" w:rsidRDefault="00000000">
            <w:r>
              <w:rPr>
                <w:color w:val="2C2C2C"/>
                <w:sz w:val="20"/>
                <w:szCs w:val="20"/>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53823" w14:textId="77777777" w:rsidR="00C84551" w:rsidRDefault="00000000">
            <w:proofErr w:type="spellStart"/>
            <w:r>
              <w:rPr>
                <w:color w:val="2C2C2C"/>
                <w:sz w:val="20"/>
                <w:szCs w:val="20"/>
              </w:rPr>
              <w:t>ApplicationService</w:t>
            </w:r>
            <w:proofErr w:type="spellEnd"/>
            <w:r>
              <w:rPr>
                <w:color w:val="2C2C2C"/>
                <w:sz w:val="20"/>
                <w:szCs w:val="20"/>
              </w:rPr>
              <w:t xml:space="preserve">, </w:t>
            </w:r>
            <w:proofErr w:type="spellStart"/>
            <w:r>
              <w:rPr>
                <w:color w:val="2C2C2C"/>
                <w:sz w:val="20"/>
                <w:szCs w:val="20"/>
              </w:rPr>
              <w:t>StateMachineService</w:t>
            </w:r>
            <w:proofErr w:type="spellEnd"/>
            <w:r>
              <w:rPr>
                <w:color w:val="2C2C2C"/>
                <w:sz w:val="20"/>
                <w:szCs w:val="20"/>
              </w:rPr>
              <w:t xml:space="preserve">, </w:t>
            </w:r>
            <w:proofErr w:type="spellStart"/>
            <w:r>
              <w:rPr>
                <w:color w:val="2C2C2C"/>
                <w:sz w:val="20"/>
                <w:szCs w:val="20"/>
              </w:rPr>
              <w:t>AuditService</w:t>
            </w:r>
            <w:proofErr w:type="spellEnd"/>
            <w:r>
              <w:rPr>
                <w:color w:val="2C2C2C"/>
                <w:sz w:val="20"/>
                <w:szCs w:val="20"/>
              </w:rPr>
              <w:t xml:space="preserve">, </w:t>
            </w:r>
            <w:proofErr w:type="spellStart"/>
            <w:r>
              <w:rPr>
                <w:color w:val="2C2C2C"/>
                <w:sz w:val="20"/>
                <w:szCs w:val="20"/>
              </w:rPr>
              <w:t>DocumentService</w:t>
            </w:r>
            <w:proofErr w:type="spellEnd"/>
            <w:r>
              <w:rPr>
                <w:color w:val="2C2C2C"/>
                <w:sz w:val="20"/>
                <w:szCs w:val="20"/>
              </w:rPr>
              <w:t xml:space="preserve">, </w:t>
            </w:r>
            <w:proofErr w:type="spellStart"/>
            <w:r>
              <w:rPr>
                <w:color w:val="2C2C2C"/>
                <w:sz w:val="20"/>
                <w:szCs w:val="20"/>
              </w:rPr>
              <w:t>UserService</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78769" w14:textId="77777777" w:rsidR="00C84551" w:rsidRDefault="00000000">
            <w:r>
              <w:rPr>
                <w:color w:val="2C2C2C"/>
                <w:sz w:val="20"/>
                <w:szCs w:val="20"/>
              </w:rPr>
              <w:t>Business logic. No HTTP concerns. Transactions managed here.</w:t>
            </w:r>
          </w:p>
        </w:tc>
      </w:tr>
      <w:tr w:rsidR="00C84551" w14:paraId="226126E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AEB04" w14:textId="77777777" w:rsidR="00C84551" w:rsidRDefault="00000000">
            <w:r>
              <w:rPr>
                <w:color w:val="2C2C2C"/>
                <w:sz w:val="20"/>
                <w:szCs w:val="20"/>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56EC37" w14:textId="77777777" w:rsidR="00C84551" w:rsidRDefault="00000000">
            <w:proofErr w:type="spellStart"/>
            <w:r>
              <w:rPr>
                <w:color w:val="2C2C2C"/>
                <w:sz w:val="20"/>
                <w:szCs w:val="20"/>
              </w:rPr>
              <w:t>JwtUtil</w:t>
            </w:r>
            <w:proofErr w:type="spellEnd"/>
            <w:r>
              <w:rPr>
                <w:color w:val="2C2C2C"/>
                <w:sz w:val="20"/>
                <w:szCs w:val="20"/>
              </w:rPr>
              <w:t xml:space="preserve">, </w:t>
            </w:r>
            <w:proofErr w:type="spellStart"/>
            <w:r>
              <w:rPr>
                <w:color w:val="2C2C2C"/>
                <w:sz w:val="20"/>
                <w:szCs w:val="20"/>
              </w:rPr>
              <w:t>JwtAuthFilter</w:t>
            </w:r>
            <w:proofErr w:type="spellEnd"/>
            <w:r>
              <w:rPr>
                <w:color w:val="2C2C2C"/>
                <w:sz w:val="20"/>
                <w:szCs w:val="20"/>
              </w:rPr>
              <w:t xml:space="preserve">, </w:t>
            </w:r>
            <w:proofErr w:type="spellStart"/>
            <w:r>
              <w:rPr>
                <w:color w:val="2C2C2C"/>
                <w:sz w:val="20"/>
                <w:szCs w:val="20"/>
              </w:rPr>
              <w:t>UserDetailsServiceImpl</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B0EC2C" w14:textId="77777777" w:rsidR="00C84551" w:rsidRDefault="00000000">
            <w:r>
              <w:rPr>
                <w:color w:val="2C2C2C"/>
                <w:sz w:val="20"/>
                <w:szCs w:val="20"/>
              </w:rPr>
              <w:t>Token generation, validation, Spring Security integration.</w:t>
            </w:r>
          </w:p>
        </w:tc>
      </w:tr>
      <w:tr w:rsidR="00C84551" w14:paraId="552D37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F553A" w14:textId="77777777" w:rsidR="00C84551" w:rsidRDefault="00000000">
            <w:r>
              <w:rPr>
                <w:color w:val="2C2C2C"/>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5409A" w14:textId="77777777" w:rsidR="00C84551" w:rsidRDefault="00000000">
            <w:r>
              <w:rPr>
                <w:color w:val="2C2C2C"/>
                <w:sz w:val="20"/>
                <w:szCs w:val="20"/>
              </w:rPr>
              <w:t xml:space="preserve">User, Application, Document, </w:t>
            </w:r>
            <w:proofErr w:type="spellStart"/>
            <w:r>
              <w:rPr>
                <w:color w:val="2C2C2C"/>
                <w:sz w:val="20"/>
                <w:szCs w:val="20"/>
              </w:rPr>
              <w:t>AuditLog</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2611" w14:textId="77777777" w:rsidR="00C84551" w:rsidRDefault="00000000">
            <w:r>
              <w:rPr>
                <w:color w:val="2C2C2C"/>
                <w:sz w:val="20"/>
                <w:szCs w:val="20"/>
              </w:rPr>
              <w:t>JPA entities. Application carries @Version for optimistic locking.</w:t>
            </w:r>
          </w:p>
        </w:tc>
      </w:tr>
      <w:tr w:rsidR="00C84551" w14:paraId="45CB08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449F4" w14:textId="77777777" w:rsidR="00C84551" w:rsidRDefault="00000000">
            <w:r>
              <w:rPr>
                <w:color w:val="2C2C2C"/>
                <w:sz w:val="20"/>
                <w:szCs w:val="20"/>
              </w:rPr>
              <w:t>repository/</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5E3A4" w14:textId="77777777" w:rsidR="00C84551" w:rsidRDefault="00000000">
            <w:proofErr w:type="spellStart"/>
            <w:r>
              <w:rPr>
                <w:color w:val="2C2C2C"/>
                <w:sz w:val="20"/>
                <w:szCs w:val="20"/>
              </w:rPr>
              <w:t>UserRepository</w:t>
            </w:r>
            <w:proofErr w:type="spellEnd"/>
            <w:r>
              <w:rPr>
                <w:color w:val="2C2C2C"/>
                <w:sz w:val="20"/>
                <w:szCs w:val="20"/>
              </w:rPr>
              <w:t xml:space="preserve">, </w:t>
            </w:r>
            <w:proofErr w:type="spellStart"/>
            <w:r>
              <w:rPr>
                <w:color w:val="2C2C2C"/>
                <w:sz w:val="20"/>
                <w:szCs w:val="20"/>
              </w:rPr>
              <w:t>ApplicationRepository</w:t>
            </w:r>
            <w:proofErr w:type="spellEnd"/>
            <w:r>
              <w:rPr>
                <w:color w:val="2C2C2C"/>
                <w:sz w:val="20"/>
                <w:szCs w:val="20"/>
              </w:rPr>
              <w:t xml:space="preserve">, </w:t>
            </w:r>
            <w:proofErr w:type="spellStart"/>
            <w:r>
              <w:rPr>
                <w:color w:val="2C2C2C"/>
                <w:sz w:val="20"/>
                <w:szCs w:val="20"/>
              </w:rPr>
              <w:t>DocumentRepository</w:t>
            </w:r>
            <w:proofErr w:type="spellEnd"/>
            <w:r>
              <w:rPr>
                <w:color w:val="2C2C2C"/>
                <w:sz w:val="20"/>
                <w:szCs w:val="20"/>
              </w:rPr>
              <w:t xml:space="preserve">, </w:t>
            </w:r>
            <w:proofErr w:type="spellStart"/>
            <w:r>
              <w:rPr>
                <w:color w:val="2C2C2C"/>
                <w:sz w:val="20"/>
                <w:szCs w:val="20"/>
              </w:rPr>
              <w:t>AuditLogRepository</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AE7C9" w14:textId="77777777" w:rsidR="00C84551" w:rsidRDefault="00000000">
            <w:r>
              <w:rPr>
                <w:color w:val="2C2C2C"/>
                <w:sz w:val="20"/>
                <w:szCs w:val="20"/>
              </w:rPr>
              <w:t>Spring Data JPA interfaces. Custom queries for role-filtered views.</w:t>
            </w:r>
          </w:p>
        </w:tc>
      </w:tr>
      <w:tr w:rsidR="00C84551" w14:paraId="0343C2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A80F8" w14:textId="77777777" w:rsidR="00C84551" w:rsidRDefault="00000000">
            <w:proofErr w:type="spellStart"/>
            <w:r>
              <w:rPr>
                <w:color w:val="2C2C2C"/>
                <w:sz w:val="20"/>
                <w:szCs w:val="20"/>
              </w:rPr>
              <w:t>dto</w:t>
            </w:r>
            <w:proofErr w:type="spellEnd"/>
            <w:r>
              <w:rPr>
                <w:color w:val="2C2C2C"/>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262D1" w14:textId="77777777" w:rsidR="00C84551" w:rsidRDefault="00000000">
            <w:proofErr w:type="spellStart"/>
            <w:r>
              <w:rPr>
                <w:color w:val="2C2C2C"/>
                <w:sz w:val="20"/>
                <w:szCs w:val="20"/>
              </w:rPr>
              <w:t>LoginRequest</w:t>
            </w:r>
            <w:proofErr w:type="spellEnd"/>
            <w:r>
              <w:rPr>
                <w:color w:val="2C2C2C"/>
                <w:sz w:val="20"/>
                <w:szCs w:val="20"/>
              </w:rPr>
              <w:t xml:space="preserve">, </w:t>
            </w:r>
            <w:proofErr w:type="spellStart"/>
            <w:r>
              <w:rPr>
                <w:color w:val="2C2C2C"/>
                <w:sz w:val="20"/>
                <w:szCs w:val="20"/>
              </w:rPr>
              <w:t>ApplicationRequest</w:t>
            </w:r>
            <w:proofErr w:type="spellEnd"/>
            <w:r>
              <w:rPr>
                <w:color w:val="2C2C2C"/>
                <w:sz w:val="20"/>
                <w:szCs w:val="20"/>
              </w:rPr>
              <w:t xml:space="preserve">, </w:t>
            </w:r>
            <w:proofErr w:type="spellStart"/>
            <w:r>
              <w:rPr>
                <w:color w:val="2C2C2C"/>
                <w:sz w:val="20"/>
                <w:szCs w:val="20"/>
              </w:rPr>
              <w:t>ApplicationResponse</w:t>
            </w:r>
            <w:proofErr w:type="spellEnd"/>
            <w:r>
              <w:rPr>
                <w:color w:val="2C2C2C"/>
                <w:sz w:val="20"/>
                <w:szCs w:val="20"/>
              </w:rPr>
              <w:t xml:space="preserve">, </w:t>
            </w:r>
            <w:proofErr w:type="spellStart"/>
            <w:r>
              <w:rPr>
                <w:color w:val="2C2C2C"/>
                <w:sz w:val="20"/>
                <w:szCs w:val="20"/>
              </w:rPr>
              <w:t>AuditEntry</w:t>
            </w:r>
            <w:proofErr w:type="spellEnd"/>
            <w:r>
              <w:rPr>
                <w:color w:val="2C2C2C"/>
                <w:sz w:val="20"/>
                <w:szCs w:val="20"/>
              </w:rPr>
              <w:t xml:space="preserve">, </w:t>
            </w:r>
            <w:proofErr w:type="spellStart"/>
            <w:r>
              <w:rPr>
                <w:color w:val="2C2C2C"/>
                <w:sz w:val="20"/>
                <w:szCs w:val="20"/>
              </w:rPr>
              <w:t>DocumentMetadata</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5B2A9" w14:textId="77777777" w:rsidR="00C84551" w:rsidRDefault="00000000">
            <w:r>
              <w:rPr>
                <w:color w:val="2C2C2C"/>
                <w:sz w:val="20"/>
                <w:szCs w:val="20"/>
              </w:rPr>
              <w:t>Decoupled API contracts. Internal model never exposed directly.</w:t>
            </w:r>
          </w:p>
        </w:tc>
      </w:tr>
      <w:tr w:rsidR="00C84551" w14:paraId="345DCE9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70DA5" w14:textId="77777777" w:rsidR="00C84551" w:rsidRDefault="00000000">
            <w:r>
              <w:rPr>
                <w:color w:val="2C2C2C"/>
                <w:sz w:val="20"/>
                <w:szCs w:val="20"/>
              </w:rPr>
              <w:t>exception/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354BA" w14:textId="77777777" w:rsidR="00C84551" w:rsidRDefault="00000000">
            <w:proofErr w:type="spellStart"/>
            <w:r>
              <w:rPr>
                <w:color w:val="2C2C2C"/>
                <w:sz w:val="20"/>
                <w:szCs w:val="20"/>
              </w:rPr>
              <w:t>GlobalExceptionHandler</w:t>
            </w:r>
            <w:proofErr w:type="spellEnd"/>
            <w:r>
              <w:rPr>
                <w:color w:val="2C2C2C"/>
                <w:sz w:val="20"/>
                <w:szCs w:val="20"/>
              </w:rPr>
              <w:t xml:space="preserve">, </w:t>
            </w:r>
            <w:proofErr w:type="spellStart"/>
            <w:r>
              <w:rPr>
                <w:color w:val="2C2C2C"/>
                <w:sz w:val="20"/>
                <w:szCs w:val="20"/>
              </w:rPr>
              <w:t>IllegalStateTransitionException</w:t>
            </w:r>
            <w:proofErr w:type="spellEnd"/>
            <w:r>
              <w:rPr>
                <w:color w:val="2C2C2C"/>
                <w:sz w:val="20"/>
                <w:szCs w:val="20"/>
              </w:rPr>
              <w:t xml:space="preserve">, </w:t>
            </w:r>
            <w:proofErr w:type="spellStart"/>
            <w:r>
              <w:rPr>
                <w:color w:val="2C2C2C"/>
                <w:sz w:val="20"/>
                <w:szCs w:val="20"/>
              </w:rPr>
              <w:t>AccessDeniedException</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62FA0" w14:textId="77777777" w:rsidR="00C84551" w:rsidRDefault="00000000">
            <w:r>
              <w:rPr>
                <w:color w:val="2C2C2C"/>
                <w:sz w:val="20"/>
                <w:szCs w:val="20"/>
              </w:rPr>
              <w:t>@ControllerAdvice handling. Generic messages externally, full detail in logs.</w:t>
            </w:r>
          </w:p>
        </w:tc>
      </w:tr>
      <w:tr w:rsidR="00C84551" w14:paraId="4119D4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2D70" w14:textId="77777777" w:rsidR="00C84551" w:rsidRDefault="00000000">
            <w:r>
              <w:rPr>
                <w:color w:val="2C2C2C"/>
                <w:sz w:val="20"/>
                <w:szCs w:val="20"/>
              </w:rPr>
              <w:t>audit/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7D157" w14:textId="77777777" w:rsidR="00C84551" w:rsidRDefault="00000000">
            <w:proofErr w:type="spellStart"/>
            <w:r>
              <w:rPr>
                <w:color w:val="2C2C2C"/>
                <w:sz w:val="20"/>
                <w:szCs w:val="20"/>
              </w:rPr>
              <w:t>AuditService</w:t>
            </w:r>
            <w:proofErr w:type="spellEnd"/>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E486" w14:textId="77777777" w:rsidR="00C84551" w:rsidRDefault="00000000">
            <w:r>
              <w:rPr>
                <w:color w:val="2C2C2C"/>
                <w:sz w:val="20"/>
                <w:szCs w:val="20"/>
              </w:rPr>
              <w:t>Dedicated service. Writes append-only audit records. Called after every state transition.</w:t>
            </w:r>
          </w:p>
        </w:tc>
      </w:tr>
    </w:tbl>
    <w:p w14:paraId="16FA1B07" w14:textId="77777777" w:rsidR="00C84551" w:rsidRDefault="00C84551">
      <w:pPr>
        <w:spacing w:before="120" w:after="120"/>
      </w:pPr>
    </w:p>
    <w:p w14:paraId="13EB9DEF" w14:textId="77777777" w:rsidR="00C84551" w:rsidRDefault="00000000">
      <w:pPr>
        <w:pStyle w:val="Heading2"/>
      </w:pPr>
      <w:r>
        <w:rPr>
          <w:color w:val="8B6914"/>
        </w:rPr>
        <w:t>4.2 Request Processing Pipeline</w:t>
      </w:r>
    </w:p>
    <w:p w14:paraId="51168AC0" w14:textId="77777777" w:rsidR="00C84551" w:rsidRDefault="00000000">
      <w:pPr>
        <w:spacing w:before="80" w:after="100"/>
      </w:pPr>
      <w:r>
        <w:rPr>
          <w:color w:val="2C2C2C"/>
        </w:rPr>
        <w:t xml:space="preserve">Every inbound HTTP request </w:t>
      </w:r>
      <w:proofErr w:type="gramStart"/>
      <w:r>
        <w:rPr>
          <w:color w:val="2C2C2C"/>
        </w:rPr>
        <w:t>passes</w:t>
      </w:r>
      <w:proofErr w:type="gramEnd"/>
      <w:r>
        <w:rPr>
          <w:color w:val="2C2C2C"/>
        </w:rPr>
        <w:t xml:space="preserve"> through the following chain in strict order:</w:t>
      </w:r>
    </w:p>
    <w:p w14:paraId="68D5D90A" w14:textId="77777777" w:rsidR="00C84551" w:rsidRDefault="00000000">
      <w:pPr>
        <w:pStyle w:val="ListParagraph"/>
        <w:numPr>
          <w:ilvl w:val="0"/>
          <w:numId w:val="3"/>
        </w:numPr>
        <w:spacing w:before="60" w:after="60"/>
      </w:pPr>
      <w:r>
        <w:rPr>
          <w:color w:val="2C2C2C"/>
        </w:rPr>
        <w:t>Browser sends HTTP request with JWT in the Authorization: Bearer header.</w:t>
      </w:r>
    </w:p>
    <w:p w14:paraId="6EF4470C" w14:textId="77777777" w:rsidR="00C84551" w:rsidRDefault="00000000">
      <w:pPr>
        <w:pStyle w:val="ListParagraph"/>
        <w:numPr>
          <w:ilvl w:val="0"/>
          <w:numId w:val="3"/>
        </w:numPr>
        <w:spacing w:before="60" w:after="60"/>
      </w:pPr>
      <w:proofErr w:type="spellStart"/>
      <w:r>
        <w:rPr>
          <w:color w:val="2C2C2C"/>
        </w:rPr>
        <w:t>JwtAuthFilter</w:t>
      </w:r>
      <w:proofErr w:type="spellEnd"/>
      <w:r>
        <w:rPr>
          <w:color w:val="2C2C2C"/>
        </w:rPr>
        <w:t xml:space="preserve"> intercepts the request, validates the token signature and expiry, and loads the </w:t>
      </w:r>
      <w:proofErr w:type="spellStart"/>
      <w:r>
        <w:rPr>
          <w:color w:val="2C2C2C"/>
        </w:rPr>
        <w:t>UserDetails</w:t>
      </w:r>
      <w:proofErr w:type="spellEnd"/>
      <w:r>
        <w:rPr>
          <w:color w:val="2C2C2C"/>
        </w:rPr>
        <w:t xml:space="preserve"> from the database.</w:t>
      </w:r>
    </w:p>
    <w:p w14:paraId="2C567F36" w14:textId="77777777" w:rsidR="00C84551" w:rsidRDefault="00000000">
      <w:pPr>
        <w:pStyle w:val="ListParagraph"/>
        <w:numPr>
          <w:ilvl w:val="0"/>
          <w:numId w:val="3"/>
        </w:numPr>
        <w:spacing w:before="60" w:after="60"/>
      </w:pPr>
      <w:r>
        <w:rPr>
          <w:color w:val="2C2C2C"/>
        </w:rPr>
        <w:t>Spring Security evaluates the @PreAuthorize annotation on the target controller method. Returns 403 if the role does not match.</w:t>
      </w:r>
    </w:p>
    <w:p w14:paraId="0D5B0B2B" w14:textId="77777777" w:rsidR="00C84551" w:rsidRDefault="00000000">
      <w:pPr>
        <w:pStyle w:val="ListParagraph"/>
        <w:numPr>
          <w:ilvl w:val="0"/>
          <w:numId w:val="3"/>
        </w:numPr>
        <w:spacing w:before="60" w:after="60"/>
      </w:pPr>
      <w:r>
        <w:rPr>
          <w:color w:val="2C2C2C"/>
        </w:rPr>
        <w:lastRenderedPageBreak/>
        <w:t xml:space="preserve">The controller method </w:t>
      </w:r>
      <w:proofErr w:type="spellStart"/>
      <w:r>
        <w:rPr>
          <w:color w:val="2C2C2C"/>
        </w:rPr>
        <w:t>deserialises</w:t>
      </w:r>
      <w:proofErr w:type="spellEnd"/>
      <w:r>
        <w:rPr>
          <w:color w:val="2C2C2C"/>
        </w:rPr>
        <w:t xml:space="preserve"> and validates the request DTO using @Valid Bean Validation.</w:t>
      </w:r>
    </w:p>
    <w:p w14:paraId="78C82E36" w14:textId="77777777" w:rsidR="00C84551" w:rsidRDefault="00000000">
      <w:pPr>
        <w:pStyle w:val="ListParagraph"/>
        <w:numPr>
          <w:ilvl w:val="0"/>
          <w:numId w:val="3"/>
        </w:numPr>
        <w:spacing w:before="60" w:after="60"/>
      </w:pPr>
      <w:r>
        <w:rPr>
          <w:color w:val="2C2C2C"/>
        </w:rPr>
        <w:t>The controller delegates to the appropriate service method.</w:t>
      </w:r>
    </w:p>
    <w:p w14:paraId="32A1B34C" w14:textId="77777777" w:rsidR="00C84551" w:rsidRDefault="00000000">
      <w:pPr>
        <w:pStyle w:val="ListParagraph"/>
        <w:numPr>
          <w:ilvl w:val="0"/>
          <w:numId w:val="3"/>
        </w:numPr>
        <w:spacing w:before="60" w:after="60"/>
      </w:pPr>
      <w:proofErr w:type="spellStart"/>
      <w:r>
        <w:rPr>
          <w:color w:val="2C2C2C"/>
        </w:rPr>
        <w:t>StateMachineService</w:t>
      </w:r>
      <w:proofErr w:type="spellEnd"/>
      <w:r>
        <w:rPr>
          <w:color w:val="2C2C2C"/>
        </w:rPr>
        <w:t xml:space="preserve"> (where applicable) validates the requested state transition against the transition matrix and enforces the four-eyes rule.</w:t>
      </w:r>
    </w:p>
    <w:p w14:paraId="006830D2" w14:textId="77777777" w:rsidR="00C84551" w:rsidRDefault="00000000">
      <w:pPr>
        <w:pStyle w:val="ListParagraph"/>
        <w:numPr>
          <w:ilvl w:val="0"/>
          <w:numId w:val="3"/>
        </w:numPr>
        <w:spacing w:before="60" w:after="60"/>
      </w:pPr>
      <w:r>
        <w:rPr>
          <w:color w:val="2C2C2C"/>
        </w:rPr>
        <w:t>The service executes within a @Transactional boundary. For state changes, optimistic locking detects concurrent modifications and throws OptimisticLockException.</w:t>
      </w:r>
    </w:p>
    <w:p w14:paraId="3825A355" w14:textId="77777777" w:rsidR="00C84551" w:rsidRDefault="00000000">
      <w:pPr>
        <w:pStyle w:val="ListParagraph"/>
        <w:numPr>
          <w:ilvl w:val="0"/>
          <w:numId w:val="3"/>
        </w:numPr>
        <w:spacing w:before="60" w:after="60"/>
      </w:pPr>
      <w:proofErr w:type="spellStart"/>
      <w:r>
        <w:rPr>
          <w:color w:val="2C2C2C"/>
        </w:rPr>
        <w:t>AuditService</w:t>
      </w:r>
      <w:proofErr w:type="spellEnd"/>
      <w:r>
        <w:rPr>
          <w:color w:val="2C2C2C"/>
        </w:rPr>
        <w:t xml:space="preserve"> writes an append-only audit record capturing actor, action, timestamp, and before/after state.</w:t>
      </w:r>
    </w:p>
    <w:p w14:paraId="16F7D2D1" w14:textId="77777777" w:rsidR="00C84551" w:rsidRDefault="00000000">
      <w:pPr>
        <w:pStyle w:val="ListParagraph"/>
        <w:numPr>
          <w:ilvl w:val="0"/>
          <w:numId w:val="3"/>
        </w:numPr>
        <w:spacing w:before="60" w:after="60"/>
      </w:pPr>
      <w:r>
        <w:rPr>
          <w:color w:val="2C2C2C"/>
        </w:rPr>
        <w:t xml:space="preserve">The controller returns a structured DTO response. The </w:t>
      </w:r>
      <w:proofErr w:type="spellStart"/>
      <w:r>
        <w:rPr>
          <w:color w:val="2C2C2C"/>
        </w:rPr>
        <w:t>GlobalExceptionHandler</w:t>
      </w:r>
      <w:proofErr w:type="spellEnd"/>
      <w:r>
        <w:rPr>
          <w:color w:val="2C2C2C"/>
        </w:rPr>
        <w:t xml:space="preserve"> intercepts any exception and returns a clean error payload — no stack traces.</w:t>
      </w:r>
    </w:p>
    <w:p w14:paraId="3C5F631C" w14:textId="77777777" w:rsidR="00C84551" w:rsidRDefault="00000000">
      <w:r>
        <w:br w:type="page"/>
      </w:r>
    </w:p>
    <w:p w14:paraId="3269F214" w14:textId="77777777" w:rsidR="00C84551" w:rsidRDefault="00000000">
      <w:pPr>
        <w:pStyle w:val="Heading1"/>
        <w:pBdr>
          <w:bottom w:val="single" w:sz="4" w:space="6" w:color="8B6914"/>
        </w:pBdr>
      </w:pPr>
      <w:r>
        <w:rPr>
          <w:color w:val="1A3A5C"/>
        </w:rPr>
        <w:lastRenderedPageBreak/>
        <w:t>5. Security Architecture</w:t>
      </w:r>
    </w:p>
    <w:p w14:paraId="2578B8FE" w14:textId="77777777" w:rsidR="00C84551" w:rsidRDefault="00000000">
      <w:pPr>
        <w:pStyle w:val="Heading2"/>
      </w:pPr>
      <w:r>
        <w:rPr>
          <w:color w:val="8B6914"/>
        </w:rPr>
        <w:t>5.1 Authentication — JWT vs Session Decision</w:t>
      </w:r>
    </w:p>
    <w:p w14:paraId="235DA5F1" w14:textId="77777777" w:rsidR="00C84551" w:rsidRDefault="00000000">
      <w:pPr>
        <w:spacing w:before="80" w:after="100"/>
      </w:pPr>
      <w:r>
        <w:rPr>
          <w:color w:val="2C2C2C"/>
        </w:rPr>
        <w:t>JWT (JSON Web Token) was chosen over server-side sessions for the following reasons:</w:t>
      </w:r>
    </w:p>
    <w:p w14:paraId="5AB3D4D5" w14:textId="77777777" w:rsidR="00C84551" w:rsidRDefault="00000000">
      <w:pPr>
        <w:pStyle w:val="ListParagraph"/>
        <w:numPr>
          <w:ilvl w:val="0"/>
          <w:numId w:val="2"/>
        </w:numPr>
        <w:spacing w:before="60" w:after="60"/>
      </w:pPr>
      <w:r>
        <w:rPr>
          <w:color w:val="2C2C2C"/>
        </w:rPr>
        <w:t>Stateless design — the server holds no session state, making horizontal scaling straightforward if the system grows.</w:t>
      </w:r>
    </w:p>
    <w:p w14:paraId="3FF8D7C1" w14:textId="77777777" w:rsidR="00C84551" w:rsidRDefault="00000000">
      <w:pPr>
        <w:pStyle w:val="ListParagraph"/>
        <w:numPr>
          <w:ilvl w:val="0"/>
          <w:numId w:val="2"/>
        </w:numPr>
        <w:spacing w:before="60" w:after="60"/>
      </w:pPr>
      <w:r>
        <w:rPr>
          <w:color w:val="2C2C2C"/>
        </w:rPr>
        <w:t>Standard for REST APIs — aligns with the API-first design expected of a modern financial portal.</w:t>
      </w:r>
    </w:p>
    <w:p w14:paraId="4879E1ED" w14:textId="77777777" w:rsidR="00C84551" w:rsidRDefault="00000000">
      <w:pPr>
        <w:pStyle w:val="ListParagraph"/>
        <w:numPr>
          <w:ilvl w:val="0"/>
          <w:numId w:val="2"/>
        </w:numPr>
        <w:spacing w:before="60" w:after="60"/>
      </w:pPr>
      <w:r>
        <w:rPr>
          <w:color w:val="2C2C2C"/>
        </w:rPr>
        <w:t xml:space="preserve">Spring Security integrates cleanly with JWT via a custom </w:t>
      </w:r>
      <w:proofErr w:type="spellStart"/>
      <w:r>
        <w:rPr>
          <w:color w:val="2C2C2C"/>
        </w:rPr>
        <w:t>OncePerRequestFilter</w:t>
      </w:r>
      <w:proofErr w:type="spellEnd"/>
      <w:r>
        <w:rPr>
          <w:color w:val="2C2C2C"/>
        </w:rPr>
        <w:t>.</w:t>
      </w:r>
    </w:p>
    <w:p w14:paraId="06DD20A3" w14:textId="77777777" w:rsidR="00C84551" w:rsidRDefault="00000000">
      <w:pPr>
        <w:pStyle w:val="ListParagraph"/>
        <w:numPr>
          <w:ilvl w:val="0"/>
          <w:numId w:val="2"/>
        </w:numPr>
        <w:spacing w:before="60" w:after="60"/>
      </w:pPr>
      <w:r>
        <w:rPr>
          <w:color w:val="2C2C2C"/>
        </w:rPr>
        <w:t>Token expiry is enforced cryptographically — no server-side session store required.</w:t>
      </w:r>
    </w:p>
    <w:p w14:paraId="6C39B107" w14:textId="77777777" w:rsidR="00C84551" w:rsidRDefault="00C84551">
      <w:pPr>
        <w:spacing w:before="120" w:after="120"/>
      </w:pPr>
    </w:p>
    <w:p w14:paraId="7C495300" w14:textId="77777777" w:rsidR="00C84551" w:rsidRDefault="00000000">
      <w:pPr>
        <w:spacing w:before="80" w:after="100"/>
      </w:pPr>
      <w:r>
        <w:rPr>
          <w:color w:val="2C2C2C"/>
        </w:rPr>
        <w:t>Trade-off acknowledged: JWT tokens cannot be individually invalidated before expiry without a token blocklist (not implemented in v1 due to time constraints). Mitigated by using short expiry windows (60 minutes) and documenting this as a known gap with the recommended fix.</w:t>
      </w:r>
    </w:p>
    <w:p w14:paraId="240211C6" w14:textId="77777777" w:rsidR="00C84551" w:rsidRDefault="00C84551">
      <w:pPr>
        <w:spacing w:before="120" w:after="120"/>
      </w:pPr>
    </w:p>
    <w:p w14:paraId="7E70AC9F" w14:textId="77777777" w:rsidR="00C84551" w:rsidRDefault="00000000">
      <w:pPr>
        <w:pStyle w:val="Heading2"/>
      </w:pPr>
      <w:r>
        <w:rPr>
          <w:color w:val="8B6914"/>
        </w:rPr>
        <w:t xml:space="preserve">5.2 </w:t>
      </w:r>
      <w:proofErr w:type="spellStart"/>
      <w:r>
        <w:rPr>
          <w:color w:val="8B6914"/>
        </w:rPr>
        <w:t>Authorisation</w:t>
      </w:r>
      <w:proofErr w:type="spellEnd"/>
      <w:r>
        <w:rPr>
          <w:color w:val="8B6914"/>
        </w:rPr>
        <w:t xml:space="preserve"> — Role-Based Access Control</w:t>
      </w:r>
    </w:p>
    <w:p w14:paraId="439B4BD8" w14:textId="77777777" w:rsidR="00C84551" w:rsidRDefault="00000000">
      <w:pPr>
        <w:spacing w:before="80" w:after="100"/>
      </w:pPr>
      <w:r>
        <w:rPr>
          <w:color w:val="2C2C2C"/>
        </w:rPr>
        <w:t>Four roles are defined. Role boundaries are justified by the principle of least privilege and the regulatory separation of duties required by BNR: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2469"/>
        <w:gridCol w:w="2457"/>
        <w:gridCol w:w="3122"/>
      </w:tblGrid>
      <w:tr w:rsidR="00C84551" w14:paraId="05C800D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7B96F84" w14:textId="77777777" w:rsidR="00C84551" w:rsidRDefault="00000000">
            <w:r>
              <w:rPr>
                <w:b/>
                <w:bCs/>
                <w:color w:val="FFFFFF"/>
                <w:sz w:val="20"/>
                <w:szCs w:val="20"/>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FF7F0D2" w14:textId="77777777" w:rsidR="00C84551" w:rsidRDefault="00000000">
            <w:r>
              <w:rPr>
                <w:b/>
                <w:bCs/>
                <w:color w:val="FFFFFF"/>
                <w:sz w:val="20"/>
                <w:szCs w:val="20"/>
              </w:rPr>
              <w:t>Can Do</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5DE8846" w14:textId="77777777" w:rsidR="00C84551" w:rsidRDefault="00000000">
            <w:r>
              <w:rPr>
                <w:b/>
                <w:bCs/>
                <w:color w:val="FFFFFF"/>
                <w:sz w:val="20"/>
                <w:szCs w:val="20"/>
              </w:rPr>
              <w:t>Cannot Do</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051EB30F" w14:textId="77777777" w:rsidR="00C84551" w:rsidRDefault="00000000">
            <w:r>
              <w:rPr>
                <w:b/>
                <w:bCs/>
                <w:color w:val="FFFFFF"/>
                <w:sz w:val="20"/>
                <w:szCs w:val="20"/>
              </w:rPr>
              <w:t>Justification</w:t>
            </w:r>
          </w:p>
        </w:tc>
      </w:tr>
      <w:tr w:rsidR="00C84551" w14:paraId="23DE6C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3EDF" w14:textId="77777777" w:rsidR="00C84551" w:rsidRDefault="00000000">
            <w:r>
              <w:rPr>
                <w:color w:val="2C2C2C"/>
                <w:sz w:val="20"/>
                <w:szCs w:val="20"/>
              </w:rPr>
              <w:t>APPLICANT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CCEE6" w14:textId="77777777" w:rsidR="00C84551" w:rsidRDefault="00000000">
            <w:r>
              <w:rPr>
                <w:color w:val="2C2C2C"/>
                <w:sz w:val="20"/>
                <w:szCs w:val="20"/>
              </w:rPr>
              <w:t>Submit applications, upload documents, respond to info requests, view own applications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A17E1" w14:textId="77777777" w:rsidR="00C84551" w:rsidRDefault="00000000">
            <w:r>
              <w:rPr>
                <w:color w:val="2C2C2C"/>
                <w:sz w:val="20"/>
                <w:szCs w:val="20"/>
              </w:rPr>
              <w:t>View other applicants' data, review, approve, access admin functions.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31A23" w14:textId="77777777" w:rsidR="00C84551" w:rsidRDefault="00000000">
            <w:r>
              <w:rPr>
                <w:color w:val="2C2C2C"/>
                <w:sz w:val="20"/>
                <w:szCs w:val="20"/>
              </w:rPr>
              <w:t>Applicants are external parties. Zero visibility into BNR internal operations.</w:t>
            </w:r>
          </w:p>
        </w:tc>
      </w:tr>
      <w:tr w:rsidR="00C84551" w14:paraId="3C7703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3EE79" w14:textId="77777777" w:rsidR="00C84551" w:rsidRDefault="00000000">
            <w:r>
              <w:rPr>
                <w:color w:val="2C2C2C"/>
                <w:sz w:val="20"/>
                <w:szCs w:val="20"/>
              </w:rPr>
              <w:t>REVIEWER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05FA9" w14:textId="77777777" w:rsidR="00C84551" w:rsidRDefault="00000000">
            <w:r>
              <w:rPr>
                <w:color w:val="2C2C2C"/>
                <w:sz w:val="20"/>
                <w:szCs w:val="20"/>
              </w:rPr>
              <w:t>View assigned applications, request additional info, submit review recommendation.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C2D014" w14:textId="77777777" w:rsidR="00C84551" w:rsidRDefault="00000000">
            <w:r>
              <w:rPr>
                <w:color w:val="2C2C2C"/>
                <w:sz w:val="20"/>
                <w:szCs w:val="20"/>
              </w:rPr>
              <w:t>Make final approve/reject decisions, manage users, view audit logs.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56882" w14:textId="77777777" w:rsidR="00C84551" w:rsidRDefault="00000000">
            <w:r>
              <w:rPr>
                <w:color w:val="2C2C2C"/>
                <w:sz w:val="20"/>
                <w:szCs w:val="20"/>
              </w:rPr>
              <w:t>Separation of duties. Reviewer influence is advisory only.</w:t>
            </w:r>
          </w:p>
        </w:tc>
      </w:tr>
      <w:tr w:rsidR="00C84551" w14:paraId="73513A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EB2F3" w14:textId="77777777" w:rsidR="00C84551" w:rsidRDefault="00000000">
            <w:r>
              <w:rPr>
                <w:color w:val="2C2C2C"/>
                <w:sz w:val="20"/>
                <w:szCs w:val="20"/>
              </w:rPr>
              <w:t>APPROVER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3DF81" w14:textId="77777777" w:rsidR="00C84551" w:rsidRDefault="00000000">
            <w:r>
              <w:rPr>
                <w:color w:val="2C2C2C"/>
                <w:sz w:val="20"/>
                <w:szCs w:val="20"/>
              </w:rPr>
              <w:t>View reviewed applications, make final approve/reject decision.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23FC9" w14:textId="77777777" w:rsidR="00C84551" w:rsidRDefault="00000000">
            <w:r>
              <w:rPr>
                <w:color w:val="2C2C2C"/>
                <w:sz w:val="20"/>
                <w:szCs w:val="20"/>
              </w:rPr>
              <w:t>Review applications (four-eyes), manage users, submit applications.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5FFBF" w14:textId="77777777" w:rsidR="00C84551" w:rsidRDefault="00000000">
            <w:r>
              <w:rPr>
                <w:color w:val="2C2C2C"/>
                <w:sz w:val="20"/>
                <w:szCs w:val="20"/>
              </w:rPr>
              <w:t>Final decision authority. Cannot approve what they reviewed — enforced in code.</w:t>
            </w:r>
          </w:p>
        </w:tc>
      </w:tr>
      <w:tr w:rsidR="00C84551" w14:paraId="032CF0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979FB" w14:textId="77777777" w:rsidR="00C84551" w:rsidRDefault="00000000">
            <w:r>
              <w:rPr>
                <w:color w:val="2C2C2C"/>
                <w:sz w:val="20"/>
                <w:szCs w:val="20"/>
              </w:rPr>
              <w:t>ADMIN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94BF4" w14:textId="77777777" w:rsidR="00C84551" w:rsidRDefault="00000000">
            <w:r>
              <w:rPr>
                <w:color w:val="2C2C2C"/>
                <w:sz w:val="20"/>
                <w:szCs w:val="20"/>
              </w:rPr>
              <w:t>Manage user accounts, view all applications and audit logs.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3AB34" w14:textId="77777777" w:rsidR="00C84551" w:rsidRDefault="00000000">
            <w:r>
              <w:rPr>
                <w:color w:val="2C2C2C"/>
                <w:sz w:val="20"/>
                <w:szCs w:val="20"/>
              </w:rPr>
              <w:t>Review or approve applications, submit applications.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BC261" w14:textId="77777777" w:rsidR="00C84551" w:rsidRDefault="00000000">
            <w:r>
              <w:rPr>
                <w:color w:val="2C2C2C"/>
                <w:sz w:val="20"/>
                <w:szCs w:val="20"/>
              </w:rPr>
              <w:t>Operational oversight only. No involvement in licensing decisions.</w:t>
            </w:r>
          </w:p>
        </w:tc>
      </w:tr>
    </w:tbl>
    <w:p w14:paraId="6E23D7AA" w14:textId="77777777" w:rsidR="00C84551" w:rsidRDefault="00C84551">
      <w:pPr>
        <w:spacing w:before="120" w:after="120"/>
      </w:pPr>
    </w:p>
    <w:p w14:paraId="7015829A" w14:textId="77777777" w:rsidR="00C84551" w:rsidRDefault="00000000">
      <w:pPr>
        <w:pStyle w:val="Heading2"/>
      </w:pPr>
      <w:r>
        <w:rPr>
          <w:color w:val="8B6914"/>
        </w:rPr>
        <w:t>5.3 Four-Eyes Rule Implementation</w:t>
      </w:r>
    </w:p>
    <w:p w14:paraId="044049CE" w14:textId="77777777" w:rsidR="00C84551" w:rsidRDefault="00000000">
      <w:pPr>
        <w:spacing w:before="80" w:after="100"/>
      </w:pPr>
      <w:r>
        <w:rPr>
          <w:color w:val="2C2C2C"/>
        </w:rPr>
        <w:t xml:space="preserve">When a REVIEWER claims an application (transition to UNDER_REVIEW), their user ID is stored in the </w:t>
      </w:r>
      <w:proofErr w:type="spellStart"/>
      <w:r>
        <w:rPr>
          <w:color w:val="2C2C2C"/>
        </w:rPr>
        <w:t>reviewer_id</w:t>
      </w:r>
      <w:proofErr w:type="spellEnd"/>
      <w:r>
        <w:rPr>
          <w:color w:val="2C2C2C"/>
        </w:rPr>
        <w:t xml:space="preserve"> column of the application record. When an APPROVER attempts to transition the application to APPROVED or REJECTED, </w:t>
      </w:r>
      <w:proofErr w:type="spellStart"/>
      <w:r>
        <w:rPr>
          <w:color w:val="2C2C2C"/>
        </w:rPr>
        <w:t>StateMachineService</w:t>
      </w:r>
      <w:proofErr w:type="spellEnd"/>
      <w:r>
        <w:rPr>
          <w:color w:val="2C2C2C"/>
        </w:rPr>
        <w:t xml:space="preserve"> checks:</w:t>
      </w:r>
    </w:p>
    <w:p w14:paraId="315C210E" w14:textId="77777777" w:rsidR="00C84551" w:rsidRDefault="00C84551">
      <w:pPr>
        <w:spacing w:before="120" w:after="120"/>
      </w:pPr>
    </w:p>
    <w:p w14:paraId="366CD8EC" w14:textId="77777777" w:rsidR="00C84551" w:rsidRDefault="00000000">
      <w:pPr>
        <w:spacing w:before="80" w:after="100"/>
      </w:pPr>
      <w:r>
        <w:rPr>
          <w:rFonts w:ascii="Courier New" w:eastAsia="Courier New" w:hAnsi="Courier New" w:cs="Courier New"/>
          <w:color w:val="8B0000"/>
          <w:sz w:val="18"/>
          <w:szCs w:val="18"/>
        </w:rPr>
        <w:t>if (</w:t>
      </w:r>
      <w:proofErr w:type="spellStart"/>
      <w:proofErr w:type="gramStart"/>
      <w:r>
        <w:rPr>
          <w:rFonts w:ascii="Courier New" w:eastAsia="Courier New" w:hAnsi="Courier New" w:cs="Courier New"/>
          <w:color w:val="8B0000"/>
          <w:sz w:val="18"/>
          <w:szCs w:val="18"/>
        </w:rPr>
        <w:t>application.getReviewerId</w:t>
      </w:r>
      <w:proofErr w:type="spellEnd"/>
      <w:proofErr w:type="gramEnd"/>
      <w:r>
        <w:rPr>
          <w:rFonts w:ascii="Courier New" w:eastAsia="Courier New" w:hAnsi="Courier New" w:cs="Courier New"/>
          <w:color w:val="8B0000"/>
          <w:sz w:val="18"/>
          <w:szCs w:val="18"/>
        </w:rPr>
        <w:t>(</w:t>
      </w:r>
      <w:proofErr w:type="gramStart"/>
      <w:r>
        <w:rPr>
          <w:rFonts w:ascii="Courier New" w:eastAsia="Courier New" w:hAnsi="Courier New" w:cs="Courier New"/>
          <w:color w:val="8B0000"/>
          <w:sz w:val="18"/>
          <w:szCs w:val="18"/>
        </w:rPr>
        <w:t>).equals</w:t>
      </w:r>
      <w:proofErr w:type="gramEnd"/>
      <w:r>
        <w:rPr>
          <w:rFonts w:ascii="Courier New" w:eastAsia="Courier New" w:hAnsi="Courier New" w:cs="Courier New"/>
          <w:color w:val="8B0000"/>
          <w:sz w:val="18"/>
          <w:szCs w:val="18"/>
        </w:rPr>
        <w:t>(</w:t>
      </w:r>
      <w:proofErr w:type="spellStart"/>
      <w:r>
        <w:rPr>
          <w:rFonts w:ascii="Courier New" w:eastAsia="Courier New" w:hAnsi="Courier New" w:cs="Courier New"/>
          <w:color w:val="8B0000"/>
          <w:sz w:val="18"/>
          <w:szCs w:val="18"/>
        </w:rPr>
        <w:t>currentUser.getId</w:t>
      </w:r>
      <w:proofErr w:type="spellEnd"/>
      <w:r>
        <w:rPr>
          <w:rFonts w:ascii="Courier New" w:eastAsia="Courier New" w:hAnsi="Courier New" w:cs="Courier New"/>
          <w:color w:val="8B0000"/>
          <w:sz w:val="18"/>
          <w:szCs w:val="18"/>
        </w:rPr>
        <w:t xml:space="preserve">())) </w:t>
      </w:r>
      <w:proofErr w:type="gramStart"/>
      <w:r>
        <w:rPr>
          <w:rFonts w:ascii="Courier New" w:eastAsia="Courier New" w:hAnsi="Courier New" w:cs="Courier New"/>
          <w:color w:val="8B0000"/>
          <w:sz w:val="18"/>
          <w:szCs w:val="18"/>
        </w:rPr>
        <w:t>{ throw</w:t>
      </w:r>
      <w:proofErr w:type="gramEnd"/>
      <w:r>
        <w:rPr>
          <w:rFonts w:ascii="Courier New" w:eastAsia="Courier New" w:hAnsi="Courier New" w:cs="Courier New"/>
          <w:color w:val="8B0000"/>
          <w:sz w:val="18"/>
          <w:szCs w:val="18"/>
        </w:rPr>
        <w:t xml:space="preserve"> new </w:t>
      </w:r>
      <w:proofErr w:type="spellStart"/>
      <w:proofErr w:type="gramStart"/>
      <w:r>
        <w:rPr>
          <w:rFonts w:ascii="Courier New" w:eastAsia="Courier New" w:hAnsi="Courier New" w:cs="Courier New"/>
          <w:color w:val="8B0000"/>
          <w:sz w:val="18"/>
          <w:szCs w:val="18"/>
        </w:rPr>
        <w:t>AccessDeniedException</w:t>
      </w:r>
      <w:proofErr w:type="spellEnd"/>
      <w:r>
        <w:rPr>
          <w:rFonts w:ascii="Courier New" w:eastAsia="Courier New" w:hAnsi="Courier New" w:cs="Courier New"/>
          <w:color w:val="8B0000"/>
          <w:sz w:val="18"/>
          <w:szCs w:val="18"/>
        </w:rPr>
        <w:t>(</w:t>
      </w:r>
      <w:proofErr w:type="gramEnd"/>
      <w:r>
        <w:rPr>
          <w:rFonts w:ascii="Courier New" w:eastAsia="Courier New" w:hAnsi="Courier New" w:cs="Courier New"/>
          <w:color w:val="8B0000"/>
          <w:sz w:val="18"/>
          <w:szCs w:val="18"/>
        </w:rPr>
        <w:t>"The reviewer cannot be the approver on the same application.")</w:t>
      </w:r>
      <w:proofErr w:type="gramStart"/>
      <w:r>
        <w:rPr>
          <w:rFonts w:ascii="Courier New" w:eastAsia="Courier New" w:hAnsi="Courier New" w:cs="Courier New"/>
          <w:color w:val="8B0000"/>
          <w:sz w:val="18"/>
          <w:szCs w:val="18"/>
        </w:rPr>
        <w:t>; }</w:t>
      </w:r>
      <w:proofErr w:type="gramEnd"/>
    </w:p>
    <w:p w14:paraId="08CAB07A" w14:textId="77777777" w:rsidR="00C84551" w:rsidRDefault="00C84551">
      <w:pPr>
        <w:spacing w:before="120" w:after="120"/>
      </w:pPr>
    </w:p>
    <w:p w14:paraId="62E0EA85" w14:textId="77777777" w:rsidR="00C84551" w:rsidRDefault="00000000">
      <w:pPr>
        <w:spacing w:before="80" w:after="100"/>
      </w:pPr>
      <w:r>
        <w:rPr>
          <w:color w:val="2C2C2C"/>
        </w:rPr>
        <w:t>This check runs inside the @Transactional service method — backend enforcement only. The UI also hides the approve/reject buttons but this is cosmetic. The API will reject the request regardless of how it is called.</w:t>
      </w:r>
    </w:p>
    <w:p w14:paraId="6991E4FA" w14:textId="77777777" w:rsidR="00C84551" w:rsidRDefault="00000000">
      <w:r>
        <w:br w:type="page"/>
      </w:r>
    </w:p>
    <w:p w14:paraId="1D0A43E8" w14:textId="77777777" w:rsidR="00C84551" w:rsidRDefault="00000000">
      <w:pPr>
        <w:pStyle w:val="Heading1"/>
        <w:pBdr>
          <w:bottom w:val="single" w:sz="4" w:space="6" w:color="8B6914"/>
        </w:pBdr>
      </w:pPr>
      <w:r>
        <w:rPr>
          <w:color w:val="1A3A5C"/>
        </w:rPr>
        <w:lastRenderedPageBreak/>
        <w:t>6. Data Architecture</w:t>
      </w:r>
    </w:p>
    <w:p w14:paraId="2DDBE324" w14:textId="77777777" w:rsidR="00C84551" w:rsidRDefault="00000000">
      <w:pPr>
        <w:pStyle w:val="Heading2"/>
      </w:pPr>
      <w:r>
        <w:rPr>
          <w:color w:val="8B6914"/>
        </w:rPr>
        <w:t>6.1 Entity Relationship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400"/>
      </w:tblGrid>
      <w:tr w:rsidR="00C84551" w14:paraId="751CFD72"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7A596F8" w14:textId="77777777" w:rsidR="00C84551" w:rsidRDefault="00000000">
            <w:r>
              <w:rPr>
                <w:b/>
                <w:bCs/>
                <w:color w:val="FFFFFF"/>
                <w:sz w:val="20"/>
                <w:szCs w:val="20"/>
              </w:rPr>
              <w:t>Table</w:t>
            </w:r>
          </w:p>
        </w:tc>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69D9F74" w14:textId="77777777" w:rsidR="00C84551" w:rsidRDefault="00000000">
            <w:r>
              <w:rPr>
                <w:b/>
                <w:bCs/>
                <w:color w:val="FFFFFF"/>
                <w:sz w:val="20"/>
                <w:szCs w:val="20"/>
              </w:rPr>
              <w:t>Key Columns</w:t>
            </w:r>
          </w:p>
        </w:tc>
        <w:tc>
          <w:tcPr>
            <w:tcW w:w="4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77FB0C8A" w14:textId="77777777" w:rsidR="00C84551" w:rsidRDefault="00000000">
            <w:r>
              <w:rPr>
                <w:b/>
                <w:bCs/>
                <w:color w:val="FFFFFF"/>
                <w:sz w:val="20"/>
                <w:szCs w:val="20"/>
              </w:rPr>
              <w:t>Notes</w:t>
            </w:r>
          </w:p>
        </w:tc>
      </w:tr>
      <w:tr w:rsidR="00C84551" w14:paraId="6F773F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3ED3B" w14:textId="77777777" w:rsidR="00C84551" w:rsidRDefault="00000000">
            <w:r>
              <w:rPr>
                <w:color w:val="2C2C2C"/>
                <w:sz w:val="20"/>
                <w:szCs w:val="20"/>
              </w:rPr>
              <w:t>users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E327" w14:textId="77777777" w:rsidR="00C84551" w:rsidRDefault="00000000">
            <w:r>
              <w:rPr>
                <w:color w:val="2C2C2C"/>
                <w:sz w:val="20"/>
                <w:szCs w:val="20"/>
              </w:rPr>
              <w:t xml:space="preserve">id (UUID), email, </w:t>
            </w:r>
            <w:proofErr w:type="spellStart"/>
            <w:r>
              <w:rPr>
                <w:color w:val="2C2C2C"/>
                <w:sz w:val="20"/>
                <w:szCs w:val="20"/>
              </w:rPr>
              <w:t>password_hash</w:t>
            </w:r>
            <w:proofErr w:type="spellEnd"/>
            <w:r>
              <w:rPr>
                <w:color w:val="2C2C2C"/>
                <w:sz w:val="20"/>
                <w:szCs w:val="20"/>
              </w:rPr>
              <w:t xml:space="preserve">, </w:t>
            </w:r>
            <w:proofErr w:type="spellStart"/>
            <w:r>
              <w:rPr>
                <w:color w:val="2C2C2C"/>
                <w:sz w:val="20"/>
                <w:szCs w:val="20"/>
              </w:rPr>
              <w:t>full_name</w:t>
            </w:r>
            <w:proofErr w:type="spellEnd"/>
            <w:r>
              <w:rPr>
                <w:color w:val="2C2C2C"/>
                <w:sz w:val="20"/>
                <w:szCs w:val="20"/>
              </w:rPr>
              <w:t xml:space="preserve">, role (ENUM), </w:t>
            </w:r>
            <w:proofErr w:type="spellStart"/>
            <w:r>
              <w:rPr>
                <w:color w:val="2C2C2C"/>
                <w:sz w:val="20"/>
                <w:szCs w:val="20"/>
              </w:rPr>
              <w:t>is_active</w:t>
            </w:r>
            <w:proofErr w:type="spellEnd"/>
            <w:r>
              <w:rPr>
                <w:color w:val="2C2C2C"/>
                <w:sz w:val="20"/>
                <w:szCs w:val="20"/>
              </w:rPr>
              <w:t xml:space="preserve">, </w:t>
            </w:r>
            <w:proofErr w:type="spellStart"/>
            <w:r>
              <w:rPr>
                <w:color w:val="2C2C2C"/>
                <w:sz w:val="20"/>
                <w:szCs w:val="20"/>
              </w:rPr>
              <w:t>created_at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7063E" w14:textId="77777777" w:rsidR="00C84551" w:rsidRDefault="00000000">
            <w:r>
              <w:rPr>
                <w:color w:val="2C2C2C"/>
                <w:sz w:val="20"/>
                <w:szCs w:val="20"/>
              </w:rPr>
              <w:t xml:space="preserve">Role stored as PostgreSQL ENUM. Password hashed with </w:t>
            </w:r>
            <w:proofErr w:type="spellStart"/>
            <w:r>
              <w:rPr>
                <w:color w:val="2C2C2C"/>
                <w:sz w:val="20"/>
                <w:szCs w:val="20"/>
              </w:rPr>
              <w:t>BCrypt</w:t>
            </w:r>
            <w:proofErr w:type="spellEnd"/>
            <w:r>
              <w:rPr>
                <w:color w:val="2C2C2C"/>
                <w:sz w:val="20"/>
                <w:szCs w:val="20"/>
              </w:rPr>
              <w:t xml:space="preserve"> strength 12.</w:t>
            </w:r>
          </w:p>
        </w:tc>
      </w:tr>
      <w:tr w:rsidR="00C84551" w14:paraId="3653892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84C2D" w14:textId="77777777" w:rsidR="00C84551" w:rsidRDefault="00000000">
            <w:r>
              <w:rPr>
                <w:color w:val="2C2C2C"/>
                <w:sz w:val="20"/>
                <w:szCs w:val="20"/>
              </w:rPr>
              <w:t>applications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F3AA2" w14:textId="77777777" w:rsidR="00C84551" w:rsidRDefault="00000000">
            <w:r>
              <w:rPr>
                <w:color w:val="2C2C2C"/>
                <w:sz w:val="20"/>
                <w:szCs w:val="20"/>
              </w:rPr>
              <w:t xml:space="preserve">id (UUID), </w:t>
            </w:r>
            <w:proofErr w:type="spellStart"/>
            <w:r>
              <w:rPr>
                <w:color w:val="2C2C2C"/>
                <w:sz w:val="20"/>
                <w:szCs w:val="20"/>
              </w:rPr>
              <w:t>reference_number</w:t>
            </w:r>
            <w:proofErr w:type="spellEnd"/>
            <w:r>
              <w:rPr>
                <w:color w:val="2C2C2C"/>
                <w:sz w:val="20"/>
                <w:szCs w:val="20"/>
              </w:rPr>
              <w:t xml:space="preserve">, </w:t>
            </w:r>
            <w:proofErr w:type="spellStart"/>
            <w:r>
              <w:rPr>
                <w:color w:val="2C2C2C"/>
                <w:sz w:val="20"/>
                <w:szCs w:val="20"/>
              </w:rPr>
              <w:t>applicant_id</w:t>
            </w:r>
            <w:proofErr w:type="spellEnd"/>
            <w:r>
              <w:rPr>
                <w:color w:val="2C2C2C"/>
                <w:sz w:val="20"/>
                <w:szCs w:val="20"/>
              </w:rPr>
              <w:t xml:space="preserve"> (FK), </w:t>
            </w:r>
            <w:proofErr w:type="spellStart"/>
            <w:r>
              <w:rPr>
                <w:color w:val="2C2C2C"/>
                <w:sz w:val="20"/>
                <w:szCs w:val="20"/>
              </w:rPr>
              <w:t>institution_name</w:t>
            </w:r>
            <w:proofErr w:type="spellEnd"/>
            <w:r>
              <w:rPr>
                <w:color w:val="2C2C2C"/>
                <w:sz w:val="20"/>
                <w:szCs w:val="20"/>
              </w:rPr>
              <w:t xml:space="preserve">, </w:t>
            </w:r>
            <w:proofErr w:type="spellStart"/>
            <w:r>
              <w:rPr>
                <w:color w:val="2C2C2C"/>
                <w:sz w:val="20"/>
                <w:szCs w:val="20"/>
              </w:rPr>
              <w:t>institution_type</w:t>
            </w:r>
            <w:proofErr w:type="spellEnd"/>
            <w:r>
              <w:rPr>
                <w:color w:val="2C2C2C"/>
                <w:sz w:val="20"/>
                <w:szCs w:val="20"/>
              </w:rPr>
              <w:t xml:space="preserve">, status (ENUM), version (BIGINT), </w:t>
            </w:r>
            <w:proofErr w:type="spellStart"/>
            <w:r>
              <w:rPr>
                <w:color w:val="2C2C2C"/>
                <w:sz w:val="20"/>
                <w:szCs w:val="20"/>
              </w:rPr>
              <w:t>reviewer_id</w:t>
            </w:r>
            <w:proofErr w:type="spellEnd"/>
            <w:r>
              <w:rPr>
                <w:color w:val="2C2C2C"/>
                <w:sz w:val="20"/>
                <w:szCs w:val="20"/>
              </w:rPr>
              <w:t xml:space="preserve"> (FK), </w:t>
            </w:r>
            <w:proofErr w:type="spellStart"/>
            <w:r>
              <w:rPr>
                <w:color w:val="2C2C2C"/>
                <w:sz w:val="20"/>
                <w:szCs w:val="20"/>
              </w:rPr>
              <w:t>approver_id</w:t>
            </w:r>
            <w:proofErr w:type="spellEnd"/>
            <w:r>
              <w:rPr>
                <w:color w:val="2C2C2C"/>
                <w:sz w:val="20"/>
                <w:szCs w:val="20"/>
              </w:rPr>
              <w:t xml:space="preserve"> (FK), </w:t>
            </w:r>
            <w:proofErr w:type="spellStart"/>
            <w:r>
              <w:rPr>
                <w:color w:val="2C2C2C"/>
                <w:sz w:val="20"/>
                <w:szCs w:val="20"/>
              </w:rPr>
              <w:t>submitted_at</w:t>
            </w:r>
            <w:proofErr w:type="spellEnd"/>
            <w:r>
              <w:rPr>
                <w:color w:val="2C2C2C"/>
                <w:sz w:val="20"/>
                <w:szCs w:val="20"/>
              </w:rPr>
              <w:t xml:space="preserve">, </w:t>
            </w:r>
            <w:proofErr w:type="spellStart"/>
            <w:r>
              <w:rPr>
                <w:color w:val="2C2C2C"/>
                <w:sz w:val="20"/>
                <w:szCs w:val="20"/>
              </w:rPr>
              <w:t>decided_at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91BFD" w14:textId="77777777" w:rsidR="00C84551" w:rsidRDefault="00000000">
            <w:r>
              <w:rPr>
                <w:color w:val="2C2C2C"/>
                <w:sz w:val="20"/>
                <w:szCs w:val="20"/>
              </w:rPr>
              <w:t xml:space="preserve">version column drives optimistic locking. </w:t>
            </w:r>
            <w:proofErr w:type="spellStart"/>
            <w:r>
              <w:rPr>
                <w:color w:val="2C2C2C"/>
                <w:sz w:val="20"/>
                <w:szCs w:val="20"/>
              </w:rPr>
              <w:t>reviewer_id</w:t>
            </w:r>
            <w:proofErr w:type="spellEnd"/>
            <w:r>
              <w:rPr>
                <w:color w:val="2C2C2C"/>
                <w:sz w:val="20"/>
                <w:szCs w:val="20"/>
              </w:rPr>
              <w:t xml:space="preserve"> set on UNDER_REVIEW transition. </w:t>
            </w:r>
            <w:proofErr w:type="spellStart"/>
            <w:r>
              <w:rPr>
                <w:color w:val="2C2C2C"/>
                <w:sz w:val="20"/>
                <w:szCs w:val="20"/>
              </w:rPr>
              <w:t>approver_id</w:t>
            </w:r>
            <w:proofErr w:type="spellEnd"/>
            <w:r>
              <w:rPr>
                <w:color w:val="2C2C2C"/>
                <w:sz w:val="20"/>
                <w:szCs w:val="20"/>
              </w:rPr>
              <w:t xml:space="preserve"> set on final decision.</w:t>
            </w:r>
          </w:p>
        </w:tc>
      </w:tr>
      <w:tr w:rsidR="00C84551" w14:paraId="022EAE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B1FA" w14:textId="77777777" w:rsidR="00C84551" w:rsidRDefault="00000000">
            <w:r>
              <w:rPr>
                <w:color w:val="2C2C2C"/>
                <w:sz w:val="20"/>
                <w:szCs w:val="20"/>
              </w:rPr>
              <w:t>documents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5939E" w14:textId="77777777" w:rsidR="00C84551" w:rsidRDefault="00000000">
            <w:r>
              <w:rPr>
                <w:color w:val="2C2C2C"/>
                <w:sz w:val="20"/>
                <w:szCs w:val="20"/>
              </w:rPr>
              <w:t xml:space="preserve">id (UUID), </w:t>
            </w:r>
            <w:proofErr w:type="spellStart"/>
            <w:r>
              <w:rPr>
                <w:color w:val="2C2C2C"/>
                <w:sz w:val="20"/>
                <w:szCs w:val="20"/>
              </w:rPr>
              <w:t>application_id</w:t>
            </w:r>
            <w:proofErr w:type="spellEnd"/>
            <w:r>
              <w:rPr>
                <w:color w:val="2C2C2C"/>
                <w:sz w:val="20"/>
                <w:szCs w:val="20"/>
              </w:rPr>
              <w:t xml:space="preserve"> (FK), </w:t>
            </w:r>
            <w:proofErr w:type="spellStart"/>
            <w:r>
              <w:rPr>
                <w:color w:val="2C2C2C"/>
                <w:sz w:val="20"/>
                <w:szCs w:val="20"/>
              </w:rPr>
              <w:t>file_name</w:t>
            </w:r>
            <w:proofErr w:type="spellEnd"/>
            <w:r>
              <w:rPr>
                <w:color w:val="2C2C2C"/>
                <w:sz w:val="20"/>
                <w:szCs w:val="20"/>
              </w:rPr>
              <w:t xml:space="preserve">, </w:t>
            </w:r>
            <w:proofErr w:type="spellStart"/>
            <w:r>
              <w:rPr>
                <w:color w:val="2C2C2C"/>
                <w:sz w:val="20"/>
                <w:szCs w:val="20"/>
              </w:rPr>
              <w:t>file_path</w:t>
            </w:r>
            <w:proofErr w:type="spellEnd"/>
            <w:r>
              <w:rPr>
                <w:color w:val="2C2C2C"/>
                <w:sz w:val="20"/>
                <w:szCs w:val="20"/>
              </w:rPr>
              <w:t xml:space="preserve">, </w:t>
            </w:r>
            <w:proofErr w:type="spellStart"/>
            <w:r>
              <w:rPr>
                <w:color w:val="2C2C2C"/>
                <w:sz w:val="20"/>
                <w:szCs w:val="20"/>
              </w:rPr>
              <w:t>file_size</w:t>
            </w:r>
            <w:proofErr w:type="spellEnd"/>
            <w:r>
              <w:rPr>
                <w:color w:val="2C2C2C"/>
                <w:sz w:val="20"/>
                <w:szCs w:val="20"/>
              </w:rPr>
              <w:t xml:space="preserve">, </w:t>
            </w:r>
            <w:proofErr w:type="spellStart"/>
            <w:r>
              <w:rPr>
                <w:color w:val="2C2C2C"/>
                <w:sz w:val="20"/>
                <w:szCs w:val="20"/>
              </w:rPr>
              <w:t>file_type</w:t>
            </w:r>
            <w:proofErr w:type="spellEnd"/>
            <w:r>
              <w:rPr>
                <w:color w:val="2C2C2C"/>
                <w:sz w:val="20"/>
                <w:szCs w:val="20"/>
              </w:rPr>
              <w:t xml:space="preserve">, </w:t>
            </w:r>
            <w:proofErr w:type="spellStart"/>
            <w:r>
              <w:rPr>
                <w:color w:val="2C2C2C"/>
                <w:sz w:val="20"/>
                <w:szCs w:val="20"/>
              </w:rPr>
              <w:t>uploader_id</w:t>
            </w:r>
            <w:proofErr w:type="spellEnd"/>
            <w:r>
              <w:rPr>
                <w:color w:val="2C2C2C"/>
                <w:sz w:val="20"/>
                <w:szCs w:val="20"/>
              </w:rPr>
              <w:t xml:space="preserve"> (FK), </w:t>
            </w:r>
            <w:proofErr w:type="spellStart"/>
            <w:r>
              <w:rPr>
                <w:color w:val="2C2C2C"/>
                <w:sz w:val="20"/>
                <w:szCs w:val="20"/>
              </w:rPr>
              <w:t>version_number</w:t>
            </w:r>
            <w:proofErr w:type="spellEnd"/>
            <w:r>
              <w:rPr>
                <w:color w:val="2C2C2C"/>
                <w:sz w:val="20"/>
                <w:szCs w:val="20"/>
              </w:rPr>
              <w:t xml:space="preserve"> (INT), </w:t>
            </w:r>
            <w:proofErr w:type="spellStart"/>
            <w:r>
              <w:rPr>
                <w:color w:val="2C2C2C"/>
                <w:sz w:val="20"/>
                <w:szCs w:val="20"/>
              </w:rPr>
              <w:t>is_current</w:t>
            </w:r>
            <w:proofErr w:type="spellEnd"/>
            <w:r>
              <w:rPr>
                <w:color w:val="2C2C2C"/>
                <w:sz w:val="20"/>
                <w:szCs w:val="20"/>
              </w:rPr>
              <w:t xml:space="preserve"> (BOOLEAN), </w:t>
            </w:r>
            <w:proofErr w:type="spellStart"/>
            <w:r>
              <w:rPr>
                <w:color w:val="2C2C2C"/>
                <w:sz w:val="20"/>
                <w:szCs w:val="20"/>
              </w:rPr>
              <w:t>uploaded_at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CFF64" w14:textId="77777777" w:rsidR="00C84551" w:rsidRDefault="00000000">
            <w:proofErr w:type="spellStart"/>
            <w:r>
              <w:rPr>
                <w:color w:val="2C2C2C"/>
                <w:sz w:val="20"/>
                <w:szCs w:val="20"/>
              </w:rPr>
              <w:t>version_number</w:t>
            </w:r>
            <w:proofErr w:type="spellEnd"/>
            <w:r>
              <w:rPr>
                <w:color w:val="2C2C2C"/>
                <w:sz w:val="20"/>
                <w:szCs w:val="20"/>
              </w:rPr>
              <w:t xml:space="preserve"> increments per resubmission. </w:t>
            </w:r>
            <w:proofErr w:type="spellStart"/>
            <w:r>
              <w:rPr>
                <w:color w:val="2C2C2C"/>
                <w:sz w:val="20"/>
                <w:szCs w:val="20"/>
              </w:rPr>
              <w:t>is_current</w:t>
            </w:r>
            <w:proofErr w:type="spellEnd"/>
            <w:r>
              <w:rPr>
                <w:color w:val="2C2C2C"/>
                <w:sz w:val="20"/>
                <w:szCs w:val="20"/>
              </w:rPr>
              <w:t>=false on previous versions. Physical file stored on disk, metadata in DB.</w:t>
            </w:r>
          </w:p>
        </w:tc>
      </w:tr>
      <w:tr w:rsidR="00C84551" w14:paraId="3977F18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E5CCE" w14:textId="77777777" w:rsidR="00C84551" w:rsidRDefault="00000000">
            <w:proofErr w:type="spellStart"/>
            <w:r>
              <w:rPr>
                <w:color w:val="2C2C2C"/>
                <w:sz w:val="20"/>
                <w:szCs w:val="20"/>
              </w:rPr>
              <w:t>audit_log</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B291A" w14:textId="77777777" w:rsidR="00C84551" w:rsidRDefault="00000000">
            <w:r>
              <w:rPr>
                <w:color w:val="2C2C2C"/>
                <w:sz w:val="20"/>
                <w:szCs w:val="20"/>
              </w:rPr>
              <w:t xml:space="preserve">id (UUID), </w:t>
            </w:r>
            <w:proofErr w:type="spellStart"/>
            <w:r>
              <w:rPr>
                <w:color w:val="2C2C2C"/>
                <w:sz w:val="20"/>
                <w:szCs w:val="20"/>
              </w:rPr>
              <w:t>application_id</w:t>
            </w:r>
            <w:proofErr w:type="spellEnd"/>
            <w:r>
              <w:rPr>
                <w:color w:val="2C2C2C"/>
                <w:sz w:val="20"/>
                <w:szCs w:val="20"/>
              </w:rPr>
              <w:t xml:space="preserve"> (FK), </w:t>
            </w:r>
            <w:proofErr w:type="spellStart"/>
            <w:r>
              <w:rPr>
                <w:color w:val="2C2C2C"/>
                <w:sz w:val="20"/>
                <w:szCs w:val="20"/>
              </w:rPr>
              <w:t>actor_id</w:t>
            </w:r>
            <w:proofErr w:type="spellEnd"/>
            <w:r>
              <w:rPr>
                <w:color w:val="2C2C2C"/>
                <w:sz w:val="20"/>
                <w:szCs w:val="20"/>
              </w:rPr>
              <w:t xml:space="preserve"> (FK), action (VARCHAR), </w:t>
            </w:r>
            <w:proofErr w:type="spellStart"/>
            <w:r>
              <w:rPr>
                <w:color w:val="2C2C2C"/>
                <w:sz w:val="20"/>
                <w:szCs w:val="20"/>
              </w:rPr>
              <w:t>state_before</w:t>
            </w:r>
            <w:proofErr w:type="spellEnd"/>
            <w:r>
              <w:rPr>
                <w:color w:val="2C2C2C"/>
                <w:sz w:val="20"/>
                <w:szCs w:val="20"/>
              </w:rPr>
              <w:t xml:space="preserve"> (VARCHAR), </w:t>
            </w:r>
            <w:proofErr w:type="spellStart"/>
            <w:r>
              <w:rPr>
                <w:color w:val="2C2C2C"/>
                <w:sz w:val="20"/>
                <w:szCs w:val="20"/>
              </w:rPr>
              <w:t>state_after</w:t>
            </w:r>
            <w:proofErr w:type="spellEnd"/>
            <w:r>
              <w:rPr>
                <w:color w:val="2C2C2C"/>
                <w:sz w:val="20"/>
                <w:szCs w:val="20"/>
              </w:rPr>
              <w:t xml:space="preserve"> (VARCHAR), metadata (JSONB), </w:t>
            </w:r>
            <w:proofErr w:type="spellStart"/>
            <w:r>
              <w:rPr>
                <w:color w:val="2C2C2C"/>
                <w:sz w:val="20"/>
                <w:szCs w:val="20"/>
              </w:rPr>
              <w:t>created_at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481E5" w14:textId="77777777" w:rsidR="00C84551" w:rsidRDefault="00000000">
            <w:r>
              <w:rPr>
                <w:color w:val="2C2C2C"/>
                <w:sz w:val="20"/>
                <w:szCs w:val="20"/>
              </w:rPr>
              <w:t xml:space="preserve">NO </w:t>
            </w:r>
            <w:proofErr w:type="spellStart"/>
            <w:r>
              <w:rPr>
                <w:color w:val="2C2C2C"/>
                <w:sz w:val="20"/>
                <w:szCs w:val="20"/>
              </w:rPr>
              <w:t>updated_at</w:t>
            </w:r>
            <w:proofErr w:type="spellEnd"/>
            <w:r>
              <w:rPr>
                <w:color w:val="2C2C2C"/>
                <w:sz w:val="20"/>
                <w:szCs w:val="20"/>
              </w:rPr>
              <w:t xml:space="preserve"> column — append-only by design. INSERT-only DB role enforced at PostgreSQL level.</w:t>
            </w:r>
          </w:p>
        </w:tc>
      </w:tr>
    </w:tbl>
    <w:p w14:paraId="497A9360" w14:textId="77777777" w:rsidR="00C84551" w:rsidRDefault="00C84551">
      <w:pPr>
        <w:spacing w:before="120" w:after="120"/>
      </w:pPr>
    </w:p>
    <w:p w14:paraId="7E74ABF4" w14:textId="77777777" w:rsidR="00C84551" w:rsidRDefault="00000000">
      <w:pPr>
        <w:pStyle w:val="Heading2"/>
      </w:pPr>
      <w:r>
        <w:rPr>
          <w:color w:val="8B6914"/>
        </w:rPr>
        <w:t>6.2 Optimistic Locking — Concurrency Control</w:t>
      </w:r>
    </w:p>
    <w:p w14:paraId="5CF5A6ED" w14:textId="77777777" w:rsidR="00C84551" w:rsidRDefault="00000000">
      <w:pPr>
        <w:spacing w:before="80" w:after="100"/>
      </w:pPr>
      <w:r>
        <w:rPr>
          <w:color w:val="2C2C2C"/>
        </w:rPr>
        <w:t xml:space="preserve">The Application entity carries a @Version private </w:t>
      </w:r>
      <w:proofErr w:type="gramStart"/>
      <w:r>
        <w:rPr>
          <w:color w:val="2C2C2C"/>
        </w:rPr>
        <w:t>Long</w:t>
      </w:r>
      <w:proofErr w:type="gramEnd"/>
      <w:r>
        <w:rPr>
          <w:color w:val="2C2C2C"/>
        </w:rPr>
        <w:t xml:space="preserve"> version field. Spring Data JPA automatically includes this column in all UPDATE statements: UPDATE applications SET status</w:t>
      </w:r>
      <w:proofErr w:type="gramStart"/>
      <w:r>
        <w:rPr>
          <w:color w:val="2C2C2C"/>
        </w:rPr>
        <w:t>=?,</w:t>
      </w:r>
      <w:proofErr w:type="gramEnd"/>
      <w:r>
        <w:rPr>
          <w:color w:val="2C2C2C"/>
        </w:rPr>
        <w:t xml:space="preserve"> version=? WHERE id=? AND version</w:t>
      </w:r>
      <w:proofErr w:type="gramStart"/>
      <w:r>
        <w:rPr>
          <w:color w:val="2C2C2C"/>
        </w:rPr>
        <w:t>=?.</w:t>
      </w:r>
      <w:proofErr w:type="gramEnd"/>
      <w:r>
        <w:rPr>
          <w:color w:val="2C2C2C"/>
        </w:rPr>
        <w:t xml:space="preserve"> If two users attempt to act on the same application simultaneously, the second write finds the version has changed and throws </w:t>
      </w:r>
      <w:proofErr w:type="spellStart"/>
      <w:r>
        <w:rPr>
          <w:color w:val="2C2C2C"/>
        </w:rPr>
        <w:t>ObjectOptimisticLockingFailureException</w:t>
      </w:r>
      <w:proofErr w:type="spellEnd"/>
      <w:r>
        <w:rPr>
          <w:color w:val="2C2C2C"/>
        </w:rPr>
        <w:t xml:space="preserve">. The </w:t>
      </w:r>
      <w:proofErr w:type="spellStart"/>
      <w:r>
        <w:rPr>
          <w:color w:val="2C2C2C"/>
        </w:rPr>
        <w:t>GlobalExceptionHandler</w:t>
      </w:r>
      <w:proofErr w:type="spellEnd"/>
      <w:r>
        <w:rPr>
          <w:color w:val="2C2C2C"/>
        </w:rPr>
        <w:t xml:space="preserve"> catches this and returns HTTP 409 Conflict with a meaningful message. No pessimistic row locks are used — this avoids deadlocks under concurrent load.</w:t>
      </w:r>
    </w:p>
    <w:p w14:paraId="5711B287" w14:textId="77777777" w:rsidR="00C84551" w:rsidRDefault="00C84551">
      <w:pPr>
        <w:spacing w:before="120" w:after="120"/>
      </w:pPr>
    </w:p>
    <w:p w14:paraId="5CFADC7A" w14:textId="77777777" w:rsidR="00C84551" w:rsidRDefault="00000000">
      <w:pPr>
        <w:pStyle w:val="Heading2"/>
      </w:pPr>
      <w:r>
        <w:rPr>
          <w:color w:val="8B6914"/>
        </w:rPr>
        <w:t>6.3 Audit Trail — Tamper-Evidence Design</w:t>
      </w:r>
    </w:p>
    <w:p w14:paraId="1EE922B1" w14:textId="77777777" w:rsidR="00C84551" w:rsidRDefault="00000000">
      <w:pPr>
        <w:spacing w:before="80" w:after="100"/>
      </w:pPr>
      <w:r>
        <w:rPr>
          <w:color w:val="2C2C2C"/>
        </w:rPr>
        <w:t>The append-only guarantee is enforced at two levels:</w:t>
      </w:r>
    </w:p>
    <w:p w14:paraId="70E4A921" w14:textId="77777777" w:rsidR="00C84551" w:rsidRDefault="00000000">
      <w:pPr>
        <w:pStyle w:val="ListParagraph"/>
        <w:numPr>
          <w:ilvl w:val="0"/>
          <w:numId w:val="2"/>
        </w:numPr>
        <w:spacing w:before="60" w:after="60"/>
      </w:pPr>
      <w:r>
        <w:rPr>
          <w:color w:val="2C2C2C"/>
        </w:rPr>
        <w:t xml:space="preserve">Application level: </w:t>
      </w:r>
      <w:proofErr w:type="spellStart"/>
      <w:r>
        <w:rPr>
          <w:color w:val="2C2C2C"/>
        </w:rPr>
        <w:t>AuditService</w:t>
      </w:r>
      <w:proofErr w:type="spellEnd"/>
      <w:r>
        <w:rPr>
          <w:color w:val="2C2C2C"/>
        </w:rPr>
        <w:t xml:space="preserve"> only ever calls </w:t>
      </w:r>
      <w:proofErr w:type="spellStart"/>
      <w:r>
        <w:rPr>
          <w:color w:val="2C2C2C"/>
        </w:rPr>
        <w:t>auditLogRepository.save</w:t>
      </w:r>
      <w:proofErr w:type="spellEnd"/>
      <w:r>
        <w:rPr>
          <w:color w:val="2C2C2C"/>
        </w:rPr>
        <w:t>() — never update or delete operations.</w:t>
      </w:r>
    </w:p>
    <w:p w14:paraId="0F39461C" w14:textId="77777777" w:rsidR="00C84551" w:rsidRDefault="00000000">
      <w:pPr>
        <w:pStyle w:val="ListParagraph"/>
        <w:numPr>
          <w:ilvl w:val="0"/>
          <w:numId w:val="2"/>
        </w:numPr>
        <w:spacing w:before="60" w:after="60"/>
      </w:pPr>
      <w:r>
        <w:rPr>
          <w:color w:val="2C2C2C"/>
        </w:rPr>
        <w:t xml:space="preserve">Database level: A separate PostgreSQL role </w:t>
      </w:r>
      <w:proofErr w:type="spellStart"/>
      <w:r>
        <w:rPr>
          <w:color w:val="2C2C2C"/>
        </w:rPr>
        <w:t>audit_writer</w:t>
      </w:r>
      <w:proofErr w:type="spellEnd"/>
      <w:r>
        <w:rPr>
          <w:color w:val="2C2C2C"/>
        </w:rPr>
        <w:t xml:space="preserve"> is granted only INSERT on the </w:t>
      </w:r>
      <w:proofErr w:type="spellStart"/>
      <w:r>
        <w:rPr>
          <w:color w:val="2C2C2C"/>
        </w:rPr>
        <w:t>audit_log</w:t>
      </w:r>
      <w:proofErr w:type="spellEnd"/>
      <w:r>
        <w:rPr>
          <w:color w:val="2C2C2C"/>
        </w:rPr>
        <w:t xml:space="preserve"> table. The application's database connection uses this role for audit writes. Even a compromised application with elevated privileges cannot issue UPDATE or DELETE against </w:t>
      </w:r>
      <w:proofErr w:type="spellStart"/>
      <w:r>
        <w:rPr>
          <w:color w:val="2C2C2C"/>
        </w:rPr>
        <w:t>audit_log</w:t>
      </w:r>
      <w:proofErr w:type="spellEnd"/>
      <w:r>
        <w:rPr>
          <w:color w:val="2C2C2C"/>
        </w:rPr>
        <w:t>.</w:t>
      </w:r>
    </w:p>
    <w:p w14:paraId="23436209" w14:textId="77777777" w:rsidR="00C84551" w:rsidRDefault="00C84551">
      <w:pPr>
        <w:spacing w:before="120" w:after="120"/>
      </w:pPr>
    </w:p>
    <w:p w14:paraId="6B14C025" w14:textId="77777777" w:rsidR="00C84551" w:rsidRDefault="00000000">
      <w:pPr>
        <w:spacing w:before="80" w:after="100"/>
      </w:pPr>
      <w:r>
        <w:rPr>
          <w:color w:val="2C2C2C"/>
        </w:rPr>
        <w:lastRenderedPageBreak/>
        <w:t>Each audit entry captures the minimum legally relevant set: acting user, action taken, application state before and after, and a precise timestamp. A JSONB metadata column captures additional context (e.g. reviewer comments, rejection reasons) without requiring schema changes. This design is suitable for legal evidence as it provides an immutable chronological record of every action taken on every application.</w:t>
      </w:r>
    </w:p>
    <w:p w14:paraId="161C3338" w14:textId="77777777" w:rsidR="00C84551" w:rsidRDefault="00000000">
      <w:r>
        <w:br w:type="page"/>
      </w:r>
    </w:p>
    <w:p w14:paraId="52E5B4D9" w14:textId="77777777" w:rsidR="00C84551" w:rsidRDefault="00000000">
      <w:pPr>
        <w:pStyle w:val="Heading1"/>
        <w:pBdr>
          <w:bottom w:val="single" w:sz="4" w:space="6" w:color="8B6914"/>
        </w:pBdr>
      </w:pPr>
      <w:r>
        <w:rPr>
          <w:color w:val="1A3A5C"/>
        </w:rPr>
        <w:lastRenderedPageBreak/>
        <w:t>7. Application State Machine</w:t>
      </w:r>
    </w:p>
    <w:p w14:paraId="5157C9F0" w14:textId="77777777" w:rsidR="00C84551" w:rsidRDefault="00000000">
      <w:pPr>
        <w:pStyle w:val="Heading2"/>
      </w:pPr>
      <w:r>
        <w:rPr>
          <w:color w:val="8B6914"/>
        </w:rPr>
        <w:t>7.1 States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6"/>
        <w:gridCol w:w="3500"/>
        <w:gridCol w:w="1514"/>
      </w:tblGrid>
      <w:tr w:rsidR="00C84551" w14:paraId="26BF0BE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FEAE59D" w14:textId="77777777" w:rsidR="00C84551" w:rsidRDefault="00000000">
            <w:r>
              <w:rPr>
                <w:b/>
                <w:bCs/>
                <w:color w:val="FFFFFF"/>
                <w:sz w:val="20"/>
                <w:szCs w:val="20"/>
              </w:rPr>
              <w:t>State</w:t>
            </w:r>
          </w:p>
        </w:tc>
        <w:tc>
          <w:tcPr>
            <w:tcW w:w="4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1778150" w14:textId="77777777" w:rsidR="00C84551" w:rsidRDefault="00000000">
            <w:r>
              <w:rPr>
                <w:b/>
                <w:bCs/>
                <w:color w:val="FFFFFF"/>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0A8CCA1" w14:textId="77777777" w:rsidR="00C84551" w:rsidRDefault="00000000">
            <w:r>
              <w:rPr>
                <w:b/>
                <w:bCs/>
                <w:color w:val="FFFFFF"/>
                <w:sz w:val="20"/>
                <w:szCs w:val="20"/>
              </w:rPr>
              <w:t>Terminal?</w:t>
            </w:r>
          </w:p>
        </w:tc>
      </w:tr>
      <w:tr w:rsidR="00C84551" w14:paraId="5F7C6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8D82B" w14:textId="77777777" w:rsidR="00C84551" w:rsidRDefault="00000000">
            <w:r>
              <w:rPr>
                <w:color w:val="2C2C2C"/>
                <w:sz w:val="20"/>
                <w:szCs w:val="20"/>
              </w:rPr>
              <w:t>DRAFT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99A06" w14:textId="77777777" w:rsidR="00C84551" w:rsidRDefault="00000000">
            <w:r>
              <w:rPr>
                <w:color w:val="2C2C2C"/>
                <w:sz w:val="20"/>
                <w:szCs w:val="20"/>
              </w:rPr>
              <w:t>Application created but not yet submitted. Applicant may edit freely.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BF0E" w14:textId="77777777" w:rsidR="00C84551" w:rsidRDefault="00000000">
            <w:r>
              <w:rPr>
                <w:color w:val="2C2C2C"/>
                <w:sz w:val="20"/>
                <w:szCs w:val="20"/>
              </w:rPr>
              <w:t>No</w:t>
            </w:r>
          </w:p>
        </w:tc>
      </w:tr>
      <w:tr w:rsidR="00C84551" w14:paraId="3BD1E9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AFCC6" w14:textId="77777777" w:rsidR="00C84551" w:rsidRDefault="00000000">
            <w:r>
              <w:rPr>
                <w:color w:val="2C2C2C"/>
                <w:sz w:val="20"/>
                <w:szCs w:val="20"/>
              </w:rPr>
              <w:t>SUBMITTED</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020FA" w14:textId="77777777" w:rsidR="00C84551" w:rsidRDefault="00000000">
            <w:r>
              <w:rPr>
                <w:color w:val="2C2C2C"/>
                <w:sz w:val="20"/>
                <w:szCs w:val="20"/>
              </w:rPr>
              <w:t>Application submitted by applicant. Awaiting reviewer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E09FC" w14:textId="77777777" w:rsidR="00C84551" w:rsidRDefault="00000000">
            <w:r>
              <w:rPr>
                <w:color w:val="2C2C2C"/>
                <w:sz w:val="20"/>
                <w:szCs w:val="20"/>
              </w:rPr>
              <w:t>No</w:t>
            </w:r>
          </w:p>
        </w:tc>
      </w:tr>
      <w:tr w:rsidR="00C84551" w14:paraId="1DB5EB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F57A" w14:textId="77777777" w:rsidR="00C84551" w:rsidRDefault="00000000">
            <w:r>
              <w:rPr>
                <w:color w:val="2C2C2C"/>
                <w:sz w:val="20"/>
                <w:szCs w:val="20"/>
              </w:rPr>
              <w:t>UNDER_REVIEW</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4554" w14:textId="77777777" w:rsidR="00C84551" w:rsidRDefault="00000000">
            <w:r>
              <w:rPr>
                <w:color w:val="2C2C2C"/>
                <w:sz w:val="20"/>
                <w:szCs w:val="20"/>
              </w:rPr>
              <w:t xml:space="preserve">Claimed by a reviewer. </w:t>
            </w:r>
            <w:proofErr w:type="spellStart"/>
            <w:r>
              <w:rPr>
                <w:color w:val="2C2C2C"/>
                <w:sz w:val="20"/>
                <w:szCs w:val="20"/>
              </w:rPr>
              <w:t>reviewer_id</w:t>
            </w:r>
            <w:proofErr w:type="spellEnd"/>
            <w:r>
              <w:rPr>
                <w:color w:val="2C2C2C"/>
                <w:sz w:val="20"/>
                <w:szCs w:val="20"/>
              </w:rPr>
              <w:t xml:space="preserve"> is locked in at this point.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272AB" w14:textId="77777777" w:rsidR="00C84551" w:rsidRDefault="00000000">
            <w:r>
              <w:rPr>
                <w:color w:val="2C2C2C"/>
                <w:sz w:val="20"/>
                <w:szCs w:val="20"/>
              </w:rPr>
              <w:t>No</w:t>
            </w:r>
          </w:p>
        </w:tc>
      </w:tr>
      <w:tr w:rsidR="00C84551" w14:paraId="1693F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839E7" w14:textId="77777777" w:rsidR="00C84551" w:rsidRDefault="00000000">
            <w:r>
              <w:rPr>
                <w:color w:val="2C2C2C"/>
                <w:sz w:val="20"/>
                <w:szCs w:val="20"/>
              </w:rPr>
              <w:t>ADDITIONAL_INFO_REQUESTED</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23260" w14:textId="77777777" w:rsidR="00C84551" w:rsidRDefault="00000000">
            <w:r>
              <w:rPr>
                <w:color w:val="2C2C2C"/>
                <w:sz w:val="20"/>
                <w:szCs w:val="20"/>
              </w:rPr>
              <w:t>Reviewer has requested further documentation. Applicant must resubmit.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37674" w14:textId="77777777" w:rsidR="00C84551" w:rsidRDefault="00000000">
            <w:r>
              <w:rPr>
                <w:color w:val="2C2C2C"/>
                <w:sz w:val="20"/>
                <w:szCs w:val="20"/>
              </w:rPr>
              <w:t>No</w:t>
            </w:r>
          </w:p>
        </w:tc>
      </w:tr>
      <w:tr w:rsidR="00C84551" w14:paraId="40E552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12A99" w14:textId="77777777" w:rsidR="00C84551" w:rsidRDefault="00000000">
            <w:r>
              <w:rPr>
                <w:color w:val="2C2C2C"/>
                <w:sz w:val="20"/>
                <w:szCs w:val="20"/>
              </w:rPr>
              <w:t>REVIEWED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FFC2" w14:textId="77777777" w:rsidR="00C84551" w:rsidRDefault="00000000">
            <w:r>
              <w:rPr>
                <w:color w:val="2C2C2C"/>
                <w:sz w:val="20"/>
                <w:szCs w:val="20"/>
              </w:rPr>
              <w:t>Reviewer has completed their assessment and submitted recommendation. Awaiting approver.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F7697" w14:textId="77777777" w:rsidR="00C84551" w:rsidRDefault="00000000">
            <w:r>
              <w:rPr>
                <w:color w:val="2C2C2C"/>
                <w:sz w:val="20"/>
                <w:szCs w:val="20"/>
              </w:rPr>
              <w:t>No</w:t>
            </w:r>
          </w:p>
        </w:tc>
      </w:tr>
      <w:tr w:rsidR="00C84551" w14:paraId="75DEDF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5608E" w14:textId="77777777" w:rsidR="00C84551" w:rsidRDefault="00000000">
            <w:r>
              <w:rPr>
                <w:color w:val="2C2C2C"/>
                <w:sz w:val="20"/>
                <w:szCs w:val="20"/>
              </w:rPr>
              <w:t>APPROVED</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75ED45" w14:textId="77777777" w:rsidR="00C84551" w:rsidRDefault="00000000">
            <w:r>
              <w:rPr>
                <w:color w:val="2C2C2C"/>
                <w:sz w:val="20"/>
                <w:szCs w:val="20"/>
              </w:rPr>
              <w:t>Final approval granted by an approver. Permanent. No further transitions.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1C470F" w14:textId="77777777" w:rsidR="00C84551" w:rsidRDefault="00000000">
            <w:r>
              <w:rPr>
                <w:color w:val="2C2C2C"/>
                <w:sz w:val="20"/>
                <w:szCs w:val="20"/>
              </w:rPr>
              <w:t>YES</w:t>
            </w:r>
          </w:p>
        </w:tc>
      </w:tr>
      <w:tr w:rsidR="00C84551" w14:paraId="0E9B53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F2430" w14:textId="77777777" w:rsidR="00C84551" w:rsidRDefault="00000000">
            <w:r>
              <w:rPr>
                <w:color w:val="2C2C2C"/>
                <w:sz w:val="20"/>
                <w:szCs w:val="20"/>
              </w:rPr>
              <w:t>REJECTED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C0580" w14:textId="77777777" w:rsidR="00C84551" w:rsidRDefault="00000000">
            <w:r>
              <w:rPr>
                <w:color w:val="2C2C2C"/>
                <w:sz w:val="20"/>
                <w:szCs w:val="20"/>
              </w:rPr>
              <w:t>Final rejection issued by an approver. Permanent. No further transitions.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E4F5" w14:textId="77777777" w:rsidR="00C84551" w:rsidRDefault="00000000">
            <w:r>
              <w:rPr>
                <w:color w:val="2C2C2C"/>
                <w:sz w:val="20"/>
                <w:szCs w:val="20"/>
              </w:rPr>
              <w:t>YES</w:t>
            </w:r>
          </w:p>
        </w:tc>
      </w:tr>
    </w:tbl>
    <w:p w14:paraId="77D50287" w14:textId="77777777" w:rsidR="00C84551" w:rsidRDefault="00C84551">
      <w:pPr>
        <w:spacing w:before="120" w:after="120"/>
      </w:pPr>
    </w:p>
    <w:p w14:paraId="41CEFE29" w14:textId="77777777" w:rsidR="00C84551" w:rsidRDefault="00000000">
      <w:pPr>
        <w:pStyle w:val="Heading2"/>
      </w:pPr>
      <w:r>
        <w:rPr>
          <w:color w:val="8B6914"/>
        </w:rPr>
        <w:t>7.2 Valid Transitions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6"/>
        <w:gridCol w:w="3386"/>
        <w:gridCol w:w="1352"/>
        <w:gridCol w:w="1363"/>
      </w:tblGrid>
      <w:tr w:rsidR="00C84551" w14:paraId="2AAC0CE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CF95452" w14:textId="77777777" w:rsidR="00C84551"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4249712" w14:textId="77777777" w:rsidR="00C84551" w:rsidRDefault="00000000">
            <w:r>
              <w:rPr>
                <w:b/>
                <w:bCs/>
                <w:color w:val="FFFFFF"/>
                <w:sz w:val="20"/>
                <w:szCs w:val="20"/>
              </w:rPr>
              <w:t>To</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AC459BE" w14:textId="77777777" w:rsidR="00C84551" w:rsidRDefault="00000000">
            <w:r>
              <w:rPr>
                <w:b/>
                <w:bCs/>
                <w:color w:val="FFFFFF"/>
                <w:sz w:val="20"/>
                <w:szCs w:val="20"/>
              </w:rPr>
              <w:t>Actor</w:t>
            </w:r>
          </w:p>
        </w:tc>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9B39D72" w14:textId="77777777" w:rsidR="00C84551" w:rsidRDefault="00000000">
            <w:r>
              <w:rPr>
                <w:b/>
                <w:bCs/>
                <w:color w:val="FFFFFF"/>
                <w:sz w:val="20"/>
                <w:szCs w:val="20"/>
              </w:rPr>
              <w:t>Business Rule</w:t>
            </w:r>
          </w:p>
        </w:tc>
      </w:tr>
      <w:tr w:rsidR="00C84551" w14:paraId="744EA7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90398" w14:textId="77777777" w:rsidR="00C84551" w:rsidRDefault="00000000">
            <w:r>
              <w:rPr>
                <w:color w:val="2C2C2C"/>
                <w:sz w:val="20"/>
                <w:szCs w:val="20"/>
              </w:rPr>
              <w:t>DRAFT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9EBC" w14:textId="77777777" w:rsidR="00C84551" w:rsidRDefault="00000000">
            <w:r>
              <w:rPr>
                <w:color w:val="2C2C2C"/>
                <w:sz w:val="20"/>
                <w:szCs w:val="20"/>
              </w:rPr>
              <w:t>SUBMITTED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554D5" w14:textId="77777777" w:rsidR="00C84551" w:rsidRDefault="00000000">
            <w:r>
              <w:rPr>
                <w:color w:val="2C2C2C"/>
                <w:sz w:val="20"/>
                <w:szCs w:val="20"/>
              </w:rPr>
              <w:t>APPLICANT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549C" w14:textId="77777777" w:rsidR="00C84551" w:rsidRDefault="00000000">
            <w:r>
              <w:rPr>
                <w:color w:val="2C2C2C"/>
                <w:sz w:val="20"/>
                <w:szCs w:val="20"/>
              </w:rPr>
              <w:t>Applicant owns the application.</w:t>
            </w:r>
          </w:p>
        </w:tc>
      </w:tr>
      <w:tr w:rsidR="00C84551" w14:paraId="3E1216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7413A" w14:textId="77777777" w:rsidR="00C84551" w:rsidRDefault="00000000">
            <w:r>
              <w:rPr>
                <w:color w:val="2C2C2C"/>
                <w:sz w:val="20"/>
                <w:szCs w:val="20"/>
              </w:rPr>
              <w:t>SUBMITTED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E0896" w14:textId="77777777" w:rsidR="00C84551" w:rsidRDefault="00000000">
            <w:r>
              <w:rPr>
                <w:color w:val="2C2C2C"/>
                <w:sz w:val="20"/>
                <w:szCs w:val="20"/>
              </w:rPr>
              <w:t>UNDER_REVIEW</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6C5D60" w14:textId="77777777" w:rsidR="00C84551" w:rsidRDefault="00000000">
            <w:r>
              <w:rPr>
                <w:color w:val="2C2C2C"/>
                <w:sz w:val="20"/>
                <w:szCs w:val="20"/>
              </w:rPr>
              <w:t>REVIEWER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70186" w14:textId="77777777" w:rsidR="00C84551" w:rsidRDefault="00000000">
            <w:r>
              <w:rPr>
                <w:color w:val="2C2C2C"/>
                <w:sz w:val="20"/>
                <w:szCs w:val="20"/>
              </w:rPr>
              <w:t xml:space="preserve">Reviewer claims the application. </w:t>
            </w:r>
            <w:proofErr w:type="spellStart"/>
            <w:r>
              <w:rPr>
                <w:color w:val="2C2C2C"/>
                <w:sz w:val="20"/>
                <w:szCs w:val="20"/>
              </w:rPr>
              <w:t>reviewer_id</w:t>
            </w:r>
            <w:proofErr w:type="spellEnd"/>
            <w:r>
              <w:rPr>
                <w:color w:val="2C2C2C"/>
                <w:sz w:val="20"/>
                <w:szCs w:val="20"/>
              </w:rPr>
              <w:t xml:space="preserve"> set.</w:t>
            </w:r>
          </w:p>
        </w:tc>
      </w:tr>
      <w:tr w:rsidR="00C84551" w14:paraId="59F03E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FAAE" w14:textId="77777777" w:rsidR="00C84551" w:rsidRDefault="00000000">
            <w:r>
              <w:rPr>
                <w:color w:val="2C2C2C"/>
                <w:sz w:val="20"/>
                <w:szCs w:val="20"/>
              </w:rPr>
              <w:t>UNDER_REVIEW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AC4D2" w14:textId="77777777" w:rsidR="00C84551" w:rsidRDefault="00000000">
            <w:r>
              <w:rPr>
                <w:color w:val="2C2C2C"/>
                <w:sz w:val="20"/>
                <w:szCs w:val="20"/>
              </w:rPr>
              <w:t>ADDITIONAL_INFO_REQUESTED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D7D70" w14:textId="77777777" w:rsidR="00C84551" w:rsidRDefault="00000000">
            <w:r>
              <w:rPr>
                <w:color w:val="2C2C2C"/>
                <w:sz w:val="20"/>
                <w:szCs w:val="20"/>
              </w:rPr>
              <w:t>REVIEWER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200A9" w14:textId="77777777" w:rsidR="00C84551" w:rsidRDefault="00000000">
            <w:r>
              <w:rPr>
                <w:color w:val="2C2C2C"/>
                <w:sz w:val="20"/>
                <w:szCs w:val="20"/>
              </w:rPr>
              <w:t>Reviewer determines more info needed.</w:t>
            </w:r>
          </w:p>
        </w:tc>
      </w:tr>
      <w:tr w:rsidR="00C84551" w14:paraId="0F36D9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994ACC" w14:textId="77777777" w:rsidR="00C84551" w:rsidRDefault="00000000">
            <w:r>
              <w:rPr>
                <w:color w:val="2C2C2C"/>
                <w:sz w:val="20"/>
                <w:szCs w:val="20"/>
              </w:rPr>
              <w:t>UNDER_REVIEW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75FB5" w14:textId="77777777" w:rsidR="00C84551" w:rsidRDefault="00000000">
            <w:r>
              <w:rPr>
                <w:color w:val="2C2C2C"/>
                <w:sz w:val="20"/>
                <w:szCs w:val="20"/>
              </w:rPr>
              <w:t>REVIEWED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7F764D" w14:textId="77777777" w:rsidR="00C84551" w:rsidRDefault="00000000">
            <w:r>
              <w:rPr>
                <w:color w:val="2C2C2C"/>
                <w:sz w:val="20"/>
                <w:szCs w:val="20"/>
              </w:rPr>
              <w:t>REVIEWER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EA2FC2" w14:textId="77777777" w:rsidR="00C84551" w:rsidRDefault="00000000">
            <w:r>
              <w:rPr>
                <w:color w:val="2C2C2C"/>
                <w:sz w:val="20"/>
                <w:szCs w:val="20"/>
              </w:rPr>
              <w:t>Reviewer completes assessment.</w:t>
            </w:r>
          </w:p>
        </w:tc>
      </w:tr>
      <w:tr w:rsidR="00C84551" w14:paraId="56B950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1989" w14:textId="77777777" w:rsidR="00C84551" w:rsidRDefault="00000000">
            <w:r>
              <w:rPr>
                <w:color w:val="2C2C2C"/>
                <w:sz w:val="20"/>
                <w:szCs w:val="20"/>
              </w:rPr>
              <w:lastRenderedPageBreak/>
              <w:t>ADDITIONAL_INFO_REQUESTED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383CB" w14:textId="77777777" w:rsidR="00C84551" w:rsidRDefault="00000000">
            <w:r>
              <w:rPr>
                <w:color w:val="2C2C2C"/>
                <w:sz w:val="20"/>
                <w:szCs w:val="20"/>
              </w:rPr>
              <w:t>SUBMITTED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3F995" w14:textId="77777777" w:rsidR="00C84551" w:rsidRDefault="00000000">
            <w:r>
              <w:rPr>
                <w:color w:val="2C2C2C"/>
                <w:sz w:val="20"/>
                <w:szCs w:val="20"/>
              </w:rPr>
              <w:t>APPLICANT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AA644" w14:textId="77777777" w:rsidR="00C84551" w:rsidRDefault="00000000">
            <w:r>
              <w:rPr>
                <w:color w:val="2C2C2C"/>
                <w:sz w:val="20"/>
                <w:szCs w:val="20"/>
              </w:rPr>
              <w:t>Applicant resubmits with new documents.</w:t>
            </w:r>
          </w:p>
        </w:tc>
      </w:tr>
      <w:tr w:rsidR="00C84551" w14:paraId="484F79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41CCC9" w14:textId="77777777" w:rsidR="00C84551" w:rsidRDefault="00000000">
            <w:r>
              <w:rPr>
                <w:color w:val="2C2C2C"/>
                <w:sz w:val="20"/>
                <w:szCs w:val="20"/>
              </w:rPr>
              <w:t>REVIEWED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9F35D" w14:textId="77777777" w:rsidR="00C84551" w:rsidRDefault="00000000">
            <w:r>
              <w:rPr>
                <w:color w:val="2C2C2C"/>
                <w:sz w:val="20"/>
                <w:szCs w:val="20"/>
              </w:rPr>
              <w:t>APPROVED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A2767" w14:textId="77777777" w:rsidR="00C84551" w:rsidRDefault="00000000">
            <w:r>
              <w:rPr>
                <w:color w:val="2C2C2C"/>
                <w:sz w:val="20"/>
                <w:szCs w:val="20"/>
              </w:rPr>
              <w:t>APPROVER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6747B" w14:textId="77777777" w:rsidR="00C84551" w:rsidRDefault="00000000">
            <w:proofErr w:type="spellStart"/>
            <w:r>
              <w:rPr>
                <w:color w:val="2C2C2C"/>
                <w:sz w:val="20"/>
                <w:szCs w:val="20"/>
              </w:rPr>
              <w:t>Approver_</w:t>
            </w:r>
            <w:proofErr w:type="gramStart"/>
            <w:r>
              <w:rPr>
                <w:color w:val="2C2C2C"/>
                <w:sz w:val="20"/>
                <w:szCs w:val="20"/>
              </w:rPr>
              <w:t>id</w:t>
            </w:r>
            <w:proofErr w:type="spellEnd"/>
            <w:r>
              <w:rPr>
                <w:color w:val="2C2C2C"/>
                <w:sz w:val="20"/>
                <w:szCs w:val="20"/>
              </w:rPr>
              <w:t xml:space="preserve"> !</w:t>
            </w:r>
            <w:proofErr w:type="gramEnd"/>
            <w:r>
              <w:rPr>
                <w:color w:val="2C2C2C"/>
                <w:sz w:val="20"/>
                <w:szCs w:val="20"/>
              </w:rPr>
              <w:t xml:space="preserve">= </w:t>
            </w:r>
            <w:proofErr w:type="spellStart"/>
            <w:r>
              <w:rPr>
                <w:color w:val="2C2C2C"/>
                <w:sz w:val="20"/>
                <w:szCs w:val="20"/>
              </w:rPr>
              <w:t>reviewer_id</w:t>
            </w:r>
            <w:proofErr w:type="spellEnd"/>
            <w:r>
              <w:rPr>
                <w:color w:val="2C2C2C"/>
                <w:sz w:val="20"/>
                <w:szCs w:val="20"/>
              </w:rPr>
              <w:t xml:space="preserve"> enforced. Sets </w:t>
            </w:r>
            <w:proofErr w:type="spellStart"/>
            <w:r>
              <w:rPr>
                <w:color w:val="2C2C2C"/>
                <w:sz w:val="20"/>
                <w:szCs w:val="20"/>
              </w:rPr>
              <w:t>decided_at</w:t>
            </w:r>
            <w:proofErr w:type="spellEnd"/>
            <w:r>
              <w:rPr>
                <w:color w:val="2C2C2C"/>
                <w:sz w:val="20"/>
                <w:szCs w:val="20"/>
              </w:rPr>
              <w:t>.</w:t>
            </w:r>
          </w:p>
        </w:tc>
      </w:tr>
      <w:tr w:rsidR="00C84551" w14:paraId="06331A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CC71" w14:textId="77777777" w:rsidR="00C84551" w:rsidRDefault="00000000">
            <w:r>
              <w:rPr>
                <w:color w:val="2C2C2C"/>
                <w:sz w:val="20"/>
                <w:szCs w:val="20"/>
              </w:rPr>
              <w:t>REVIEWED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EE15F" w14:textId="77777777" w:rsidR="00C84551" w:rsidRDefault="00000000">
            <w:r>
              <w:rPr>
                <w:color w:val="2C2C2C"/>
                <w:sz w:val="20"/>
                <w:szCs w:val="20"/>
              </w:rPr>
              <w:t>REJECTED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8B695" w14:textId="77777777" w:rsidR="00C84551" w:rsidRDefault="00000000">
            <w:r>
              <w:rPr>
                <w:color w:val="2C2C2C"/>
                <w:sz w:val="20"/>
                <w:szCs w:val="20"/>
              </w:rPr>
              <w:t>APPROVER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12707" w14:textId="77777777" w:rsidR="00C84551" w:rsidRDefault="00000000">
            <w:proofErr w:type="spellStart"/>
            <w:r>
              <w:rPr>
                <w:color w:val="2C2C2C"/>
                <w:sz w:val="20"/>
                <w:szCs w:val="20"/>
              </w:rPr>
              <w:t>Approver_</w:t>
            </w:r>
            <w:proofErr w:type="gramStart"/>
            <w:r>
              <w:rPr>
                <w:color w:val="2C2C2C"/>
                <w:sz w:val="20"/>
                <w:szCs w:val="20"/>
              </w:rPr>
              <w:t>id</w:t>
            </w:r>
            <w:proofErr w:type="spellEnd"/>
            <w:r>
              <w:rPr>
                <w:color w:val="2C2C2C"/>
                <w:sz w:val="20"/>
                <w:szCs w:val="20"/>
              </w:rPr>
              <w:t xml:space="preserve"> !</w:t>
            </w:r>
            <w:proofErr w:type="gramEnd"/>
            <w:r>
              <w:rPr>
                <w:color w:val="2C2C2C"/>
                <w:sz w:val="20"/>
                <w:szCs w:val="20"/>
              </w:rPr>
              <w:t xml:space="preserve">= </w:t>
            </w:r>
            <w:proofErr w:type="spellStart"/>
            <w:r>
              <w:rPr>
                <w:color w:val="2C2C2C"/>
                <w:sz w:val="20"/>
                <w:szCs w:val="20"/>
              </w:rPr>
              <w:t>reviewer_id</w:t>
            </w:r>
            <w:proofErr w:type="spellEnd"/>
            <w:r>
              <w:rPr>
                <w:color w:val="2C2C2C"/>
                <w:sz w:val="20"/>
                <w:szCs w:val="20"/>
              </w:rPr>
              <w:t xml:space="preserve"> enforced. Sets </w:t>
            </w:r>
            <w:proofErr w:type="spellStart"/>
            <w:r>
              <w:rPr>
                <w:color w:val="2C2C2C"/>
                <w:sz w:val="20"/>
                <w:szCs w:val="20"/>
              </w:rPr>
              <w:t>decided_at</w:t>
            </w:r>
            <w:proofErr w:type="spellEnd"/>
            <w:r>
              <w:rPr>
                <w:color w:val="2C2C2C"/>
                <w:sz w:val="20"/>
                <w:szCs w:val="20"/>
              </w:rPr>
              <w:t>.</w:t>
            </w:r>
          </w:p>
        </w:tc>
      </w:tr>
    </w:tbl>
    <w:p w14:paraId="718D5E91" w14:textId="77777777" w:rsidR="00C84551" w:rsidRDefault="00C84551">
      <w:pPr>
        <w:spacing w:before="120" w:after="120"/>
      </w:pPr>
    </w:p>
    <w:p w14:paraId="5771E35A" w14:textId="77777777" w:rsidR="00C84551" w:rsidRDefault="00000000">
      <w:pPr>
        <w:pStyle w:val="Heading2"/>
      </w:pPr>
      <w:r>
        <w:rPr>
          <w:color w:val="8B6914"/>
        </w:rPr>
        <w:t>7.3 Illegal Transition Handling</w:t>
      </w:r>
    </w:p>
    <w:p w14:paraId="472BC524" w14:textId="77777777" w:rsidR="00C84551" w:rsidRDefault="00000000">
      <w:pPr>
        <w:spacing w:before="80" w:after="100"/>
      </w:pPr>
      <w:r>
        <w:rPr>
          <w:color w:val="2C2C2C"/>
        </w:rPr>
        <w:t xml:space="preserve">Any transition not listed in the valid transition matrix above is rejected by </w:t>
      </w:r>
      <w:proofErr w:type="spellStart"/>
      <w:r>
        <w:rPr>
          <w:color w:val="2C2C2C"/>
        </w:rPr>
        <w:t>StateMachineService</w:t>
      </w:r>
      <w:proofErr w:type="spellEnd"/>
      <w:r>
        <w:rPr>
          <w:color w:val="2C2C2C"/>
        </w:rPr>
        <w:t xml:space="preserve"> before any database write occurs. The API returns HTTP 400 Bad Request with a message indicating the invalid transition. Attempts to transition from APPROVED or REJECTED return HTTP 400 with message 'Application is in a terminal state and cannot be modified.' This check is enforced in Java code — it does not rely on database constraints or frontend validation alone.</w:t>
      </w:r>
    </w:p>
    <w:p w14:paraId="7536E0EC" w14:textId="77777777" w:rsidR="00C84551" w:rsidRDefault="00000000">
      <w:r>
        <w:br w:type="page"/>
      </w:r>
    </w:p>
    <w:p w14:paraId="555FBEAF" w14:textId="77777777" w:rsidR="00C84551" w:rsidRDefault="00000000">
      <w:pPr>
        <w:pStyle w:val="Heading1"/>
        <w:pBdr>
          <w:bottom w:val="single" w:sz="4" w:space="6" w:color="8B6914"/>
        </w:pBdr>
      </w:pPr>
      <w:r>
        <w:rPr>
          <w:color w:val="1A3A5C"/>
        </w:rPr>
        <w:lastRenderedPageBreak/>
        <w:t>8. Document Handling</w:t>
      </w:r>
    </w:p>
    <w:p w14:paraId="552330A4" w14:textId="77777777" w:rsidR="00C84551" w:rsidRDefault="00000000">
      <w:pPr>
        <w:pStyle w:val="Heading2"/>
      </w:pPr>
      <w:r>
        <w:rPr>
          <w:color w:val="8B6914"/>
        </w:rPr>
        <w:t>8.1 Storage Strategy</w:t>
      </w:r>
    </w:p>
    <w:p w14:paraId="420DE117" w14:textId="77777777" w:rsidR="00C84551" w:rsidRDefault="00000000">
      <w:pPr>
        <w:spacing w:before="80" w:after="100"/>
      </w:pPr>
      <w:r>
        <w:rPr>
          <w:color w:val="2C2C2C"/>
        </w:rPr>
        <w:t>Files are stored on the local filesystem under a configurable base directory (default: /app/uploads/{</w:t>
      </w:r>
      <w:proofErr w:type="spellStart"/>
      <w:r>
        <w:rPr>
          <w:color w:val="2C2C2C"/>
        </w:rPr>
        <w:t>applicationId</w:t>
      </w:r>
      <w:proofErr w:type="spellEnd"/>
      <w:r>
        <w:rPr>
          <w:color w:val="2C2C2C"/>
        </w:rPr>
        <w:t>}/). File metadata — name, size, MIME type, uploader, timestamp, version number — is persisted in the documents table. This simulates cloud blob storage as specified in the challenge requirements.</w:t>
      </w:r>
    </w:p>
    <w:p w14:paraId="2980FD35" w14:textId="77777777" w:rsidR="00C84551" w:rsidRDefault="00C84551">
      <w:pPr>
        <w:spacing w:before="120" w:after="120"/>
      </w:pPr>
    </w:p>
    <w:p w14:paraId="547EA987" w14:textId="77777777" w:rsidR="00C84551" w:rsidRDefault="00000000">
      <w:pPr>
        <w:pStyle w:val="Heading2"/>
      </w:pPr>
      <w:r>
        <w:rPr>
          <w:color w:val="8B6914"/>
        </w:rPr>
        <w:t>8.2 Versioning</w:t>
      </w:r>
    </w:p>
    <w:p w14:paraId="1A3A80A1" w14:textId="77777777" w:rsidR="00C84551" w:rsidRDefault="00000000">
      <w:pPr>
        <w:spacing w:before="80" w:after="100"/>
      </w:pPr>
      <w:r>
        <w:rPr>
          <w:color w:val="2C2C2C"/>
        </w:rPr>
        <w:t xml:space="preserve">Document versioning is required when an applicant resubmits after an ADDITIONAL_INFO_REQUESTED state. The versioning strategy is additive — previous documents are never deleted or overwritten. On each upload, </w:t>
      </w:r>
      <w:proofErr w:type="spellStart"/>
      <w:r>
        <w:rPr>
          <w:color w:val="2C2C2C"/>
        </w:rPr>
        <w:t>version_number</w:t>
      </w:r>
      <w:proofErr w:type="spellEnd"/>
      <w:r>
        <w:rPr>
          <w:color w:val="2C2C2C"/>
        </w:rPr>
        <w:t xml:space="preserve"> is incremented and </w:t>
      </w:r>
      <w:proofErr w:type="spellStart"/>
      <w:r>
        <w:rPr>
          <w:color w:val="2C2C2C"/>
        </w:rPr>
        <w:t>is_current</w:t>
      </w:r>
      <w:proofErr w:type="spellEnd"/>
      <w:r>
        <w:rPr>
          <w:color w:val="2C2C2C"/>
        </w:rPr>
        <w:t xml:space="preserve"> is set to true for the new record and false for all previous records of the same document type on the same application. Reviewers and approvers can access all historical document versions through the application detail view.</w:t>
      </w:r>
    </w:p>
    <w:p w14:paraId="51655922" w14:textId="77777777" w:rsidR="00C84551" w:rsidRDefault="00C84551">
      <w:pPr>
        <w:spacing w:before="120" w:after="120"/>
      </w:pPr>
    </w:p>
    <w:p w14:paraId="3819537B" w14:textId="77777777" w:rsidR="00C84551" w:rsidRDefault="00000000">
      <w:pPr>
        <w:pStyle w:val="Heading2"/>
      </w:pPr>
      <w:r>
        <w:rPr>
          <w:color w:val="8B6914"/>
        </w:rPr>
        <w:t>8.3 Size Enforcement</w:t>
      </w:r>
    </w:p>
    <w:p w14:paraId="3EA45F43" w14:textId="77777777" w:rsidR="00C84551" w:rsidRDefault="00000000">
      <w:pPr>
        <w:spacing w:before="80" w:after="100"/>
      </w:pPr>
      <w:r>
        <w:rPr>
          <w:color w:val="2C2C2C"/>
        </w:rPr>
        <w:t>The 5MB maximum file size is enforced at two levels: Spring Boot's multipart file size configuration (</w:t>
      </w:r>
      <w:proofErr w:type="spellStart"/>
      <w:r>
        <w:rPr>
          <w:color w:val="2C2C2C"/>
        </w:rPr>
        <w:t>spring.servlet.multipart.max</w:t>
      </w:r>
      <w:proofErr w:type="spellEnd"/>
      <w:r>
        <w:rPr>
          <w:color w:val="2C2C2C"/>
        </w:rPr>
        <w:t xml:space="preserve">-file-size=5MB) rejects oversized uploads before they reach the controller, and </w:t>
      </w:r>
      <w:proofErr w:type="spellStart"/>
      <w:r>
        <w:rPr>
          <w:color w:val="2C2C2C"/>
        </w:rPr>
        <w:t>DocumentService</w:t>
      </w:r>
      <w:proofErr w:type="spellEnd"/>
      <w:r>
        <w:rPr>
          <w:color w:val="2C2C2C"/>
        </w:rPr>
        <w:t xml:space="preserve"> performs a secondary programmatic check. Both checks return HTTP 400 with a clear error message — not a generic server error.</w:t>
      </w:r>
    </w:p>
    <w:p w14:paraId="42E7756A" w14:textId="77777777" w:rsidR="00C84551" w:rsidRDefault="00000000">
      <w:r>
        <w:br w:type="page"/>
      </w:r>
    </w:p>
    <w:sectPr w:rsidR="00C845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7DB9"/>
    <w:multiLevelType w:val="hybridMultilevel"/>
    <w:tmpl w:val="EF1CC6EC"/>
    <w:lvl w:ilvl="0" w:tplc="059819B8">
      <w:start w:val="1"/>
      <w:numFmt w:val="bullet"/>
      <w:lvlText w:val="•"/>
      <w:lvlJc w:val="left"/>
      <w:pPr>
        <w:ind w:left="720" w:hanging="360"/>
      </w:pPr>
    </w:lvl>
    <w:lvl w:ilvl="1" w:tplc="2B18B482">
      <w:start w:val="1"/>
      <w:numFmt w:val="bullet"/>
      <w:lvlText w:val="◦"/>
      <w:lvlJc w:val="left"/>
      <w:pPr>
        <w:ind w:left="1080" w:hanging="360"/>
      </w:pPr>
    </w:lvl>
    <w:lvl w:ilvl="2" w:tplc="949454C4">
      <w:numFmt w:val="decimal"/>
      <w:lvlText w:val=""/>
      <w:lvlJc w:val="left"/>
    </w:lvl>
    <w:lvl w:ilvl="3" w:tplc="71D0A47E">
      <w:numFmt w:val="decimal"/>
      <w:lvlText w:val=""/>
      <w:lvlJc w:val="left"/>
    </w:lvl>
    <w:lvl w:ilvl="4" w:tplc="0056515A">
      <w:numFmt w:val="decimal"/>
      <w:lvlText w:val=""/>
      <w:lvlJc w:val="left"/>
    </w:lvl>
    <w:lvl w:ilvl="5" w:tplc="62586620">
      <w:numFmt w:val="decimal"/>
      <w:lvlText w:val=""/>
      <w:lvlJc w:val="left"/>
    </w:lvl>
    <w:lvl w:ilvl="6" w:tplc="76EA8436">
      <w:numFmt w:val="decimal"/>
      <w:lvlText w:val=""/>
      <w:lvlJc w:val="left"/>
    </w:lvl>
    <w:lvl w:ilvl="7" w:tplc="A3B4C5D0">
      <w:numFmt w:val="decimal"/>
      <w:lvlText w:val=""/>
      <w:lvlJc w:val="left"/>
    </w:lvl>
    <w:lvl w:ilvl="8" w:tplc="6870245A">
      <w:numFmt w:val="decimal"/>
      <w:lvlText w:val=""/>
      <w:lvlJc w:val="left"/>
    </w:lvl>
  </w:abstractNum>
  <w:abstractNum w:abstractNumId="1" w15:restartNumberingAfterBreak="0">
    <w:nsid w:val="35BE739C"/>
    <w:multiLevelType w:val="hybridMultilevel"/>
    <w:tmpl w:val="CDEC8AA8"/>
    <w:lvl w:ilvl="0" w:tplc="B4384D00">
      <w:start w:val="1"/>
      <w:numFmt w:val="bullet"/>
      <w:lvlText w:val="●"/>
      <w:lvlJc w:val="left"/>
      <w:pPr>
        <w:ind w:left="720" w:hanging="360"/>
      </w:pPr>
    </w:lvl>
    <w:lvl w:ilvl="1" w:tplc="7D7EE7C8">
      <w:start w:val="1"/>
      <w:numFmt w:val="bullet"/>
      <w:lvlText w:val="○"/>
      <w:lvlJc w:val="left"/>
      <w:pPr>
        <w:ind w:left="1440" w:hanging="360"/>
      </w:pPr>
    </w:lvl>
    <w:lvl w:ilvl="2" w:tplc="72D01290">
      <w:start w:val="1"/>
      <w:numFmt w:val="bullet"/>
      <w:lvlText w:val="■"/>
      <w:lvlJc w:val="left"/>
      <w:pPr>
        <w:ind w:left="2160" w:hanging="360"/>
      </w:pPr>
    </w:lvl>
    <w:lvl w:ilvl="3" w:tplc="8618BD16">
      <w:start w:val="1"/>
      <w:numFmt w:val="bullet"/>
      <w:lvlText w:val="●"/>
      <w:lvlJc w:val="left"/>
      <w:pPr>
        <w:ind w:left="2880" w:hanging="360"/>
      </w:pPr>
    </w:lvl>
    <w:lvl w:ilvl="4" w:tplc="730CEC7E">
      <w:start w:val="1"/>
      <w:numFmt w:val="bullet"/>
      <w:lvlText w:val="○"/>
      <w:lvlJc w:val="left"/>
      <w:pPr>
        <w:ind w:left="3600" w:hanging="360"/>
      </w:pPr>
    </w:lvl>
    <w:lvl w:ilvl="5" w:tplc="4978F83E">
      <w:start w:val="1"/>
      <w:numFmt w:val="bullet"/>
      <w:lvlText w:val="■"/>
      <w:lvlJc w:val="left"/>
      <w:pPr>
        <w:ind w:left="4320" w:hanging="360"/>
      </w:pPr>
    </w:lvl>
    <w:lvl w:ilvl="6" w:tplc="FECA1E9C">
      <w:start w:val="1"/>
      <w:numFmt w:val="bullet"/>
      <w:lvlText w:val="●"/>
      <w:lvlJc w:val="left"/>
      <w:pPr>
        <w:ind w:left="5040" w:hanging="360"/>
      </w:pPr>
    </w:lvl>
    <w:lvl w:ilvl="7" w:tplc="940031D4">
      <w:start w:val="1"/>
      <w:numFmt w:val="bullet"/>
      <w:lvlText w:val="●"/>
      <w:lvlJc w:val="left"/>
      <w:pPr>
        <w:ind w:left="5760" w:hanging="360"/>
      </w:pPr>
    </w:lvl>
    <w:lvl w:ilvl="8" w:tplc="12EC6CE2">
      <w:start w:val="1"/>
      <w:numFmt w:val="bullet"/>
      <w:lvlText w:val="●"/>
      <w:lvlJc w:val="left"/>
      <w:pPr>
        <w:ind w:left="6480" w:hanging="360"/>
      </w:pPr>
    </w:lvl>
  </w:abstractNum>
  <w:abstractNum w:abstractNumId="2" w15:restartNumberingAfterBreak="0">
    <w:nsid w:val="67E6213F"/>
    <w:multiLevelType w:val="hybridMultilevel"/>
    <w:tmpl w:val="3F6A33C6"/>
    <w:lvl w:ilvl="0" w:tplc="A44EC52A">
      <w:start w:val="1"/>
      <w:numFmt w:val="decimal"/>
      <w:lvlText w:val="%1."/>
      <w:lvlJc w:val="left"/>
      <w:pPr>
        <w:ind w:left="720" w:hanging="360"/>
      </w:pPr>
    </w:lvl>
    <w:lvl w:ilvl="1" w:tplc="5024E118">
      <w:numFmt w:val="decimal"/>
      <w:lvlText w:val=""/>
      <w:lvlJc w:val="left"/>
    </w:lvl>
    <w:lvl w:ilvl="2" w:tplc="D6ECAE40">
      <w:numFmt w:val="decimal"/>
      <w:lvlText w:val=""/>
      <w:lvlJc w:val="left"/>
    </w:lvl>
    <w:lvl w:ilvl="3" w:tplc="533A5C3E">
      <w:numFmt w:val="decimal"/>
      <w:lvlText w:val=""/>
      <w:lvlJc w:val="left"/>
    </w:lvl>
    <w:lvl w:ilvl="4" w:tplc="28801478">
      <w:numFmt w:val="decimal"/>
      <w:lvlText w:val=""/>
      <w:lvlJc w:val="left"/>
    </w:lvl>
    <w:lvl w:ilvl="5" w:tplc="BDA4C83C">
      <w:numFmt w:val="decimal"/>
      <w:lvlText w:val=""/>
      <w:lvlJc w:val="left"/>
    </w:lvl>
    <w:lvl w:ilvl="6" w:tplc="2868AB7E">
      <w:numFmt w:val="decimal"/>
      <w:lvlText w:val=""/>
      <w:lvlJc w:val="left"/>
    </w:lvl>
    <w:lvl w:ilvl="7" w:tplc="6E1A32D8">
      <w:numFmt w:val="decimal"/>
      <w:lvlText w:val=""/>
      <w:lvlJc w:val="left"/>
    </w:lvl>
    <w:lvl w:ilvl="8" w:tplc="D5CEC46C">
      <w:numFmt w:val="decimal"/>
      <w:lvlText w:val=""/>
      <w:lvlJc w:val="left"/>
    </w:lvl>
  </w:abstractNum>
  <w:num w:numId="1" w16cid:durableId="1852600139">
    <w:abstractNumId w:val="1"/>
    <w:lvlOverride w:ilvl="0">
      <w:startOverride w:val="1"/>
    </w:lvlOverride>
  </w:num>
  <w:num w:numId="2" w16cid:durableId="966201085">
    <w:abstractNumId w:val="0"/>
    <w:lvlOverride w:ilvl="0">
      <w:startOverride w:val="1"/>
    </w:lvlOverride>
  </w:num>
  <w:num w:numId="3" w16cid:durableId="19967565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551"/>
    <w:rsid w:val="00164785"/>
    <w:rsid w:val="00C84551"/>
    <w:rsid w:val="00E52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11E9"/>
  <w15:docId w15:val="{4D48F71E-C9C9-4EF8-9097-D721E27B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2315</Words>
  <Characters>13196</Characters>
  <Application>Microsoft Office Word</Application>
  <DocSecurity>0</DocSecurity>
  <Lines>109</Lines>
  <Paragraphs>30</Paragraphs>
  <ScaleCrop>false</ScaleCrop>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bikomagu</cp:lastModifiedBy>
  <cp:revision>2</cp:revision>
  <dcterms:created xsi:type="dcterms:W3CDTF">2026-05-08T09:39:00Z</dcterms:created>
  <dcterms:modified xsi:type="dcterms:W3CDTF">2026-05-10T22:39:00Z</dcterms:modified>
</cp:coreProperties>
</file>