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98845455"/>
        <w:docPartObj>
          <w:docPartGallery w:val="Cover Pages"/>
          <w:docPartUnique/>
        </w:docPartObj>
      </w:sdtPr>
      <w:sdtContent>
        <w:p w14:paraId="11106AD1" w14:textId="2AD18521" w:rsidR="00B04BA0" w:rsidRPr="00B04BA0" w:rsidRDefault="00B04BA0" w:rsidP="00E91A8F"/>
        <w:tbl>
          <w:tblPr>
            <w:tblpPr w:leftFromText="187" w:rightFromText="187" w:horzAnchor="margin" w:tblpXSpec="center" w:tblpY="2881"/>
            <w:tblW w:w="4519" w:type="pct"/>
            <w:tblBorders>
              <w:left w:val="single" w:sz="12" w:space="0" w:color="156082" w:themeColor="accent1"/>
            </w:tblBorders>
            <w:tblCellMar>
              <w:left w:w="144" w:type="dxa"/>
              <w:right w:w="115" w:type="dxa"/>
            </w:tblCellMar>
            <w:tblLook w:val="04A0" w:firstRow="1" w:lastRow="0" w:firstColumn="1" w:lastColumn="0" w:noHBand="0" w:noVBand="1"/>
          </w:tblPr>
          <w:tblGrid>
            <w:gridCol w:w="8460"/>
          </w:tblGrid>
          <w:tr w:rsidR="00B04BA0" w:rsidRPr="00B04BA0" w14:paraId="1CA70FF9" w14:textId="77777777" w:rsidTr="00E024D4">
            <w:sdt>
              <w:sdtPr>
                <w:rPr>
                  <w:sz w:val="24"/>
                  <w:szCs w:val="24"/>
                </w:rPr>
                <w:alias w:val="Company"/>
                <w:id w:val="13406915"/>
                <w:placeholder>
                  <w:docPart w:val="D73563758DB54DFDACDAC1206D6C0D41"/>
                </w:placeholder>
                <w:dataBinding w:prefixMappings="xmlns:ns0='http://schemas.openxmlformats.org/officeDocument/2006/extended-properties'" w:xpath="/ns0:Properties[1]/ns0:Company[1]" w:storeItemID="{6668398D-A668-4E3E-A5EB-62B293D839F1}"/>
                <w:text/>
              </w:sdtPr>
              <w:sdtContent>
                <w:tc>
                  <w:tcPr>
                    <w:tcW w:w="8460" w:type="dxa"/>
                    <w:tcBorders>
                      <w:left w:val="nil"/>
                      <w:bottom w:val="nil"/>
                    </w:tcBorders>
                    <w:tcMar>
                      <w:top w:w="216" w:type="dxa"/>
                      <w:left w:w="115" w:type="dxa"/>
                      <w:bottom w:w="216" w:type="dxa"/>
                      <w:right w:w="115" w:type="dxa"/>
                    </w:tcMar>
                  </w:tcPr>
                  <w:p w14:paraId="3DDE8527" w14:textId="17D0E865" w:rsidR="00B04BA0" w:rsidRPr="00B04BA0" w:rsidRDefault="00B04BA0">
                    <w:pPr>
                      <w:pStyle w:val="NoSpacing"/>
                      <w:rPr>
                        <w:sz w:val="24"/>
                      </w:rPr>
                    </w:pPr>
                    <w:r>
                      <w:rPr>
                        <w:sz w:val="24"/>
                        <w:szCs w:val="24"/>
                      </w:rPr>
                      <w:t>University of Missouri – St. Louis</w:t>
                    </w:r>
                  </w:p>
                </w:tc>
              </w:sdtContent>
            </w:sdt>
          </w:tr>
          <w:tr w:rsidR="00B04BA0" w:rsidRPr="00B04BA0" w14:paraId="7041F287" w14:textId="77777777" w:rsidTr="00E024D4">
            <w:tc>
              <w:tcPr>
                <w:tcW w:w="8460" w:type="dxa"/>
                <w:tcBorders>
                  <w:left w:val="nil"/>
                  <w:bottom w:val="nil"/>
                </w:tcBorders>
              </w:tcPr>
              <w:sdt>
                <w:sdtPr>
                  <w:rPr>
                    <w:rFonts w:asciiTheme="majorHAnsi" w:eastAsiaTheme="majorEastAsia" w:hAnsiTheme="majorHAnsi" w:cstheme="majorBidi"/>
                    <w:b/>
                    <w:bCs/>
                    <w:sz w:val="56"/>
                    <w:szCs w:val="56"/>
                  </w:rPr>
                  <w:alias w:val="Title"/>
                  <w:id w:val="13406919"/>
                  <w:placeholder>
                    <w:docPart w:val="CC914F5DDC7F4CE997AB836EAD1869B7"/>
                  </w:placeholder>
                  <w:dataBinding w:prefixMappings="xmlns:ns0='http://schemas.openxmlformats.org/package/2006/metadata/core-properties' xmlns:ns1='http://purl.org/dc/elements/1.1/'" w:xpath="/ns0:coreProperties[1]/ns1:title[1]" w:storeItemID="{6C3C8BC8-F283-45AE-878A-BAB7291924A1}"/>
                  <w:text/>
                </w:sdtPr>
                <w:sdtContent>
                  <w:p w14:paraId="501C7F06" w14:textId="2BE32B85" w:rsidR="00B04BA0" w:rsidRPr="00E024D4" w:rsidRDefault="00EC0CF9">
                    <w:pPr>
                      <w:pStyle w:val="NoSpacing"/>
                      <w:spacing w:line="216" w:lineRule="auto"/>
                      <w:rPr>
                        <w:rFonts w:asciiTheme="majorHAnsi" w:eastAsiaTheme="majorEastAsia" w:hAnsiTheme="majorHAnsi" w:cstheme="majorBidi"/>
                        <w:b/>
                        <w:bCs/>
                        <w:sz w:val="88"/>
                        <w:szCs w:val="88"/>
                      </w:rPr>
                    </w:pPr>
                    <w:r>
                      <w:rPr>
                        <w:rFonts w:asciiTheme="majorHAnsi" w:eastAsiaTheme="majorEastAsia" w:hAnsiTheme="majorHAnsi" w:cstheme="majorBidi"/>
                        <w:b/>
                        <w:bCs/>
                        <w:sz w:val="56"/>
                        <w:szCs w:val="56"/>
                      </w:rPr>
                      <w:t>Beyond Fobs: A Secure QR Code-Based Access System</w:t>
                    </w:r>
                  </w:p>
                </w:sdtContent>
              </w:sdt>
            </w:tc>
          </w:tr>
          <w:tr w:rsidR="00B04BA0" w:rsidRPr="00B04BA0" w14:paraId="42D51C3E" w14:textId="77777777" w:rsidTr="00E024D4">
            <w:trPr>
              <w:trHeight w:val="19"/>
            </w:trPr>
            <w:tc>
              <w:tcPr>
                <w:tcW w:w="8460" w:type="dxa"/>
                <w:tcBorders>
                  <w:left w:val="nil"/>
                </w:tcBorders>
                <w:tcMar>
                  <w:top w:w="216" w:type="dxa"/>
                  <w:left w:w="115" w:type="dxa"/>
                  <w:bottom w:w="216" w:type="dxa"/>
                  <w:right w:w="115" w:type="dxa"/>
                </w:tcMar>
              </w:tcPr>
              <w:p w14:paraId="2D020DB8" w14:textId="5FB900F0" w:rsidR="00B04BA0" w:rsidRPr="00B04BA0" w:rsidRDefault="00B04BA0">
                <w:pPr>
                  <w:pStyle w:val="NoSpacing"/>
                  <w:rPr>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B04BA0" w:rsidRPr="00B04BA0" w14:paraId="24B77B3A" w14:textId="77777777">
            <w:tc>
              <w:tcPr>
                <w:tcW w:w="7221" w:type="dxa"/>
                <w:tcMar>
                  <w:top w:w="216" w:type="dxa"/>
                  <w:left w:w="115" w:type="dxa"/>
                  <w:bottom w:w="216" w:type="dxa"/>
                  <w:right w:w="115" w:type="dxa"/>
                </w:tcMar>
              </w:tcPr>
              <w:sdt>
                <w:sdtPr>
                  <w:rPr>
                    <w:sz w:val="28"/>
                    <w:szCs w:val="28"/>
                  </w:rPr>
                  <w:alias w:val="Author"/>
                  <w:id w:val="13406928"/>
                  <w:placeholder>
                    <w:docPart w:val="D4BD765E7EF44BA9BAA06703869D69A8"/>
                  </w:placeholder>
                  <w:dataBinding w:prefixMappings="xmlns:ns0='http://schemas.openxmlformats.org/package/2006/metadata/core-properties' xmlns:ns1='http://purl.org/dc/elements/1.1/'" w:xpath="/ns0:coreProperties[1]/ns1:creator[1]" w:storeItemID="{6C3C8BC8-F283-45AE-878A-BAB7291924A1}"/>
                  <w:text/>
                </w:sdtPr>
                <w:sdtContent>
                  <w:p w14:paraId="04A94C8C" w14:textId="41E01CF5" w:rsidR="00B04BA0" w:rsidRPr="00B04BA0" w:rsidRDefault="00B04BA0">
                    <w:pPr>
                      <w:pStyle w:val="NoSpacing"/>
                      <w:rPr>
                        <w:sz w:val="28"/>
                        <w:szCs w:val="28"/>
                      </w:rPr>
                    </w:pPr>
                    <w:r>
                      <w:rPr>
                        <w:sz w:val="28"/>
                        <w:szCs w:val="28"/>
                      </w:rPr>
                      <w:t>Patrick Jennewein</w:t>
                    </w:r>
                  </w:p>
                </w:sdtContent>
              </w:sdt>
              <w:sdt>
                <w:sdtPr>
                  <w:rPr>
                    <w:sz w:val="28"/>
                    <w:szCs w:val="28"/>
                  </w:rPr>
                  <w:alias w:val="Date"/>
                  <w:tag w:val="Date"/>
                  <w:id w:val="13406932"/>
                  <w:placeholder>
                    <w:docPart w:val="8172BAB1A55D473B9FDCB2C16F8EF69C"/>
                  </w:placeholder>
                  <w:dataBinding w:prefixMappings="xmlns:ns0='http://schemas.microsoft.com/office/2006/coverPageProps'" w:xpath="/ns0:CoverPageProperties[1]/ns0:PublishDate[1]" w:storeItemID="{55AF091B-3C7A-41E3-B477-F2FDAA23CFDA}"/>
                  <w:date w:fullDate="2025-05-01T00:00:00Z">
                    <w:dateFormat w:val="M-d-yyyy"/>
                    <w:lid w:val="en-US"/>
                    <w:storeMappedDataAs w:val="dateTime"/>
                    <w:calendar w:val="gregorian"/>
                  </w:date>
                </w:sdtPr>
                <w:sdtContent>
                  <w:p w14:paraId="6DEA380D" w14:textId="2682D073" w:rsidR="00B04BA0" w:rsidRPr="00B04BA0" w:rsidRDefault="00F31EC2">
                    <w:pPr>
                      <w:pStyle w:val="NoSpacing"/>
                      <w:rPr>
                        <w:sz w:val="28"/>
                        <w:szCs w:val="28"/>
                      </w:rPr>
                    </w:pPr>
                    <w:r>
                      <w:rPr>
                        <w:sz w:val="28"/>
                        <w:szCs w:val="28"/>
                      </w:rPr>
                      <w:t>5-1-2025</w:t>
                    </w:r>
                  </w:p>
                </w:sdtContent>
              </w:sdt>
              <w:p w14:paraId="4D753678" w14:textId="77777777" w:rsidR="00B04BA0" w:rsidRPr="00B04BA0" w:rsidRDefault="00B04BA0">
                <w:pPr>
                  <w:pStyle w:val="NoSpacing"/>
                </w:pPr>
              </w:p>
            </w:tc>
          </w:tr>
        </w:tbl>
        <w:p w14:paraId="1DBC6274" w14:textId="7A4E59A2" w:rsidR="00B04BA0" w:rsidRPr="00B04BA0" w:rsidRDefault="00B04BA0" w:rsidP="00E91A8F">
          <w:r w:rsidRPr="00B04BA0">
            <w:br w:type="page"/>
          </w:r>
        </w:p>
      </w:sdtContent>
    </w:sdt>
    <w:sdt>
      <w:sdtPr>
        <w:rPr>
          <w:rFonts w:ascii="Calibri Light" w:eastAsiaTheme="minorHAnsi" w:hAnsi="Calibri Light" w:cs="Calibri Light"/>
          <w:b w:val="0"/>
          <w:bCs w:val="0"/>
          <w:color w:val="auto"/>
          <w:kern w:val="2"/>
          <w:sz w:val="22"/>
          <w:szCs w:val="22"/>
          <w14:ligatures w14:val="standardContextual"/>
        </w:rPr>
        <w:id w:val="478353601"/>
        <w:docPartObj>
          <w:docPartGallery w:val="Table of Contents"/>
          <w:docPartUnique/>
        </w:docPartObj>
      </w:sdtPr>
      <w:sdtEndPr>
        <w:rPr>
          <w:noProof/>
        </w:rPr>
      </w:sdtEndPr>
      <w:sdtContent>
        <w:p w14:paraId="0A7574DA" w14:textId="6F4A3E37" w:rsidR="00CE509C" w:rsidRDefault="00CE509C">
          <w:pPr>
            <w:pStyle w:val="TOCHeading"/>
          </w:pPr>
          <w:r>
            <w:t>Table of Contents</w:t>
          </w:r>
        </w:p>
        <w:p w14:paraId="29C43E74" w14:textId="0859C887" w:rsidR="00F54809" w:rsidRDefault="00CE509C">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95431049" w:history="1">
            <w:r w:rsidR="00F54809" w:rsidRPr="00D006C2">
              <w:rPr>
                <w:rStyle w:val="Hyperlink"/>
                <w:noProof/>
              </w:rPr>
              <w:t>Abstract</w:t>
            </w:r>
            <w:r w:rsidR="00F54809">
              <w:rPr>
                <w:noProof/>
                <w:webHidden/>
              </w:rPr>
              <w:tab/>
            </w:r>
            <w:r w:rsidR="00F54809">
              <w:rPr>
                <w:noProof/>
                <w:webHidden/>
              </w:rPr>
              <w:fldChar w:fldCharType="begin"/>
            </w:r>
            <w:r w:rsidR="00F54809">
              <w:rPr>
                <w:noProof/>
                <w:webHidden/>
              </w:rPr>
              <w:instrText xml:space="preserve"> PAGEREF _Toc195431049 \h </w:instrText>
            </w:r>
            <w:r w:rsidR="00F54809">
              <w:rPr>
                <w:noProof/>
                <w:webHidden/>
              </w:rPr>
            </w:r>
            <w:r w:rsidR="00F54809">
              <w:rPr>
                <w:noProof/>
                <w:webHidden/>
              </w:rPr>
              <w:fldChar w:fldCharType="separate"/>
            </w:r>
            <w:r w:rsidR="00F54809">
              <w:rPr>
                <w:noProof/>
                <w:webHidden/>
              </w:rPr>
              <w:t>2</w:t>
            </w:r>
            <w:r w:rsidR="00F54809">
              <w:rPr>
                <w:noProof/>
                <w:webHidden/>
              </w:rPr>
              <w:fldChar w:fldCharType="end"/>
            </w:r>
          </w:hyperlink>
        </w:p>
        <w:p w14:paraId="689CA6EE" w14:textId="40974CF4" w:rsidR="00F54809" w:rsidRDefault="00F54809">
          <w:pPr>
            <w:pStyle w:val="TOC2"/>
            <w:tabs>
              <w:tab w:val="right" w:leader="dot" w:pos="9350"/>
            </w:tabs>
            <w:rPr>
              <w:rFonts w:eastAsiaTheme="minorEastAsia" w:cstheme="minorBidi"/>
              <w:b w:val="0"/>
              <w:bCs w:val="0"/>
              <w:noProof/>
              <w:sz w:val="24"/>
              <w:szCs w:val="24"/>
            </w:rPr>
          </w:pPr>
          <w:hyperlink w:anchor="_Toc195431050" w:history="1">
            <w:r w:rsidRPr="00D006C2">
              <w:rPr>
                <w:rStyle w:val="Hyperlink"/>
                <w:noProof/>
              </w:rPr>
              <w:t>Introduction</w:t>
            </w:r>
            <w:r>
              <w:rPr>
                <w:noProof/>
                <w:webHidden/>
              </w:rPr>
              <w:tab/>
            </w:r>
            <w:r>
              <w:rPr>
                <w:noProof/>
                <w:webHidden/>
              </w:rPr>
              <w:fldChar w:fldCharType="begin"/>
            </w:r>
            <w:r>
              <w:rPr>
                <w:noProof/>
                <w:webHidden/>
              </w:rPr>
              <w:instrText xml:space="preserve"> PAGEREF _Toc195431050 \h </w:instrText>
            </w:r>
            <w:r>
              <w:rPr>
                <w:noProof/>
                <w:webHidden/>
              </w:rPr>
            </w:r>
            <w:r>
              <w:rPr>
                <w:noProof/>
                <w:webHidden/>
              </w:rPr>
              <w:fldChar w:fldCharType="separate"/>
            </w:r>
            <w:r>
              <w:rPr>
                <w:noProof/>
                <w:webHidden/>
              </w:rPr>
              <w:t>2</w:t>
            </w:r>
            <w:r>
              <w:rPr>
                <w:noProof/>
                <w:webHidden/>
              </w:rPr>
              <w:fldChar w:fldCharType="end"/>
            </w:r>
          </w:hyperlink>
        </w:p>
        <w:p w14:paraId="5CBCDA8A" w14:textId="692AB01E" w:rsidR="00F54809" w:rsidRDefault="00F54809">
          <w:pPr>
            <w:pStyle w:val="TOC3"/>
            <w:tabs>
              <w:tab w:val="right" w:leader="dot" w:pos="9350"/>
            </w:tabs>
            <w:rPr>
              <w:rFonts w:eastAsiaTheme="minorEastAsia" w:cstheme="minorBidi"/>
              <w:noProof/>
              <w:sz w:val="24"/>
              <w:szCs w:val="24"/>
            </w:rPr>
          </w:pPr>
          <w:hyperlink w:anchor="_Toc195431051" w:history="1">
            <w:r w:rsidRPr="00D006C2">
              <w:rPr>
                <w:rStyle w:val="Hyperlink"/>
                <w:noProof/>
              </w:rPr>
              <w:t>The Structure of QR Codes</w:t>
            </w:r>
            <w:r>
              <w:rPr>
                <w:noProof/>
                <w:webHidden/>
              </w:rPr>
              <w:tab/>
            </w:r>
            <w:r>
              <w:rPr>
                <w:noProof/>
                <w:webHidden/>
              </w:rPr>
              <w:fldChar w:fldCharType="begin"/>
            </w:r>
            <w:r>
              <w:rPr>
                <w:noProof/>
                <w:webHidden/>
              </w:rPr>
              <w:instrText xml:space="preserve"> PAGEREF _Toc195431051 \h </w:instrText>
            </w:r>
            <w:r>
              <w:rPr>
                <w:noProof/>
                <w:webHidden/>
              </w:rPr>
            </w:r>
            <w:r>
              <w:rPr>
                <w:noProof/>
                <w:webHidden/>
              </w:rPr>
              <w:fldChar w:fldCharType="separate"/>
            </w:r>
            <w:r>
              <w:rPr>
                <w:noProof/>
                <w:webHidden/>
              </w:rPr>
              <w:t>2</w:t>
            </w:r>
            <w:r>
              <w:rPr>
                <w:noProof/>
                <w:webHidden/>
              </w:rPr>
              <w:fldChar w:fldCharType="end"/>
            </w:r>
          </w:hyperlink>
        </w:p>
        <w:p w14:paraId="5418D76B" w14:textId="00A11199" w:rsidR="00F54809" w:rsidRDefault="00F54809">
          <w:pPr>
            <w:pStyle w:val="TOC3"/>
            <w:tabs>
              <w:tab w:val="right" w:leader="dot" w:pos="9350"/>
            </w:tabs>
            <w:rPr>
              <w:rFonts w:eastAsiaTheme="minorEastAsia" w:cstheme="minorBidi"/>
              <w:noProof/>
              <w:sz w:val="24"/>
              <w:szCs w:val="24"/>
            </w:rPr>
          </w:pPr>
          <w:hyperlink w:anchor="_Toc195431052" w:history="1">
            <w:r w:rsidRPr="00D006C2">
              <w:rPr>
                <w:rStyle w:val="Hyperlink"/>
                <w:noProof/>
              </w:rPr>
              <w:t>Data Masking and Reversing</w:t>
            </w:r>
            <w:r>
              <w:rPr>
                <w:noProof/>
                <w:webHidden/>
              </w:rPr>
              <w:tab/>
            </w:r>
            <w:r>
              <w:rPr>
                <w:noProof/>
                <w:webHidden/>
              </w:rPr>
              <w:fldChar w:fldCharType="begin"/>
            </w:r>
            <w:r>
              <w:rPr>
                <w:noProof/>
                <w:webHidden/>
              </w:rPr>
              <w:instrText xml:space="preserve"> PAGEREF _Toc195431052 \h </w:instrText>
            </w:r>
            <w:r>
              <w:rPr>
                <w:noProof/>
                <w:webHidden/>
              </w:rPr>
            </w:r>
            <w:r>
              <w:rPr>
                <w:noProof/>
                <w:webHidden/>
              </w:rPr>
              <w:fldChar w:fldCharType="separate"/>
            </w:r>
            <w:r>
              <w:rPr>
                <w:noProof/>
                <w:webHidden/>
              </w:rPr>
              <w:t>4</w:t>
            </w:r>
            <w:r>
              <w:rPr>
                <w:noProof/>
                <w:webHidden/>
              </w:rPr>
              <w:fldChar w:fldCharType="end"/>
            </w:r>
          </w:hyperlink>
        </w:p>
        <w:p w14:paraId="580D044D" w14:textId="7E16C686" w:rsidR="00F54809" w:rsidRDefault="00F54809">
          <w:pPr>
            <w:pStyle w:val="TOC3"/>
            <w:tabs>
              <w:tab w:val="right" w:leader="dot" w:pos="9350"/>
            </w:tabs>
            <w:rPr>
              <w:rFonts w:eastAsiaTheme="minorEastAsia" w:cstheme="minorBidi"/>
              <w:noProof/>
              <w:sz w:val="24"/>
              <w:szCs w:val="24"/>
            </w:rPr>
          </w:pPr>
          <w:hyperlink w:anchor="_Toc195431053" w:history="1">
            <w:r w:rsidRPr="00D006C2">
              <w:rPr>
                <w:rStyle w:val="Hyperlink"/>
                <w:noProof/>
              </w:rPr>
              <w:t>Comparing Traditional Barcodes to QR Codes</w:t>
            </w:r>
            <w:r>
              <w:rPr>
                <w:noProof/>
                <w:webHidden/>
              </w:rPr>
              <w:tab/>
            </w:r>
            <w:r>
              <w:rPr>
                <w:noProof/>
                <w:webHidden/>
              </w:rPr>
              <w:fldChar w:fldCharType="begin"/>
            </w:r>
            <w:r>
              <w:rPr>
                <w:noProof/>
                <w:webHidden/>
              </w:rPr>
              <w:instrText xml:space="preserve"> PAGEREF _Toc195431053 \h </w:instrText>
            </w:r>
            <w:r>
              <w:rPr>
                <w:noProof/>
                <w:webHidden/>
              </w:rPr>
            </w:r>
            <w:r>
              <w:rPr>
                <w:noProof/>
                <w:webHidden/>
              </w:rPr>
              <w:fldChar w:fldCharType="separate"/>
            </w:r>
            <w:r>
              <w:rPr>
                <w:noProof/>
                <w:webHidden/>
              </w:rPr>
              <w:t>6</w:t>
            </w:r>
            <w:r>
              <w:rPr>
                <w:noProof/>
                <w:webHidden/>
              </w:rPr>
              <w:fldChar w:fldCharType="end"/>
            </w:r>
          </w:hyperlink>
        </w:p>
        <w:p w14:paraId="066AF56A" w14:textId="3DE2F9E1" w:rsidR="00F54809" w:rsidRDefault="00F54809">
          <w:pPr>
            <w:pStyle w:val="TOC3"/>
            <w:tabs>
              <w:tab w:val="right" w:leader="dot" w:pos="9350"/>
            </w:tabs>
            <w:rPr>
              <w:rFonts w:eastAsiaTheme="minorEastAsia" w:cstheme="minorBidi"/>
              <w:noProof/>
              <w:sz w:val="24"/>
              <w:szCs w:val="24"/>
            </w:rPr>
          </w:pPr>
          <w:hyperlink w:anchor="_Toc195431054" w:history="1">
            <w:r w:rsidRPr="00D006C2">
              <w:rPr>
                <w:rStyle w:val="Hyperlink"/>
                <w:noProof/>
              </w:rPr>
              <w:t>The Rising Popularity of QR Codes</w:t>
            </w:r>
            <w:r>
              <w:rPr>
                <w:noProof/>
                <w:webHidden/>
              </w:rPr>
              <w:tab/>
            </w:r>
            <w:r>
              <w:rPr>
                <w:noProof/>
                <w:webHidden/>
              </w:rPr>
              <w:fldChar w:fldCharType="begin"/>
            </w:r>
            <w:r>
              <w:rPr>
                <w:noProof/>
                <w:webHidden/>
              </w:rPr>
              <w:instrText xml:space="preserve"> PAGEREF _Toc195431054 \h </w:instrText>
            </w:r>
            <w:r>
              <w:rPr>
                <w:noProof/>
                <w:webHidden/>
              </w:rPr>
            </w:r>
            <w:r>
              <w:rPr>
                <w:noProof/>
                <w:webHidden/>
              </w:rPr>
              <w:fldChar w:fldCharType="separate"/>
            </w:r>
            <w:r>
              <w:rPr>
                <w:noProof/>
                <w:webHidden/>
              </w:rPr>
              <w:t>6</w:t>
            </w:r>
            <w:r>
              <w:rPr>
                <w:noProof/>
                <w:webHidden/>
              </w:rPr>
              <w:fldChar w:fldCharType="end"/>
            </w:r>
          </w:hyperlink>
        </w:p>
        <w:p w14:paraId="50558526" w14:textId="0E044C7E" w:rsidR="00F54809" w:rsidRDefault="00F54809">
          <w:pPr>
            <w:pStyle w:val="TOC3"/>
            <w:tabs>
              <w:tab w:val="right" w:leader="dot" w:pos="9350"/>
            </w:tabs>
            <w:rPr>
              <w:rFonts w:eastAsiaTheme="minorEastAsia" w:cstheme="minorBidi"/>
              <w:noProof/>
              <w:sz w:val="24"/>
              <w:szCs w:val="24"/>
            </w:rPr>
          </w:pPr>
          <w:hyperlink w:anchor="_Toc195431055" w:history="1">
            <w:r w:rsidRPr="00D006C2">
              <w:rPr>
                <w:rStyle w:val="Hyperlink"/>
                <w:noProof/>
              </w:rPr>
              <w:t>QR Codes for Access Control</w:t>
            </w:r>
            <w:r>
              <w:rPr>
                <w:noProof/>
                <w:webHidden/>
              </w:rPr>
              <w:tab/>
            </w:r>
            <w:r>
              <w:rPr>
                <w:noProof/>
                <w:webHidden/>
              </w:rPr>
              <w:fldChar w:fldCharType="begin"/>
            </w:r>
            <w:r>
              <w:rPr>
                <w:noProof/>
                <w:webHidden/>
              </w:rPr>
              <w:instrText xml:space="preserve"> PAGEREF _Toc195431055 \h </w:instrText>
            </w:r>
            <w:r>
              <w:rPr>
                <w:noProof/>
                <w:webHidden/>
              </w:rPr>
            </w:r>
            <w:r>
              <w:rPr>
                <w:noProof/>
                <w:webHidden/>
              </w:rPr>
              <w:fldChar w:fldCharType="separate"/>
            </w:r>
            <w:r>
              <w:rPr>
                <w:noProof/>
                <w:webHidden/>
              </w:rPr>
              <w:t>7</w:t>
            </w:r>
            <w:r>
              <w:rPr>
                <w:noProof/>
                <w:webHidden/>
              </w:rPr>
              <w:fldChar w:fldCharType="end"/>
            </w:r>
          </w:hyperlink>
        </w:p>
        <w:p w14:paraId="7BE1F1FF" w14:textId="275C2A1E" w:rsidR="00F54809" w:rsidRDefault="00F54809">
          <w:pPr>
            <w:pStyle w:val="TOC2"/>
            <w:tabs>
              <w:tab w:val="right" w:leader="dot" w:pos="9350"/>
            </w:tabs>
            <w:rPr>
              <w:rFonts w:eastAsiaTheme="minorEastAsia" w:cstheme="minorBidi"/>
              <w:b w:val="0"/>
              <w:bCs w:val="0"/>
              <w:noProof/>
              <w:sz w:val="24"/>
              <w:szCs w:val="24"/>
            </w:rPr>
          </w:pPr>
          <w:hyperlink w:anchor="_Toc195431056" w:history="1">
            <w:r w:rsidRPr="00D006C2">
              <w:rPr>
                <w:rStyle w:val="Hyperlink"/>
                <w:noProof/>
              </w:rPr>
              <w:t>Problem Statement</w:t>
            </w:r>
            <w:r>
              <w:rPr>
                <w:noProof/>
                <w:webHidden/>
              </w:rPr>
              <w:tab/>
            </w:r>
            <w:r>
              <w:rPr>
                <w:noProof/>
                <w:webHidden/>
              </w:rPr>
              <w:fldChar w:fldCharType="begin"/>
            </w:r>
            <w:r>
              <w:rPr>
                <w:noProof/>
                <w:webHidden/>
              </w:rPr>
              <w:instrText xml:space="preserve"> PAGEREF _Toc195431056 \h </w:instrText>
            </w:r>
            <w:r>
              <w:rPr>
                <w:noProof/>
                <w:webHidden/>
              </w:rPr>
            </w:r>
            <w:r>
              <w:rPr>
                <w:noProof/>
                <w:webHidden/>
              </w:rPr>
              <w:fldChar w:fldCharType="separate"/>
            </w:r>
            <w:r>
              <w:rPr>
                <w:noProof/>
                <w:webHidden/>
              </w:rPr>
              <w:t>7</w:t>
            </w:r>
            <w:r>
              <w:rPr>
                <w:noProof/>
                <w:webHidden/>
              </w:rPr>
              <w:fldChar w:fldCharType="end"/>
            </w:r>
          </w:hyperlink>
        </w:p>
        <w:p w14:paraId="260DB2C2" w14:textId="75F96121" w:rsidR="00F54809" w:rsidRDefault="00F54809">
          <w:pPr>
            <w:pStyle w:val="TOC2"/>
            <w:tabs>
              <w:tab w:val="right" w:leader="dot" w:pos="9350"/>
            </w:tabs>
            <w:rPr>
              <w:rFonts w:eastAsiaTheme="minorEastAsia" w:cstheme="minorBidi"/>
              <w:b w:val="0"/>
              <w:bCs w:val="0"/>
              <w:noProof/>
              <w:sz w:val="24"/>
              <w:szCs w:val="24"/>
            </w:rPr>
          </w:pPr>
          <w:hyperlink w:anchor="_Toc195431057" w:history="1">
            <w:r w:rsidRPr="00D006C2">
              <w:rPr>
                <w:rStyle w:val="Hyperlink"/>
                <w:noProof/>
              </w:rPr>
              <w:t>Objective</w:t>
            </w:r>
            <w:r>
              <w:rPr>
                <w:noProof/>
                <w:webHidden/>
              </w:rPr>
              <w:tab/>
            </w:r>
            <w:r>
              <w:rPr>
                <w:noProof/>
                <w:webHidden/>
              </w:rPr>
              <w:fldChar w:fldCharType="begin"/>
            </w:r>
            <w:r>
              <w:rPr>
                <w:noProof/>
                <w:webHidden/>
              </w:rPr>
              <w:instrText xml:space="preserve"> PAGEREF _Toc195431057 \h </w:instrText>
            </w:r>
            <w:r>
              <w:rPr>
                <w:noProof/>
                <w:webHidden/>
              </w:rPr>
            </w:r>
            <w:r>
              <w:rPr>
                <w:noProof/>
                <w:webHidden/>
              </w:rPr>
              <w:fldChar w:fldCharType="separate"/>
            </w:r>
            <w:r>
              <w:rPr>
                <w:noProof/>
                <w:webHidden/>
              </w:rPr>
              <w:t>8</w:t>
            </w:r>
            <w:r>
              <w:rPr>
                <w:noProof/>
                <w:webHidden/>
              </w:rPr>
              <w:fldChar w:fldCharType="end"/>
            </w:r>
          </w:hyperlink>
        </w:p>
        <w:p w14:paraId="768F7E56" w14:textId="59B702C0" w:rsidR="00F54809" w:rsidRDefault="00F54809">
          <w:pPr>
            <w:pStyle w:val="TOC2"/>
            <w:tabs>
              <w:tab w:val="right" w:leader="dot" w:pos="9350"/>
            </w:tabs>
            <w:rPr>
              <w:rFonts w:eastAsiaTheme="minorEastAsia" w:cstheme="minorBidi"/>
              <w:b w:val="0"/>
              <w:bCs w:val="0"/>
              <w:noProof/>
              <w:sz w:val="24"/>
              <w:szCs w:val="24"/>
            </w:rPr>
          </w:pPr>
          <w:hyperlink w:anchor="_Toc195431058" w:history="1">
            <w:r w:rsidRPr="00D006C2">
              <w:rPr>
                <w:rStyle w:val="Hyperlink"/>
                <w:noProof/>
              </w:rPr>
              <w:t>Literature Review</w:t>
            </w:r>
            <w:r>
              <w:rPr>
                <w:noProof/>
                <w:webHidden/>
              </w:rPr>
              <w:tab/>
            </w:r>
            <w:r>
              <w:rPr>
                <w:noProof/>
                <w:webHidden/>
              </w:rPr>
              <w:fldChar w:fldCharType="begin"/>
            </w:r>
            <w:r>
              <w:rPr>
                <w:noProof/>
                <w:webHidden/>
              </w:rPr>
              <w:instrText xml:space="preserve"> PAGEREF _Toc195431058 \h </w:instrText>
            </w:r>
            <w:r>
              <w:rPr>
                <w:noProof/>
                <w:webHidden/>
              </w:rPr>
            </w:r>
            <w:r>
              <w:rPr>
                <w:noProof/>
                <w:webHidden/>
              </w:rPr>
              <w:fldChar w:fldCharType="separate"/>
            </w:r>
            <w:r>
              <w:rPr>
                <w:noProof/>
                <w:webHidden/>
              </w:rPr>
              <w:t>8</w:t>
            </w:r>
            <w:r>
              <w:rPr>
                <w:noProof/>
                <w:webHidden/>
              </w:rPr>
              <w:fldChar w:fldCharType="end"/>
            </w:r>
          </w:hyperlink>
        </w:p>
        <w:p w14:paraId="79EE9C7B" w14:textId="75F7E2DC" w:rsidR="00F54809" w:rsidRDefault="00F54809">
          <w:pPr>
            <w:pStyle w:val="TOC3"/>
            <w:tabs>
              <w:tab w:val="right" w:leader="dot" w:pos="9350"/>
            </w:tabs>
            <w:rPr>
              <w:rFonts w:eastAsiaTheme="minorEastAsia" w:cstheme="minorBidi"/>
              <w:noProof/>
              <w:sz w:val="24"/>
              <w:szCs w:val="24"/>
            </w:rPr>
          </w:pPr>
          <w:hyperlink w:anchor="_Toc195431059" w:history="1">
            <w:r w:rsidRPr="00D006C2">
              <w:rPr>
                <w:rStyle w:val="Hyperlink"/>
                <w:noProof/>
              </w:rPr>
              <w:t>Adaptive Thresholding and Deblurring Techniques in QR-Based Authentication</w:t>
            </w:r>
            <w:r>
              <w:rPr>
                <w:noProof/>
                <w:webHidden/>
              </w:rPr>
              <w:tab/>
            </w:r>
            <w:r>
              <w:rPr>
                <w:noProof/>
                <w:webHidden/>
              </w:rPr>
              <w:fldChar w:fldCharType="begin"/>
            </w:r>
            <w:r>
              <w:rPr>
                <w:noProof/>
                <w:webHidden/>
              </w:rPr>
              <w:instrText xml:space="preserve"> PAGEREF _Toc195431059 \h </w:instrText>
            </w:r>
            <w:r>
              <w:rPr>
                <w:noProof/>
                <w:webHidden/>
              </w:rPr>
            </w:r>
            <w:r>
              <w:rPr>
                <w:noProof/>
                <w:webHidden/>
              </w:rPr>
              <w:fldChar w:fldCharType="separate"/>
            </w:r>
            <w:r>
              <w:rPr>
                <w:noProof/>
                <w:webHidden/>
              </w:rPr>
              <w:t>8</w:t>
            </w:r>
            <w:r>
              <w:rPr>
                <w:noProof/>
                <w:webHidden/>
              </w:rPr>
              <w:fldChar w:fldCharType="end"/>
            </w:r>
          </w:hyperlink>
        </w:p>
        <w:p w14:paraId="51F6029C" w14:textId="1B4D2BF0" w:rsidR="00F54809" w:rsidRDefault="00F54809">
          <w:pPr>
            <w:pStyle w:val="TOC3"/>
            <w:tabs>
              <w:tab w:val="right" w:leader="dot" w:pos="9350"/>
            </w:tabs>
            <w:rPr>
              <w:rFonts w:eastAsiaTheme="minorEastAsia" w:cstheme="minorBidi"/>
              <w:noProof/>
              <w:sz w:val="24"/>
              <w:szCs w:val="24"/>
            </w:rPr>
          </w:pPr>
          <w:hyperlink w:anchor="_Toc195431060" w:history="1">
            <w:r w:rsidRPr="00D006C2">
              <w:rPr>
                <w:rStyle w:val="Hyperlink"/>
                <w:noProof/>
              </w:rPr>
              <w:t>Security Vulnerabilities in QR-Based Authentication</w:t>
            </w:r>
            <w:r>
              <w:rPr>
                <w:noProof/>
                <w:webHidden/>
              </w:rPr>
              <w:tab/>
            </w:r>
            <w:r>
              <w:rPr>
                <w:noProof/>
                <w:webHidden/>
              </w:rPr>
              <w:fldChar w:fldCharType="begin"/>
            </w:r>
            <w:r>
              <w:rPr>
                <w:noProof/>
                <w:webHidden/>
              </w:rPr>
              <w:instrText xml:space="preserve"> PAGEREF _Toc195431060 \h </w:instrText>
            </w:r>
            <w:r>
              <w:rPr>
                <w:noProof/>
                <w:webHidden/>
              </w:rPr>
            </w:r>
            <w:r>
              <w:rPr>
                <w:noProof/>
                <w:webHidden/>
              </w:rPr>
              <w:fldChar w:fldCharType="separate"/>
            </w:r>
            <w:r>
              <w:rPr>
                <w:noProof/>
                <w:webHidden/>
              </w:rPr>
              <w:t>12</w:t>
            </w:r>
            <w:r>
              <w:rPr>
                <w:noProof/>
                <w:webHidden/>
              </w:rPr>
              <w:fldChar w:fldCharType="end"/>
            </w:r>
          </w:hyperlink>
        </w:p>
        <w:p w14:paraId="65CEF21C" w14:textId="1AB97CA2" w:rsidR="00F54809" w:rsidRDefault="00F54809">
          <w:pPr>
            <w:pStyle w:val="TOC2"/>
            <w:tabs>
              <w:tab w:val="right" w:leader="dot" w:pos="9350"/>
            </w:tabs>
            <w:rPr>
              <w:rFonts w:eastAsiaTheme="minorEastAsia" w:cstheme="minorBidi"/>
              <w:b w:val="0"/>
              <w:bCs w:val="0"/>
              <w:noProof/>
              <w:sz w:val="24"/>
              <w:szCs w:val="24"/>
            </w:rPr>
          </w:pPr>
          <w:hyperlink w:anchor="_Toc195431061" w:history="1">
            <w:r w:rsidRPr="00D006C2">
              <w:rPr>
                <w:rStyle w:val="Hyperlink"/>
                <w:noProof/>
              </w:rPr>
              <w:t>Methodology and Implementation</w:t>
            </w:r>
            <w:r>
              <w:rPr>
                <w:noProof/>
                <w:webHidden/>
              </w:rPr>
              <w:tab/>
            </w:r>
            <w:r>
              <w:rPr>
                <w:noProof/>
                <w:webHidden/>
              </w:rPr>
              <w:fldChar w:fldCharType="begin"/>
            </w:r>
            <w:r>
              <w:rPr>
                <w:noProof/>
                <w:webHidden/>
              </w:rPr>
              <w:instrText xml:space="preserve"> PAGEREF _Toc195431061 \h </w:instrText>
            </w:r>
            <w:r>
              <w:rPr>
                <w:noProof/>
                <w:webHidden/>
              </w:rPr>
            </w:r>
            <w:r>
              <w:rPr>
                <w:noProof/>
                <w:webHidden/>
              </w:rPr>
              <w:fldChar w:fldCharType="separate"/>
            </w:r>
            <w:r>
              <w:rPr>
                <w:noProof/>
                <w:webHidden/>
              </w:rPr>
              <w:t>12</w:t>
            </w:r>
            <w:r>
              <w:rPr>
                <w:noProof/>
                <w:webHidden/>
              </w:rPr>
              <w:fldChar w:fldCharType="end"/>
            </w:r>
          </w:hyperlink>
        </w:p>
        <w:p w14:paraId="4F2B1B66" w14:textId="28C82832" w:rsidR="00F54809" w:rsidRDefault="00F54809">
          <w:pPr>
            <w:pStyle w:val="TOC3"/>
            <w:tabs>
              <w:tab w:val="right" w:leader="dot" w:pos="9350"/>
            </w:tabs>
            <w:rPr>
              <w:rFonts w:eastAsiaTheme="minorEastAsia" w:cstheme="minorBidi"/>
              <w:noProof/>
              <w:sz w:val="24"/>
              <w:szCs w:val="24"/>
            </w:rPr>
          </w:pPr>
          <w:hyperlink w:anchor="_Toc195431062" w:history="1">
            <w:r w:rsidRPr="00D006C2">
              <w:rPr>
                <w:rStyle w:val="Hyperlink"/>
                <w:noProof/>
              </w:rPr>
              <w:t>System Overview</w:t>
            </w:r>
            <w:r>
              <w:rPr>
                <w:noProof/>
                <w:webHidden/>
              </w:rPr>
              <w:tab/>
            </w:r>
            <w:r>
              <w:rPr>
                <w:noProof/>
                <w:webHidden/>
              </w:rPr>
              <w:fldChar w:fldCharType="begin"/>
            </w:r>
            <w:r>
              <w:rPr>
                <w:noProof/>
                <w:webHidden/>
              </w:rPr>
              <w:instrText xml:space="preserve"> PAGEREF _Toc195431062 \h </w:instrText>
            </w:r>
            <w:r>
              <w:rPr>
                <w:noProof/>
                <w:webHidden/>
              </w:rPr>
            </w:r>
            <w:r>
              <w:rPr>
                <w:noProof/>
                <w:webHidden/>
              </w:rPr>
              <w:fldChar w:fldCharType="separate"/>
            </w:r>
            <w:r>
              <w:rPr>
                <w:noProof/>
                <w:webHidden/>
              </w:rPr>
              <w:t>12</w:t>
            </w:r>
            <w:r>
              <w:rPr>
                <w:noProof/>
                <w:webHidden/>
              </w:rPr>
              <w:fldChar w:fldCharType="end"/>
            </w:r>
          </w:hyperlink>
        </w:p>
        <w:p w14:paraId="43C7023A" w14:textId="67129A67" w:rsidR="00F54809" w:rsidRDefault="00F54809">
          <w:pPr>
            <w:pStyle w:val="TOC3"/>
            <w:tabs>
              <w:tab w:val="right" w:leader="dot" w:pos="9350"/>
            </w:tabs>
            <w:rPr>
              <w:rFonts w:eastAsiaTheme="minorEastAsia" w:cstheme="minorBidi"/>
              <w:noProof/>
              <w:sz w:val="24"/>
              <w:szCs w:val="24"/>
            </w:rPr>
          </w:pPr>
          <w:hyperlink w:anchor="_Toc195431063" w:history="1">
            <w:r w:rsidRPr="00D006C2">
              <w:rPr>
                <w:rStyle w:val="Hyperlink"/>
                <w:noProof/>
              </w:rPr>
              <w:t>Technologies Used</w:t>
            </w:r>
            <w:r>
              <w:rPr>
                <w:noProof/>
                <w:webHidden/>
              </w:rPr>
              <w:tab/>
            </w:r>
            <w:r>
              <w:rPr>
                <w:noProof/>
                <w:webHidden/>
              </w:rPr>
              <w:fldChar w:fldCharType="begin"/>
            </w:r>
            <w:r>
              <w:rPr>
                <w:noProof/>
                <w:webHidden/>
              </w:rPr>
              <w:instrText xml:space="preserve"> PAGEREF _Toc195431063 \h </w:instrText>
            </w:r>
            <w:r>
              <w:rPr>
                <w:noProof/>
                <w:webHidden/>
              </w:rPr>
            </w:r>
            <w:r>
              <w:rPr>
                <w:noProof/>
                <w:webHidden/>
              </w:rPr>
              <w:fldChar w:fldCharType="separate"/>
            </w:r>
            <w:r>
              <w:rPr>
                <w:noProof/>
                <w:webHidden/>
              </w:rPr>
              <w:t>12</w:t>
            </w:r>
            <w:r>
              <w:rPr>
                <w:noProof/>
                <w:webHidden/>
              </w:rPr>
              <w:fldChar w:fldCharType="end"/>
            </w:r>
          </w:hyperlink>
        </w:p>
        <w:p w14:paraId="44AD53AC" w14:textId="1C066F68" w:rsidR="00F54809" w:rsidRDefault="00F54809">
          <w:pPr>
            <w:pStyle w:val="TOC3"/>
            <w:tabs>
              <w:tab w:val="right" w:leader="dot" w:pos="9350"/>
            </w:tabs>
            <w:rPr>
              <w:rFonts w:eastAsiaTheme="minorEastAsia" w:cstheme="minorBidi"/>
              <w:noProof/>
              <w:sz w:val="24"/>
              <w:szCs w:val="24"/>
            </w:rPr>
          </w:pPr>
          <w:hyperlink w:anchor="_Toc195431064" w:history="1">
            <w:r w:rsidRPr="00D006C2">
              <w:rPr>
                <w:rStyle w:val="Hyperlink"/>
                <w:noProof/>
              </w:rPr>
              <w:t>Enhanced QR Code Detection</w:t>
            </w:r>
            <w:r>
              <w:rPr>
                <w:noProof/>
                <w:webHidden/>
              </w:rPr>
              <w:tab/>
            </w:r>
            <w:r>
              <w:rPr>
                <w:noProof/>
                <w:webHidden/>
              </w:rPr>
              <w:fldChar w:fldCharType="begin"/>
            </w:r>
            <w:r>
              <w:rPr>
                <w:noProof/>
                <w:webHidden/>
              </w:rPr>
              <w:instrText xml:space="preserve"> PAGEREF _Toc195431064 \h </w:instrText>
            </w:r>
            <w:r>
              <w:rPr>
                <w:noProof/>
                <w:webHidden/>
              </w:rPr>
            </w:r>
            <w:r>
              <w:rPr>
                <w:noProof/>
                <w:webHidden/>
              </w:rPr>
              <w:fldChar w:fldCharType="separate"/>
            </w:r>
            <w:r>
              <w:rPr>
                <w:noProof/>
                <w:webHidden/>
              </w:rPr>
              <w:t>12</w:t>
            </w:r>
            <w:r>
              <w:rPr>
                <w:noProof/>
                <w:webHidden/>
              </w:rPr>
              <w:fldChar w:fldCharType="end"/>
            </w:r>
          </w:hyperlink>
        </w:p>
        <w:p w14:paraId="486FB6D7" w14:textId="1CAA3A2B" w:rsidR="00F54809" w:rsidRDefault="00F54809">
          <w:pPr>
            <w:pStyle w:val="TOC3"/>
            <w:tabs>
              <w:tab w:val="right" w:leader="dot" w:pos="9350"/>
            </w:tabs>
            <w:rPr>
              <w:rFonts w:eastAsiaTheme="minorEastAsia" w:cstheme="minorBidi"/>
              <w:noProof/>
              <w:sz w:val="24"/>
              <w:szCs w:val="24"/>
            </w:rPr>
          </w:pPr>
          <w:hyperlink w:anchor="_Toc195431065" w:history="1">
            <w:r w:rsidRPr="00D006C2">
              <w:rPr>
                <w:rStyle w:val="Hyperlink"/>
                <w:noProof/>
              </w:rPr>
              <w:t>Time-Based QR Code Refresh System</w:t>
            </w:r>
            <w:r>
              <w:rPr>
                <w:noProof/>
                <w:webHidden/>
              </w:rPr>
              <w:tab/>
            </w:r>
            <w:r>
              <w:rPr>
                <w:noProof/>
                <w:webHidden/>
              </w:rPr>
              <w:fldChar w:fldCharType="begin"/>
            </w:r>
            <w:r>
              <w:rPr>
                <w:noProof/>
                <w:webHidden/>
              </w:rPr>
              <w:instrText xml:space="preserve"> PAGEREF _Toc195431065 \h </w:instrText>
            </w:r>
            <w:r>
              <w:rPr>
                <w:noProof/>
                <w:webHidden/>
              </w:rPr>
            </w:r>
            <w:r>
              <w:rPr>
                <w:noProof/>
                <w:webHidden/>
              </w:rPr>
              <w:fldChar w:fldCharType="separate"/>
            </w:r>
            <w:r>
              <w:rPr>
                <w:noProof/>
                <w:webHidden/>
              </w:rPr>
              <w:t>12</w:t>
            </w:r>
            <w:r>
              <w:rPr>
                <w:noProof/>
                <w:webHidden/>
              </w:rPr>
              <w:fldChar w:fldCharType="end"/>
            </w:r>
          </w:hyperlink>
        </w:p>
        <w:p w14:paraId="00C62948" w14:textId="7A2D78CE" w:rsidR="00F54809" w:rsidRDefault="00F54809">
          <w:pPr>
            <w:pStyle w:val="TOC3"/>
            <w:tabs>
              <w:tab w:val="right" w:leader="dot" w:pos="9350"/>
            </w:tabs>
            <w:rPr>
              <w:rFonts w:eastAsiaTheme="minorEastAsia" w:cstheme="minorBidi"/>
              <w:noProof/>
              <w:sz w:val="24"/>
              <w:szCs w:val="24"/>
            </w:rPr>
          </w:pPr>
          <w:hyperlink w:anchor="_Toc195431066" w:history="1">
            <w:r w:rsidRPr="00D006C2">
              <w:rPr>
                <w:rStyle w:val="Hyperlink"/>
                <w:noProof/>
              </w:rPr>
              <w:t>Challenges and Solutions</w:t>
            </w:r>
            <w:r>
              <w:rPr>
                <w:noProof/>
                <w:webHidden/>
              </w:rPr>
              <w:tab/>
            </w:r>
            <w:r>
              <w:rPr>
                <w:noProof/>
                <w:webHidden/>
              </w:rPr>
              <w:fldChar w:fldCharType="begin"/>
            </w:r>
            <w:r>
              <w:rPr>
                <w:noProof/>
                <w:webHidden/>
              </w:rPr>
              <w:instrText xml:space="preserve"> PAGEREF _Toc195431066 \h </w:instrText>
            </w:r>
            <w:r>
              <w:rPr>
                <w:noProof/>
                <w:webHidden/>
              </w:rPr>
            </w:r>
            <w:r>
              <w:rPr>
                <w:noProof/>
                <w:webHidden/>
              </w:rPr>
              <w:fldChar w:fldCharType="separate"/>
            </w:r>
            <w:r>
              <w:rPr>
                <w:noProof/>
                <w:webHidden/>
              </w:rPr>
              <w:t>12</w:t>
            </w:r>
            <w:r>
              <w:rPr>
                <w:noProof/>
                <w:webHidden/>
              </w:rPr>
              <w:fldChar w:fldCharType="end"/>
            </w:r>
          </w:hyperlink>
        </w:p>
        <w:p w14:paraId="4D2A5418" w14:textId="40F39E09" w:rsidR="00F54809" w:rsidRDefault="00F54809">
          <w:pPr>
            <w:pStyle w:val="TOC2"/>
            <w:tabs>
              <w:tab w:val="right" w:leader="dot" w:pos="9350"/>
            </w:tabs>
            <w:rPr>
              <w:rFonts w:eastAsiaTheme="minorEastAsia" w:cstheme="minorBidi"/>
              <w:b w:val="0"/>
              <w:bCs w:val="0"/>
              <w:noProof/>
              <w:sz w:val="24"/>
              <w:szCs w:val="24"/>
            </w:rPr>
          </w:pPr>
          <w:hyperlink w:anchor="_Toc195431067" w:history="1">
            <w:r w:rsidRPr="00D006C2">
              <w:rPr>
                <w:rStyle w:val="Hyperlink"/>
                <w:noProof/>
              </w:rPr>
              <w:t>Experimental Results and Evaluation</w:t>
            </w:r>
            <w:r>
              <w:rPr>
                <w:noProof/>
                <w:webHidden/>
              </w:rPr>
              <w:tab/>
            </w:r>
            <w:r>
              <w:rPr>
                <w:noProof/>
                <w:webHidden/>
              </w:rPr>
              <w:fldChar w:fldCharType="begin"/>
            </w:r>
            <w:r>
              <w:rPr>
                <w:noProof/>
                <w:webHidden/>
              </w:rPr>
              <w:instrText xml:space="preserve"> PAGEREF _Toc195431067 \h </w:instrText>
            </w:r>
            <w:r>
              <w:rPr>
                <w:noProof/>
                <w:webHidden/>
              </w:rPr>
            </w:r>
            <w:r>
              <w:rPr>
                <w:noProof/>
                <w:webHidden/>
              </w:rPr>
              <w:fldChar w:fldCharType="separate"/>
            </w:r>
            <w:r>
              <w:rPr>
                <w:noProof/>
                <w:webHidden/>
              </w:rPr>
              <w:t>13</w:t>
            </w:r>
            <w:r>
              <w:rPr>
                <w:noProof/>
                <w:webHidden/>
              </w:rPr>
              <w:fldChar w:fldCharType="end"/>
            </w:r>
          </w:hyperlink>
        </w:p>
        <w:p w14:paraId="6BE90B9D" w14:textId="7C894D01" w:rsidR="00F54809" w:rsidRDefault="00F54809">
          <w:pPr>
            <w:pStyle w:val="TOC3"/>
            <w:tabs>
              <w:tab w:val="right" w:leader="dot" w:pos="9350"/>
            </w:tabs>
            <w:rPr>
              <w:rFonts w:eastAsiaTheme="minorEastAsia" w:cstheme="minorBidi"/>
              <w:noProof/>
              <w:sz w:val="24"/>
              <w:szCs w:val="24"/>
            </w:rPr>
          </w:pPr>
          <w:hyperlink w:anchor="_Toc195431068" w:history="1">
            <w:r w:rsidRPr="00D006C2">
              <w:rPr>
                <w:rStyle w:val="Hyperlink"/>
                <w:noProof/>
              </w:rPr>
              <w:t>Test Setup</w:t>
            </w:r>
            <w:r>
              <w:rPr>
                <w:noProof/>
                <w:webHidden/>
              </w:rPr>
              <w:tab/>
            </w:r>
            <w:r>
              <w:rPr>
                <w:noProof/>
                <w:webHidden/>
              </w:rPr>
              <w:fldChar w:fldCharType="begin"/>
            </w:r>
            <w:r>
              <w:rPr>
                <w:noProof/>
                <w:webHidden/>
              </w:rPr>
              <w:instrText xml:space="preserve"> PAGEREF _Toc195431068 \h </w:instrText>
            </w:r>
            <w:r>
              <w:rPr>
                <w:noProof/>
                <w:webHidden/>
              </w:rPr>
            </w:r>
            <w:r>
              <w:rPr>
                <w:noProof/>
                <w:webHidden/>
              </w:rPr>
              <w:fldChar w:fldCharType="separate"/>
            </w:r>
            <w:r>
              <w:rPr>
                <w:noProof/>
                <w:webHidden/>
              </w:rPr>
              <w:t>13</w:t>
            </w:r>
            <w:r>
              <w:rPr>
                <w:noProof/>
                <w:webHidden/>
              </w:rPr>
              <w:fldChar w:fldCharType="end"/>
            </w:r>
          </w:hyperlink>
        </w:p>
        <w:p w14:paraId="666F64BE" w14:textId="0261E731" w:rsidR="00F54809" w:rsidRDefault="00F54809">
          <w:pPr>
            <w:pStyle w:val="TOC3"/>
            <w:tabs>
              <w:tab w:val="right" w:leader="dot" w:pos="9350"/>
            </w:tabs>
            <w:rPr>
              <w:rFonts w:eastAsiaTheme="minorEastAsia" w:cstheme="minorBidi"/>
              <w:noProof/>
              <w:sz w:val="24"/>
              <w:szCs w:val="24"/>
            </w:rPr>
          </w:pPr>
          <w:hyperlink w:anchor="_Toc195431069" w:history="1">
            <w:r w:rsidRPr="00D006C2">
              <w:rPr>
                <w:rStyle w:val="Hyperlink"/>
                <w:noProof/>
              </w:rPr>
              <w:t>Performance Analysis</w:t>
            </w:r>
            <w:r>
              <w:rPr>
                <w:noProof/>
                <w:webHidden/>
              </w:rPr>
              <w:tab/>
            </w:r>
            <w:r>
              <w:rPr>
                <w:noProof/>
                <w:webHidden/>
              </w:rPr>
              <w:fldChar w:fldCharType="begin"/>
            </w:r>
            <w:r>
              <w:rPr>
                <w:noProof/>
                <w:webHidden/>
              </w:rPr>
              <w:instrText xml:space="preserve"> PAGEREF _Toc195431069 \h </w:instrText>
            </w:r>
            <w:r>
              <w:rPr>
                <w:noProof/>
                <w:webHidden/>
              </w:rPr>
            </w:r>
            <w:r>
              <w:rPr>
                <w:noProof/>
                <w:webHidden/>
              </w:rPr>
              <w:fldChar w:fldCharType="separate"/>
            </w:r>
            <w:r>
              <w:rPr>
                <w:noProof/>
                <w:webHidden/>
              </w:rPr>
              <w:t>13</w:t>
            </w:r>
            <w:r>
              <w:rPr>
                <w:noProof/>
                <w:webHidden/>
              </w:rPr>
              <w:fldChar w:fldCharType="end"/>
            </w:r>
          </w:hyperlink>
        </w:p>
        <w:p w14:paraId="5A78BDA4" w14:textId="42F0D30D" w:rsidR="00F54809" w:rsidRDefault="00F54809">
          <w:pPr>
            <w:pStyle w:val="TOC3"/>
            <w:tabs>
              <w:tab w:val="right" w:leader="dot" w:pos="9350"/>
            </w:tabs>
            <w:rPr>
              <w:rFonts w:eastAsiaTheme="minorEastAsia" w:cstheme="minorBidi"/>
              <w:noProof/>
              <w:sz w:val="24"/>
              <w:szCs w:val="24"/>
            </w:rPr>
          </w:pPr>
          <w:hyperlink w:anchor="_Toc195431070" w:history="1">
            <w:r w:rsidRPr="00D006C2">
              <w:rPr>
                <w:rStyle w:val="Hyperlink"/>
                <w:noProof/>
              </w:rPr>
              <w:t>Security Analysis</w:t>
            </w:r>
            <w:r>
              <w:rPr>
                <w:noProof/>
                <w:webHidden/>
              </w:rPr>
              <w:tab/>
            </w:r>
            <w:r>
              <w:rPr>
                <w:noProof/>
                <w:webHidden/>
              </w:rPr>
              <w:fldChar w:fldCharType="begin"/>
            </w:r>
            <w:r>
              <w:rPr>
                <w:noProof/>
                <w:webHidden/>
              </w:rPr>
              <w:instrText xml:space="preserve"> PAGEREF _Toc195431070 \h </w:instrText>
            </w:r>
            <w:r>
              <w:rPr>
                <w:noProof/>
                <w:webHidden/>
              </w:rPr>
            </w:r>
            <w:r>
              <w:rPr>
                <w:noProof/>
                <w:webHidden/>
              </w:rPr>
              <w:fldChar w:fldCharType="separate"/>
            </w:r>
            <w:r>
              <w:rPr>
                <w:noProof/>
                <w:webHidden/>
              </w:rPr>
              <w:t>13</w:t>
            </w:r>
            <w:r>
              <w:rPr>
                <w:noProof/>
                <w:webHidden/>
              </w:rPr>
              <w:fldChar w:fldCharType="end"/>
            </w:r>
          </w:hyperlink>
        </w:p>
        <w:p w14:paraId="651016A4" w14:textId="5D868532" w:rsidR="00F54809" w:rsidRDefault="00F54809">
          <w:pPr>
            <w:pStyle w:val="TOC3"/>
            <w:tabs>
              <w:tab w:val="right" w:leader="dot" w:pos="9350"/>
            </w:tabs>
            <w:rPr>
              <w:rFonts w:eastAsiaTheme="minorEastAsia" w:cstheme="minorBidi"/>
              <w:noProof/>
              <w:sz w:val="24"/>
              <w:szCs w:val="24"/>
            </w:rPr>
          </w:pPr>
          <w:hyperlink w:anchor="_Toc195431071" w:history="1">
            <w:r w:rsidRPr="00D006C2">
              <w:rPr>
                <w:rStyle w:val="Hyperlink"/>
                <w:noProof/>
              </w:rPr>
              <w:t>User Experience</w:t>
            </w:r>
            <w:r>
              <w:rPr>
                <w:noProof/>
                <w:webHidden/>
              </w:rPr>
              <w:tab/>
            </w:r>
            <w:r>
              <w:rPr>
                <w:noProof/>
                <w:webHidden/>
              </w:rPr>
              <w:fldChar w:fldCharType="begin"/>
            </w:r>
            <w:r>
              <w:rPr>
                <w:noProof/>
                <w:webHidden/>
              </w:rPr>
              <w:instrText xml:space="preserve"> PAGEREF _Toc195431071 \h </w:instrText>
            </w:r>
            <w:r>
              <w:rPr>
                <w:noProof/>
                <w:webHidden/>
              </w:rPr>
            </w:r>
            <w:r>
              <w:rPr>
                <w:noProof/>
                <w:webHidden/>
              </w:rPr>
              <w:fldChar w:fldCharType="separate"/>
            </w:r>
            <w:r>
              <w:rPr>
                <w:noProof/>
                <w:webHidden/>
              </w:rPr>
              <w:t>13</w:t>
            </w:r>
            <w:r>
              <w:rPr>
                <w:noProof/>
                <w:webHidden/>
              </w:rPr>
              <w:fldChar w:fldCharType="end"/>
            </w:r>
          </w:hyperlink>
        </w:p>
        <w:p w14:paraId="35417828" w14:textId="7B680BF0" w:rsidR="00F54809" w:rsidRDefault="00F54809">
          <w:pPr>
            <w:pStyle w:val="TOC2"/>
            <w:tabs>
              <w:tab w:val="right" w:leader="dot" w:pos="9350"/>
            </w:tabs>
            <w:rPr>
              <w:rFonts w:eastAsiaTheme="minorEastAsia" w:cstheme="minorBidi"/>
              <w:b w:val="0"/>
              <w:bCs w:val="0"/>
              <w:noProof/>
              <w:sz w:val="24"/>
              <w:szCs w:val="24"/>
            </w:rPr>
          </w:pPr>
          <w:hyperlink w:anchor="_Toc195431072" w:history="1">
            <w:r w:rsidRPr="00D006C2">
              <w:rPr>
                <w:rStyle w:val="Hyperlink"/>
                <w:noProof/>
              </w:rPr>
              <w:t>Discussion</w:t>
            </w:r>
            <w:r>
              <w:rPr>
                <w:noProof/>
                <w:webHidden/>
              </w:rPr>
              <w:tab/>
            </w:r>
            <w:r>
              <w:rPr>
                <w:noProof/>
                <w:webHidden/>
              </w:rPr>
              <w:fldChar w:fldCharType="begin"/>
            </w:r>
            <w:r>
              <w:rPr>
                <w:noProof/>
                <w:webHidden/>
              </w:rPr>
              <w:instrText xml:space="preserve"> PAGEREF _Toc195431072 \h </w:instrText>
            </w:r>
            <w:r>
              <w:rPr>
                <w:noProof/>
                <w:webHidden/>
              </w:rPr>
            </w:r>
            <w:r>
              <w:rPr>
                <w:noProof/>
                <w:webHidden/>
              </w:rPr>
              <w:fldChar w:fldCharType="separate"/>
            </w:r>
            <w:r>
              <w:rPr>
                <w:noProof/>
                <w:webHidden/>
              </w:rPr>
              <w:t>13</w:t>
            </w:r>
            <w:r>
              <w:rPr>
                <w:noProof/>
                <w:webHidden/>
              </w:rPr>
              <w:fldChar w:fldCharType="end"/>
            </w:r>
          </w:hyperlink>
        </w:p>
        <w:p w14:paraId="2BAB638F" w14:textId="04915384" w:rsidR="00F54809" w:rsidRDefault="00F54809">
          <w:pPr>
            <w:pStyle w:val="TOC2"/>
            <w:tabs>
              <w:tab w:val="right" w:leader="dot" w:pos="9350"/>
            </w:tabs>
            <w:rPr>
              <w:rFonts w:eastAsiaTheme="minorEastAsia" w:cstheme="minorBidi"/>
              <w:b w:val="0"/>
              <w:bCs w:val="0"/>
              <w:noProof/>
              <w:sz w:val="24"/>
              <w:szCs w:val="24"/>
            </w:rPr>
          </w:pPr>
          <w:hyperlink w:anchor="_Toc195431073" w:history="1">
            <w:r w:rsidRPr="00D006C2">
              <w:rPr>
                <w:rStyle w:val="Hyperlink"/>
                <w:noProof/>
              </w:rPr>
              <w:t>Conclusion</w:t>
            </w:r>
            <w:r>
              <w:rPr>
                <w:noProof/>
                <w:webHidden/>
              </w:rPr>
              <w:tab/>
            </w:r>
            <w:r>
              <w:rPr>
                <w:noProof/>
                <w:webHidden/>
              </w:rPr>
              <w:fldChar w:fldCharType="begin"/>
            </w:r>
            <w:r>
              <w:rPr>
                <w:noProof/>
                <w:webHidden/>
              </w:rPr>
              <w:instrText xml:space="preserve"> PAGEREF _Toc195431073 \h </w:instrText>
            </w:r>
            <w:r>
              <w:rPr>
                <w:noProof/>
                <w:webHidden/>
              </w:rPr>
            </w:r>
            <w:r>
              <w:rPr>
                <w:noProof/>
                <w:webHidden/>
              </w:rPr>
              <w:fldChar w:fldCharType="separate"/>
            </w:r>
            <w:r>
              <w:rPr>
                <w:noProof/>
                <w:webHidden/>
              </w:rPr>
              <w:t>13</w:t>
            </w:r>
            <w:r>
              <w:rPr>
                <w:noProof/>
                <w:webHidden/>
              </w:rPr>
              <w:fldChar w:fldCharType="end"/>
            </w:r>
          </w:hyperlink>
        </w:p>
        <w:p w14:paraId="6917344C" w14:textId="63748574" w:rsidR="00F54809" w:rsidRDefault="00F54809">
          <w:pPr>
            <w:pStyle w:val="TOC2"/>
            <w:tabs>
              <w:tab w:val="right" w:leader="dot" w:pos="9350"/>
            </w:tabs>
            <w:rPr>
              <w:rFonts w:eastAsiaTheme="minorEastAsia" w:cstheme="minorBidi"/>
              <w:b w:val="0"/>
              <w:bCs w:val="0"/>
              <w:noProof/>
              <w:sz w:val="24"/>
              <w:szCs w:val="24"/>
            </w:rPr>
          </w:pPr>
          <w:hyperlink w:anchor="_Toc195431074" w:history="1">
            <w:r w:rsidRPr="00D006C2">
              <w:rPr>
                <w:rStyle w:val="Hyperlink"/>
                <w:noProof/>
              </w:rPr>
              <w:t>Works Cited</w:t>
            </w:r>
            <w:r>
              <w:rPr>
                <w:noProof/>
                <w:webHidden/>
              </w:rPr>
              <w:tab/>
            </w:r>
            <w:r>
              <w:rPr>
                <w:noProof/>
                <w:webHidden/>
              </w:rPr>
              <w:fldChar w:fldCharType="begin"/>
            </w:r>
            <w:r>
              <w:rPr>
                <w:noProof/>
                <w:webHidden/>
              </w:rPr>
              <w:instrText xml:space="preserve"> PAGEREF _Toc195431074 \h </w:instrText>
            </w:r>
            <w:r>
              <w:rPr>
                <w:noProof/>
                <w:webHidden/>
              </w:rPr>
            </w:r>
            <w:r>
              <w:rPr>
                <w:noProof/>
                <w:webHidden/>
              </w:rPr>
              <w:fldChar w:fldCharType="separate"/>
            </w:r>
            <w:r>
              <w:rPr>
                <w:noProof/>
                <w:webHidden/>
              </w:rPr>
              <w:t>14</w:t>
            </w:r>
            <w:r>
              <w:rPr>
                <w:noProof/>
                <w:webHidden/>
              </w:rPr>
              <w:fldChar w:fldCharType="end"/>
            </w:r>
          </w:hyperlink>
        </w:p>
        <w:p w14:paraId="57108D76" w14:textId="3A3E2F29" w:rsidR="00CE509C" w:rsidRDefault="00CE509C">
          <w:r>
            <w:rPr>
              <w:b/>
              <w:bCs/>
              <w:noProof/>
            </w:rPr>
            <w:fldChar w:fldCharType="end"/>
          </w:r>
        </w:p>
      </w:sdtContent>
    </w:sdt>
    <w:p w14:paraId="239D3B69" w14:textId="77777777" w:rsidR="00CE509C" w:rsidRDefault="00CE509C">
      <w:pPr>
        <w:rPr>
          <w:rFonts w:asciiTheme="majorHAnsi" w:eastAsiaTheme="majorEastAsia" w:hAnsiTheme="majorHAnsi" w:cstheme="majorBidi"/>
          <w:b/>
          <w:bCs/>
          <w:sz w:val="32"/>
          <w:szCs w:val="32"/>
        </w:rPr>
      </w:pPr>
      <w:r>
        <w:br w:type="page"/>
      </w:r>
    </w:p>
    <w:p w14:paraId="055B0D0D" w14:textId="43E0D6CC" w:rsidR="00E028FB" w:rsidRDefault="00982D42" w:rsidP="00E91A8F">
      <w:pPr>
        <w:pStyle w:val="Heading2"/>
      </w:pPr>
      <w:bookmarkStart w:id="0" w:name="_Toc195431049"/>
      <w:r w:rsidRPr="00982D42">
        <w:lastRenderedPageBreak/>
        <w:t>Abstract</w:t>
      </w:r>
      <w:bookmarkEnd w:id="0"/>
    </w:p>
    <w:p w14:paraId="1AD401C2" w14:textId="3D98885E" w:rsidR="00556F11" w:rsidRPr="00E91A8F" w:rsidRDefault="00EA72FC" w:rsidP="00E91A8F">
      <w:r w:rsidRPr="00E91A8F">
        <w:t xml:space="preserve">In this project, I propose a secure QR code authentication system that enhances traditional </w:t>
      </w:r>
      <w:r w:rsidR="00F12F5C">
        <w:t>access</w:t>
      </w:r>
      <w:r w:rsidRPr="00E91A8F">
        <w:t xml:space="preserve"> methods. </w:t>
      </w:r>
    </w:p>
    <w:p w14:paraId="3A069D3B" w14:textId="20A9FEF9" w:rsidR="00EA72FC" w:rsidRPr="00E91A8F" w:rsidRDefault="00EA72FC" w:rsidP="00E91A8F">
      <w:r w:rsidRPr="00E91A8F">
        <w:t xml:space="preserve">While QR codes are widely used for authentication, conventional systems simply </w:t>
      </w:r>
      <w:r w:rsidR="00155981" w:rsidRPr="00E91A8F">
        <w:t xml:space="preserve">attempt to </w:t>
      </w:r>
      <w:r w:rsidRPr="00E91A8F">
        <w:t xml:space="preserve">match a displayed QR code to a database. </w:t>
      </w:r>
      <w:r w:rsidR="00B160AF" w:rsidRPr="00E91A8F">
        <w:t xml:space="preserve">In the best case, </w:t>
      </w:r>
      <w:r w:rsidR="00244F1A" w:rsidRPr="00E91A8F">
        <w:t xml:space="preserve">these </w:t>
      </w:r>
      <w:r w:rsidRPr="00E91A8F">
        <w:t xml:space="preserve">standard QR code detection </w:t>
      </w:r>
      <w:r w:rsidR="00B160AF" w:rsidRPr="00E91A8F">
        <w:t>methods are</w:t>
      </w:r>
      <w:r w:rsidRPr="00E91A8F">
        <w:t xml:space="preserve"> unreliable in challenging environments</w:t>
      </w:r>
      <w:r w:rsidR="00B160AF" w:rsidRPr="00E91A8F">
        <w:t xml:space="preserve"> </w:t>
      </w:r>
      <w:r w:rsidRPr="00E91A8F">
        <w:t xml:space="preserve">such as </w:t>
      </w:r>
      <w:r w:rsidR="00B160AF" w:rsidRPr="00E91A8F">
        <w:t xml:space="preserve">in </w:t>
      </w:r>
      <w:r w:rsidRPr="00E91A8F">
        <w:t>low-light conditions</w:t>
      </w:r>
      <w:r w:rsidR="00B160AF" w:rsidRPr="00E91A8F">
        <w:t xml:space="preserve"> with</w:t>
      </w:r>
      <w:r w:rsidRPr="00E91A8F">
        <w:t xml:space="preserve"> </w:t>
      </w:r>
      <w:r w:rsidR="00B160AF" w:rsidRPr="00E91A8F">
        <w:t xml:space="preserve">user-induced </w:t>
      </w:r>
      <w:r w:rsidRPr="00E91A8F">
        <w:t>motion blur</w:t>
      </w:r>
      <w:r w:rsidR="00B160AF" w:rsidRPr="00E91A8F">
        <w:t xml:space="preserve">. In the worst case, standard QR code detection methods are subject to </w:t>
      </w:r>
      <w:r w:rsidR="00244F1A" w:rsidRPr="00E91A8F">
        <w:t>cybersecurity threats</w:t>
      </w:r>
      <w:r w:rsidR="00B160AF" w:rsidRPr="00E91A8F">
        <w:t xml:space="preserve">. </w:t>
      </w:r>
    </w:p>
    <w:p w14:paraId="3FB1D195" w14:textId="37ACF780" w:rsidR="00EA72FC" w:rsidRPr="00E91A8F" w:rsidRDefault="00EA72FC" w:rsidP="00E91A8F">
      <w:r w:rsidRPr="00E91A8F">
        <w:t xml:space="preserve">To address these issues, this project integrates </w:t>
      </w:r>
      <w:r w:rsidR="00F31EC2" w:rsidRPr="00E91A8F">
        <w:t>two</w:t>
      </w:r>
      <w:r w:rsidRPr="00E91A8F">
        <w:t xml:space="preserve"> key components: (1) Enhanced QR code detection using adaptive thresholding, deblurring techniques</w:t>
      </w:r>
      <w:r w:rsidR="001C0C32">
        <w:t xml:space="preserve">, and </w:t>
      </w:r>
      <w:proofErr w:type="spellStart"/>
      <w:r w:rsidR="001C0C32" w:rsidRPr="00E91A8F">
        <w:t>homography</w:t>
      </w:r>
      <w:proofErr w:type="spellEnd"/>
      <w:r w:rsidR="001C0C32" w:rsidRPr="00E91A8F">
        <w:t xml:space="preserve"> transformations</w:t>
      </w:r>
      <w:r w:rsidRPr="00E91A8F">
        <w:t xml:space="preserve"> to improve robustness in real-world conditions; and (</w:t>
      </w:r>
      <w:r w:rsidR="00F31EC2" w:rsidRPr="00E91A8F">
        <w:t>2</w:t>
      </w:r>
      <w:r w:rsidRPr="00E91A8F">
        <w:t>) A time-based system that ensures QR codes dynamically refresh to prevent reuse or replay.</w:t>
      </w:r>
    </w:p>
    <w:p w14:paraId="0258F59D" w14:textId="2770E456" w:rsidR="00556F11" w:rsidRPr="00E91A8F" w:rsidRDefault="00EA72FC" w:rsidP="00E91A8F">
      <w:r w:rsidRPr="00E91A8F">
        <w:t>This approach provides a secure and user-friendly authentication solution that can be deployed in various environments, offering improved protection while maintaining ease of use.</w:t>
      </w:r>
    </w:p>
    <w:p w14:paraId="7B2FC9C3" w14:textId="240E2C57" w:rsidR="00EB1145" w:rsidRDefault="00447E4F" w:rsidP="00FD3AE2">
      <w:pPr>
        <w:pStyle w:val="Heading2"/>
      </w:pPr>
      <w:bookmarkStart w:id="1" w:name="_Toc195431050"/>
      <w:r>
        <w:t>Introduction</w:t>
      </w:r>
      <w:bookmarkEnd w:id="1"/>
    </w:p>
    <w:p w14:paraId="048F639C" w14:textId="6300C1D1" w:rsidR="00170582" w:rsidRPr="00170582" w:rsidRDefault="00170582" w:rsidP="00170582">
      <w:r>
        <w:t>“Quick Response” codes, otherwise known as “QR” codes, give users a two-dimensional matrix of white and black pixels (</w:t>
      </w:r>
      <w:r w:rsidRPr="00F70BBF">
        <w:rPr>
          <w:i/>
          <w:iCs/>
          <w:highlight w:val="yellow"/>
        </w:rPr>
        <w:t>Figure</w:t>
      </w:r>
      <w:r>
        <w:t>)</w:t>
      </w:r>
      <w:sdt>
        <w:sdtPr>
          <w:id w:val="980811267"/>
          <w:citation/>
        </w:sdtPr>
        <w:sdtContent>
          <w:r w:rsidR="00181D2D">
            <w:fldChar w:fldCharType="begin"/>
          </w:r>
          <w:r w:rsidR="00181D2D">
            <w:instrText xml:space="preserve"> CITATION Tiw16 \l 1033 </w:instrText>
          </w:r>
          <w:r w:rsidR="00181D2D">
            <w:fldChar w:fldCharType="separate"/>
          </w:r>
          <w:r w:rsidR="002F5D42">
            <w:rPr>
              <w:noProof/>
            </w:rPr>
            <w:t xml:space="preserve"> </w:t>
          </w:r>
          <w:r w:rsidR="002F5D42" w:rsidRPr="002F5D42">
            <w:rPr>
              <w:noProof/>
            </w:rPr>
            <w:t>[1]</w:t>
          </w:r>
          <w:r w:rsidR="00181D2D">
            <w:fldChar w:fldCharType="end"/>
          </w:r>
        </w:sdtContent>
      </w:sdt>
      <w:r>
        <w:t xml:space="preserve">. These codes – unlike more standardized one-dimensional barcodes – are capable of storing </w:t>
      </w:r>
      <w:r w:rsidR="00F55D11">
        <w:t xml:space="preserve">a </w:t>
      </w:r>
      <w:r>
        <w:t>large</w:t>
      </w:r>
      <w:r w:rsidR="00F55D11">
        <w:t>r</w:t>
      </w:r>
      <w:r>
        <w:t xml:space="preserve"> amount of data, offer a much faster recognition, and can be read omni-directionally. </w:t>
      </w:r>
    </w:p>
    <w:p w14:paraId="7111DD67" w14:textId="49550B1C" w:rsidR="00447E4F" w:rsidRDefault="00170582" w:rsidP="00E91A8F">
      <w:pPr>
        <w:pStyle w:val="Heading3"/>
      </w:pPr>
      <w:bookmarkStart w:id="2" w:name="_Toc195431051"/>
      <w:r>
        <w:t>The Structure of QR Codes</w:t>
      </w:r>
      <w:bookmarkEnd w:id="2"/>
    </w:p>
    <w:p w14:paraId="17B4EAC2" w14:textId="128BC09F" w:rsidR="00170582" w:rsidRPr="00170582" w:rsidRDefault="00170582" w:rsidP="00170582">
      <w:pPr>
        <w:pStyle w:val="Heading4"/>
      </w:pPr>
      <w:r>
        <w:t>QR Code Patterns</w:t>
      </w:r>
    </w:p>
    <w:p w14:paraId="52C8144C" w14:textId="152BEC96" w:rsidR="00B70992" w:rsidRDefault="00F7451A" w:rsidP="00B70992">
      <w:r>
        <w:rPr>
          <w:noProof/>
        </w:rPr>
        <w:drawing>
          <wp:anchor distT="0" distB="0" distL="114300" distR="114300" simplePos="0" relativeHeight="251652096" behindDoc="0" locked="0" layoutInCell="1" allowOverlap="1" wp14:anchorId="0BE0AE89" wp14:editId="28873A7D">
            <wp:simplePos x="0" y="0"/>
            <wp:positionH relativeFrom="margin">
              <wp:posOffset>2926080</wp:posOffset>
            </wp:positionH>
            <wp:positionV relativeFrom="paragraph">
              <wp:posOffset>1675765</wp:posOffset>
            </wp:positionV>
            <wp:extent cx="2646680" cy="1950085"/>
            <wp:effectExtent l="0" t="0" r="0" b="5715"/>
            <wp:wrapTopAndBottom/>
            <wp:docPr id="1199596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6680" cy="1950085"/>
                    </a:xfrm>
                    <a:prstGeom prst="rect">
                      <a:avLst/>
                    </a:prstGeom>
                    <a:noFill/>
                  </pic:spPr>
                </pic:pic>
              </a:graphicData>
            </a:graphic>
            <wp14:sizeRelH relativeFrom="page">
              <wp14:pctWidth>0</wp14:pctWidth>
            </wp14:sizeRelH>
            <wp14:sizeRelV relativeFrom="page">
              <wp14:pctHeight>0</wp14:pctHeight>
            </wp14:sizeRelV>
          </wp:anchor>
        </w:drawing>
      </w:r>
      <w:r w:rsidR="007A3568">
        <w:rPr>
          <w:noProof/>
        </w:rPr>
        <w:drawing>
          <wp:anchor distT="0" distB="0" distL="114300" distR="114300" simplePos="0" relativeHeight="251651072" behindDoc="0" locked="0" layoutInCell="1" allowOverlap="1" wp14:anchorId="613C19CB" wp14:editId="51AE427E">
            <wp:simplePos x="0" y="0"/>
            <wp:positionH relativeFrom="margin">
              <wp:posOffset>991235</wp:posOffset>
            </wp:positionH>
            <wp:positionV relativeFrom="paragraph">
              <wp:posOffset>1814195</wp:posOffset>
            </wp:positionV>
            <wp:extent cx="1570355" cy="1586230"/>
            <wp:effectExtent l="0" t="0" r="0" b="0"/>
            <wp:wrapTopAndBottom/>
            <wp:docPr id="509887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69" t="9527" r="8921" b="8907"/>
                    <a:stretch/>
                  </pic:blipFill>
                  <pic:spPr bwMode="auto">
                    <a:xfrm>
                      <a:off x="0" y="0"/>
                      <a:ext cx="1570355" cy="1586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0BBC">
        <w:t xml:space="preserve">QR code functionality is simple. </w:t>
      </w:r>
      <w:r w:rsidR="00C50CAB">
        <w:t>These codes contain four types of patterns, giving it structural integrity and enabling accurate data retrieval</w:t>
      </w:r>
      <w:r w:rsidR="0016268E">
        <w:t xml:space="preserve"> </w:t>
      </w:r>
      <w:sdt>
        <w:sdtPr>
          <w:id w:val="289710578"/>
          <w:citation/>
        </w:sdtPr>
        <w:sdtContent>
          <w:r w:rsidR="0016268E">
            <w:fldChar w:fldCharType="begin"/>
          </w:r>
          <w:r w:rsidR="0016268E">
            <w:instrText xml:space="preserve"> CITATION Tiw16 \l 1033 </w:instrText>
          </w:r>
          <w:r w:rsidR="0016268E">
            <w:fldChar w:fldCharType="separate"/>
          </w:r>
          <w:r w:rsidR="002F5D42" w:rsidRPr="002F5D42">
            <w:rPr>
              <w:noProof/>
            </w:rPr>
            <w:t>[1]</w:t>
          </w:r>
          <w:r w:rsidR="0016268E">
            <w:fldChar w:fldCharType="end"/>
          </w:r>
        </w:sdtContent>
      </w:sdt>
      <w:r w:rsidR="00C50CAB">
        <w:t xml:space="preserve">. The </w:t>
      </w:r>
      <w:r w:rsidR="00C50CAB">
        <w:rPr>
          <w:i/>
          <w:iCs/>
        </w:rPr>
        <w:t>finder pattern</w:t>
      </w:r>
      <w:r w:rsidR="003A272B">
        <w:t xml:space="preserve"> encompasses three of the four corners of the QR code and correctly orients the decoder with its perfect ratio of a 7 x 7 outer dark square, 5 x 5 inner light square, and 3 x 3 inner dark square</w:t>
      </w:r>
      <w:r w:rsidR="00C50CAB">
        <w:t xml:space="preserve">. </w:t>
      </w:r>
      <w:r w:rsidR="0080393B" w:rsidRPr="0080393B">
        <w:rPr>
          <w:i/>
          <w:iCs/>
        </w:rPr>
        <w:t>S</w:t>
      </w:r>
      <w:r w:rsidR="00C50CAB" w:rsidRPr="0080393B">
        <w:rPr>
          <w:i/>
          <w:iCs/>
        </w:rPr>
        <w:t>eparator</w:t>
      </w:r>
      <w:r w:rsidR="0080393B">
        <w:rPr>
          <w:i/>
          <w:iCs/>
        </w:rPr>
        <w:t>s</w:t>
      </w:r>
      <w:r w:rsidR="0080393B">
        <w:t xml:space="preserve"> encompass the white space</w:t>
      </w:r>
      <w:r w:rsidR="00454315">
        <w:t xml:space="preserve"> </w:t>
      </w:r>
      <w:r w:rsidR="0080393B">
        <w:t xml:space="preserve">around </w:t>
      </w:r>
      <w:r w:rsidR="00454315">
        <w:t xml:space="preserve">each </w:t>
      </w:r>
      <w:r w:rsidR="0075543F">
        <w:t xml:space="preserve">of the three </w:t>
      </w:r>
      <w:r w:rsidR="0080393B">
        <w:t>finder pattern</w:t>
      </w:r>
      <w:r w:rsidR="0075543F">
        <w:t>s</w:t>
      </w:r>
      <w:r w:rsidR="00C50CAB">
        <w:t xml:space="preserve">. The </w:t>
      </w:r>
      <w:r w:rsidR="00C50CAB" w:rsidRPr="00C50CAB">
        <w:rPr>
          <w:i/>
          <w:iCs/>
        </w:rPr>
        <w:t>timing patterns</w:t>
      </w:r>
      <w:r w:rsidR="0080393B">
        <w:rPr>
          <w:i/>
          <w:iCs/>
        </w:rPr>
        <w:t xml:space="preserve"> </w:t>
      </w:r>
      <w:r w:rsidR="0080393B">
        <w:t>are alternating black and white pixels that form horizontal and vertical lines in 6</w:t>
      </w:r>
      <w:r w:rsidR="0080393B" w:rsidRPr="0080393B">
        <w:rPr>
          <w:vertAlign w:val="superscript"/>
        </w:rPr>
        <w:t>th</w:t>
      </w:r>
      <w:r w:rsidR="0080393B">
        <w:t xml:space="preserve"> row and 6</w:t>
      </w:r>
      <w:r w:rsidR="0080393B" w:rsidRPr="0080393B">
        <w:rPr>
          <w:vertAlign w:val="superscript"/>
        </w:rPr>
        <w:t>th</w:t>
      </w:r>
      <w:r w:rsidR="0080393B">
        <w:t xml:space="preserve"> column, respectively, to ensure proper alignment</w:t>
      </w:r>
      <w:r w:rsidR="00C50CAB">
        <w:t xml:space="preserve">. Finally, </w:t>
      </w:r>
      <w:r w:rsidR="00C50CAB" w:rsidRPr="00C50CAB">
        <w:rPr>
          <w:i/>
          <w:iCs/>
        </w:rPr>
        <w:t>alignment patterns</w:t>
      </w:r>
      <w:r>
        <w:t xml:space="preserve"> </w:t>
      </w:r>
      <w:r w:rsidR="0004465D">
        <w:t>consist of a</w:t>
      </w:r>
      <w:r>
        <w:t xml:space="preserve"> 5 x 5 dark module surrounding a 3 x 3 light module, and 1</w:t>
      </w:r>
      <w:r w:rsidR="00170582">
        <w:t>-</w:t>
      </w:r>
      <w:r>
        <w:t xml:space="preserve">pixel dark module. See </w:t>
      </w:r>
      <w:r w:rsidRPr="00F70BBF">
        <w:rPr>
          <w:i/>
          <w:iCs/>
          <w:highlight w:val="yellow"/>
        </w:rPr>
        <w:t xml:space="preserve">Figure </w:t>
      </w:r>
      <w:r w:rsidR="00F70BBF" w:rsidRPr="00F70BBF">
        <w:rPr>
          <w:i/>
          <w:iCs/>
          <w:highlight w:val="yellow"/>
        </w:rPr>
        <w:t>right</w:t>
      </w:r>
      <w:r w:rsidR="00F70BBF">
        <w:t xml:space="preserve"> </w:t>
      </w:r>
      <w:r>
        <w:t>for a visual description</w:t>
      </w:r>
      <w:sdt>
        <w:sdtPr>
          <w:id w:val="-1237013674"/>
          <w:citation/>
        </w:sdtPr>
        <w:sdtContent>
          <w:r w:rsidR="00B70992">
            <w:fldChar w:fldCharType="begin"/>
          </w:r>
          <w:r w:rsidR="00B70992">
            <w:instrText xml:space="preserve"> CITATION Tiw16 \l 1033 </w:instrText>
          </w:r>
          <w:r w:rsidR="00B70992">
            <w:fldChar w:fldCharType="separate"/>
          </w:r>
          <w:r w:rsidR="002F5D42">
            <w:rPr>
              <w:noProof/>
            </w:rPr>
            <w:t xml:space="preserve"> </w:t>
          </w:r>
          <w:r w:rsidR="002F5D42" w:rsidRPr="002F5D42">
            <w:rPr>
              <w:noProof/>
            </w:rPr>
            <w:t>[1]</w:t>
          </w:r>
          <w:r w:rsidR="00B70992">
            <w:fldChar w:fldCharType="end"/>
          </w:r>
        </w:sdtContent>
      </w:sdt>
      <w:r w:rsidR="00B70992">
        <w:t>.</w:t>
      </w:r>
      <w:r w:rsidR="001D10F8">
        <w:t xml:space="preserve"> These patterns </w:t>
      </w:r>
      <w:r w:rsidR="00C12788">
        <w:t>distinguish QR codes from</w:t>
      </w:r>
      <w:r w:rsidR="001D10F8">
        <w:t xml:space="preserve"> other encoding methods. </w:t>
      </w:r>
    </w:p>
    <w:p w14:paraId="1E78F722" w14:textId="7CF3C70A" w:rsidR="00170582" w:rsidRPr="00BA051D" w:rsidRDefault="002F0D5D" w:rsidP="00170582">
      <w:pPr>
        <w:pStyle w:val="Heading4"/>
      </w:pPr>
      <w:r>
        <w:lastRenderedPageBreak/>
        <w:t xml:space="preserve">The Basics of </w:t>
      </w:r>
      <w:r w:rsidR="00285324">
        <w:t xml:space="preserve">Reading </w:t>
      </w:r>
      <w:r w:rsidR="00845E20">
        <w:t>QR Code Data</w:t>
      </w:r>
    </w:p>
    <w:p w14:paraId="6817DECE" w14:textId="7AFA7DA3" w:rsidR="00285324" w:rsidRDefault="0075543F" w:rsidP="00170582">
      <w:r>
        <w:t>To</w:t>
      </w:r>
      <w:r w:rsidR="00FC611D">
        <w:t xml:space="preserve"> understand how the error correction works</w:t>
      </w:r>
      <w:r w:rsidR="004D5674">
        <w:t xml:space="preserve"> </w:t>
      </w:r>
      <w:r w:rsidR="00285324">
        <w:t xml:space="preserve">one must understand how the QR is read from the camera: </w:t>
      </w:r>
    </w:p>
    <w:p w14:paraId="4F6B98CC" w14:textId="0B65CBCF" w:rsidR="00285324" w:rsidRDefault="00285324" w:rsidP="00285324">
      <w:pPr>
        <w:pStyle w:val="ListParagraph"/>
        <w:numPr>
          <w:ilvl w:val="0"/>
          <w:numId w:val="3"/>
        </w:numPr>
      </w:pPr>
      <w:r>
        <w:t>The QR code image is scanned</w:t>
      </w:r>
      <w:r w:rsidR="00291447">
        <w:t xml:space="preserve"> by the camera</w:t>
      </w:r>
      <w:r w:rsidR="00F70BBF">
        <w:t>.</w:t>
      </w:r>
    </w:p>
    <w:p w14:paraId="17843C79" w14:textId="127E8358" w:rsidR="004F784F" w:rsidRDefault="00285324" w:rsidP="00F70BBF">
      <w:pPr>
        <w:pStyle w:val="ListParagraph"/>
        <w:numPr>
          <w:ilvl w:val="0"/>
          <w:numId w:val="3"/>
        </w:numPr>
      </w:pPr>
      <w:r>
        <w:t>Each pixel</w:t>
      </w:r>
      <w:r w:rsidR="00490A4A">
        <w:rPr>
          <w:rStyle w:val="FootnoteReference"/>
        </w:rPr>
        <w:footnoteReference w:id="1"/>
      </w:r>
      <w:r>
        <w:t xml:space="preserve"> of the QR code is </w:t>
      </w:r>
      <w:r w:rsidR="00490A4A">
        <w:t xml:space="preserve">interpreted as </w:t>
      </w:r>
      <w:r>
        <w:t>a bit</w:t>
      </w:r>
      <w:r w:rsidR="00F70BBF">
        <w:t>.</w:t>
      </w:r>
      <w:r w:rsidR="00BF2D3A">
        <w:t xml:space="preserve"> A </w:t>
      </w:r>
      <w:r w:rsidR="00F70BBF">
        <w:t xml:space="preserve">black </w:t>
      </w:r>
      <w:r w:rsidR="00D7558C">
        <w:t>pixel</w:t>
      </w:r>
      <w:r w:rsidR="00F70BBF">
        <w:t xml:space="preserve"> is </w:t>
      </w:r>
      <w:r w:rsidR="00ED2A0C">
        <w:t>interpreted as</w:t>
      </w:r>
      <w:r w:rsidR="00F70BBF">
        <w:t xml:space="preserve"> a </w:t>
      </w:r>
      <w:r w:rsidRPr="00285324">
        <w:rPr>
          <w:rFonts w:ascii="Consolas" w:hAnsi="Consolas" w:cs="Consolas"/>
        </w:rPr>
        <w:t>1</w:t>
      </w:r>
      <w:r>
        <w:t xml:space="preserve"> </w:t>
      </w:r>
      <w:r w:rsidR="00F70BBF">
        <w:t xml:space="preserve">and a white pixel </w:t>
      </w:r>
      <w:r w:rsidR="00ED2A0C">
        <w:t xml:space="preserve">is interpreted as a </w:t>
      </w:r>
      <w:r w:rsidRPr="00285324">
        <w:rPr>
          <w:rFonts w:ascii="Consolas" w:hAnsi="Consolas" w:cs="Consolas"/>
        </w:rPr>
        <w:t>0</w:t>
      </w:r>
      <w:r w:rsidR="00F70BBF">
        <w:t>.</w:t>
      </w:r>
      <w:r w:rsidR="00BF2D3A">
        <w:t xml:space="preserve"> </w:t>
      </w:r>
    </w:p>
    <w:p w14:paraId="4E5B3F92" w14:textId="19F96F72" w:rsidR="00CC759B" w:rsidRDefault="00ED2A0C" w:rsidP="00CC759B">
      <w:pPr>
        <w:pStyle w:val="ListParagraph"/>
        <w:numPr>
          <w:ilvl w:val="0"/>
          <w:numId w:val="3"/>
        </w:numPr>
      </w:pPr>
      <w:r>
        <w:t xml:space="preserve">Bits are read following a zigzag pattern and grouped into 8-bit chunks – or bytes. </w:t>
      </w:r>
      <w:r w:rsidR="00CC759B">
        <w:t>For example, if the camera scans in an alternating set of black and white bits (</w:t>
      </w:r>
      <w:r w:rsidR="00CC759B" w:rsidRPr="00E634A5">
        <w:rPr>
          <w:rFonts w:ascii="Courier New" w:hAnsi="Courier New" w:cs="Courier New"/>
        </w:rPr>
        <w:t>10101010</w:t>
      </w:r>
      <w:r w:rsidR="00CC759B">
        <w:t xml:space="preserve">), this data is converted </w:t>
      </w:r>
      <w:r>
        <w:t>as the byte</w:t>
      </w:r>
      <w:r w:rsidR="00CC759B">
        <w:t xml:space="preserve"> </w:t>
      </w:r>
      <w:r w:rsidR="00CC759B" w:rsidRPr="008A638A">
        <w:rPr>
          <w:rFonts w:ascii="Courier New" w:hAnsi="Courier New" w:cs="Courier New"/>
        </w:rPr>
        <w:t>170</w:t>
      </w:r>
      <w:r w:rsidR="00CC759B">
        <w:t xml:space="preserve">. </w:t>
      </w:r>
    </w:p>
    <w:p w14:paraId="132584E6" w14:textId="1DA7BDDA" w:rsidR="00A12140" w:rsidRDefault="00ED2A0C" w:rsidP="00A12140">
      <w:pPr>
        <w:pStyle w:val="ListParagraph"/>
        <w:numPr>
          <w:ilvl w:val="0"/>
          <w:numId w:val="3"/>
        </w:numPr>
      </w:pPr>
      <w:r>
        <w:t xml:space="preserve">These bytes are then interpreted as </w:t>
      </w:r>
      <w:r w:rsidR="000E069C">
        <w:t>a</w:t>
      </w:r>
      <w:r>
        <w:t xml:space="preserve"> message. If some data is corrupted or missing, </w:t>
      </w:r>
      <w:r w:rsidRPr="00BE212D">
        <w:rPr>
          <w:i/>
          <w:iCs/>
        </w:rPr>
        <w:t>Reed-Solomon</w:t>
      </w:r>
      <w:r>
        <w:t xml:space="preserve"> </w:t>
      </w:r>
      <w:r w:rsidR="005E09F2">
        <w:t xml:space="preserve">algorithms </w:t>
      </w:r>
      <w:r>
        <w:t>use the mathematical relationship between bytes to detect and correct the errors before the message is displayed</w:t>
      </w:r>
      <w:r w:rsidR="004D5674" w:rsidRPr="004D5674">
        <w:t xml:space="preserve"> </w:t>
      </w:r>
      <w:sdt>
        <w:sdtPr>
          <w:id w:val="-1740165879"/>
          <w:citation/>
        </w:sdtPr>
        <w:sdtContent>
          <w:r w:rsidR="004D5674">
            <w:fldChar w:fldCharType="begin"/>
          </w:r>
          <w:r w:rsidR="004D5674">
            <w:instrText xml:space="preserve"> CITATION Bha25 \l 1033 </w:instrText>
          </w:r>
          <w:r w:rsidR="004D5674">
            <w:fldChar w:fldCharType="separate"/>
          </w:r>
          <w:r w:rsidR="002F5D42" w:rsidRPr="002F5D42">
            <w:rPr>
              <w:noProof/>
            </w:rPr>
            <w:t>[2]</w:t>
          </w:r>
          <w:r w:rsidR="004D5674">
            <w:fldChar w:fldCharType="end"/>
          </w:r>
        </w:sdtContent>
      </w:sdt>
    </w:p>
    <w:p w14:paraId="79CBF123" w14:textId="77777777" w:rsidR="00A12140" w:rsidRDefault="00A12140" w:rsidP="00A12140">
      <w:pPr>
        <w:pStyle w:val="ListParagraph"/>
      </w:pPr>
    </w:p>
    <w:p w14:paraId="488F3315" w14:textId="2AFA5551" w:rsidR="00291447" w:rsidRDefault="00291447" w:rsidP="00FA7AED">
      <w:pPr>
        <w:pStyle w:val="ListParagraph"/>
        <w:ind w:left="0"/>
      </w:pPr>
      <w:r w:rsidRPr="00EE4623">
        <w:t>A simple example</w:t>
      </w:r>
      <w:r w:rsidR="00330237" w:rsidRPr="00EE4623">
        <w:t xml:space="preserve"> can be seen </w:t>
      </w:r>
      <w:r w:rsidR="00E074A6" w:rsidRPr="00EE4623">
        <w:t xml:space="preserve">in </w:t>
      </w:r>
      <w:r w:rsidR="00E074A6" w:rsidRPr="005318E1">
        <w:rPr>
          <w:highlight w:val="yellow"/>
        </w:rPr>
        <w:t>(</w:t>
      </w:r>
      <w:r w:rsidR="00E074A6" w:rsidRPr="005318E1">
        <w:rPr>
          <w:i/>
          <w:iCs/>
          <w:highlight w:val="yellow"/>
        </w:rPr>
        <w:t>Figure</w:t>
      </w:r>
      <w:r w:rsidR="00E074A6" w:rsidRPr="005318E1">
        <w:rPr>
          <w:highlight w:val="yellow"/>
        </w:rPr>
        <w:t>)</w:t>
      </w:r>
      <w:r w:rsidR="00E074A6" w:rsidRPr="00EE4623">
        <w:t xml:space="preserve"> below, a QR code holding </w:t>
      </w:r>
      <w:r w:rsidR="00A12140">
        <w:t xml:space="preserve">a </w:t>
      </w:r>
      <w:r w:rsidR="00F137E1">
        <w:t xml:space="preserve">text-based </w:t>
      </w:r>
      <w:r w:rsidR="00A12140">
        <w:t>URL</w:t>
      </w:r>
      <w:r w:rsidR="00283CF4">
        <w:t xml:space="preserve"> </w:t>
      </w:r>
      <w:sdt>
        <w:sdtPr>
          <w:id w:val="-869294256"/>
          <w:citation/>
        </w:sdtPr>
        <w:sdtContent>
          <w:r w:rsidR="00330237" w:rsidRPr="00EE4623">
            <w:fldChar w:fldCharType="begin"/>
          </w:r>
          <w:r w:rsidR="00330237" w:rsidRPr="00EE4623">
            <w:instrText xml:space="preserve"> CITATION Wik11 \l 1033 </w:instrText>
          </w:r>
          <w:r w:rsidR="00330237" w:rsidRPr="00EE4623">
            <w:fldChar w:fldCharType="separate"/>
          </w:r>
          <w:r w:rsidR="002F5D42" w:rsidRPr="002F5D42">
            <w:rPr>
              <w:noProof/>
            </w:rPr>
            <w:t>[3]</w:t>
          </w:r>
          <w:r w:rsidR="00330237" w:rsidRPr="00EE4623">
            <w:fldChar w:fldCharType="end"/>
          </w:r>
        </w:sdtContent>
      </w:sdt>
      <w:r w:rsidR="00E074A6" w:rsidRPr="00EE4623">
        <w:t xml:space="preserve">. </w:t>
      </w:r>
      <w:r w:rsidR="004C7C85" w:rsidRPr="00EE4623">
        <w:t xml:space="preserve">Decoding </w:t>
      </w:r>
      <w:r w:rsidR="00841043">
        <w:t>a</w:t>
      </w:r>
      <w:r w:rsidR="004C7C85" w:rsidRPr="00EE4623">
        <w:t xml:space="preserve"> QR code starts from the bottom right corner, continuing up and around as per the orange arrows shown</w:t>
      </w:r>
      <w:r w:rsidR="00F82B44">
        <w:t xml:space="preserve"> in a zigzag pattern</w:t>
      </w:r>
      <w:r w:rsidR="004C7C85" w:rsidRPr="00EE4623">
        <w:t xml:space="preserve">. </w:t>
      </w:r>
      <w:r w:rsidR="00C15D80" w:rsidRPr="00EE4623">
        <w:t xml:space="preserve">The first four bits, pictured as </w:t>
      </w:r>
      <w:r w:rsidR="00C15D80" w:rsidRPr="00EE4623">
        <w:rPr>
          <w:rFonts w:ascii="Courier New" w:hAnsi="Courier New" w:cs="Courier New"/>
        </w:rPr>
        <w:t>Enc</w:t>
      </w:r>
      <w:r w:rsidR="00C15D80" w:rsidRPr="00EE4623">
        <w:t xml:space="preserve"> below, gives the “encoding mode</w:t>
      </w:r>
      <w:r w:rsidR="008163CD" w:rsidRPr="00EE4623">
        <w:t>,” of which there are 10 different modes as of this publication.</w:t>
      </w:r>
      <w:r w:rsidR="00C0035F" w:rsidRPr="00EE4623">
        <w:rPr>
          <w:rStyle w:val="FootnoteReference"/>
        </w:rPr>
        <w:footnoteReference w:id="2"/>
      </w:r>
      <w:r w:rsidR="008163CD" w:rsidRPr="00EE4623">
        <w:t xml:space="preserve"> </w:t>
      </w:r>
      <w:r w:rsidR="004D227B" w:rsidRPr="00EE4623">
        <w:t>The second 8 bits</w:t>
      </w:r>
      <w:r w:rsidR="004B3A84">
        <w:t xml:space="preserve">, pictured as </w:t>
      </w:r>
      <w:r w:rsidR="004B3A84" w:rsidRPr="004B3A84">
        <w:rPr>
          <w:rFonts w:ascii="Courier New" w:hAnsi="Courier New" w:cs="Courier New"/>
        </w:rPr>
        <w:t>Len</w:t>
      </w:r>
      <w:r w:rsidR="004B3A84">
        <w:t xml:space="preserve"> below,</w:t>
      </w:r>
      <w:r w:rsidR="004D227B" w:rsidRPr="00EE4623">
        <w:t xml:space="preserve"> </w:t>
      </w:r>
      <w:r w:rsidR="00F82B44">
        <w:t>indicate how many characters should be read from the data stream</w:t>
      </w:r>
      <w:r w:rsidR="00EE4623" w:rsidRPr="00EE4623">
        <w:t>.</w:t>
      </w:r>
      <w:r w:rsidR="00EE4623">
        <w:t xml:space="preserve"> </w:t>
      </w:r>
    </w:p>
    <w:p w14:paraId="0B479AC4" w14:textId="77777777" w:rsidR="00373C11" w:rsidRDefault="00C54821" w:rsidP="00373C11">
      <w:pPr>
        <w:jc w:val="center"/>
      </w:pPr>
      <w:r>
        <w:rPr>
          <w:noProof/>
        </w:rPr>
        <mc:AlternateContent>
          <mc:Choice Requires="wps">
            <w:drawing>
              <wp:anchor distT="0" distB="0" distL="114300" distR="114300" simplePos="0" relativeHeight="251658240" behindDoc="0" locked="0" layoutInCell="1" allowOverlap="1" wp14:anchorId="0453A6C9" wp14:editId="2F25551D">
                <wp:simplePos x="0" y="0"/>
                <wp:positionH relativeFrom="column">
                  <wp:posOffset>1936093</wp:posOffset>
                </wp:positionH>
                <wp:positionV relativeFrom="paragraph">
                  <wp:posOffset>1051931</wp:posOffset>
                </wp:positionV>
                <wp:extent cx="436245" cy="1244951"/>
                <wp:effectExtent l="12700" t="12700" r="20955" b="25400"/>
                <wp:wrapNone/>
                <wp:docPr id="501013491" name="Rectangle 3"/>
                <wp:cNvGraphicFramePr/>
                <a:graphic xmlns:a="http://schemas.openxmlformats.org/drawingml/2006/main">
                  <a:graphicData uri="http://schemas.microsoft.com/office/word/2010/wordprocessingShape">
                    <wps:wsp>
                      <wps:cNvSpPr/>
                      <wps:spPr>
                        <a:xfrm>
                          <a:off x="0" y="0"/>
                          <a:ext cx="436245" cy="1244951"/>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95C2A" id="Rectangle 3" o:spid="_x0000_s1026" style="position:absolute;margin-left:152.45pt;margin-top:82.85pt;width:34.35pt;height:9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" filled="f" strokecolor="black [3213]" strokeweight="3pt"/>
            </w:pict>
          </mc:Fallback>
        </mc:AlternateContent>
      </w:r>
      <w:r w:rsidR="006C570D">
        <w:rPr>
          <w:noProof/>
        </w:rPr>
        <mc:AlternateContent>
          <mc:Choice Requires="wpg">
            <w:drawing>
              <wp:anchor distT="0" distB="0" distL="114300" distR="114300" simplePos="0" relativeHeight="251667456" behindDoc="0" locked="0" layoutInCell="1" allowOverlap="1" wp14:anchorId="68FDBB24" wp14:editId="299910A9">
                <wp:simplePos x="0" y="0"/>
                <wp:positionH relativeFrom="column">
                  <wp:posOffset>4162669</wp:posOffset>
                </wp:positionH>
                <wp:positionV relativeFrom="paragraph">
                  <wp:posOffset>845194</wp:posOffset>
                </wp:positionV>
                <wp:extent cx="1628274" cy="1459831"/>
                <wp:effectExtent l="12700" t="12700" r="22860" b="26670"/>
                <wp:wrapNone/>
                <wp:docPr id="1333964215" name="Group 8"/>
                <wp:cNvGraphicFramePr/>
                <a:graphic xmlns:a="http://schemas.openxmlformats.org/drawingml/2006/main">
                  <a:graphicData uri="http://schemas.microsoft.com/office/word/2010/wordprocessingGroup">
                    <wpg:wgp>
                      <wpg:cNvGrpSpPr/>
                      <wpg:grpSpPr>
                        <a:xfrm>
                          <a:off x="0" y="0"/>
                          <a:ext cx="1628274" cy="1459831"/>
                          <a:chOff x="0" y="0"/>
                          <a:chExt cx="1628274" cy="1459831"/>
                        </a:xfrm>
                      </wpg:grpSpPr>
                      <wps:wsp>
                        <wps:cNvPr id="2049424475" name="Rectangle 3"/>
                        <wps:cNvSpPr/>
                        <wps:spPr>
                          <a:xfrm>
                            <a:off x="0" y="0"/>
                            <a:ext cx="1628274" cy="1459831"/>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956171" name="Rectangle 5"/>
                        <wps:cNvSpPr/>
                        <wps:spPr>
                          <a:xfrm>
                            <a:off x="25667" y="780206"/>
                            <a:ext cx="192024" cy="65836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8E6BCA" id="Group 8" o:spid="_x0000_s1026" style="position:absolute;margin-left:327.75pt;margin-top:66.55pt;width:128.2pt;height:114.95pt;z-index:251667456" coordsize="16282,14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">
                <v:rect id="Rectangle 3" o:spid="_x0000_s1027" style="position:absolute;width:16282;height:14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" filled="f" strokecolor="black [3213]" strokeweight="3pt"/>
                <v:rect id="Rectangle 5" o:spid="_x0000_s1028" style="position:absolute;left:256;top:7802;width:1920;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" fillcolor="white [3212]" stroked="f" strokeweight="1pt"/>
              </v:group>
            </w:pict>
          </mc:Fallback>
        </mc:AlternateContent>
      </w:r>
      <w:r w:rsidR="00841043">
        <w:rPr>
          <w:noProof/>
        </w:rPr>
        <mc:AlternateContent>
          <mc:Choice Requires="wps">
            <w:drawing>
              <wp:anchor distT="0" distB="0" distL="114300" distR="114300" simplePos="0" relativeHeight="251659264" behindDoc="0" locked="0" layoutInCell="1" allowOverlap="1" wp14:anchorId="3FEF4D2B" wp14:editId="32E95029">
                <wp:simplePos x="0" y="0"/>
                <wp:positionH relativeFrom="column">
                  <wp:posOffset>2374232</wp:posOffset>
                </wp:positionH>
                <wp:positionV relativeFrom="paragraph">
                  <wp:posOffset>1954964</wp:posOffset>
                </wp:positionV>
                <wp:extent cx="1744880" cy="344906"/>
                <wp:effectExtent l="0" t="76200" r="0" b="36195"/>
                <wp:wrapNone/>
                <wp:docPr id="1694477449" name="Curved Connector 4"/>
                <wp:cNvGraphicFramePr/>
                <a:graphic xmlns:a="http://schemas.openxmlformats.org/drawingml/2006/main">
                  <a:graphicData uri="http://schemas.microsoft.com/office/word/2010/wordprocessingShape">
                    <wps:wsp>
                      <wps:cNvCnPr/>
                      <wps:spPr>
                        <a:xfrm flipV="1">
                          <a:off x="0" y="0"/>
                          <a:ext cx="1744880" cy="344906"/>
                        </a:xfrm>
                        <a:prstGeom prst="curvedConnector3">
                          <a:avLst>
                            <a:gd name="adj1" fmla="val 63377"/>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63928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 o:spid="_x0000_s1026" type="#_x0000_t38" style="position:absolute;margin-left:186.95pt;margin-top:153.95pt;width:137.4pt;height:27.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" adj="13689" strokecolor="black [3213]" strokeweight="3pt">
                <v:stroke endarrow="block" joinstyle="miter"/>
              </v:shape>
            </w:pict>
          </mc:Fallback>
        </mc:AlternateContent>
      </w:r>
      <w:r w:rsidR="00291447">
        <w:fldChar w:fldCharType="begin"/>
      </w:r>
      <w:r w:rsidR="00291447">
        <w:instrText xml:space="preserve"> INCLUDEPICTURE "https://blog.qartis.com/decoding-small-qr-codes-by-hand/photos/qr-placement.png" \* MERGEFORMATINET </w:instrText>
      </w:r>
      <w:r w:rsidR="00291447">
        <w:fldChar w:fldCharType="separate"/>
      </w:r>
      <w:r w:rsidR="00291447">
        <w:rPr>
          <w:noProof/>
        </w:rPr>
        <w:drawing>
          <wp:inline distT="0" distB="0" distL="0" distR="0" wp14:anchorId="71E08220" wp14:editId="204A69D0">
            <wp:extent cx="3507728" cy="2406316"/>
            <wp:effectExtent l="0" t="0" r="0" b="0"/>
            <wp:docPr id="1485804001" name="Picture 1" descr="Decoding small QR codes by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ding small QR codes by h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744" cy="2470125"/>
                    </a:xfrm>
                    <a:prstGeom prst="rect">
                      <a:avLst/>
                    </a:prstGeom>
                    <a:noFill/>
                    <a:ln>
                      <a:noFill/>
                    </a:ln>
                  </pic:spPr>
                </pic:pic>
              </a:graphicData>
            </a:graphic>
          </wp:inline>
        </w:drawing>
      </w:r>
      <w:r w:rsidR="00291447">
        <w:fldChar w:fldCharType="end"/>
      </w:r>
      <w:r w:rsidR="00FF4CFA">
        <w:t xml:space="preserve">                   </w:t>
      </w:r>
      <w:r w:rsidR="00FF4CFA">
        <w:fldChar w:fldCharType="begin"/>
      </w:r>
      <w:r w:rsidR="00FF4CFA">
        <w:instrText xml:space="preserve"> INCLUDEPICTURE "https://blog.qartis.com/decoding-small-qr-codes-by-hand/photos/qr-placement.png" \* MERGEFORMATINET </w:instrText>
      </w:r>
      <w:r w:rsidR="00FF4CFA">
        <w:fldChar w:fldCharType="separate"/>
      </w:r>
      <w:r w:rsidR="00FF4CFA">
        <w:rPr>
          <w:noProof/>
        </w:rPr>
        <w:drawing>
          <wp:inline distT="0" distB="0" distL="0" distR="0" wp14:anchorId="08C65DC2" wp14:editId="690D42FE">
            <wp:extent cx="1728402" cy="1563659"/>
            <wp:effectExtent l="0" t="0" r="0" b="0"/>
            <wp:docPr id="839214382" name="Picture 1" descr="Decoding small QR codes by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ding small QR codes by hand"/>
                    <pic:cNvPicPr>
                      <a:picLocks noChangeAspect="1" noChangeArrowheads="1"/>
                    </pic:cNvPicPr>
                  </pic:nvPicPr>
                  <pic:blipFill rotWithShape="1">
                    <a:blip r:embed="rId11">
                      <a:extLst>
                        <a:ext uri="{28A0092B-C50C-407E-A947-70E740481C1C}">
                          <a14:useLocalDpi xmlns:a14="http://schemas.microsoft.com/office/drawing/2010/main" val="0"/>
                        </a:ext>
                      </a:extLst>
                    </a:blip>
                    <a:srcRect l="53685" t="38922"/>
                    <a:stretch/>
                  </pic:blipFill>
                  <pic:spPr bwMode="auto">
                    <a:xfrm>
                      <a:off x="0" y="0"/>
                      <a:ext cx="1753386" cy="1586262"/>
                    </a:xfrm>
                    <a:prstGeom prst="rect">
                      <a:avLst/>
                    </a:prstGeom>
                    <a:noFill/>
                    <a:ln>
                      <a:noFill/>
                    </a:ln>
                    <a:extLst>
                      <a:ext uri="{53640926-AAD7-44D8-BBD7-CCE9431645EC}">
                        <a14:shadowObscured xmlns:a14="http://schemas.microsoft.com/office/drawing/2010/main"/>
                      </a:ext>
                    </a:extLst>
                  </pic:spPr>
                </pic:pic>
              </a:graphicData>
            </a:graphic>
          </wp:inline>
        </w:drawing>
      </w:r>
      <w:r w:rsidR="00FF4CFA">
        <w:fldChar w:fldCharType="end"/>
      </w:r>
    </w:p>
    <w:p w14:paraId="55618041" w14:textId="77777777" w:rsidR="00373C11" w:rsidRDefault="00373C11">
      <w:r>
        <w:br w:type="page"/>
      </w:r>
    </w:p>
    <w:p w14:paraId="72BDDCCF" w14:textId="55090068" w:rsidR="00650DCD" w:rsidRDefault="00650DCD" w:rsidP="00373C11">
      <w:pPr>
        <w:pStyle w:val="Heading3"/>
      </w:pPr>
      <w:bookmarkStart w:id="3" w:name="_Toc195431052"/>
      <w:r>
        <w:lastRenderedPageBreak/>
        <w:t>Data Masking</w:t>
      </w:r>
      <w:r w:rsidR="00283CF4">
        <w:t xml:space="preserve"> and Reversing</w:t>
      </w:r>
      <w:bookmarkEnd w:id="3"/>
    </w:p>
    <w:p w14:paraId="1CE3651A" w14:textId="13DE58CE" w:rsidR="00841043" w:rsidRDefault="00DE2369" w:rsidP="00841043">
      <w:r>
        <w:t xml:space="preserve">In analyzing the first 3 </w:t>
      </w:r>
      <w:r w:rsidR="00115105">
        <w:t>bytes</w:t>
      </w:r>
      <w:r>
        <w:t xml:space="preserve"> (decoded as </w:t>
      </w:r>
      <w:r w:rsidRPr="00DE2369">
        <w:rPr>
          <w:rFonts w:ascii="Courier New" w:hAnsi="Courier New" w:cs="Courier New"/>
        </w:rPr>
        <w:t>w</w:t>
      </w:r>
      <w:r>
        <w:t xml:space="preserve">, </w:t>
      </w:r>
      <w:r w:rsidRPr="00DE2369">
        <w:rPr>
          <w:rFonts w:ascii="Courier New" w:hAnsi="Courier New" w:cs="Courier New"/>
        </w:rPr>
        <w:t>w</w:t>
      </w:r>
      <w:r>
        <w:t xml:space="preserve">, and </w:t>
      </w:r>
      <w:r w:rsidRPr="00DE2369">
        <w:rPr>
          <w:rFonts w:ascii="Courier New" w:hAnsi="Courier New" w:cs="Courier New"/>
        </w:rPr>
        <w:t>w</w:t>
      </w:r>
      <w:r>
        <w:t xml:space="preserve">) from </w:t>
      </w:r>
      <w:r w:rsidRPr="005318E1">
        <w:rPr>
          <w:i/>
          <w:iCs/>
          <w:highlight w:val="yellow"/>
        </w:rPr>
        <w:t>Figure</w:t>
      </w:r>
      <w:r w:rsidR="00D40D1B">
        <w:t xml:space="preserve"> or </w:t>
      </w:r>
      <w:r w:rsidR="00D40D1B" w:rsidRPr="005318E1">
        <w:rPr>
          <w:i/>
          <w:iCs/>
          <w:highlight w:val="yellow"/>
        </w:rPr>
        <w:t>Figure</w:t>
      </w:r>
      <w:r>
        <w:t xml:space="preserve">, one may notice that these </w:t>
      </w:r>
      <w:r w:rsidR="00115105">
        <w:t xml:space="preserve">bytes </w:t>
      </w:r>
      <w:r w:rsidR="004547BB">
        <w:t xml:space="preserve">seemingly </w:t>
      </w:r>
      <w:r w:rsidR="00115105">
        <w:t>do not match</w:t>
      </w:r>
      <w:r w:rsidR="00C92B7F">
        <w:t xml:space="preserve"> despite all bytes supposed to be representing</w:t>
      </w:r>
      <w:r w:rsidR="005342B0">
        <w:t xml:space="preserve"> the same data:</w:t>
      </w:r>
      <w:r w:rsidR="00C92B7F">
        <w:t xml:space="preserve"> </w:t>
      </w:r>
      <w:r w:rsidR="00C92B7F" w:rsidRPr="00DE2369">
        <w:rPr>
          <w:rFonts w:ascii="Courier New" w:hAnsi="Courier New" w:cs="Courier New"/>
        </w:rPr>
        <w:t>w</w:t>
      </w:r>
      <w:r w:rsidR="00115105">
        <w:t xml:space="preserve">. </w:t>
      </w:r>
      <w:r w:rsidR="000D7CBB">
        <w:t>From a cursory glance</w:t>
      </w:r>
      <w:r w:rsidR="00BE5D9F">
        <w:t>, t</w:t>
      </w:r>
      <w:r w:rsidR="00115105">
        <w:t xml:space="preserve">he </w:t>
      </w:r>
      <w:r w:rsidR="00283CF4">
        <w:t>bytes are as follows</w:t>
      </w:r>
      <w:r w:rsidR="00C56F5A">
        <w:t>:</w:t>
      </w:r>
      <w:r w:rsidR="009F212E">
        <w:rPr>
          <w:rStyle w:val="FootnoteReference"/>
        </w:rPr>
        <w:footnoteReference w:id="3"/>
      </w:r>
      <w:r w:rsidR="009F212E">
        <w:t xml:space="preserve"> </w:t>
      </w:r>
    </w:p>
    <w:tbl>
      <w:tblPr>
        <w:tblStyle w:val="TableGrid"/>
        <w:tblW w:w="0" w:type="auto"/>
        <w:tblInd w:w="-5" w:type="dxa"/>
        <w:tblLook w:val="04A0" w:firstRow="1" w:lastRow="0" w:firstColumn="1" w:lastColumn="0" w:noHBand="0" w:noVBand="1"/>
      </w:tblPr>
      <w:tblGrid>
        <w:gridCol w:w="3025"/>
        <w:gridCol w:w="117"/>
        <w:gridCol w:w="2076"/>
        <w:gridCol w:w="1082"/>
        <w:gridCol w:w="1074"/>
        <w:gridCol w:w="1981"/>
      </w:tblGrid>
      <w:tr w:rsidR="006C570D" w14:paraId="61371076" w14:textId="77777777" w:rsidTr="009F51B9">
        <w:tc>
          <w:tcPr>
            <w:tcW w:w="3142" w:type="dxa"/>
            <w:gridSpan w:val="2"/>
            <w:shd w:val="clear" w:color="auto" w:fill="E8E8E8" w:themeFill="background2"/>
          </w:tcPr>
          <w:p w14:paraId="3E99A5C2" w14:textId="2C73212C" w:rsidR="006C570D" w:rsidRPr="009F51B9" w:rsidRDefault="009F51B9" w:rsidP="009F51B9">
            <w:pPr>
              <w:jc w:val="center"/>
              <w:rPr>
                <w:b/>
                <w:bCs/>
              </w:rPr>
            </w:pPr>
            <w:r w:rsidRPr="009F51B9">
              <w:rPr>
                <w:b/>
                <w:bCs/>
              </w:rPr>
              <w:t>Original</w:t>
            </w:r>
          </w:p>
        </w:tc>
        <w:tc>
          <w:tcPr>
            <w:tcW w:w="6213" w:type="dxa"/>
            <w:gridSpan w:val="4"/>
            <w:shd w:val="clear" w:color="auto" w:fill="E8E8E8" w:themeFill="background2"/>
          </w:tcPr>
          <w:p w14:paraId="2778D2AD" w14:textId="45E67CA4" w:rsidR="006C570D" w:rsidRPr="009F51B9" w:rsidRDefault="009F51B9" w:rsidP="009F51B9">
            <w:pPr>
              <w:jc w:val="center"/>
              <w:rPr>
                <w:b/>
                <w:bCs/>
              </w:rPr>
            </w:pPr>
            <w:r w:rsidRPr="009F51B9">
              <w:rPr>
                <w:b/>
                <w:bCs/>
              </w:rPr>
              <w:t>Segments</w:t>
            </w:r>
          </w:p>
        </w:tc>
      </w:tr>
      <w:tr w:rsidR="006C570D" w14:paraId="38751E6E" w14:textId="77777777" w:rsidTr="009F51B9">
        <w:trPr>
          <w:trHeight w:val="432"/>
        </w:trPr>
        <w:tc>
          <w:tcPr>
            <w:tcW w:w="3142" w:type="dxa"/>
            <w:gridSpan w:val="2"/>
            <w:vMerge w:val="restart"/>
            <w:vAlign w:val="center"/>
          </w:tcPr>
          <w:p w14:paraId="08246653" w14:textId="155356D3" w:rsidR="006C570D" w:rsidRPr="009F51B9" w:rsidRDefault="006C570D" w:rsidP="006C570D">
            <w:pPr>
              <w:jc w:val="center"/>
            </w:pPr>
          </w:p>
          <w:p w14:paraId="187F6200" w14:textId="4D968F4A" w:rsidR="006C570D" w:rsidRPr="009F51B9" w:rsidRDefault="006C570D" w:rsidP="006C570D">
            <w:pPr>
              <w:jc w:val="center"/>
            </w:pPr>
            <w:r w:rsidRPr="009F51B9">
              <w:fldChar w:fldCharType="begin"/>
            </w:r>
            <w:r w:rsidRPr="009F51B9">
              <w:instrText xml:space="preserve"> INCLUDEPICTURE "https://blog.qartis.com/decoding-small-qr-codes-by-hand/photos/qr-placement.png" \* MERGEFORMATINET </w:instrText>
            </w:r>
            <w:r w:rsidRPr="009F51B9">
              <w:fldChar w:fldCharType="separate"/>
            </w:r>
            <w:r w:rsidRPr="009F51B9">
              <w:rPr>
                <w:noProof/>
              </w:rPr>
              <w:drawing>
                <wp:inline distT="0" distB="0" distL="0" distR="0" wp14:anchorId="71FA7369" wp14:editId="411F9C47">
                  <wp:extent cx="1065136" cy="1589702"/>
                  <wp:effectExtent l="0" t="0" r="1905" b="0"/>
                  <wp:docPr id="468241118" name="Picture 1" descr="Decoding small QR codes by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ding small QR codes by hand"/>
                          <pic:cNvPicPr>
                            <a:picLocks noChangeAspect="1" noChangeArrowheads="1"/>
                          </pic:cNvPicPr>
                        </pic:nvPicPr>
                        <pic:blipFill rotWithShape="1">
                          <a:blip r:embed="rId11">
                            <a:extLst>
                              <a:ext uri="{28A0092B-C50C-407E-A947-70E740481C1C}">
                                <a14:useLocalDpi xmlns:a14="http://schemas.microsoft.com/office/drawing/2010/main" val="0"/>
                              </a:ext>
                            </a:extLst>
                          </a:blip>
                          <a:srcRect l="53685" t="43112" r="33970" b="30031"/>
                          <a:stretch/>
                        </pic:blipFill>
                        <pic:spPr bwMode="auto">
                          <a:xfrm>
                            <a:off x="0" y="0"/>
                            <a:ext cx="1112384" cy="1660219"/>
                          </a:xfrm>
                          <a:prstGeom prst="rect">
                            <a:avLst/>
                          </a:prstGeom>
                          <a:noFill/>
                          <a:ln>
                            <a:noFill/>
                          </a:ln>
                          <a:extLst>
                            <a:ext uri="{53640926-AAD7-44D8-BBD7-CCE9431645EC}">
                              <a14:shadowObscured xmlns:a14="http://schemas.microsoft.com/office/drawing/2010/main"/>
                            </a:ext>
                          </a:extLst>
                        </pic:spPr>
                      </pic:pic>
                    </a:graphicData>
                  </a:graphic>
                </wp:inline>
              </w:drawing>
            </w:r>
            <w:r w:rsidRPr="009F51B9">
              <w:fldChar w:fldCharType="end"/>
            </w:r>
          </w:p>
        </w:tc>
        <w:tc>
          <w:tcPr>
            <w:tcW w:w="2076" w:type="dxa"/>
            <w:shd w:val="clear" w:color="auto" w:fill="F2F2F2" w:themeFill="background1" w:themeFillShade="F2"/>
            <w:vAlign w:val="center"/>
          </w:tcPr>
          <w:p w14:paraId="10BA304D" w14:textId="1B75A98D" w:rsidR="006C570D" w:rsidRPr="000E0AC5" w:rsidRDefault="00B74C50" w:rsidP="006C570D">
            <w:pPr>
              <w:jc w:val="center"/>
              <w:rPr>
                <w:b/>
                <w:bCs/>
              </w:rPr>
            </w:pPr>
            <w:r>
              <w:rPr>
                <w:b/>
                <w:bCs/>
              </w:rPr>
              <w:t xml:space="preserve">Original </w:t>
            </w:r>
            <w:r w:rsidR="006C570D" w:rsidRPr="000E0AC5">
              <w:rPr>
                <w:b/>
                <w:bCs/>
              </w:rPr>
              <w:t>Byte</w:t>
            </w:r>
          </w:p>
        </w:tc>
        <w:tc>
          <w:tcPr>
            <w:tcW w:w="2156" w:type="dxa"/>
            <w:gridSpan w:val="2"/>
            <w:shd w:val="clear" w:color="auto" w:fill="F2F2F2" w:themeFill="background1" w:themeFillShade="F2"/>
            <w:vAlign w:val="center"/>
          </w:tcPr>
          <w:p w14:paraId="51DBB025" w14:textId="51A9A7AD" w:rsidR="006C570D" w:rsidRPr="000E0AC5" w:rsidRDefault="000E0AC5" w:rsidP="006C570D">
            <w:pPr>
              <w:jc w:val="center"/>
              <w:rPr>
                <w:b/>
                <w:bCs/>
              </w:rPr>
            </w:pPr>
            <w:r>
              <w:rPr>
                <w:b/>
                <w:bCs/>
              </w:rPr>
              <w:t>Interpretation Order</w:t>
            </w:r>
          </w:p>
        </w:tc>
        <w:tc>
          <w:tcPr>
            <w:tcW w:w="1981" w:type="dxa"/>
            <w:shd w:val="clear" w:color="auto" w:fill="F2F2F2" w:themeFill="background1" w:themeFillShade="F2"/>
            <w:vAlign w:val="center"/>
          </w:tcPr>
          <w:p w14:paraId="69DF5963" w14:textId="170A43E8" w:rsidR="006C570D" w:rsidRPr="000E0AC5" w:rsidRDefault="00B74C50" w:rsidP="006C570D">
            <w:pPr>
              <w:jc w:val="center"/>
              <w:rPr>
                <w:b/>
                <w:bCs/>
              </w:rPr>
            </w:pPr>
            <w:r>
              <w:rPr>
                <w:b/>
                <w:bCs/>
              </w:rPr>
              <w:t>Interpretation</w:t>
            </w:r>
          </w:p>
        </w:tc>
      </w:tr>
      <w:tr w:rsidR="006C570D" w14:paraId="428F5E7A" w14:textId="77777777" w:rsidTr="00173710">
        <w:trPr>
          <w:trHeight w:val="1655"/>
        </w:trPr>
        <w:tc>
          <w:tcPr>
            <w:tcW w:w="3142" w:type="dxa"/>
            <w:gridSpan w:val="2"/>
            <w:vMerge/>
            <w:vAlign w:val="center"/>
          </w:tcPr>
          <w:p w14:paraId="3B1D03D8" w14:textId="77777777" w:rsidR="006C570D" w:rsidRPr="009F51B9" w:rsidRDefault="006C570D" w:rsidP="006C570D">
            <w:pPr>
              <w:jc w:val="center"/>
            </w:pPr>
          </w:p>
        </w:tc>
        <w:tc>
          <w:tcPr>
            <w:tcW w:w="2076" w:type="dxa"/>
            <w:vAlign w:val="center"/>
          </w:tcPr>
          <w:p w14:paraId="17C700A4" w14:textId="4051CF1C" w:rsidR="006C570D" w:rsidRPr="009F51B9" w:rsidRDefault="006C570D" w:rsidP="006C570D">
            <w:pPr>
              <w:jc w:val="center"/>
            </w:pPr>
            <w:r w:rsidRPr="009F51B9">
              <w:rPr>
                <w:noProof/>
              </w:rPr>
              <w:drawing>
                <wp:inline distT="0" distB="0" distL="0" distR="0" wp14:anchorId="1D832CBB" wp14:editId="4C57C751">
                  <wp:extent cx="596900" cy="914400"/>
                  <wp:effectExtent l="0" t="0" r="0" b="0"/>
                  <wp:docPr id="54903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38656" name=""/>
                          <pic:cNvPicPr/>
                        </pic:nvPicPr>
                        <pic:blipFill>
                          <a:blip r:embed="rId12"/>
                          <a:stretch>
                            <a:fillRect/>
                          </a:stretch>
                        </pic:blipFill>
                        <pic:spPr>
                          <a:xfrm>
                            <a:off x="0" y="0"/>
                            <a:ext cx="596900" cy="914400"/>
                          </a:xfrm>
                          <a:prstGeom prst="rect">
                            <a:avLst/>
                          </a:prstGeom>
                        </pic:spPr>
                      </pic:pic>
                    </a:graphicData>
                  </a:graphic>
                </wp:inline>
              </w:drawing>
            </w:r>
          </w:p>
        </w:tc>
        <w:tc>
          <w:tcPr>
            <w:tcW w:w="2156" w:type="dxa"/>
            <w:gridSpan w:val="2"/>
            <w:vAlign w:val="center"/>
          </w:tcPr>
          <w:p w14:paraId="48705943" w14:textId="74FCBA06" w:rsidR="006C570D" w:rsidRPr="009F51B9" w:rsidRDefault="006C570D" w:rsidP="006C570D">
            <w:pPr>
              <w:jc w:val="center"/>
            </w:pPr>
            <w:r w:rsidRPr="009F51B9">
              <w:rPr>
                <w:noProof/>
              </w:rPr>
              <w:drawing>
                <wp:inline distT="0" distB="0" distL="0" distR="0" wp14:anchorId="1E7970BE" wp14:editId="33E6E68A">
                  <wp:extent cx="596900" cy="914400"/>
                  <wp:effectExtent l="0" t="0" r="0" b="0"/>
                  <wp:docPr id="199071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19357" name=""/>
                          <pic:cNvPicPr/>
                        </pic:nvPicPr>
                        <pic:blipFill>
                          <a:blip r:embed="rId13"/>
                          <a:stretch>
                            <a:fillRect/>
                          </a:stretch>
                        </pic:blipFill>
                        <pic:spPr>
                          <a:xfrm>
                            <a:off x="0" y="0"/>
                            <a:ext cx="596900" cy="914400"/>
                          </a:xfrm>
                          <a:prstGeom prst="rect">
                            <a:avLst/>
                          </a:prstGeom>
                        </pic:spPr>
                      </pic:pic>
                    </a:graphicData>
                  </a:graphic>
                </wp:inline>
              </w:drawing>
            </w:r>
          </w:p>
        </w:tc>
        <w:tc>
          <w:tcPr>
            <w:tcW w:w="1981" w:type="dxa"/>
            <w:vAlign w:val="center"/>
          </w:tcPr>
          <w:p w14:paraId="2C7FF09B" w14:textId="77777777" w:rsidR="00E65507" w:rsidRDefault="006C570D" w:rsidP="00E65507">
            <w:pPr>
              <w:jc w:val="center"/>
              <w:rPr>
                <w:rFonts w:ascii="Courier New" w:hAnsi="Courier New" w:cs="Courier New"/>
              </w:rPr>
            </w:pPr>
            <w:r w:rsidRPr="00115105">
              <w:rPr>
                <w:rFonts w:ascii="Courier New" w:hAnsi="Courier New" w:cs="Courier New"/>
              </w:rPr>
              <w:t>10111011</w:t>
            </w:r>
          </w:p>
          <w:p w14:paraId="45DAA236" w14:textId="77777777" w:rsidR="00C92B7F" w:rsidRDefault="00C92B7F" w:rsidP="00E65507">
            <w:pPr>
              <w:jc w:val="center"/>
              <w:rPr>
                <w:rFonts w:ascii="Courier New" w:hAnsi="Courier New" w:cs="Courier New"/>
              </w:rPr>
            </w:pPr>
          </w:p>
          <w:p w14:paraId="63294D82" w14:textId="0A90AD08" w:rsidR="00C92B7F" w:rsidRPr="00C92B7F" w:rsidRDefault="00C92B7F" w:rsidP="00E65507">
            <w:pPr>
              <w:jc w:val="center"/>
            </w:pPr>
            <w:r w:rsidRPr="00C92B7F">
              <w:t>(187)</w:t>
            </w:r>
          </w:p>
        </w:tc>
      </w:tr>
      <w:tr w:rsidR="006C570D" w14:paraId="0E42A657" w14:textId="77777777" w:rsidTr="00173710">
        <w:trPr>
          <w:trHeight w:val="1152"/>
        </w:trPr>
        <w:tc>
          <w:tcPr>
            <w:tcW w:w="3142" w:type="dxa"/>
            <w:gridSpan w:val="2"/>
            <w:vMerge/>
            <w:vAlign w:val="center"/>
          </w:tcPr>
          <w:p w14:paraId="11283787" w14:textId="77777777" w:rsidR="006C570D" w:rsidRPr="009F51B9" w:rsidRDefault="006C570D" w:rsidP="006C570D">
            <w:pPr>
              <w:jc w:val="center"/>
            </w:pPr>
          </w:p>
        </w:tc>
        <w:tc>
          <w:tcPr>
            <w:tcW w:w="2076" w:type="dxa"/>
            <w:vAlign w:val="center"/>
          </w:tcPr>
          <w:p w14:paraId="0A300960" w14:textId="5676469F" w:rsidR="006C570D" w:rsidRPr="009F51B9" w:rsidRDefault="006C570D" w:rsidP="006C570D">
            <w:pPr>
              <w:jc w:val="center"/>
            </w:pPr>
            <w:r w:rsidRPr="009F51B9">
              <w:rPr>
                <w:noProof/>
              </w:rPr>
              <w:drawing>
                <wp:inline distT="0" distB="0" distL="0" distR="0" wp14:anchorId="12801AA1" wp14:editId="578A564C">
                  <wp:extent cx="1181100" cy="444500"/>
                  <wp:effectExtent l="0" t="0" r="0" b="0"/>
                  <wp:docPr id="25049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94677" name=""/>
                          <pic:cNvPicPr/>
                        </pic:nvPicPr>
                        <pic:blipFill>
                          <a:blip r:embed="rId14"/>
                          <a:stretch>
                            <a:fillRect/>
                          </a:stretch>
                        </pic:blipFill>
                        <pic:spPr>
                          <a:xfrm>
                            <a:off x="0" y="0"/>
                            <a:ext cx="1181100" cy="444500"/>
                          </a:xfrm>
                          <a:prstGeom prst="rect">
                            <a:avLst/>
                          </a:prstGeom>
                        </pic:spPr>
                      </pic:pic>
                    </a:graphicData>
                  </a:graphic>
                </wp:inline>
              </w:drawing>
            </w:r>
          </w:p>
        </w:tc>
        <w:tc>
          <w:tcPr>
            <w:tcW w:w="2156" w:type="dxa"/>
            <w:gridSpan w:val="2"/>
            <w:vAlign w:val="center"/>
          </w:tcPr>
          <w:p w14:paraId="6FE468FC" w14:textId="11777F3F" w:rsidR="006C570D" w:rsidRPr="009F51B9" w:rsidRDefault="006C570D" w:rsidP="006C570D">
            <w:pPr>
              <w:jc w:val="center"/>
            </w:pPr>
            <w:r w:rsidRPr="009F51B9">
              <w:rPr>
                <w:noProof/>
              </w:rPr>
              <w:drawing>
                <wp:inline distT="0" distB="0" distL="0" distR="0" wp14:anchorId="30593C46" wp14:editId="6A6A1F98">
                  <wp:extent cx="1181100" cy="444500"/>
                  <wp:effectExtent l="0" t="0" r="0" b="0"/>
                  <wp:docPr id="207896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64427" name=""/>
                          <pic:cNvPicPr/>
                        </pic:nvPicPr>
                        <pic:blipFill>
                          <a:blip r:embed="rId15"/>
                          <a:stretch>
                            <a:fillRect/>
                          </a:stretch>
                        </pic:blipFill>
                        <pic:spPr>
                          <a:xfrm>
                            <a:off x="0" y="0"/>
                            <a:ext cx="1181100" cy="444500"/>
                          </a:xfrm>
                          <a:prstGeom prst="rect">
                            <a:avLst/>
                          </a:prstGeom>
                        </pic:spPr>
                      </pic:pic>
                    </a:graphicData>
                  </a:graphic>
                </wp:inline>
              </w:drawing>
            </w:r>
          </w:p>
        </w:tc>
        <w:tc>
          <w:tcPr>
            <w:tcW w:w="1981" w:type="dxa"/>
            <w:vAlign w:val="center"/>
          </w:tcPr>
          <w:p w14:paraId="780DE7BC" w14:textId="77777777" w:rsidR="006C570D" w:rsidRDefault="006C570D" w:rsidP="006C570D">
            <w:pPr>
              <w:jc w:val="center"/>
              <w:rPr>
                <w:rFonts w:ascii="Courier New" w:hAnsi="Courier New" w:cs="Courier New"/>
              </w:rPr>
            </w:pPr>
            <w:r w:rsidRPr="00115105">
              <w:rPr>
                <w:rFonts w:ascii="Courier New" w:hAnsi="Courier New" w:cs="Courier New"/>
              </w:rPr>
              <w:t>10110100</w:t>
            </w:r>
          </w:p>
          <w:p w14:paraId="73E488C0" w14:textId="77777777" w:rsidR="00C92B7F" w:rsidRDefault="00C92B7F" w:rsidP="006C570D">
            <w:pPr>
              <w:jc w:val="center"/>
            </w:pPr>
          </w:p>
          <w:p w14:paraId="4EE6FB47" w14:textId="0C912716" w:rsidR="00C92B7F" w:rsidRDefault="00C92B7F" w:rsidP="006C570D">
            <w:pPr>
              <w:jc w:val="center"/>
            </w:pPr>
            <w:r w:rsidRPr="00C92B7F">
              <w:t>(</w:t>
            </w:r>
            <w:r>
              <w:t>180</w:t>
            </w:r>
            <w:r w:rsidRPr="00C92B7F">
              <w:t>)</w:t>
            </w:r>
          </w:p>
        </w:tc>
      </w:tr>
      <w:tr w:rsidR="006C570D" w14:paraId="00D4D9BC" w14:textId="77777777" w:rsidTr="00173710">
        <w:trPr>
          <w:trHeight w:val="1700"/>
        </w:trPr>
        <w:tc>
          <w:tcPr>
            <w:tcW w:w="3142" w:type="dxa"/>
            <w:gridSpan w:val="2"/>
            <w:vMerge/>
            <w:vAlign w:val="center"/>
          </w:tcPr>
          <w:p w14:paraId="2DF41F63" w14:textId="77777777" w:rsidR="006C570D" w:rsidRPr="009F51B9" w:rsidRDefault="006C570D" w:rsidP="006C570D">
            <w:pPr>
              <w:jc w:val="center"/>
            </w:pPr>
          </w:p>
        </w:tc>
        <w:tc>
          <w:tcPr>
            <w:tcW w:w="2076" w:type="dxa"/>
            <w:vAlign w:val="center"/>
          </w:tcPr>
          <w:p w14:paraId="58FA21F9" w14:textId="7AF8CE51" w:rsidR="006C570D" w:rsidRPr="009F51B9" w:rsidRDefault="006C570D" w:rsidP="006C570D">
            <w:pPr>
              <w:jc w:val="center"/>
            </w:pPr>
            <w:r w:rsidRPr="009F51B9">
              <w:rPr>
                <w:noProof/>
              </w:rPr>
              <w:drawing>
                <wp:inline distT="0" distB="0" distL="0" distR="0" wp14:anchorId="360FFE6D" wp14:editId="1EA075E3">
                  <wp:extent cx="596900" cy="914400"/>
                  <wp:effectExtent l="0" t="0" r="0" b="0"/>
                  <wp:docPr id="126398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85654" name=""/>
                          <pic:cNvPicPr/>
                        </pic:nvPicPr>
                        <pic:blipFill>
                          <a:blip r:embed="rId16"/>
                          <a:stretch>
                            <a:fillRect/>
                          </a:stretch>
                        </pic:blipFill>
                        <pic:spPr>
                          <a:xfrm>
                            <a:off x="0" y="0"/>
                            <a:ext cx="596900" cy="914400"/>
                          </a:xfrm>
                          <a:prstGeom prst="rect">
                            <a:avLst/>
                          </a:prstGeom>
                        </pic:spPr>
                      </pic:pic>
                    </a:graphicData>
                  </a:graphic>
                </wp:inline>
              </w:drawing>
            </w:r>
          </w:p>
        </w:tc>
        <w:tc>
          <w:tcPr>
            <w:tcW w:w="2156" w:type="dxa"/>
            <w:gridSpan w:val="2"/>
            <w:vAlign w:val="center"/>
          </w:tcPr>
          <w:p w14:paraId="0EF624AD" w14:textId="2E96011C" w:rsidR="006C570D" w:rsidRPr="009F51B9" w:rsidRDefault="006C570D" w:rsidP="006C570D">
            <w:pPr>
              <w:jc w:val="center"/>
            </w:pPr>
            <w:r w:rsidRPr="009F51B9">
              <w:rPr>
                <w:noProof/>
              </w:rPr>
              <w:drawing>
                <wp:inline distT="0" distB="0" distL="0" distR="0" wp14:anchorId="4BB56D22" wp14:editId="0A2899A8">
                  <wp:extent cx="596900" cy="914400"/>
                  <wp:effectExtent l="0" t="0" r="0" b="0"/>
                  <wp:docPr id="8607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0713" name=""/>
                          <pic:cNvPicPr/>
                        </pic:nvPicPr>
                        <pic:blipFill>
                          <a:blip r:embed="rId17"/>
                          <a:stretch>
                            <a:fillRect/>
                          </a:stretch>
                        </pic:blipFill>
                        <pic:spPr>
                          <a:xfrm>
                            <a:off x="0" y="0"/>
                            <a:ext cx="596900" cy="914400"/>
                          </a:xfrm>
                          <a:prstGeom prst="rect">
                            <a:avLst/>
                          </a:prstGeom>
                        </pic:spPr>
                      </pic:pic>
                    </a:graphicData>
                  </a:graphic>
                </wp:inline>
              </w:drawing>
            </w:r>
          </w:p>
        </w:tc>
        <w:tc>
          <w:tcPr>
            <w:tcW w:w="1981" w:type="dxa"/>
            <w:vAlign w:val="center"/>
          </w:tcPr>
          <w:p w14:paraId="0A1DBDBD" w14:textId="77777777" w:rsidR="006C570D" w:rsidRDefault="006C570D" w:rsidP="006C570D">
            <w:pPr>
              <w:jc w:val="center"/>
              <w:rPr>
                <w:rFonts w:ascii="Courier New" w:hAnsi="Courier New" w:cs="Courier New"/>
              </w:rPr>
            </w:pPr>
            <w:r w:rsidRPr="00115105">
              <w:rPr>
                <w:rFonts w:ascii="Courier New" w:hAnsi="Courier New" w:cs="Courier New"/>
              </w:rPr>
              <w:t>01000100</w:t>
            </w:r>
          </w:p>
          <w:p w14:paraId="78668765" w14:textId="77777777" w:rsidR="00C92B7F" w:rsidRDefault="00C92B7F" w:rsidP="006C570D">
            <w:pPr>
              <w:jc w:val="center"/>
            </w:pPr>
          </w:p>
          <w:p w14:paraId="0964F342" w14:textId="44B7B24F" w:rsidR="00C92B7F" w:rsidRDefault="00C92B7F" w:rsidP="006C570D">
            <w:pPr>
              <w:jc w:val="center"/>
            </w:pPr>
            <w:r w:rsidRPr="00C92B7F">
              <w:t>(</w:t>
            </w:r>
            <w:r>
              <w:t>68</w:t>
            </w:r>
            <w:r w:rsidRPr="00C92B7F">
              <w:t>)</w:t>
            </w:r>
          </w:p>
        </w:tc>
      </w:tr>
      <w:tr w:rsidR="007F37E5" w14:paraId="16A1397B" w14:textId="64858F84" w:rsidTr="001737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25" w:type="dxa"/>
          </w:tcPr>
          <w:p w14:paraId="335D1FFF" w14:textId="2098EBDC" w:rsidR="007F37E5" w:rsidRDefault="007F37E5" w:rsidP="00C93482">
            <w:pPr>
              <w:jc w:val="center"/>
            </w:pPr>
          </w:p>
        </w:tc>
        <w:tc>
          <w:tcPr>
            <w:tcW w:w="3275" w:type="dxa"/>
            <w:gridSpan w:val="3"/>
          </w:tcPr>
          <w:p w14:paraId="1C7526C3" w14:textId="02117A04" w:rsidR="007F37E5" w:rsidRDefault="007F37E5" w:rsidP="00C93482">
            <w:pPr>
              <w:jc w:val="center"/>
            </w:pPr>
          </w:p>
        </w:tc>
        <w:tc>
          <w:tcPr>
            <w:tcW w:w="3055" w:type="dxa"/>
            <w:gridSpan w:val="2"/>
          </w:tcPr>
          <w:p w14:paraId="72DF9A69" w14:textId="37A1B2B1" w:rsidR="007F37E5" w:rsidRDefault="007F37E5" w:rsidP="00C93482">
            <w:pPr>
              <w:jc w:val="center"/>
            </w:pPr>
          </w:p>
        </w:tc>
      </w:tr>
    </w:tbl>
    <w:p w14:paraId="4A64B8E3" w14:textId="55D0518E" w:rsidR="00C54821" w:rsidRDefault="007D16AF" w:rsidP="00650DCD">
      <w:r>
        <w:t xml:space="preserve">This is because the </w:t>
      </w:r>
      <w:r>
        <w:rPr>
          <w:i/>
          <w:iCs/>
        </w:rPr>
        <w:t xml:space="preserve">mask </w:t>
      </w:r>
      <w:r w:rsidRPr="007D16AF">
        <w:rPr>
          <w:i/>
          <w:iCs/>
        </w:rPr>
        <w:t>pattern</w:t>
      </w:r>
      <w:r>
        <w:t xml:space="preserve"> has not </w:t>
      </w:r>
      <w:r w:rsidR="000110A7">
        <w:t xml:space="preserve">yet </w:t>
      </w:r>
      <w:r>
        <w:t xml:space="preserve">been applied. </w:t>
      </w:r>
      <w:r w:rsidR="000110A7">
        <w:t xml:space="preserve">Masking occurs, “when an object (called the target) is affected by the presence of a second object (called the mask)” </w:t>
      </w:r>
      <w:sdt>
        <w:sdtPr>
          <w:id w:val="544418968"/>
          <w:citation/>
        </w:sdtPr>
        <w:sdtContent>
          <w:r w:rsidR="000110A7">
            <w:fldChar w:fldCharType="begin"/>
          </w:r>
          <w:r w:rsidR="000110A7">
            <w:instrText xml:space="preserve"> CITATION Zha19 \l 1033 </w:instrText>
          </w:r>
          <w:r w:rsidR="000110A7">
            <w:fldChar w:fldCharType="separate"/>
          </w:r>
          <w:r w:rsidR="002F5D42" w:rsidRPr="002F5D42">
            <w:rPr>
              <w:noProof/>
            </w:rPr>
            <w:t>[4]</w:t>
          </w:r>
          <w:r w:rsidR="000110A7">
            <w:fldChar w:fldCharType="end"/>
          </w:r>
        </w:sdtContent>
      </w:sdt>
      <w:r w:rsidR="006C73D3">
        <w:t xml:space="preserve">. </w:t>
      </w:r>
      <w:r w:rsidR="00C57350">
        <w:t xml:space="preserve">In this context, the </w:t>
      </w:r>
      <w:r w:rsidR="00C57350">
        <w:rPr>
          <w:i/>
          <w:iCs/>
        </w:rPr>
        <w:t>target</w:t>
      </w:r>
      <w:r w:rsidR="00C57350">
        <w:t xml:space="preserve"> is the original byte of data while the mask is the predefined binary pattern applied to those bits (see </w:t>
      </w:r>
      <w:r w:rsidR="00C57350" w:rsidRPr="00C57350">
        <w:rPr>
          <w:i/>
          <w:iCs/>
          <w:highlight w:val="yellow"/>
        </w:rPr>
        <w:t>Figure</w:t>
      </w:r>
      <w:r w:rsidR="00C57350">
        <w:t>).</w:t>
      </w:r>
      <w:r w:rsidR="000908A4">
        <w:t xml:space="preserve"> </w:t>
      </w:r>
      <w:r w:rsidR="007A7B36">
        <w:t xml:space="preserve">This masking process alters the visual layout the QR code to prevent problematic patterns – such as large areas of uniform bits or sequences that may resemble finder patterns. </w:t>
      </w:r>
      <w:r w:rsidR="000908A4">
        <w:t>In this QR code, t</w:t>
      </w:r>
      <w:r w:rsidR="00996FFE" w:rsidRPr="007D16AF">
        <w:t>he</w:t>
      </w:r>
      <w:r w:rsidR="00996FFE">
        <w:t xml:space="preserve"> mask pattern in </w:t>
      </w:r>
      <w:r w:rsidR="00996FFE" w:rsidRPr="005318E1">
        <w:rPr>
          <w:i/>
          <w:iCs/>
          <w:highlight w:val="yellow"/>
        </w:rPr>
        <w:t>Figure</w:t>
      </w:r>
      <w:r w:rsidR="00996FFE">
        <w:t xml:space="preserve"> is </w:t>
      </w:r>
      <w:r w:rsidR="00996FFE" w:rsidRPr="00996FFE">
        <w:rPr>
          <w:rFonts w:ascii="Courier New" w:hAnsi="Courier New" w:cs="Courier New"/>
        </w:rPr>
        <w:t>001</w:t>
      </w:r>
      <w:r w:rsidR="006666A6">
        <w:t xml:space="preserve">, and </w:t>
      </w:r>
      <w:r w:rsidR="00F10EA5">
        <w:t>can be found from the format information in the QR code</w:t>
      </w:r>
      <w:r w:rsidR="00C54821" w:rsidRPr="00C54821">
        <w:t xml:space="preserve"> </w:t>
      </w:r>
      <w:r w:rsidR="00C54821" w:rsidRPr="00C54821">
        <w:rPr>
          <w:highlight w:val="yellow"/>
        </w:rPr>
        <w:t>(</w:t>
      </w:r>
      <w:r w:rsidR="00C54821" w:rsidRPr="005318E1">
        <w:rPr>
          <w:i/>
          <w:iCs/>
          <w:highlight w:val="yellow"/>
        </w:rPr>
        <w:t>Figure</w:t>
      </w:r>
      <w:r w:rsidR="00C54821" w:rsidRPr="00C54821">
        <w:rPr>
          <w:highlight w:val="yellow"/>
        </w:rPr>
        <w:t>)</w:t>
      </w:r>
      <w:r w:rsidR="00F10EA5">
        <w:t xml:space="preserve">. </w:t>
      </w:r>
    </w:p>
    <w:p w14:paraId="38226203" w14:textId="574B483C" w:rsidR="00C54821" w:rsidRDefault="007C2C75" w:rsidP="00C54821">
      <w:pPr>
        <w:jc w:val="center"/>
      </w:pPr>
      <w:r>
        <w:rPr>
          <w:noProof/>
        </w:rPr>
        <mc:AlternateContent>
          <mc:Choice Requires="wps">
            <w:drawing>
              <wp:anchor distT="0" distB="0" distL="114300" distR="114300" simplePos="0" relativeHeight="251668480" behindDoc="0" locked="0" layoutInCell="1" allowOverlap="1" wp14:anchorId="7E1F00FB" wp14:editId="5A37C49B">
                <wp:simplePos x="0" y="0"/>
                <wp:positionH relativeFrom="column">
                  <wp:posOffset>674370</wp:posOffset>
                </wp:positionH>
                <wp:positionV relativeFrom="paragraph">
                  <wp:posOffset>656590</wp:posOffset>
                </wp:positionV>
                <wp:extent cx="208105" cy="82296"/>
                <wp:effectExtent l="0" t="0" r="8255" b="6985"/>
                <wp:wrapNone/>
                <wp:docPr id="876557191" name="Rectangle 9"/>
                <wp:cNvGraphicFramePr/>
                <a:graphic xmlns:a="http://schemas.openxmlformats.org/drawingml/2006/main">
                  <a:graphicData uri="http://schemas.microsoft.com/office/word/2010/wordprocessingShape">
                    <wps:wsp>
                      <wps:cNvSpPr/>
                      <wps:spPr>
                        <a:xfrm>
                          <a:off x="0" y="0"/>
                          <a:ext cx="208105" cy="82296"/>
                        </a:xfrm>
                        <a:prstGeom prst="rect">
                          <a:avLst/>
                        </a:prstGeom>
                        <a:noFill/>
                        <a:ln w="12700">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80043" id="Rectangle 9" o:spid="_x0000_s1026" style="position:absolute;margin-left:53.1pt;margin-top:51.7pt;width:16.4pt;height: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" filled="f" strokecolor="black [3213]" strokeweight="1pt">
                <v:stroke dashstyle="dash"/>
              </v:rect>
            </w:pict>
          </mc:Fallback>
        </mc:AlternateContent>
      </w:r>
      <w:r w:rsidR="00C54821">
        <w:fldChar w:fldCharType="begin"/>
      </w:r>
      <w:r w:rsidR="00C54821">
        <w:instrText xml:space="preserve"> INCLUDEPICTURE "https://blog.qartis.com/decoding-small-qr-codes-by-hand/photos/qr-placement.png" \* MERGEFORMATINET </w:instrText>
      </w:r>
      <w:r w:rsidR="00C54821">
        <w:fldChar w:fldCharType="separate"/>
      </w:r>
      <w:r w:rsidR="00C54821">
        <w:rPr>
          <w:noProof/>
        </w:rPr>
        <w:drawing>
          <wp:inline distT="0" distB="0" distL="0" distR="0" wp14:anchorId="0AF9EB4B" wp14:editId="25605972">
            <wp:extent cx="2482021" cy="1702676"/>
            <wp:effectExtent l="0" t="0" r="0" b="0"/>
            <wp:docPr id="1572772748" name="Picture 1" descr="Decoding small QR codes by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ding small QR codes by h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021" cy="1702676"/>
                    </a:xfrm>
                    <a:prstGeom prst="rect">
                      <a:avLst/>
                    </a:prstGeom>
                    <a:noFill/>
                    <a:ln>
                      <a:noFill/>
                    </a:ln>
                  </pic:spPr>
                </pic:pic>
              </a:graphicData>
            </a:graphic>
          </wp:inline>
        </w:drawing>
      </w:r>
      <w:r w:rsidR="00C54821">
        <w:fldChar w:fldCharType="end"/>
      </w:r>
      <w:r w:rsidR="00C54821">
        <w:fldChar w:fldCharType="begin"/>
      </w:r>
      <w:r w:rsidR="00C54821">
        <w:instrText xml:space="preserve"> INCLUDEPICTURE "https://upload.wikimedia.org/wikipedia/commons/thumb/3/3b/QR_Format_Information.svg/1024px-QR_Format_Information.svg.png" \* MERGEFORMATINET </w:instrText>
      </w:r>
      <w:r w:rsidR="00C54821">
        <w:fldChar w:fldCharType="separate"/>
      </w:r>
      <w:r w:rsidR="00C54821">
        <w:rPr>
          <w:noProof/>
        </w:rPr>
        <w:drawing>
          <wp:inline distT="0" distB="0" distL="0" distR="0" wp14:anchorId="466CBD62" wp14:editId="54AA2148">
            <wp:extent cx="2572932" cy="1646291"/>
            <wp:effectExtent l="0" t="0" r="0" b="0"/>
            <wp:docPr id="277712501" name="Picture 1" descr="Meaning of format information. In the above figure, the format information is protected by a (15,5) BCH code, which can correct up to 3 bit errors. The total length of the code is 15 bits, of which 5 are data bits (2 EC level + 3 mask pattern) and 10 are extra bits for error correction. The format mask pattern for these 15 bits is: [101010000010010]. Note that we map the masked values directly to its meaning here, in contrast to image 4 &quot;Levels &amp; Masks&quot; where the mask pattern numbers are the result of putting the 3rd to 5th mask bit, [101], over the 3rd to 5th format info bit of the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ing of format information. In the above figure, the format information is protected by a (15,5) BCH code, which can correct up to 3 bit errors. The total length of the code is 15 bits, of which 5 are data bits (2 EC level + 3 mask pattern) and 10 are extra bits for error correction. The format mask pattern for these 15 bits is: [101010000010010]. Note that we map the masked values directly to its meaning here, in contrast to image 4 &quot;Levels &amp; Masks&quot; where the mask pattern numbers are the result of putting the 3rd to 5th mask bit, [101], over the 3rd to 5th format info bit of the QR co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2109" cy="1716148"/>
                    </a:xfrm>
                    <a:prstGeom prst="rect">
                      <a:avLst/>
                    </a:prstGeom>
                    <a:noFill/>
                    <a:ln>
                      <a:noFill/>
                    </a:ln>
                  </pic:spPr>
                </pic:pic>
              </a:graphicData>
            </a:graphic>
          </wp:inline>
        </w:drawing>
      </w:r>
      <w:r w:rsidR="00C54821">
        <w:fldChar w:fldCharType="end"/>
      </w:r>
    </w:p>
    <w:p w14:paraId="7542177D" w14:textId="575A23A2" w:rsidR="00C34264" w:rsidRDefault="00C34264"/>
    <w:p w14:paraId="75390E29" w14:textId="21E89664" w:rsidR="00451717" w:rsidRDefault="00F10EA5" w:rsidP="00650DCD">
      <w:r>
        <w:lastRenderedPageBreak/>
        <w:t xml:space="preserve">Thus, for every even-numbered row (starting from the top left corner of the QR code), the bit will be flipped. </w:t>
      </w:r>
      <w:r w:rsidR="00922770">
        <w:t xml:space="preserve">The even-numbered rows </w:t>
      </w:r>
      <w:r w:rsidR="005337F8">
        <w:t>are highlighted</w:t>
      </w:r>
      <w:r w:rsidR="007A7B36">
        <w:t xml:space="preserve"> below and the corresponding encodings are also given. </w:t>
      </w:r>
    </w:p>
    <w:tbl>
      <w:tblPr>
        <w:tblStyle w:val="TableGrid"/>
        <w:tblW w:w="0" w:type="auto"/>
        <w:tblInd w:w="-5" w:type="dxa"/>
        <w:tblLook w:val="04A0" w:firstRow="1" w:lastRow="0" w:firstColumn="1" w:lastColumn="0" w:noHBand="0" w:noVBand="1"/>
      </w:tblPr>
      <w:tblGrid>
        <w:gridCol w:w="3142"/>
        <w:gridCol w:w="2076"/>
        <w:gridCol w:w="2156"/>
        <w:gridCol w:w="1981"/>
      </w:tblGrid>
      <w:tr w:rsidR="00451717" w:rsidRPr="009F51B9" w14:paraId="3CC36AD7" w14:textId="77777777" w:rsidTr="009D1E66">
        <w:tc>
          <w:tcPr>
            <w:tcW w:w="3142" w:type="dxa"/>
            <w:shd w:val="clear" w:color="auto" w:fill="E8E8E8" w:themeFill="background2"/>
          </w:tcPr>
          <w:p w14:paraId="7055C5F0" w14:textId="77777777" w:rsidR="00451717" w:rsidRPr="009F51B9" w:rsidRDefault="00451717" w:rsidP="009D1E66">
            <w:pPr>
              <w:jc w:val="center"/>
              <w:rPr>
                <w:b/>
                <w:bCs/>
              </w:rPr>
            </w:pPr>
            <w:r w:rsidRPr="009F51B9">
              <w:rPr>
                <w:b/>
                <w:bCs/>
              </w:rPr>
              <w:t>Original</w:t>
            </w:r>
          </w:p>
        </w:tc>
        <w:tc>
          <w:tcPr>
            <w:tcW w:w="6213" w:type="dxa"/>
            <w:gridSpan w:val="3"/>
            <w:shd w:val="clear" w:color="auto" w:fill="E8E8E8" w:themeFill="background2"/>
          </w:tcPr>
          <w:p w14:paraId="259769D2" w14:textId="77777777" w:rsidR="00451717" w:rsidRPr="009F51B9" w:rsidRDefault="00451717" w:rsidP="009D1E66">
            <w:pPr>
              <w:jc w:val="center"/>
              <w:rPr>
                <w:b/>
                <w:bCs/>
              </w:rPr>
            </w:pPr>
            <w:r w:rsidRPr="009F51B9">
              <w:rPr>
                <w:b/>
                <w:bCs/>
              </w:rPr>
              <w:t>Segments</w:t>
            </w:r>
          </w:p>
        </w:tc>
      </w:tr>
      <w:tr w:rsidR="00451717" w:rsidRPr="000E0AC5" w14:paraId="428E6123" w14:textId="77777777" w:rsidTr="00451717">
        <w:trPr>
          <w:trHeight w:val="432"/>
        </w:trPr>
        <w:tc>
          <w:tcPr>
            <w:tcW w:w="3142" w:type="dxa"/>
            <w:vMerge w:val="restart"/>
            <w:vAlign w:val="center"/>
          </w:tcPr>
          <w:p w14:paraId="3BC39CB7" w14:textId="520DF92D" w:rsidR="00451717" w:rsidRPr="009F51B9" w:rsidRDefault="005337F8" w:rsidP="00451717">
            <w:pPr>
              <w:jc w:val="center"/>
            </w:pPr>
            <w:r w:rsidRPr="005337F8">
              <w:rPr>
                <w:noProof/>
              </w:rPr>
              <w:drawing>
                <wp:inline distT="0" distB="0" distL="0" distR="0" wp14:anchorId="7D1D0DC8" wp14:editId="5EA6BB13">
                  <wp:extent cx="1473200" cy="1562100"/>
                  <wp:effectExtent l="0" t="0" r="0" b="0"/>
                  <wp:docPr id="79724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41252" name=""/>
                          <pic:cNvPicPr/>
                        </pic:nvPicPr>
                        <pic:blipFill>
                          <a:blip r:embed="rId19"/>
                          <a:stretch>
                            <a:fillRect/>
                          </a:stretch>
                        </pic:blipFill>
                        <pic:spPr>
                          <a:xfrm>
                            <a:off x="0" y="0"/>
                            <a:ext cx="1473200" cy="1562100"/>
                          </a:xfrm>
                          <a:prstGeom prst="rect">
                            <a:avLst/>
                          </a:prstGeom>
                        </pic:spPr>
                      </pic:pic>
                    </a:graphicData>
                  </a:graphic>
                </wp:inline>
              </w:drawing>
            </w:r>
          </w:p>
        </w:tc>
        <w:tc>
          <w:tcPr>
            <w:tcW w:w="2076" w:type="dxa"/>
            <w:shd w:val="clear" w:color="auto" w:fill="F2F2F2" w:themeFill="background1" w:themeFillShade="F2"/>
            <w:vAlign w:val="center"/>
          </w:tcPr>
          <w:p w14:paraId="5A5FF5FD" w14:textId="436D5101" w:rsidR="00451717" w:rsidRPr="000E0AC5" w:rsidRDefault="00B74C50" w:rsidP="009D1E66">
            <w:pPr>
              <w:jc w:val="center"/>
              <w:rPr>
                <w:b/>
                <w:bCs/>
              </w:rPr>
            </w:pPr>
            <w:r>
              <w:rPr>
                <w:b/>
                <w:bCs/>
              </w:rPr>
              <w:t xml:space="preserve">Original </w:t>
            </w:r>
            <w:r w:rsidR="00451717" w:rsidRPr="000E0AC5">
              <w:rPr>
                <w:b/>
                <w:bCs/>
              </w:rPr>
              <w:t>Byte</w:t>
            </w:r>
          </w:p>
        </w:tc>
        <w:tc>
          <w:tcPr>
            <w:tcW w:w="2156" w:type="dxa"/>
            <w:shd w:val="clear" w:color="auto" w:fill="F2F2F2" w:themeFill="background1" w:themeFillShade="F2"/>
            <w:vAlign w:val="center"/>
          </w:tcPr>
          <w:p w14:paraId="2E6CDF20" w14:textId="7D3F725F" w:rsidR="00451717" w:rsidRPr="000E0AC5" w:rsidRDefault="00B74C50" w:rsidP="009D1E66">
            <w:pPr>
              <w:jc w:val="center"/>
              <w:rPr>
                <w:b/>
                <w:bCs/>
              </w:rPr>
            </w:pPr>
            <w:r>
              <w:rPr>
                <w:b/>
                <w:bCs/>
              </w:rPr>
              <w:t>Update</w:t>
            </w:r>
          </w:p>
        </w:tc>
        <w:tc>
          <w:tcPr>
            <w:tcW w:w="1981" w:type="dxa"/>
            <w:shd w:val="clear" w:color="auto" w:fill="F2F2F2" w:themeFill="background1" w:themeFillShade="F2"/>
            <w:vAlign w:val="center"/>
          </w:tcPr>
          <w:p w14:paraId="21B89DE7" w14:textId="455029B2" w:rsidR="00451717" w:rsidRPr="000E0AC5" w:rsidRDefault="00B74C50" w:rsidP="009D1E66">
            <w:pPr>
              <w:jc w:val="center"/>
              <w:rPr>
                <w:b/>
                <w:bCs/>
              </w:rPr>
            </w:pPr>
            <w:r>
              <w:rPr>
                <w:b/>
                <w:bCs/>
              </w:rPr>
              <w:t>Interpretation</w:t>
            </w:r>
          </w:p>
        </w:tc>
      </w:tr>
      <w:tr w:rsidR="00451717" w:rsidRPr="00C92B7F" w14:paraId="07266525" w14:textId="77777777" w:rsidTr="009D1E66">
        <w:trPr>
          <w:trHeight w:val="1655"/>
        </w:trPr>
        <w:tc>
          <w:tcPr>
            <w:tcW w:w="3142" w:type="dxa"/>
            <w:vMerge/>
            <w:vAlign w:val="center"/>
          </w:tcPr>
          <w:p w14:paraId="6B315AB9" w14:textId="77777777" w:rsidR="00451717" w:rsidRPr="009F51B9" w:rsidRDefault="00451717" w:rsidP="009D1E66">
            <w:pPr>
              <w:jc w:val="center"/>
            </w:pPr>
          </w:p>
        </w:tc>
        <w:tc>
          <w:tcPr>
            <w:tcW w:w="2076" w:type="dxa"/>
            <w:vAlign w:val="center"/>
          </w:tcPr>
          <w:p w14:paraId="5F725155" w14:textId="3E029BDC" w:rsidR="00451717" w:rsidRPr="009F51B9" w:rsidRDefault="00451717" w:rsidP="009D1E66">
            <w:pPr>
              <w:jc w:val="center"/>
            </w:pPr>
            <w:r w:rsidRPr="00451717">
              <w:rPr>
                <w:noProof/>
              </w:rPr>
              <w:drawing>
                <wp:inline distT="0" distB="0" distL="0" distR="0" wp14:anchorId="05222928" wp14:editId="0A919C08">
                  <wp:extent cx="596900" cy="914400"/>
                  <wp:effectExtent l="0" t="0" r="0" b="0"/>
                  <wp:docPr id="120975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52025" name=""/>
                          <pic:cNvPicPr/>
                        </pic:nvPicPr>
                        <pic:blipFill>
                          <a:blip r:embed="rId20"/>
                          <a:stretch>
                            <a:fillRect/>
                          </a:stretch>
                        </pic:blipFill>
                        <pic:spPr>
                          <a:xfrm>
                            <a:off x="0" y="0"/>
                            <a:ext cx="596900" cy="914400"/>
                          </a:xfrm>
                          <a:prstGeom prst="rect">
                            <a:avLst/>
                          </a:prstGeom>
                        </pic:spPr>
                      </pic:pic>
                    </a:graphicData>
                  </a:graphic>
                </wp:inline>
              </w:drawing>
            </w:r>
          </w:p>
        </w:tc>
        <w:tc>
          <w:tcPr>
            <w:tcW w:w="2156" w:type="dxa"/>
            <w:vAlign w:val="center"/>
          </w:tcPr>
          <w:p w14:paraId="3FA719E6" w14:textId="2121F1A5" w:rsidR="00451717" w:rsidRPr="009F51B9" w:rsidRDefault="00F27534" w:rsidP="009D1E66">
            <w:pPr>
              <w:jc w:val="center"/>
            </w:pPr>
            <w:r w:rsidRPr="00F27534">
              <w:rPr>
                <w:noProof/>
              </w:rPr>
              <w:drawing>
                <wp:inline distT="0" distB="0" distL="0" distR="0" wp14:anchorId="2E4018FD" wp14:editId="6C0B77C7">
                  <wp:extent cx="596900" cy="914400"/>
                  <wp:effectExtent l="0" t="0" r="0" b="0"/>
                  <wp:docPr id="209490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02962" name=""/>
                          <pic:cNvPicPr/>
                        </pic:nvPicPr>
                        <pic:blipFill>
                          <a:blip r:embed="rId21"/>
                          <a:stretch>
                            <a:fillRect/>
                          </a:stretch>
                        </pic:blipFill>
                        <pic:spPr>
                          <a:xfrm>
                            <a:off x="0" y="0"/>
                            <a:ext cx="596900" cy="914400"/>
                          </a:xfrm>
                          <a:prstGeom prst="rect">
                            <a:avLst/>
                          </a:prstGeom>
                        </pic:spPr>
                      </pic:pic>
                    </a:graphicData>
                  </a:graphic>
                </wp:inline>
              </w:drawing>
            </w:r>
          </w:p>
        </w:tc>
        <w:tc>
          <w:tcPr>
            <w:tcW w:w="1981" w:type="dxa"/>
            <w:vAlign w:val="center"/>
          </w:tcPr>
          <w:p w14:paraId="0899553D" w14:textId="5273E710" w:rsidR="00451717" w:rsidRDefault="00F27534" w:rsidP="009D1E66">
            <w:pPr>
              <w:jc w:val="center"/>
              <w:rPr>
                <w:rFonts w:ascii="Courier New" w:hAnsi="Courier New" w:cs="Courier New"/>
              </w:rPr>
            </w:pPr>
            <w:r>
              <w:rPr>
                <w:rFonts w:ascii="Courier New" w:hAnsi="Courier New" w:cs="Courier New"/>
              </w:rPr>
              <w:t>10001000</w:t>
            </w:r>
          </w:p>
          <w:p w14:paraId="7D67BFFA" w14:textId="77777777" w:rsidR="00451717" w:rsidRDefault="00451717" w:rsidP="009D1E66">
            <w:pPr>
              <w:jc w:val="center"/>
              <w:rPr>
                <w:rFonts w:ascii="Courier New" w:hAnsi="Courier New" w:cs="Courier New"/>
              </w:rPr>
            </w:pPr>
          </w:p>
          <w:p w14:paraId="103CCA37" w14:textId="409EE930" w:rsidR="00451717" w:rsidRPr="00C92B7F" w:rsidRDefault="00451717" w:rsidP="009D1E66">
            <w:pPr>
              <w:jc w:val="center"/>
            </w:pPr>
            <w:r w:rsidRPr="00C92B7F">
              <w:t>(</w:t>
            </w:r>
            <w:r w:rsidR="00F27534">
              <w:t>136</w:t>
            </w:r>
            <w:r w:rsidRPr="00C92B7F">
              <w:t>)</w:t>
            </w:r>
          </w:p>
        </w:tc>
      </w:tr>
      <w:tr w:rsidR="00451717" w14:paraId="6DC98ADA" w14:textId="77777777" w:rsidTr="009D1E66">
        <w:trPr>
          <w:trHeight w:val="1152"/>
        </w:trPr>
        <w:tc>
          <w:tcPr>
            <w:tcW w:w="3142" w:type="dxa"/>
            <w:vMerge/>
            <w:vAlign w:val="center"/>
          </w:tcPr>
          <w:p w14:paraId="6702E2A7" w14:textId="77777777" w:rsidR="00451717" w:rsidRPr="009F51B9" w:rsidRDefault="00451717" w:rsidP="009D1E66">
            <w:pPr>
              <w:jc w:val="center"/>
            </w:pPr>
          </w:p>
        </w:tc>
        <w:tc>
          <w:tcPr>
            <w:tcW w:w="2076" w:type="dxa"/>
            <w:vAlign w:val="center"/>
          </w:tcPr>
          <w:p w14:paraId="74BE12EE" w14:textId="783FEBA8" w:rsidR="00451717" w:rsidRPr="009F51B9" w:rsidRDefault="00451717" w:rsidP="009D1E66">
            <w:pPr>
              <w:jc w:val="center"/>
            </w:pPr>
            <w:r w:rsidRPr="00451717">
              <w:rPr>
                <w:noProof/>
              </w:rPr>
              <w:drawing>
                <wp:inline distT="0" distB="0" distL="0" distR="0" wp14:anchorId="47408C4F" wp14:editId="12538B58">
                  <wp:extent cx="1181100" cy="444500"/>
                  <wp:effectExtent l="0" t="0" r="0" b="0"/>
                  <wp:docPr id="50237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76090" name=""/>
                          <pic:cNvPicPr/>
                        </pic:nvPicPr>
                        <pic:blipFill>
                          <a:blip r:embed="rId22"/>
                          <a:stretch>
                            <a:fillRect/>
                          </a:stretch>
                        </pic:blipFill>
                        <pic:spPr>
                          <a:xfrm>
                            <a:off x="0" y="0"/>
                            <a:ext cx="1181100" cy="444500"/>
                          </a:xfrm>
                          <a:prstGeom prst="rect">
                            <a:avLst/>
                          </a:prstGeom>
                        </pic:spPr>
                      </pic:pic>
                    </a:graphicData>
                  </a:graphic>
                </wp:inline>
              </w:drawing>
            </w:r>
          </w:p>
        </w:tc>
        <w:tc>
          <w:tcPr>
            <w:tcW w:w="2156" w:type="dxa"/>
            <w:vAlign w:val="center"/>
          </w:tcPr>
          <w:p w14:paraId="3AE934BD" w14:textId="191A32FB" w:rsidR="00451717" w:rsidRPr="009F51B9" w:rsidRDefault="00F27534" w:rsidP="009D1E66">
            <w:pPr>
              <w:jc w:val="center"/>
            </w:pPr>
            <w:r w:rsidRPr="00F27534">
              <w:rPr>
                <w:noProof/>
              </w:rPr>
              <w:drawing>
                <wp:inline distT="0" distB="0" distL="0" distR="0" wp14:anchorId="1D22847A" wp14:editId="50410620">
                  <wp:extent cx="1181100" cy="444500"/>
                  <wp:effectExtent l="0" t="0" r="0" b="0"/>
                  <wp:docPr id="162966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63621" name=""/>
                          <pic:cNvPicPr/>
                        </pic:nvPicPr>
                        <pic:blipFill>
                          <a:blip r:embed="rId23"/>
                          <a:stretch>
                            <a:fillRect/>
                          </a:stretch>
                        </pic:blipFill>
                        <pic:spPr>
                          <a:xfrm>
                            <a:off x="0" y="0"/>
                            <a:ext cx="1181100" cy="444500"/>
                          </a:xfrm>
                          <a:prstGeom prst="rect">
                            <a:avLst/>
                          </a:prstGeom>
                        </pic:spPr>
                      </pic:pic>
                    </a:graphicData>
                  </a:graphic>
                </wp:inline>
              </w:drawing>
            </w:r>
          </w:p>
        </w:tc>
        <w:tc>
          <w:tcPr>
            <w:tcW w:w="1981" w:type="dxa"/>
            <w:vAlign w:val="center"/>
          </w:tcPr>
          <w:p w14:paraId="5C52A64B" w14:textId="77777777" w:rsidR="00F27534" w:rsidRDefault="00F27534" w:rsidP="00F27534">
            <w:pPr>
              <w:jc w:val="center"/>
              <w:rPr>
                <w:rFonts w:ascii="Courier New" w:hAnsi="Courier New" w:cs="Courier New"/>
              </w:rPr>
            </w:pPr>
            <w:r>
              <w:rPr>
                <w:rFonts w:ascii="Courier New" w:hAnsi="Courier New" w:cs="Courier New"/>
              </w:rPr>
              <w:t>10001000</w:t>
            </w:r>
          </w:p>
          <w:p w14:paraId="4DECD23E" w14:textId="77777777" w:rsidR="00451717" w:rsidRDefault="00451717" w:rsidP="009D1E66">
            <w:pPr>
              <w:jc w:val="center"/>
            </w:pPr>
          </w:p>
          <w:p w14:paraId="114A6320" w14:textId="0809EEAB" w:rsidR="00451717" w:rsidRDefault="00451717" w:rsidP="009D1E66">
            <w:pPr>
              <w:jc w:val="center"/>
            </w:pPr>
            <w:r w:rsidRPr="00C92B7F">
              <w:t>(</w:t>
            </w:r>
            <w:r w:rsidR="00F27534">
              <w:t>136</w:t>
            </w:r>
            <w:r w:rsidRPr="00C92B7F">
              <w:t>)</w:t>
            </w:r>
          </w:p>
        </w:tc>
      </w:tr>
      <w:tr w:rsidR="00451717" w14:paraId="406D2950" w14:textId="77777777" w:rsidTr="009D1E66">
        <w:trPr>
          <w:trHeight w:val="1700"/>
        </w:trPr>
        <w:tc>
          <w:tcPr>
            <w:tcW w:w="3142" w:type="dxa"/>
            <w:vMerge/>
            <w:vAlign w:val="center"/>
          </w:tcPr>
          <w:p w14:paraId="67E0D14B" w14:textId="77777777" w:rsidR="00451717" w:rsidRPr="009F51B9" w:rsidRDefault="00451717" w:rsidP="009D1E66">
            <w:pPr>
              <w:jc w:val="center"/>
            </w:pPr>
          </w:p>
        </w:tc>
        <w:tc>
          <w:tcPr>
            <w:tcW w:w="2076" w:type="dxa"/>
            <w:vAlign w:val="center"/>
          </w:tcPr>
          <w:p w14:paraId="36CA0D14" w14:textId="17D50420" w:rsidR="00451717" w:rsidRPr="009F51B9" w:rsidRDefault="00451717" w:rsidP="009D1E66">
            <w:pPr>
              <w:jc w:val="center"/>
            </w:pPr>
            <w:r w:rsidRPr="00451717">
              <w:rPr>
                <w:noProof/>
              </w:rPr>
              <w:drawing>
                <wp:inline distT="0" distB="0" distL="0" distR="0" wp14:anchorId="620BF280" wp14:editId="7F62FF26">
                  <wp:extent cx="596900" cy="914400"/>
                  <wp:effectExtent l="0" t="0" r="0" b="0"/>
                  <wp:docPr id="63674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41572" name=""/>
                          <pic:cNvPicPr/>
                        </pic:nvPicPr>
                        <pic:blipFill>
                          <a:blip r:embed="rId24"/>
                          <a:stretch>
                            <a:fillRect/>
                          </a:stretch>
                        </pic:blipFill>
                        <pic:spPr>
                          <a:xfrm>
                            <a:off x="0" y="0"/>
                            <a:ext cx="596900" cy="914400"/>
                          </a:xfrm>
                          <a:prstGeom prst="rect">
                            <a:avLst/>
                          </a:prstGeom>
                        </pic:spPr>
                      </pic:pic>
                    </a:graphicData>
                  </a:graphic>
                </wp:inline>
              </w:drawing>
            </w:r>
          </w:p>
        </w:tc>
        <w:tc>
          <w:tcPr>
            <w:tcW w:w="2156" w:type="dxa"/>
            <w:vAlign w:val="center"/>
          </w:tcPr>
          <w:p w14:paraId="00648226" w14:textId="1A0A08DE" w:rsidR="00451717" w:rsidRPr="009F51B9" w:rsidRDefault="00F27534" w:rsidP="009D1E66">
            <w:pPr>
              <w:jc w:val="center"/>
            </w:pPr>
            <w:r w:rsidRPr="00F27534">
              <w:rPr>
                <w:noProof/>
              </w:rPr>
              <w:drawing>
                <wp:inline distT="0" distB="0" distL="0" distR="0" wp14:anchorId="0E02F94E" wp14:editId="2322DF80">
                  <wp:extent cx="596900" cy="914400"/>
                  <wp:effectExtent l="0" t="0" r="0" b="0"/>
                  <wp:docPr id="115958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89827" name=""/>
                          <pic:cNvPicPr/>
                        </pic:nvPicPr>
                        <pic:blipFill>
                          <a:blip r:embed="rId25"/>
                          <a:stretch>
                            <a:fillRect/>
                          </a:stretch>
                        </pic:blipFill>
                        <pic:spPr>
                          <a:xfrm>
                            <a:off x="0" y="0"/>
                            <a:ext cx="596900" cy="914400"/>
                          </a:xfrm>
                          <a:prstGeom prst="rect">
                            <a:avLst/>
                          </a:prstGeom>
                        </pic:spPr>
                      </pic:pic>
                    </a:graphicData>
                  </a:graphic>
                </wp:inline>
              </w:drawing>
            </w:r>
          </w:p>
        </w:tc>
        <w:tc>
          <w:tcPr>
            <w:tcW w:w="1981" w:type="dxa"/>
            <w:vAlign w:val="center"/>
          </w:tcPr>
          <w:p w14:paraId="69C2720C" w14:textId="77777777" w:rsidR="00F27534" w:rsidRDefault="00F27534" w:rsidP="00F27534">
            <w:pPr>
              <w:jc w:val="center"/>
              <w:rPr>
                <w:rFonts w:ascii="Courier New" w:hAnsi="Courier New" w:cs="Courier New"/>
              </w:rPr>
            </w:pPr>
            <w:r>
              <w:rPr>
                <w:rFonts w:ascii="Courier New" w:hAnsi="Courier New" w:cs="Courier New"/>
              </w:rPr>
              <w:t>10001000</w:t>
            </w:r>
          </w:p>
          <w:p w14:paraId="2D38185D" w14:textId="77777777" w:rsidR="00451717" w:rsidRDefault="00451717" w:rsidP="009D1E66">
            <w:pPr>
              <w:jc w:val="center"/>
            </w:pPr>
          </w:p>
          <w:p w14:paraId="5C0B8153" w14:textId="1385EF67" w:rsidR="00451717" w:rsidRDefault="00451717" w:rsidP="009D1E66">
            <w:pPr>
              <w:jc w:val="center"/>
            </w:pPr>
            <w:r w:rsidRPr="00C92B7F">
              <w:t>(</w:t>
            </w:r>
            <w:r w:rsidR="00F27534">
              <w:t>136</w:t>
            </w:r>
            <w:r w:rsidRPr="00C92B7F">
              <w:t>)</w:t>
            </w:r>
          </w:p>
        </w:tc>
      </w:tr>
    </w:tbl>
    <w:p w14:paraId="27D4211B" w14:textId="77777777" w:rsidR="001A3B3F" w:rsidRDefault="001A3B3F" w:rsidP="00650DCD"/>
    <w:p w14:paraId="70B3A94F" w14:textId="408F959A" w:rsidR="00650DCD" w:rsidRPr="00B82E72" w:rsidRDefault="004E7444" w:rsidP="00650DCD">
      <w:pPr>
        <w:rPr>
          <w:rFonts w:ascii="Courier New" w:hAnsi="Courier New" w:cs="Courier New"/>
        </w:rPr>
      </w:pPr>
      <w:r>
        <w:t xml:space="preserve">Though while each byte now matches </w:t>
      </w:r>
      <w:r w:rsidRPr="004E7444">
        <w:rPr>
          <w:rFonts w:ascii="Courier New" w:hAnsi="Courier New" w:cs="Courier New"/>
        </w:rPr>
        <w:t>136</w:t>
      </w:r>
      <w:r>
        <w:t xml:space="preserve">, the ASCII value for </w:t>
      </w:r>
      <w:r w:rsidRPr="004E7444">
        <w:rPr>
          <w:rFonts w:ascii="Courier New" w:hAnsi="Courier New" w:cs="Courier New"/>
        </w:rPr>
        <w:t>w</w:t>
      </w:r>
      <w:r>
        <w:t xml:space="preserve"> is </w:t>
      </w:r>
      <w:r w:rsidRPr="004E7444">
        <w:rPr>
          <w:rFonts w:ascii="Courier New" w:hAnsi="Courier New" w:cs="Courier New"/>
        </w:rPr>
        <w:t>119</w:t>
      </w:r>
      <w:r>
        <w:t xml:space="preserve">. </w:t>
      </w:r>
      <w:r w:rsidR="00145674">
        <w:t xml:space="preserve">The discrepancy lies in that, after a QR code has been interpreted from its </w:t>
      </w:r>
      <w:r w:rsidR="00145674">
        <w:rPr>
          <w:i/>
          <w:iCs/>
        </w:rPr>
        <w:t>masked</w:t>
      </w:r>
      <w:r w:rsidR="00145674">
        <w:t xml:space="preserve"> version, the reader must thereby </w:t>
      </w:r>
      <w:r w:rsidR="00145674">
        <w:rPr>
          <w:i/>
          <w:iCs/>
        </w:rPr>
        <w:t>unmask</w:t>
      </w:r>
      <w:r w:rsidR="00145674">
        <w:t xml:space="preserve"> it – flipping the outputs once more. This means that each byte of </w:t>
      </w:r>
      <w:r w:rsidR="00145674">
        <w:rPr>
          <w:rFonts w:ascii="Courier New" w:hAnsi="Courier New" w:cs="Courier New"/>
        </w:rPr>
        <w:t>10001000</w:t>
      </w:r>
      <w:r w:rsidR="00145674" w:rsidRPr="00145674">
        <w:rPr>
          <w:rFonts w:ascii="Calibri" w:hAnsi="Calibri" w:cs="Calibri"/>
        </w:rPr>
        <w:t xml:space="preserve"> </w:t>
      </w:r>
      <w:r w:rsidR="00145674">
        <w:t xml:space="preserve">becomes flipped, and the reader finally interprets the byte as </w:t>
      </w:r>
      <w:r w:rsidR="00145674" w:rsidRPr="00145674">
        <w:rPr>
          <w:rFonts w:ascii="Courier New" w:hAnsi="Courier New" w:cs="Courier New"/>
        </w:rPr>
        <w:t>01110111</w:t>
      </w:r>
      <w:r w:rsidR="00145674">
        <w:t xml:space="preserve">, or </w:t>
      </w:r>
      <w:r w:rsidR="00145674" w:rsidRPr="00145674">
        <w:rPr>
          <w:rFonts w:ascii="Courier New" w:hAnsi="Courier New" w:cs="Courier New"/>
        </w:rPr>
        <w:t xml:space="preserve">119 </w:t>
      </w:r>
      <w:r w:rsidR="00145674">
        <w:t>(</w:t>
      </w:r>
      <w:r w:rsidR="00145674" w:rsidRPr="00145674">
        <w:rPr>
          <w:rFonts w:ascii="Courier New" w:hAnsi="Courier New" w:cs="Courier New"/>
        </w:rPr>
        <w:t>w</w:t>
      </w:r>
      <w:r w:rsidR="00145674">
        <w:t xml:space="preserve">). </w:t>
      </w:r>
    </w:p>
    <w:p w14:paraId="03AC95C8" w14:textId="4B35815B" w:rsidR="00274C63" w:rsidRPr="00BA051D" w:rsidRDefault="00274C63" w:rsidP="00274C63">
      <w:pPr>
        <w:pStyle w:val="Heading4"/>
      </w:pPr>
      <w:r>
        <w:t xml:space="preserve">Reed-Solomon </w:t>
      </w:r>
      <w:r w:rsidR="001643D2">
        <w:t>Codes</w:t>
      </w:r>
    </w:p>
    <w:p w14:paraId="3F354F24" w14:textId="77777777" w:rsidR="008A1DB4" w:rsidRDefault="00423EBD" w:rsidP="00F136D0">
      <w:r>
        <w:t xml:space="preserve">An issue arises when a QR code is not read perfectly: perhaps the screen holding the QR code has a smudge or water droplet, or perhaps the user has a finger over a portion of the QR code. When there is an issue with the QR code, </w:t>
      </w:r>
      <w:r>
        <w:rPr>
          <w:i/>
          <w:iCs/>
        </w:rPr>
        <w:t>Reed-Solomon</w:t>
      </w:r>
      <w:r>
        <w:t xml:space="preserve"> </w:t>
      </w:r>
      <w:r>
        <w:rPr>
          <w:i/>
          <w:iCs/>
        </w:rPr>
        <w:t>Codes</w:t>
      </w:r>
      <w:r>
        <w:t xml:space="preserve"> alleviate this</w:t>
      </w:r>
      <w:r w:rsidR="008A1DB4">
        <w:t xml:space="preserve"> by providing redundancy. </w:t>
      </w:r>
    </w:p>
    <w:p w14:paraId="21EF6079" w14:textId="6D5471F3" w:rsidR="00285324" w:rsidRDefault="00965276" w:rsidP="00F136D0">
      <w:r w:rsidRPr="008931BD">
        <w:rPr>
          <w:highlight w:val="yellow"/>
        </w:rPr>
        <w:t>Formally, a Reed-Solomon code is a BCH</w:t>
      </w:r>
      <w:r w:rsidR="00F20EEB" w:rsidRPr="008931BD">
        <w:rPr>
          <w:rStyle w:val="FootnoteReference"/>
          <w:highlight w:val="yellow"/>
        </w:rPr>
        <w:footnoteReference w:id="4"/>
      </w:r>
      <w:r w:rsidRPr="008931BD">
        <w:rPr>
          <w:highlight w:val="yellow"/>
        </w:rPr>
        <w:t xml:space="preserve"> </w:t>
      </w:r>
      <m:oMath>
        <m:sSub>
          <m:sSubPr>
            <m:ctrlPr>
              <w:rPr>
                <w:rFonts w:ascii="Cambria Math" w:hAnsi="Cambria Math"/>
                <w:i/>
                <w:highlight w:val="yellow"/>
              </w:rPr>
            </m:ctrlPr>
          </m:sSubPr>
          <m:e>
            <m:d>
              <m:dPr>
                <m:begChr m:val="["/>
                <m:endChr m:val="]"/>
                <m:ctrlPr>
                  <w:rPr>
                    <w:rFonts w:ascii="Cambria Math" w:hAnsi="Cambria Math"/>
                    <w:i/>
                    <w:highlight w:val="yellow"/>
                  </w:rPr>
                </m:ctrlPr>
              </m:dPr>
              <m:e>
                <m:r>
                  <w:rPr>
                    <w:rFonts w:ascii="Cambria Math" w:hAnsi="Cambria Math"/>
                    <w:highlight w:val="yellow"/>
                  </w:rPr>
                  <m:t>n, k, d</m:t>
                </m:r>
              </m:e>
            </m:d>
          </m:e>
          <m:sub>
            <m:r>
              <w:rPr>
                <w:rFonts w:ascii="Cambria Math" w:hAnsi="Cambria Math"/>
                <w:highlight w:val="yellow"/>
              </w:rPr>
              <m:t>q</m:t>
            </m:r>
          </m:sub>
        </m:sSub>
      </m:oMath>
      <w:r w:rsidR="00A7189D" w:rsidRPr="008931BD">
        <w:rPr>
          <w:highlight w:val="yellow"/>
        </w:rPr>
        <w:t xml:space="preserve"> </w:t>
      </w:r>
      <w:r w:rsidRPr="008931BD">
        <w:rPr>
          <w:highlight w:val="yellow"/>
        </w:rPr>
        <w:t xml:space="preserve">code where </w:t>
      </w:r>
      <m:oMath>
        <m:r>
          <w:rPr>
            <w:rFonts w:ascii="Cambria Math" w:hAnsi="Cambria Math"/>
            <w:highlight w:val="yellow"/>
          </w:rPr>
          <m:t>n</m:t>
        </m:r>
      </m:oMath>
      <w:r w:rsidRPr="008931BD">
        <w:rPr>
          <w:highlight w:val="yellow"/>
        </w:rPr>
        <w:t xml:space="preserve"> is the total </w:t>
      </w:r>
      <w:r w:rsidR="00A7189D" w:rsidRPr="008931BD">
        <w:rPr>
          <w:highlight w:val="yellow"/>
        </w:rPr>
        <w:t>number of bytes in a QR cod</w:t>
      </w:r>
      <w:r w:rsidR="00647CCD" w:rsidRPr="008931BD">
        <w:rPr>
          <w:highlight w:val="yellow"/>
        </w:rPr>
        <w:t>e</w:t>
      </w:r>
      <w:r w:rsidR="00A7189D" w:rsidRPr="008931BD">
        <w:rPr>
          <w:highlight w:val="yellow"/>
        </w:rPr>
        <w:t xml:space="preserve"> block – including the actual message and the error correction bytes</w:t>
      </w:r>
      <w:r w:rsidR="00C47692" w:rsidRPr="008931BD">
        <w:rPr>
          <w:highlight w:val="yellow"/>
        </w:rPr>
        <w:t>;</w:t>
      </w:r>
      <w:r w:rsidRPr="008931BD">
        <w:rPr>
          <w:highlight w:val="yellow"/>
        </w:rPr>
        <w:t xml:space="preserve"> </w:t>
      </w:r>
      <m:oMath>
        <m:r>
          <w:rPr>
            <w:rFonts w:ascii="Cambria Math" w:hAnsi="Cambria Math"/>
            <w:highlight w:val="yellow"/>
          </w:rPr>
          <m:t>k</m:t>
        </m:r>
      </m:oMath>
      <w:r w:rsidRPr="008931BD">
        <w:rPr>
          <w:highlight w:val="yellow"/>
        </w:rPr>
        <w:t xml:space="preserve"> is how much </w:t>
      </w:r>
      <w:r w:rsidR="00647CCD" w:rsidRPr="008931BD">
        <w:rPr>
          <w:highlight w:val="yellow"/>
        </w:rPr>
        <w:t>real data (text, a URL, etc.)</w:t>
      </w:r>
      <w:r w:rsidRPr="008931BD">
        <w:rPr>
          <w:highlight w:val="yellow"/>
        </w:rPr>
        <w:t xml:space="preserve"> is being sent</w:t>
      </w:r>
      <w:r w:rsidR="00C47692" w:rsidRPr="008931BD">
        <w:rPr>
          <w:highlight w:val="yellow"/>
        </w:rPr>
        <w:t>;</w:t>
      </w:r>
      <w:r w:rsidRPr="008931BD">
        <w:rPr>
          <w:highlight w:val="yellow"/>
        </w:rPr>
        <w:t xml:space="preserve"> </w:t>
      </w:r>
      <m:oMath>
        <m:r>
          <w:rPr>
            <w:rFonts w:ascii="Cambria Math" w:hAnsi="Cambria Math"/>
            <w:highlight w:val="yellow"/>
          </w:rPr>
          <m:t>d</m:t>
        </m:r>
      </m:oMath>
      <w:r w:rsidRPr="008931BD">
        <w:rPr>
          <w:highlight w:val="yellow"/>
        </w:rPr>
        <w:t xml:space="preserve"> is the minimum number of symbol differences </w:t>
      </w:r>
      <w:r w:rsidR="001B3D07" w:rsidRPr="008931BD">
        <w:rPr>
          <w:highlight w:val="yellow"/>
        </w:rPr>
        <w:t>that can be detected and corrected</w:t>
      </w:r>
      <w:r w:rsidRPr="008931BD">
        <w:rPr>
          <w:highlight w:val="yellow"/>
        </w:rPr>
        <w:t xml:space="preserve">, and </w:t>
      </w:r>
      <m:oMath>
        <m:r>
          <w:rPr>
            <w:rFonts w:ascii="Cambria Math" w:hAnsi="Cambria Math"/>
            <w:highlight w:val="yellow"/>
          </w:rPr>
          <m:t>q</m:t>
        </m:r>
      </m:oMath>
      <w:r w:rsidR="001B3D07" w:rsidRPr="008931BD">
        <w:rPr>
          <w:highlight w:val="yellow"/>
        </w:rPr>
        <w:t xml:space="preserve"> </w:t>
      </w:r>
      <w:r w:rsidRPr="008931BD">
        <w:rPr>
          <w:highlight w:val="yellow"/>
        </w:rPr>
        <w:t xml:space="preserve">is </w:t>
      </w:r>
      <w:r w:rsidR="006D0247" w:rsidRPr="008931BD">
        <w:rPr>
          <w:highlight w:val="yellow"/>
        </w:rPr>
        <w:t>all possible values.</w:t>
      </w:r>
      <w:sdt>
        <w:sdtPr>
          <w:rPr>
            <w:highlight w:val="yellow"/>
          </w:rPr>
          <w:id w:val="-1683044868"/>
          <w:citation/>
        </w:sdtPr>
        <w:sdtContent>
          <w:r w:rsidR="00A10AD0" w:rsidRPr="008931BD">
            <w:rPr>
              <w:highlight w:val="yellow"/>
            </w:rPr>
            <w:fldChar w:fldCharType="begin"/>
          </w:r>
          <w:r w:rsidR="00A10AD0" w:rsidRPr="008931BD">
            <w:rPr>
              <w:highlight w:val="yellow"/>
            </w:rPr>
            <w:instrText xml:space="preserve"> CITATION Bha25 \l 1033 </w:instrText>
          </w:r>
          <w:r w:rsidR="00A10AD0" w:rsidRPr="008931BD">
            <w:rPr>
              <w:highlight w:val="yellow"/>
            </w:rPr>
            <w:fldChar w:fldCharType="separate"/>
          </w:r>
          <w:r w:rsidR="002F5D42">
            <w:rPr>
              <w:noProof/>
              <w:highlight w:val="yellow"/>
            </w:rPr>
            <w:t xml:space="preserve"> </w:t>
          </w:r>
          <w:r w:rsidR="002F5D42" w:rsidRPr="002F5D42">
            <w:rPr>
              <w:noProof/>
              <w:highlight w:val="yellow"/>
            </w:rPr>
            <w:t>[2]</w:t>
          </w:r>
          <w:r w:rsidR="00A10AD0" w:rsidRPr="008931BD">
            <w:rPr>
              <w:highlight w:val="yellow"/>
            </w:rPr>
            <w:fldChar w:fldCharType="end"/>
          </w:r>
        </w:sdtContent>
      </w:sdt>
      <w:r w:rsidR="006D0247">
        <w:t xml:space="preserve"> </w:t>
      </w:r>
      <w:r w:rsidR="001B3D07">
        <w:t xml:space="preserve"> </w:t>
      </w:r>
      <w:r>
        <w:t xml:space="preserve">  </w:t>
      </w:r>
      <w:r w:rsidR="008A1DB4">
        <w:t xml:space="preserve"> </w:t>
      </w:r>
    </w:p>
    <w:p w14:paraId="018DF437" w14:textId="74358675" w:rsidR="008931BD" w:rsidRPr="008931BD" w:rsidRDefault="008931BD" w:rsidP="008931BD">
      <w:pPr>
        <w:pStyle w:val="ListParagraph"/>
        <w:numPr>
          <w:ilvl w:val="0"/>
          <w:numId w:val="7"/>
        </w:numPr>
        <w:rPr>
          <w:highlight w:val="yellow"/>
        </w:rPr>
      </w:pPr>
      <w:r w:rsidRPr="008931BD">
        <w:rPr>
          <w:highlight w:val="yellow"/>
        </w:rPr>
        <w:t xml:space="preserve">Choose a message </w:t>
      </w:r>
      <w:r w:rsidRPr="008931BD">
        <w:rPr>
          <w:highlight w:val="yellow"/>
        </w:rPr>
        <w:sym w:font="Wingdings" w:char="F0E0"/>
      </w:r>
      <w:r w:rsidRPr="008931BD">
        <w:rPr>
          <w:highlight w:val="yellow"/>
        </w:rPr>
        <w:t xml:space="preserve"> 17 characters is 17 bytes</w:t>
      </w:r>
    </w:p>
    <w:p w14:paraId="4DE3A0C1" w14:textId="36C47317" w:rsidR="008931BD" w:rsidRPr="008931BD" w:rsidRDefault="008931BD" w:rsidP="008931BD">
      <w:pPr>
        <w:pStyle w:val="ListParagraph"/>
        <w:numPr>
          <w:ilvl w:val="0"/>
          <w:numId w:val="7"/>
        </w:numPr>
        <w:rPr>
          <w:highlight w:val="yellow"/>
        </w:rPr>
      </w:pPr>
      <w:r w:rsidRPr="008931BD">
        <w:rPr>
          <w:highlight w:val="yellow"/>
        </w:rPr>
        <w:t>Choose QR code version and error correction level</w:t>
      </w:r>
    </w:p>
    <w:p w14:paraId="30DD7D4E" w14:textId="5216775D" w:rsidR="008931BD" w:rsidRPr="008931BD" w:rsidRDefault="008931BD" w:rsidP="008931BD">
      <w:pPr>
        <w:pStyle w:val="ListParagraph"/>
        <w:numPr>
          <w:ilvl w:val="0"/>
          <w:numId w:val="7"/>
        </w:numPr>
        <w:rPr>
          <w:highlight w:val="yellow"/>
        </w:rPr>
      </w:pPr>
      <w:r w:rsidRPr="008931BD">
        <w:rPr>
          <w:highlight w:val="yellow"/>
        </w:rPr>
        <w:t>Convert message into bytes</w:t>
      </w:r>
    </w:p>
    <w:p w14:paraId="417BF10E" w14:textId="1B7EF3A6" w:rsidR="008931BD" w:rsidRPr="008931BD" w:rsidRDefault="008931BD" w:rsidP="008931BD">
      <w:pPr>
        <w:pStyle w:val="ListParagraph"/>
        <w:numPr>
          <w:ilvl w:val="0"/>
          <w:numId w:val="7"/>
        </w:numPr>
        <w:rPr>
          <w:highlight w:val="yellow"/>
        </w:rPr>
      </w:pPr>
      <w:r w:rsidRPr="008931BD">
        <w:rPr>
          <w:highlight w:val="yellow"/>
        </w:rPr>
        <w:t xml:space="preserve">Build the message polynomial </w:t>
      </w:r>
    </w:p>
    <w:p w14:paraId="2B437EF9" w14:textId="243800A9" w:rsidR="008931BD" w:rsidRPr="008931BD" w:rsidRDefault="008931BD" w:rsidP="008931BD">
      <w:pPr>
        <w:pStyle w:val="ListParagraph"/>
        <w:numPr>
          <w:ilvl w:val="1"/>
          <w:numId w:val="7"/>
        </w:numPr>
        <w:rPr>
          <w:highlight w:val="yellow"/>
        </w:rPr>
      </w:pPr>
      <w:hyperlink r:id="rId26" w:history="1">
        <w:r w:rsidRPr="008931BD">
          <w:rPr>
            <w:rStyle w:val="Hyperlink"/>
            <w:highlight w:val="yellow"/>
          </w:rPr>
          <w:t>www.wikipedia.org</w:t>
        </w:r>
      </w:hyperlink>
      <w:r w:rsidRPr="008931BD">
        <w:rPr>
          <w:highlight w:val="yellow"/>
        </w:rPr>
        <w:t xml:space="preserve"> </w:t>
      </w:r>
      <w:r w:rsidRPr="008931BD">
        <w:rPr>
          <w:highlight w:val="yellow"/>
        </w:rPr>
        <w:sym w:font="Wingdings" w:char="F0E0"/>
      </w:r>
      <w:r w:rsidRPr="008931BD">
        <w:rPr>
          <w:highlight w:val="yellow"/>
        </w:rPr>
        <w:t xml:space="preserve"> 119 + 119x + 119x^2 + 46x^3 </w:t>
      </w:r>
    </w:p>
    <w:p w14:paraId="669236E5" w14:textId="56A8ADC4" w:rsidR="008931BD" w:rsidRPr="008931BD" w:rsidRDefault="008931BD" w:rsidP="008931BD">
      <w:pPr>
        <w:pStyle w:val="ListParagraph"/>
        <w:numPr>
          <w:ilvl w:val="0"/>
          <w:numId w:val="7"/>
        </w:numPr>
        <w:rPr>
          <w:highlight w:val="yellow"/>
        </w:rPr>
      </w:pPr>
      <w:r w:rsidRPr="008931BD">
        <w:rPr>
          <w:highlight w:val="yellow"/>
        </w:rPr>
        <w:t>Multiply by x^(n-k) to shift the polynomial</w:t>
      </w:r>
    </w:p>
    <w:p w14:paraId="6323A03E" w14:textId="7AC6077B" w:rsidR="008931BD" w:rsidRPr="008931BD" w:rsidRDefault="008931BD" w:rsidP="008931BD">
      <w:pPr>
        <w:pStyle w:val="ListParagraph"/>
        <w:numPr>
          <w:ilvl w:val="0"/>
          <w:numId w:val="7"/>
        </w:numPr>
        <w:rPr>
          <w:highlight w:val="yellow"/>
        </w:rPr>
      </w:pPr>
      <w:r w:rsidRPr="008931BD">
        <w:rPr>
          <w:highlight w:val="yellow"/>
        </w:rPr>
        <w:lastRenderedPageBreak/>
        <w:t>Divide the generator polynomial</w:t>
      </w:r>
    </w:p>
    <w:p w14:paraId="7349378D" w14:textId="7E5EDF96" w:rsidR="008931BD" w:rsidRPr="008931BD" w:rsidRDefault="008931BD" w:rsidP="008931BD">
      <w:pPr>
        <w:pStyle w:val="ListParagraph"/>
        <w:numPr>
          <w:ilvl w:val="0"/>
          <w:numId w:val="7"/>
        </w:numPr>
        <w:rPr>
          <w:highlight w:val="yellow"/>
        </w:rPr>
      </w:pPr>
      <w:r w:rsidRPr="008931BD">
        <w:rPr>
          <w:highlight w:val="yellow"/>
        </w:rPr>
        <w:t>Combine data and error correction bytes</w:t>
      </w:r>
    </w:p>
    <w:p w14:paraId="5D3BBEF2" w14:textId="283F2C80" w:rsidR="008931BD" w:rsidRPr="008931BD" w:rsidRDefault="008931BD" w:rsidP="008931BD">
      <w:pPr>
        <w:pStyle w:val="ListParagraph"/>
        <w:numPr>
          <w:ilvl w:val="0"/>
          <w:numId w:val="7"/>
        </w:numPr>
        <w:rPr>
          <w:highlight w:val="yellow"/>
        </w:rPr>
      </w:pPr>
      <w:r w:rsidRPr="008931BD">
        <w:rPr>
          <w:highlight w:val="yellow"/>
        </w:rPr>
        <w:t>Scan and error correction in action</w:t>
      </w:r>
    </w:p>
    <w:p w14:paraId="2CB70926" w14:textId="44A70256" w:rsidR="00A902A2" w:rsidRDefault="00A902A2" w:rsidP="004957BF">
      <w:pPr>
        <w:pStyle w:val="Heading3"/>
      </w:pPr>
      <w:bookmarkStart w:id="4" w:name="_Toc195431053"/>
      <w:r>
        <w:t>Comparing Traditional Barcodes to QR Codes</w:t>
      </w:r>
      <w:bookmarkEnd w:id="4"/>
    </w:p>
    <w:p w14:paraId="40EEBD54" w14:textId="2FE43938" w:rsidR="0058179B" w:rsidRDefault="00EE0C7F" w:rsidP="00225BE4">
      <w:r>
        <w:t>The previous analysis underscores how much more sophisticated that QR codes are versus traditional barcodes</w:t>
      </w:r>
      <w:r w:rsidR="00F560F3">
        <w:t xml:space="preserve"> </w:t>
      </w:r>
      <w:r w:rsidR="00F560F3" w:rsidRPr="00F560F3">
        <w:rPr>
          <w:highlight w:val="yellow"/>
        </w:rPr>
        <w:t>(Figure)</w:t>
      </w:r>
      <w:r>
        <w:t xml:space="preserve">. Some features merit even further discussion. </w:t>
      </w:r>
    </w:p>
    <w:p w14:paraId="77AC03FB" w14:textId="1D21AC85" w:rsidR="0058179B" w:rsidRDefault="0058179B" w:rsidP="0058179B">
      <w:pPr>
        <w:jc w:val="center"/>
      </w:pPr>
      <w:r w:rsidRPr="0058179B">
        <w:rPr>
          <w:noProof/>
        </w:rPr>
        <w:drawing>
          <wp:inline distT="0" distB="0" distL="0" distR="0" wp14:anchorId="1990E33B" wp14:editId="6669FFF6">
            <wp:extent cx="1299411" cy="914400"/>
            <wp:effectExtent l="0" t="0" r="0" b="0"/>
            <wp:docPr id="1218346506" name="Picture 1" descr="A black backgroun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46506" name="Picture 1" descr="A black background with numbers&#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1299411" cy="914400"/>
                    </a:xfrm>
                    <a:prstGeom prst="rect">
                      <a:avLst/>
                    </a:prstGeom>
                  </pic:spPr>
                </pic:pic>
              </a:graphicData>
            </a:graphic>
          </wp:inline>
        </w:drawing>
      </w:r>
    </w:p>
    <w:p w14:paraId="089ACB5D" w14:textId="04855551" w:rsidR="00225BE4" w:rsidRDefault="00EE0C7F" w:rsidP="00225BE4">
      <w:r>
        <w:t xml:space="preserve">Traditional barcodes (e.g. a </w:t>
      </w:r>
      <w:r>
        <w:rPr>
          <w:i/>
          <w:iCs/>
        </w:rPr>
        <w:t>universal product code</w:t>
      </w:r>
      <w:r>
        <w:t xml:space="preserve"> or </w:t>
      </w:r>
      <w:r>
        <w:rPr>
          <w:i/>
          <w:iCs/>
        </w:rPr>
        <w:t>UPC</w:t>
      </w:r>
      <w:r>
        <w:t xml:space="preserve">) can store only up to 20 digits. QR codes can store over 7,000 characters of data, including numeric data, alphanumeric data, binary data, and Kanji data. </w:t>
      </w:r>
      <w:r w:rsidR="007904AF">
        <w:t xml:space="preserve">In addition, QR codes can encode URLs, e-mail addresses, and multimedia. As such, QR codes can encode 10 times more data than a barcode of the same size </w:t>
      </w:r>
      <w:sdt>
        <w:sdtPr>
          <w:id w:val="568849294"/>
          <w:citation/>
        </w:sdtPr>
        <w:sdtContent>
          <w:r w:rsidR="007904AF">
            <w:fldChar w:fldCharType="begin"/>
          </w:r>
          <w:r w:rsidR="007904AF">
            <w:instrText xml:space="preserve"> CITATION Jae14 \l 1033 </w:instrText>
          </w:r>
          <w:r w:rsidR="007904AF">
            <w:fldChar w:fldCharType="separate"/>
          </w:r>
          <w:r w:rsidR="002F5D42" w:rsidRPr="002F5D42">
            <w:rPr>
              <w:noProof/>
            </w:rPr>
            <w:t>[5]</w:t>
          </w:r>
          <w:r w:rsidR="007904AF">
            <w:fldChar w:fldCharType="end"/>
          </w:r>
        </w:sdtContent>
      </w:sdt>
      <w:r w:rsidR="007904AF">
        <w:t xml:space="preserve">. </w:t>
      </w:r>
    </w:p>
    <w:p w14:paraId="13B72612" w14:textId="7D4C3926" w:rsidR="007904AF" w:rsidRPr="00EE0C7F" w:rsidRDefault="007904AF" w:rsidP="00225BE4">
      <w:r>
        <w:t xml:space="preserve">Furthermore, QR codes are “rapidly readable” from any direction, all made possible from the detection patterns in the 3 corners of the code. The structure of these codes also evades background interreference. UPCs do not have these features. </w:t>
      </w:r>
      <w:sdt>
        <w:sdtPr>
          <w:id w:val="1006171636"/>
          <w:citation/>
        </w:sdtPr>
        <w:sdtContent>
          <w:r>
            <w:fldChar w:fldCharType="begin"/>
          </w:r>
          <w:r>
            <w:instrText xml:space="preserve"> CITATION Jae14 \l 1033 </w:instrText>
          </w:r>
          <w:r>
            <w:fldChar w:fldCharType="separate"/>
          </w:r>
          <w:r w:rsidR="002F5D42" w:rsidRPr="002F5D42">
            <w:rPr>
              <w:noProof/>
            </w:rPr>
            <w:t>[5]</w:t>
          </w:r>
          <w:r>
            <w:fldChar w:fldCharType="end"/>
          </w:r>
        </w:sdtContent>
      </w:sdt>
    </w:p>
    <w:p w14:paraId="3DC5EA1B" w14:textId="340F343F" w:rsidR="007A3568" w:rsidRDefault="004957BF" w:rsidP="0058179B">
      <w:pPr>
        <w:pStyle w:val="Heading3"/>
      </w:pPr>
      <w:bookmarkStart w:id="5" w:name="_Toc195431054"/>
      <w:r>
        <w:t>The Rising Popularity of QR Codes</w:t>
      </w:r>
      <w:bookmarkEnd w:id="5"/>
    </w:p>
    <w:p w14:paraId="4E8E8F37" w14:textId="44A89A5D" w:rsidR="005F63D4" w:rsidRDefault="00EB1145" w:rsidP="00EB1145">
      <w:r>
        <w:t xml:space="preserve">While QR codes were created in 1994 as a means of tracking inventory, they become much more popular with the increasing use of smartphones. </w:t>
      </w:r>
    </w:p>
    <w:p w14:paraId="61A30BDE" w14:textId="05B4B80D" w:rsidR="0058179B" w:rsidRDefault="00081615" w:rsidP="00EB1145">
      <w:r>
        <w:t xml:space="preserve">According to a 2011 study </w:t>
      </w:r>
      <w:sdt>
        <w:sdtPr>
          <w:id w:val="305127399"/>
          <w:citation/>
        </w:sdtPr>
        <w:sdtContent>
          <w:r>
            <w:fldChar w:fldCharType="begin"/>
          </w:r>
          <w:r>
            <w:instrText xml:space="preserve"> CITATION Ret12 \l 1033 </w:instrText>
          </w:r>
          <w:r>
            <w:fldChar w:fldCharType="separate"/>
          </w:r>
          <w:r w:rsidR="002F5D42" w:rsidRPr="002F5D42">
            <w:rPr>
              <w:noProof/>
            </w:rPr>
            <w:t>[6]</w:t>
          </w:r>
          <w:r>
            <w:fldChar w:fldCharType="end"/>
          </w:r>
        </w:sdtContent>
      </w:sdt>
      <w:r>
        <w:t>, 20.1 million American smartphone owners used their device to scan a QR code in a 3-month average period. Among those tested, 44% scanned from a retail store and 59.4% scanned from home. This study hypothesized that the QR code was becoming the retailer’s “secret weapon.”</w:t>
      </w:r>
      <w:r w:rsidR="005F63D4">
        <w:t xml:space="preserve"> For example, electronics retailer Best Buy adopted QR code integration on product tags to view and compare key features of the product. </w:t>
      </w:r>
    </w:p>
    <w:p w14:paraId="6105A9D6" w14:textId="16B4C387" w:rsidR="000964CC" w:rsidRDefault="000964CC" w:rsidP="00EB1145">
      <w:r>
        <w:rPr>
          <w:noProof/>
        </w:rPr>
        <w:lastRenderedPageBreak/>
        <w:drawing>
          <wp:inline distT="0" distB="0" distL="0" distR="0" wp14:anchorId="2FBDCF43" wp14:editId="32DB0489">
            <wp:extent cx="5850924" cy="2524396"/>
            <wp:effectExtent l="0" t="0" r="3810" b="3175"/>
            <wp:docPr id="1339881773" name="Picture 1" descr="QR code stat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 code statistics "/>
                    <pic:cNvPicPr>
                      <a:picLocks noChangeAspect="1" noChangeArrowheads="1"/>
                    </pic:cNvPicPr>
                  </pic:nvPicPr>
                  <pic:blipFill rotWithShape="1">
                    <a:blip r:embed="rId28">
                      <a:extLst>
                        <a:ext uri="{28A0092B-C50C-407E-A947-70E740481C1C}">
                          <a14:useLocalDpi xmlns:a14="http://schemas.microsoft.com/office/drawing/2010/main" val="0"/>
                        </a:ext>
                      </a:extLst>
                    </a:blip>
                    <a:srcRect t="11964"/>
                    <a:stretch/>
                  </pic:blipFill>
                  <pic:spPr bwMode="auto">
                    <a:xfrm>
                      <a:off x="0" y="0"/>
                      <a:ext cx="5940930" cy="2563229"/>
                    </a:xfrm>
                    <a:prstGeom prst="rect">
                      <a:avLst/>
                    </a:prstGeom>
                    <a:noFill/>
                    <a:ln>
                      <a:noFill/>
                    </a:ln>
                    <a:extLst>
                      <a:ext uri="{53640926-AAD7-44D8-BBD7-CCE9431645EC}">
                        <a14:shadowObscured xmlns:a14="http://schemas.microsoft.com/office/drawing/2010/main"/>
                      </a:ext>
                    </a:extLst>
                  </pic:spPr>
                </pic:pic>
              </a:graphicData>
            </a:graphic>
          </wp:inline>
        </w:drawing>
      </w:r>
    </w:p>
    <w:p w14:paraId="37248B26" w14:textId="5323F678" w:rsidR="005F63D4" w:rsidRDefault="005F63D4" w:rsidP="00EB1145">
      <w:r>
        <w:t>But the popularity of QR codes in 2011 pales in comparison to what occurred during the COVID-19 outbreak</w:t>
      </w:r>
      <w:r w:rsidR="00306228">
        <w:t xml:space="preserve"> (see </w:t>
      </w:r>
      <w:r w:rsidR="00306228" w:rsidRPr="00306228">
        <w:rPr>
          <w:i/>
          <w:iCs/>
          <w:highlight w:val="yellow"/>
        </w:rPr>
        <w:t>Figure</w:t>
      </w:r>
      <w:r w:rsidR="00306228">
        <w:t>)</w:t>
      </w:r>
      <w:r>
        <w:t xml:space="preserve">. </w:t>
      </w:r>
      <w:r w:rsidR="001C05E6">
        <w:t>Between March 2020 and December 2020, 8.74 million users began using QR codes for mobile payment, and QR code payments represented 85% of all mobile payments in 2020</w:t>
      </w:r>
      <w:sdt>
        <w:sdtPr>
          <w:id w:val="-803624083"/>
          <w:citation/>
        </w:sdtPr>
        <w:sdtContent>
          <w:r w:rsidR="009735DE">
            <w:fldChar w:fldCharType="begin"/>
          </w:r>
          <w:r w:rsidR="00CB72E9">
            <w:instrText xml:space="preserve">CITATION Min22 \l 1033 </w:instrText>
          </w:r>
          <w:r w:rsidR="009735DE">
            <w:fldChar w:fldCharType="separate"/>
          </w:r>
          <w:r w:rsidR="002F5D42">
            <w:rPr>
              <w:noProof/>
            </w:rPr>
            <w:t xml:space="preserve"> </w:t>
          </w:r>
          <w:r w:rsidR="002F5D42" w:rsidRPr="002F5D42">
            <w:rPr>
              <w:noProof/>
            </w:rPr>
            <w:t>[7]</w:t>
          </w:r>
          <w:r w:rsidR="009735DE">
            <w:fldChar w:fldCharType="end"/>
          </w:r>
        </w:sdtContent>
      </w:sdt>
      <w:r w:rsidR="009735DE">
        <w:t>.</w:t>
      </w:r>
      <w:r w:rsidR="005D76B3">
        <w:t xml:space="preserve"> In addition, there was a 110% increase in QR code usage in general from 2019 to 2020, and a 28% increase from 2020 to 2021. Overall, the pandemic was a catalyst for the widespread adoption of QR codes, transforming them from a technology used in specific contexts to one that was much more ubiquitous. </w:t>
      </w:r>
    </w:p>
    <w:p w14:paraId="15984C4F" w14:textId="3FB4C868" w:rsidR="00D37475" w:rsidRDefault="00D37475" w:rsidP="00D37475">
      <w:pPr>
        <w:pStyle w:val="Heading3"/>
      </w:pPr>
      <w:bookmarkStart w:id="6" w:name="_Toc195431055"/>
      <w:r>
        <w:t xml:space="preserve">QR Codes for </w:t>
      </w:r>
      <w:r w:rsidR="0040149F">
        <w:t>Access Control</w:t>
      </w:r>
      <w:bookmarkEnd w:id="6"/>
    </w:p>
    <w:p w14:paraId="66B8C7BA" w14:textId="1C260384" w:rsidR="00FF59FE" w:rsidRDefault="002A69C3" w:rsidP="00EB1145">
      <w:r>
        <w:t>Most think about QR codes in the context of the user scanning a QR code and receiving data (a website, an e-mail address, a restaurant menu, etc.). However, the use of QR codes has greatly expanded even past this.</w:t>
      </w:r>
      <w:r w:rsidR="009A3600">
        <w:t xml:space="preserve"> </w:t>
      </w:r>
      <w:r>
        <w:t xml:space="preserve">QR codes have been widely adopted for access control contexts such as ticketing and building entry, offering an efficient and contactless method for verifying user credentials. </w:t>
      </w:r>
      <w:r w:rsidR="009A3600">
        <w:t xml:space="preserve">In addition, unlike a physical fob or key card, QR codes only exist digitally and can be deactivated and revoked without the need to recover an object. This streamlines management and administrative overhead. </w:t>
      </w:r>
    </w:p>
    <w:p w14:paraId="3EBC4946" w14:textId="149EB8CC" w:rsidR="00BB51C6" w:rsidRDefault="00663900" w:rsidP="00EB1145">
      <w:r w:rsidRPr="00663900">
        <w:t>This same principle of secure, digital access control is increasingly relevant in academic environments, where schools have traditionally relied on physical fob systems.</w:t>
      </w:r>
      <w:r>
        <w:t xml:space="preserve"> These </w:t>
      </w:r>
      <w:r w:rsidR="005D3700">
        <w:t>p</w:t>
      </w:r>
      <w:r w:rsidR="00BB51C6">
        <w:t>hysical fob systems are a common method of access control in schools, allowing students to unlock doors or check in to secure areas.</w:t>
      </w:r>
    </w:p>
    <w:p w14:paraId="45D16D9F" w14:textId="23430FFF" w:rsidR="00A2077E" w:rsidRPr="002A69C3" w:rsidRDefault="00A2077E" w:rsidP="00EB1145">
      <w:r w:rsidRPr="00A2077E">
        <w:rPr>
          <w:highlight w:val="yellow"/>
        </w:rPr>
        <w:t>Talk about Gen Z’s reliance on phones.</w:t>
      </w:r>
      <w:r>
        <w:t xml:space="preserve"> </w:t>
      </w:r>
    </w:p>
    <w:p w14:paraId="058D2FD2" w14:textId="6C514AA4" w:rsidR="00447E4F" w:rsidRDefault="00447E4F" w:rsidP="00456E5D">
      <w:pPr>
        <w:pStyle w:val="Heading2"/>
      </w:pPr>
      <w:bookmarkStart w:id="7" w:name="_Toc195431056"/>
      <w:r>
        <w:t xml:space="preserve">Problem </w:t>
      </w:r>
      <w:r w:rsidR="0058179B">
        <w:t>S</w:t>
      </w:r>
      <w:r>
        <w:t>tatement</w:t>
      </w:r>
      <w:bookmarkEnd w:id="7"/>
    </w:p>
    <w:p w14:paraId="65678DFE" w14:textId="5880EA1B" w:rsidR="00FF59FE" w:rsidRDefault="00BB51C6" w:rsidP="00FF59FE">
      <w:r>
        <w:t>Physical fob</w:t>
      </w:r>
      <w:r w:rsidR="00FF59FE">
        <w:t xml:space="preserve"> systems </w:t>
      </w:r>
      <w:r w:rsidR="008017B1">
        <w:t>are ineffective</w:t>
      </w:r>
      <w:r w:rsidR="00FF59FE">
        <w:t xml:space="preserve"> as students frequently forget or misplace their fobs. This makes access control unreliable and induces administrative burdens to continually issue and replace fobs. While students often forget or misplace their fobs, students almost certainly </w:t>
      </w:r>
      <w:r w:rsidR="0023729C">
        <w:t>carry their smartphones</w:t>
      </w:r>
      <w:r w:rsidR="00FF59FE">
        <w:t xml:space="preserve">. </w:t>
      </w:r>
    </w:p>
    <w:p w14:paraId="50BF36E5" w14:textId="69D9BE77" w:rsidR="00FF59FE" w:rsidRDefault="009A5204" w:rsidP="00FF59FE">
      <w:r>
        <w:t xml:space="preserve">Yet even if a fob-based system were to be replaced by a more robust </w:t>
      </w:r>
      <w:r w:rsidR="00FF59FE">
        <w:t>QR code</w:t>
      </w:r>
      <w:r>
        <w:t xml:space="preserve"> system</w:t>
      </w:r>
      <w:r w:rsidR="00FF59FE">
        <w:t xml:space="preserve"> for access control</w:t>
      </w:r>
      <w:r>
        <w:t xml:space="preserve">, this would also </w:t>
      </w:r>
      <w:r w:rsidR="00FF59FE">
        <w:t xml:space="preserve">have significant shortcomings. Traditional QR code detection often fails in real-world environments, </w:t>
      </w:r>
      <w:r w:rsidR="00181D2D">
        <w:t>specifically</w:t>
      </w:r>
      <w:r w:rsidR="00FF59FE">
        <w:t xml:space="preserve"> in low light conditions</w:t>
      </w:r>
      <w:r w:rsidR="00181D2D">
        <w:t xml:space="preserve"> or </w:t>
      </w:r>
      <w:r w:rsidR="00FF59FE">
        <w:t>under motion blur.</w:t>
      </w:r>
      <w:r w:rsidR="00E04C55">
        <w:t xml:space="preserve"> S</w:t>
      </w:r>
      <w:r w:rsidR="00FF59FE">
        <w:t xml:space="preserve">tatic QR codes </w:t>
      </w:r>
      <w:r w:rsidR="00181D2D">
        <w:t xml:space="preserve">also </w:t>
      </w:r>
      <w:r w:rsidR="00FF59FE">
        <w:t>present a security risk, as they can be easily copied, reused, or shared.</w:t>
      </w:r>
    </w:p>
    <w:p w14:paraId="195FD374" w14:textId="05216453" w:rsidR="00447E4F" w:rsidRDefault="00447E4F" w:rsidP="00456E5D">
      <w:pPr>
        <w:pStyle w:val="Heading2"/>
      </w:pPr>
      <w:bookmarkStart w:id="8" w:name="_Toc195431057"/>
      <w:r>
        <w:lastRenderedPageBreak/>
        <w:t>Objective</w:t>
      </w:r>
      <w:bookmarkEnd w:id="8"/>
    </w:p>
    <w:p w14:paraId="1C3D17DB" w14:textId="7C3F8BD1" w:rsidR="00135762" w:rsidRPr="007279FC" w:rsidRDefault="00135762" w:rsidP="00135762">
      <w:pPr>
        <w:rPr>
          <w:b/>
          <w:bCs/>
        </w:rPr>
      </w:pPr>
      <w:r w:rsidRPr="00135762">
        <w:t>The primary objective of this project is to develop a secure</w:t>
      </w:r>
      <w:r w:rsidR="00973938">
        <w:t xml:space="preserve">, </w:t>
      </w:r>
      <w:r w:rsidRPr="00135762">
        <w:t xml:space="preserve">robust QR code authentication system </w:t>
      </w:r>
      <w:r w:rsidR="00ED1E43">
        <w:t xml:space="preserve">that </w:t>
      </w:r>
      <w:r w:rsidR="003211C2">
        <w:t>can</w:t>
      </w:r>
      <w:r w:rsidR="00973938">
        <w:t xml:space="preserve"> replace a fob system while addressing</w:t>
      </w:r>
      <w:r w:rsidRPr="00135762">
        <w:t xml:space="preserve"> detection and security challenges.</w:t>
      </w:r>
      <w:r w:rsidR="007279FC">
        <w:rPr>
          <w:b/>
          <w:bCs/>
        </w:rPr>
        <w:t xml:space="preserve"> </w:t>
      </w:r>
      <w:r w:rsidRPr="00135762">
        <w:t xml:space="preserve">To achieve this, the system will integrate two </w:t>
      </w:r>
      <w:r w:rsidR="00D664BC">
        <w:t>features</w:t>
      </w:r>
      <w:r w:rsidR="00BB51C6">
        <w:t>.</w:t>
      </w:r>
    </w:p>
    <w:p w14:paraId="3D55CBCE" w14:textId="2CC04961" w:rsidR="00135762" w:rsidRPr="00135762" w:rsidRDefault="00485159" w:rsidP="00135762">
      <w:r>
        <w:t>First, t</w:t>
      </w:r>
      <w:r w:rsidR="007279FC">
        <w:t>his project implements</w:t>
      </w:r>
      <w:r w:rsidR="00135762" w:rsidRPr="00135762">
        <w:t xml:space="preserve"> adaptive thresholding, deblurring techniques</w:t>
      </w:r>
      <w:r w:rsidR="001C0C32">
        <w:t xml:space="preserve">, and </w:t>
      </w:r>
      <w:proofErr w:type="spellStart"/>
      <w:r w:rsidR="001C0C32" w:rsidRPr="00135762">
        <w:t>homography</w:t>
      </w:r>
      <w:proofErr w:type="spellEnd"/>
      <w:r w:rsidR="001C0C32" w:rsidRPr="00135762">
        <w:t xml:space="preserve"> transformations</w:t>
      </w:r>
      <w:r w:rsidR="00135762" w:rsidRPr="00135762">
        <w:t xml:space="preserve"> to improve QR code readability under </w:t>
      </w:r>
      <w:r w:rsidR="007279FC">
        <w:t xml:space="preserve">the </w:t>
      </w:r>
      <w:r w:rsidR="00135762" w:rsidRPr="00135762">
        <w:t>real-world conditions including poor lighting</w:t>
      </w:r>
      <w:r w:rsidR="007279FC">
        <w:t xml:space="preserve"> </w:t>
      </w:r>
      <w:r w:rsidR="00416D5A">
        <w:t>and motion blur</w:t>
      </w:r>
      <w:r w:rsidR="00135762" w:rsidRPr="00135762">
        <w:t>.</w:t>
      </w:r>
      <w:r>
        <w:t xml:space="preserve"> Second, t</w:t>
      </w:r>
      <w:r w:rsidR="0084791B">
        <w:t>his project</w:t>
      </w:r>
      <w:r w:rsidR="00135762" w:rsidRPr="00135762">
        <w:t xml:space="preserve"> refreshes QR codes</w:t>
      </w:r>
      <w:r w:rsidR="0084791B">
        <w:t>, allowing each QR code to be used only once</w:t>
      </w:r>
      <w:r w:rsidR="00135762" w:rsidRPr="00135762">
        <w:t>.</w:t>
      </w:r>
    </w:p>
    <w:p w14:paraId="6E9E41C8" w14:textId="4BA2DCFE" w:rsidR="00135762" w:rsidRDefault="00135762" w:rsidP="00135762">
      <w:pPr>
        <w:rPr>
          <w:b/>
          <w:bCs/>
        </w:rPr>
      </w:pPr>
      <w:r w:rsidRPr="00135762">
        <w:t xml:space="preserve">Together, these improvements deliver a </w:t>
      </w:r>
      <w:r w:rsidR="00485159">
        <w:t xml:space="preserve">more </w:t>
      </w:r>
      <w:r w:rsidRPr="00135762">
        <w:t xml:space="preserve">secure, user-friendly, and </w:t>
      </w:r>
      <w:r w:rsidR="00485159">
        <w:t>resilient</w:t>
      </w:r>
      <w:r w:rsidRPr="00135762">
        <w:t xml:space="preserve"> QR code authentication solution suitable for use in schools</w:t>
      </w:r>
      <w:r w:rsidR="00485159">
        <w:t xml:space="preserve"> and other environments needing access control.</w:t>
      </w:r>
    </w:p>
    <w:p w14:paraId="2DEEEFCF" w14:textId="7098D8ED" w:rsidR="00447E4F" w:rsidRDefault="00447E4F" w:rsidP="00135762">
      <w:pPr>
        <w:pStyle w:val="Heading2"/>
      </w:pPr>
      <w:bookmarkStart w:id="9" w:name="_Toc195431058"/>
      <w:r>
        <w:t>Literature Review</w:t>
      </w:r>
      <w:bookmarkEnd w:id="9"/>
    </w:p>
    <w:p w14:paraId="6E8B4164" w14:textId="154BD814" w:rsidR="0098233D" w:rsidRPr="0098233D" w:rsidRDefault="001C0C32" w:rsidP="00E91A8F">
      <w:pPr>
        <w:pStyle w:val="Heading3"/>
      </w:pPr>
      <w:bookmarkStart w:id="10" w:name="_Toc195431059"/>
      <w:r>
        <w:t xml:space="preserve">Adaptive Thresholding and Deblurring </w:t>
      </w:r>
      <w:r w:rsidR="007160D4">
        <w:t>Techniques</w:t>
      </w:r>
      <w:r w:rsidR="0098233D">
        <w:t xml:space="preserve"> in QR-Based Authentication</w:t>
      </w:r>
      <w:bookmarkEnd w:id="10"/>
    </w:p>
    <w:p w14:paraId="504AD885" w14:textId="12EBFBC8" w:rsidR="00540CD7" w:rsidRDefault="00850D19" w:rsidP="00E91A8F">
      <w:r>
        <w:t>A perhaps surprising amount of research has been conducted in making QR code</w:t>
      </w:r>
      <w:r w:rsidR="00B62D95">
        <w:t xml:space="preserve"> and barcode</w:t>
      </w:r>
      <w:r>
        <w:t xml:space="preserve"> reading more robust and reliable. </w:t>
      </w:r>
    </w:p>
    <w:p w14:paraId="1647B8EE" w14:textId="4258D569" w:rsidR="00B62D95" w:rsidRDefault="003E2AAC" w:rsidP="00E91A8F">
      <w:r>
        <w:rPr>
          <w:noProof/>
        </w:rPr>
        <w:drawing>
          <wp:anchor distT="0" distB="0" distL="114300" distR="114300" simplePos="0" relativeHeight="251669504" behindDoc="0" locked="0" layoutInCell="1" allowOverlap="1" wp14:anchorId="71DBA1F6" wp14:editId="2B438FE6">
            <wp:simplePos x="0" y="0"/>
            <wp:positionH relativeFrom="margin">
              <wp:align>right</wp:align>
            </wp:positionH>
            <wp:positionV relativeFrom="paragraph">
              <wp:posOffset>20523</wp:posOffset>
            </wp:positionV>
            <wp:extent cx="3149793" cy="2933395"/>
            <wp:effectExtent l="0" t="0" r="0" b="635"/>
            <wp:wrapSquare wrapText="bothSides"/>
            <wp:docPr id="200468593" name="Picture 1" descr="A close-up of bar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8593" name="Picture 1" descr="A close-up of barcode&#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3149793" cy="2933395"/>
                    </a:xfrm>
                    <a:prstGeom prst="rect">
                      <a:avLst/>
                    </a:prstGeom>
                  </pic:spPr>
                </pic:pic>
              </a:graphicData>
            </a:graphic>
            <wp14:sizeRelH relativeFrom="page">
              <wp14:pctWidth>0</wp14:pctWidth>
            </wp14:sizeRelH>
            <wp14:sizeRelV relativeFrom="page">
              <wp14:pctHeight>0</wp14:pctHeight>
            </wp14:sizeRelV>
          </wp:anchor>
        </w:drawing>
      </w:r>
      <w:r w:rsidR="00BC17CB">
        <w:t xml:space="preserve">In an </w:t>
      </w:r>
      <w:r w:rsidR="00BC17CB" w:rsidRPr="00BC17CB">
        <w:t xml:space="preserve">Institute of Electrical and Electronics Engineers </w:t>
      </w:r>
      <w:r w:rsidR="00BC17CB">
        <w:t>conference in 2010</w:t>
      </w:r>
      <w:r w:rsidR="00D0354C">
        <w:t xml:space="preserve"> conducted by </w:t>
      </w:r>
      <w:r w:rsidR="00D0354C">
        <w:rPr>
          <w:noProof/>
        </w:rPr>
        <w:t>Yahyanejad</w:t>
      </w:r>
      <w:r w:rsidR="00BC17CB">
        <w:t xml:space="preserve">, researchers proposed </w:t>
      </w:r>
      <w:r w:rsidR="00244CD2">
        <w:t xml:space="preserve">methods </w:t>
      </w:r>
      <w:r w:rsidR="00BC17CB">
        <w:t xml:space="preserve">to remove motion blur from </w:t>
      </w:r>
      <w:r w:rsidR="002C6D78">
        <w:t>UPC</w:t>
      </w:r>
      <w:r w:rsidR="00BC17CB">
        <w:t xml:space="preserve"> images specifically </w:t>
      </w:r>
      <w:sdt>
        <w:sdtPr>
          <w:id w:val="1991132519"/>
          <w:citation/>
        </w:sdtPr>
        <w:sdtContent>
          <w:r w:rsidR="00BC17CB">
            <w:fldChar w:fldCharType="begin"/>
          </w:r>
          <w:r w:rsidR="00BC17CB">
            <w:instrText xml:space="preserve"> CITATION Yah10 \l 1033 </w:instrText>
          </w:r>
          <w:r w:rsidR="00BC17CB">
            <w:fldChar w:fldCharType="separate"/>
          </w:r>
          <w:r w:rsidR="002F5D42" w:rsidRPr="002F5D42">
            <w:rPr>
              <w:noProof/>
            </w:rPr>
            <w:t>[8]</w:t>
          </w:r>
          <w:r w:rsidR="00BC17CB">
            <w:fldChar w:fldCharType="end"/>
          </w:r>
        </w:sdtContent>
      </w:sdt>
      <w:r w:rsidR="00BC17CB">
        <w:t>.</w:t>
      </w:r>
      <w:r w:rsidR="007639DF">
        <w:t xml:space="preserve"> To understand their methods, it is import to examine precisely the problem they aimed to fix. In (</w:t>
      </w:r>
      <w:r w:rsidR="007639DF" w:rsidRPr="007639DF">
        <w:rPr>
          <w:highlight w:val="yellow"/>
        </w:rPr>
        <w:t>Figure</w:t>
      </w:r>
      <w:r w:rsidR="007639DF">
        <w:t xml:space="preserve">),  three UPCs are presented: (a) is the ideal barcode with perfect black and white modules. These barcodes are unrealistic in real-world applications. (c) is an actual image produced by a camera without any motion blur. This is how UPCs are typically read: there is varying illumination, differences in light reflection, imperfect black and white pixels, etc. </w:t>
      </w:r>
      <w:r w:rsidR="00A07B38">
        <w:t xml:space="preserve">(e) is the image obtained from motion blur. </w:t>
      </w:r>
      <w:r>
        <w:t xml:space="preserve">As one can see, a significant difference between image (c) and (e) are exposed in the histogram: (e)’s histogram is significantly less consistent.  </w:t>
      </w:r>
    </w:p>
    <w:p w14:paraId="4EFAD025" w14:textId="5FC76092" w:rsidR="007639DF" w:rsidRDefault="00023A8A" w:rsidP="00B05B59">
      <w:r>
        <w:t>The deblurring method proposed</w:t>
      </w:r>
      <w:r w:rsidR="00B05B59">
        <w:t xml:space="preserve"> is to basically guess the kernel that was used to “smear” the barcode</w:t>
      </w:r>
      <w:r w:rsidR="006F2B42">
        <w:t>, deconvolute the image using that same kernel</w:t>
      </w:r>
      <w:r w:rsidR="00EF5F53">
        <w:t xml:space="preserve"> and mathematically reverse the effect of the blur to get a sharp image back</w:t>
      </w:r>
      <w:r w:rsidR="006F2B42">
        <w:t>, determine if that kernel is the same as the original barcode, and repeat with different kernels</w:t>
      </w:r>
      <w:r w:rsidR="00B05B59">
        <w:t>.</w:t>
      </w:r>
      <w:r>
        <w:t xml:space="preserve"> </w:t>
      </w:r>
      <w:r w:rsidR="00B05B59">
        <w:t>This results in a</w:t>
      </w:r>
      <w:r>
        <w:t xml:space="preserve"> simple 4-step process.</w:t>
      </w:r>
    </w:p>
    <w:p w14:paraId="0592A94D" w14:textId="41A3C4EA" w:rsidR="004235F8" w:rsidRDefault="004235F8" w:rsidP="00E91A8F">
      <w:r w:rsidRPr="00BF7FB6">
        <w:rPr>
          <w:i/>
          <w:iCs/>
        </w:rPr>
        <w:t>First</w:t>
      </w:r>
      <w:r>
        <w:t xml:space="preserve">, the UPC was converted from a 2-dimensional image to a 1-dimensional image. Because UPCs are simply a series of vertical white and black lines, whether or not the top, middle, or bottom of the vertical </w:t>
      </w:r>
      <w:r>
        <w:lastRenderedPageBreak/>
        <w:t xml:space="preserve">line is obtained is irrelevant. </w:t>
      </w:r>
      <w:r w:rsidR="00E63118">
        <w:t xml:space="preserve">Therefore, researchers averaged </w:t>
      </w:r>
      <w:r w:rsidR="00EF5F53">
        <w:t xml:space="preserve">the </w:t>
      </w:r>
      <w:r w:rsidR="00E63118">
        <w:t>pixels of each vertical column to one pixel.</w:t>
      </w:r>
      <w:r w:rsidR="00EF5F53">
        <w:rPr>
          <w:rStyle w:val="FootnoteReference"/>
        </w:rPr>
        <w:footnoteReference w:id="5"/>
      </w:r>
    </w:p>
    <w:p w14:paraId="12D10260" w14:textId="645E7BEE" w:rsidR="00E63118" w:rsidRDefault="00E63118" w:rsidP="00E63118">
      <w:pPr>
        <w:jc w:val="center"/>
      </w:pPr>
      <w:r>
        <w:rPr>
          <w:noProof/>
        </w:rPr>
        <w:drawing>
          <wp:inline distT="0" distB="0" distL="0" distR="0" wp14:anchorId="17C54DC1" wp14:editId="22CD003D">
            <wp:extent cx="1464162" cy="557293"/>
            <wp:effectExtent l="0" t="0" r="3175" b="0"/>
            <wp:docPr id="1333134338" name="Picture 1" descr="A number and mathematical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34338" name="Picture 1" descr="A number and mathematical symbols&#10;&#10;AI-generated content may be incorrect."/>
                    <pic:cNvPicPr/>
                  </pic:nvPicPr>
                  <pic:blipFill>
                    <a:blip r:embed="rId30"/>
                    <a:stretch>
                      <a:fillRect/>
                    </a:stretch>
                  </pic:blipFill>
                  <pic:spPr>
                    <a:xfrm>
                      <a:off x="0" y="0"/>
                      <a:ext cx="1475331" cy="561544"/>
                    </a:xfrm>
                    <a:prstGeom prst="rect">
                      <a:avLst/>
                    </a:prstGeom>
                  </pic:spPr>
                </pic:pic>
              </a:graphicData>
            </a:graphic>
          </wp:inline>
        </w:drawing>
      </w:r>
    </w:p>
    <w:p w14:paraId="55CE8FAB" w14:textId="2F768349" w:rsidR="008A3605" w:rsidRDefault="008A3605" w:rsidP="008A3605">
      <w:r>
        <w:t>As a consequence, the kernel used will also become 1-dimensional.</w:t>
      </w:r>
    </w:p>
    <w:p w14:paraId="799BC24F" w14:textId="6F1BD21E" w:rsidR="008A3605" w:rsidRDefault="008A3605" w:rsidP="008A3605">
      <w:pPr>
        <w:jc w:val="center"/>
      </w:pPr>
      <w:r>
        <w:rPr>
          <w:noProof/>
        </w:rPr>
        <w:drawing>
          <wp:inline distT="0" distB="0" distL="0" distR="0" wp14:anchorId="1958A8CF" wp14:editId="2B39D5FB">
            <wp:extent cx="1391234" cy="603635"/>
            <wp:effectExtent l="0" t="0" r="0" b="6350"/>
            <wp:docPr id="713682510"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82510" name="Picture 1" descr="A mathematical equation with numbers and symbols&#10;&#10;AI-generated content may be incorrect."/>
                    <pic:cNvPicPr/>
                  </pic:nvPicPr>
                  <pic:blipFill>
                    <a:blip r:embed="rId31"/>
                    <a:stretch>
                      <a:fillRect/>
                    </a:stretch>
                  </pic:blipFill>
                  <pic:spPr>
                    <a:xfrm>
                      <a:off x="0" y="0"/>
                      <a:ext cx="1401803" cy="608221"/>
                    </a:xfrm>
                    <a:prstGeom prst="rect">
                      <a:avLst/>
                    </a:prstGeom>
                  </pic:spPr>
                </pic:pic>
              </a:graphicData>
            </a:graphic>
          </wp:inline>
        </w:drawing>
      </w:r>
    </w:p>
    <w:p w14:paraId="3CD2ABFE" w14:textId="17524E7F" w:rsidR="005A07BB" w:rsidRPr="005A07BB" w:rsidRDefault="005A07BB" w:rsidP="00FB0F21">
      <w:r>
        <w:t>Notably, this is an optional step and, because QR codes are indeed 2-dimensional, this step would not need to be replicated if applied to a QR code.</w:t>
      </w:r>
    </w:p>
    <w:p w14:paraId="0EF1C103" w14:textId="399C50C0" w:rsidR="00F54948" w:rsidRDefault="00F54948" w:rsidP="00FB0F21">
      <w:pPr>
        <w:rPr>
          <w:rFonts w:eastAsiaTheme="minorEastAsia"/>
        </w:rPr>
      </w:pPr>
      <w:r>
        <w:rPr>
          <w:i/>
          <w:iCs/>
        </w:rPr>
        <w:t>Second</w:t>
      </w:r>
      <w:r>
        <w:t xml:space="preserve">, a kernel – which consists of the length of the blur – is guessed.  </w:t>
      </w:r>
      <w:r w:rsidR="00B27CDA">
        <w:t xml:space="preserve">Assuming a length of </w:t>
      </w:r>
      <m:oMath>
        <m:r>
          <w:rPr>
            <w:rFonts w:ascii="Cambria Math" w:hAnsi="Cambria Math"/>
          </w:rPr>
          <m:t>L</m:t>
        </m:r>
      </m:oMath>
      <w:r w:rsidR="00B27CDA">
        <w:rPr>
          <w:rFonts w:eastAsiaTheme="minorEastAsia"/>
        </w:rPr>
        <w:t xml:space="preserve"> in the kernel, the researchers started with a uniform kernel</w:t>
      </w:r>
      <w:r w:rsidR="00377BE2">
        <w:rPr>
          <w:rFonts w:eastAsiaTheme="minorEastAsia"/>
        </w:rPr>
        <w:t>, assuming that the blur was spread over evenly across</w:t>
      </w:r>
      <w:r w:rsidR="00377BE2" w:rsidRPr="00377BE2">
        <w:rPr>
          <w:rFonts w:ascii="Cambria Math" w:hAnsi="Cambria Math"/>
          <w:i/>
        </w:rPr>
        <w:t xml:space="preserve"> </w:t>
      </w:r>
      <m:oMath>
        <m:r>
          <w:rPr>
            <w:rFonts w:ascii="Cambria Math" w:hAnsi="Cambria Math"/>
          </w:rPr>
          <m:t>L</m:t>
        </m:r>
      </m:oMath>
      <w:r w:rsidR="00377BE2">
        <w:rPr>
          <w:rFonts w:eastAsiaTheme="minorEastAsia"/>
        </w:rPr>
        <w:t xml:space="preserve"> pixels. </w:t>
      </w:r>
    </w:p>
    <w:p w14:paraId="12030975" w14:textId="089136B4" w:rsidR="007B6E93" w:rsidRPr="006E16AB" w:rsidRDefault="007B6E93" w:rsidP="006E378B">
      <w:pPr>
        <w:jc w:val="center"/>
      </w:pPr>
      <w:r>
        <w:rPr>
          <w:noProof/>
        </w:rPr>
        <w:drawing>
          <wp:inline distT="0" distB="0" distL="0" distR="0" wp14:anchorId="3A0C3F80" wp14:editId="1EE44D26">
            <wp:extent cx="1649286" cy="633113"/>
            <wp:effectExtent l="0" t="0" r="8255" b="0"/>
            <wp:docPr id="1490616264"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16264" name="Picture 1" descr="A black and white text&#10;&#10;AI-generated content may be incorrect."/>
                    <pic:cNvPicPr/>
                  </pic:nvPicPr>
                  <pic:blipFill>
                    <a:blip r:embed="rId32"/>
                    <a:stretch>
                      <a:fillRect/>
                    </a:stretch>
                  </pic:blipFill>
                  <pic:spPr>
                    <a:xfrm>
                      <a:off x="0" y="0"/>
                      <a:ext cx="1671828" cy="641766"/>
                    </a:xfrm>
                    <a:prstGeom prst="rect">
                      <a:avLst/>
                    </a:prstGeom>
                  </pic:spPr>
                </pic:pic>
              </a:graphicData>
            </a:graphic>
          </wp:inline>
        </w:drawing>
      </w:r>
    </w:p>
    <w:p w14:paraId="12CEA383" w14:textId="61F1374E" w:rsidR="00ED5390" w:rsidRDefault="00F54948" w:rsidP="00FB0F21">
      <w:r>
        <w:rPr>
          <w:i/>
          <w:iCs/>
        </w:rPr>
        <w:t>Third</w:t>
      </w:r>
      <w:r w:rsidR="00A8726E">
        <w:t xml:space="preserve">, </w:t>
      </w:r>
      <w:r w:rsidR="006920B8">
        <w:t>how close this 1-dimensional image is to a real UPC is evaluated</w:t>
      </w:r>
      <w:r w:rsidR="009D5A15">
        <w:t xml:space="preserve"> using a target function</w:t>
      </w:r>
      <w:r w:rsidR="006920B8">
        <w:t xml:space="preserve">. Luckily, UPCs </w:t>
      </w:r>
      <w:r w:rsidR="001A36E0">
        <w:t>have specific conventions that make this possible</w:t>
      </w:r>
      <w:r w:rsidR="00FB0F21">
        <w:t>. The histogram of a barcode without motion blur has a clear bimodal shape with one intensity modeling black and the other intensity modeling white.</w:t>
      </w:r>
      <w:r w:rsidR="009D5A15">
        <w:t xml:space="preserve"> Though an ideal UPC will have a perfect bimodal distribution with one intensity being perfect white and the other intensity being perfect black, a UPC in the real-world will essentially never have this distribution and, instead, will have much more gray</w:t>
      </w:r>
      <w:r w:rsidR="00854A86">
        <w:t xml:space="preserve"> and an intensity distribution much closer to the mean</w:t>
      </w:r>
      <w:r w:rsidR="009D5A15">
        <w:t>. The target function should be</w:t>
      </w:r>
      <w:r w:rsidR="005A1835">
        <w:t xml:space="preserve"> </w:t>
      </w:r>
      <w:r w:rsidR="00FB0F21">
        <w:t>a histogram</w:t>
      </w:r>
      <w:r w:rsidR="005A1835">
        <w:t xml:space="preserve"> </w:t>
      </w:r>
      <w:r w:rsidR="00FB0F21">
        <w:t>with two peaks where the variance of each peak is small</w:t>
      </w:r>
      <w:r w:rsidR="005A1835">
        <w:t xml:space="preserve"> </w:t>
      </w:r>
      <w:r w:rsidR="00FB0F21">
        <w:t>while the distance between them is large.</w:t>
      </w:r>
      <w:r w:rsidR="00C40372" w:rsidRPr="00C40372">
        <w:t xml:space="preserve"> </w:t>
      </w:r>
      <w:r w:rsidR="00C40372">
        <w:t>The researchers present the following</w:t>
      </w:r>
      <w:r w:rsidR="005A1D06">
        <w:t xml:space="preserve"> Bivar</w:t>
      </w:r>
      <w:r w:rsidR="00C40372">
        <w:t xml:space="preserve"> equation</w:t>
      </w:r>
      <w:r w:rsidR="005A1D06">
        <w:t xml:space="preserve">, which is designed to evaluate how similar a deblurred 1-dimensional signal is to a clean barcode. </w:t>
      </w:r>
      <w:r w:rsidR="00C40372">
        <w:t xml:space="preserve"> </w:t>
      </w:r>
    </w:p>
    <w:p w14:paraId="2B916460" w14:textId="14F1DFDF" w:rsidR="00ED5390" w:rsidRDefault="00ED5390" w:rsidP="00ED5390">
      <w:pPr>
        <w:jc w:val="center"/>
      </w:pPr>
      <w:r>
        <w:rPr>
          <w:noProof/>
        </w:rPr>
        <w:drawing>
          <wp:inline distT="0" distB="0" distL="0" distR="0" wp14:anchorId="1E2637F8" wp14:editId="2F98576D">
            <wp:extent cx="3145786" cy="1054645"/>
            <wp:effectExtent l="0" t="0" r="0" b="0"/>
            <wp:docPr id="172987741"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7741" name="Picture 1" descr="A math equations and formulas&#10;&#10;AI-generated content may be incorrect."/>
                    <pic:cNvPicPr/>
                  </pic:nvPicPr>
                  <pic:blipFill>
                    <a:blip r:embed="rId33"/>
                    <a:stretch>
                      <a:fillRect/>
                    </a:stretch>
                  </pic:blipFill>
                  <pic:spPr>
                    <a:xfrm>
                      <a:off x="0" y="0"/>
                      <a:ext cx="3156768" cy="1058327"/>
                    </a:xfrm>
                    <a:prstGeom prst="rect">
                      <a:avLst/>
                    </a:prstGeom>
                  </pic:spPr>
                </pic:pic>
              </a:graphicData>
            </a:graphic>
          </wp:inline>
        </w:drawing>
      </w:r>
    </w:p>
    <w:p w14:paraId="5CBC90D5" w14:textId="662A1F11" w:rsidR="00E63118" w:rsidRDefault="00000000" w:rsidP="00E63118">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DD4347">
        <w:rPr>
          <w:rFonts w:eastAsiaTheme="minorEastAsia"/>
        </w:rPr>
        <w:t xml:space="preserve"> contains all values less than the mean (the darkest pixels) and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DD4347">
        <w:rPr>
          <w:rFonts w:eastAsiaTheme="minorEastAsia"/>
        </w:rPr>
        <w:t xml:space="preserve"> contains all values greater than the mean (the lightest pixels).</w:t>
      </w:r>
      <w:r w:rsidR="00672489">
        <w:rPr>
          <w:rFonts w:eastAsiaTheme="minorEastAsia"/>
        </w:rPr>
        <w:t xml:space="preserv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e>
        </m:d>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oMath>
      <w:r w:rsidR="00672489">
        <w:rPr>
          <w:rFonts w:eastAsiaTheme="minorEastAsia"/>
        </w:rPr>
        <w:t xml:space="preserve"> thereby calculates the sum of the variances between these two groups, demonstrating how tightly values are clustered around each peak. </w:t>
      </w:r>
      <w:r w:rsidR="00415CAA">
        <w:rPr>
          <w:rFonts w:eastAsiaTheme="minorEastAsia"/>
        </w:rPr>
        <w:t xml:space="preserve">This sum is divided by the square of the differences between their means, to measure how far apart these peaks are. </w:t>
      </w:r>
      <w:r w:rsidR="00FC3A30">
        <w:rPr>
          <w:rFonts w:eastAsiaTheme="minorEastAsia"/>
        </w:rPr>
        <w:t xml:space="preserve">This is called a </w:t>
      </w:r>
      <w:r w:rsidR="00FC3A30">
        <w:rPr>
          <w:rFonts w:eastAsiaTheme="minorEastAsia"/>
          <w:i/>
          <w:iCs/>
        </w:rPr>
        <w:lastRenderedPageBreak/>
        <w:t>Bivar</w:t>
      </w:r>
      <w:r w:rsidR="00FC3A30">
        <w:rPr>
          <w:rFonts w:eastAsiaTheme="minorEastAsia"/>
        </w:rPr>
        <w:t xml:space="preserve"> </w:t>
      </w:r>
      <w:r w:rsidR="00FC3A30" w:rsidRPr="00FC3A30">
        <w:rPr>
          <w:rFonts w:eastAsiaTheme="minorEastAsia"/>
          <w:i/>
          <w:iCs/>
        </w:rPr>
        <w:t>score</w:t>
      </w:r>
      <w:r w:rsidR="00FC3A30">
        <w:rPr>
          <w:rFonts w:eastAsiaTheme="minorEastAsia"/>
        </w:rPr>
        <w:t xml:space="preserve">. </w:t>
      </w:r>
      <w:r w:rsidR="00704AE2" w:rsidRPr="00FC3A30">
        <w:rPr>
          <w:rFonts w:eastAsiaTheme="minorEastAsia"/>
        </w:rPr>
        <w:t>A</w:t>
      </w:r>
      <w:r w:rsidR="00704AE2">
        <w:rPr>
          <w:rFonts w:eastAsiaTheme="minorEastAsia"/>
        </w:rPr>
        <w:t xml:space="preserve"> lower score means that the barcode has a tight, well-separated set of bimodal peaks. </w:t>
      </w:r>
      <w:r w:rsidR="00AC1810">
        <w:rPr>
          <w:rFonts w:eastAsiaTheme="minorEastAsia"/>
        </w:rPr>
        <w:t xml:space="preserve">A higher score means that the proposed kernel is invalid. </w:t>
      </w:r>
    </w:p>
    <w:p w14:paraId="1706610B" w14:textId="459DAD44" w:rsidR="006E378B" w:rsidRDefault="006E378B" w:rsidP="00E63118">
      <w:pPr>
        <w:rPr>
          <w:rFonts w:eastAsiaTheme="minorEastAsia"/>
        </w:rPr>
      </w:pPr>
      <w:r>
        <w:rPr>
          <w:rFonts w:eastAsiaTheme="minorEastAsia"/>
          <w:i/>
          <w:iCs/>
        </w:rPr>
        <w:t>Fourth</w:t>
      </w:r>
      <w:r>
        <w:rPr>
          <w:rFonts w:eastAsiaTheme="minorEastAsia"/>
        </w:rPr>
        <w:t xml:space="preserve">, </w:t>
      </w:r>
      <w:r w:rsidR="00202622">
        <w:rPr>
          <w:rFonts w:eastAsiaTheme="minorEastAsia"/>
        </w:rPr>
        <w:t>a small, random noise vector</w:t>
      </w:r>
      <w:r w:rsidR="00202622">
        <w:rPr>
          <w:rStyle w:val="FootnoteReference"/>
          <w:rFonts w:eastAsiaTheme="minorEastAsia"/>
        </w:rPr>
        <w:footnoteReference w:id="6"/>
      </w:r>
      <w:r w:rsidR="00202622">
        <w:rPr>
          <w:rFonts w:eastAsiaTheme="minorEastAsia"/>
        </w:rPr>
        <w:t xml:space="preserve"> is added to a new kernel</w:t>
      </w:r>
      <w:r w:rsidR="00FC3A30">
        <w:rPr>
          <w:rFonts w:eastAsiaTheme="minorEastAsia"/>
        </w:rPr>
        <w:t xml:space="preserve">. The new kernel’s </w:t>
      </w:r>
      <w:r w:rsidR="00211430">
        <w:rPr>
          <w:rFonts w:eastAsiaTheme="minorEastAsia"/>
        </w:rPr>
        <w:t xml:space="preserve">Bivar score is compared to the previous kernel’s score, and the better of the two is kept. This process is repeated many times; the researchers completed this process 1,000 times in fact. </w:t>
      </w:r>
    </w:p>
    <w:p w14:paraId="30C0FFF3" w14:textId="1EC5F731" w:rsidR="00422504" w:rsidRDefault="00422504" w:rsidP="00E63118">
      <w:pPr>
        <w:rPr>
          <w:rFonts w:eastAsiaTheme="minorEastAsia"/>
        </w:rPr>
      </w:pPr>
      <w:r>
        <w:rPr>
          <w:rFonts w:eastAsiaTheme="minorEastAsia"/>
        </w:rPr>
        <w:t>The results of this algorithm were largely successful</w:t>
      </w:r>
      <w:r w:rsidR="00C27C4F">
        <w:rPr>
          <w:rFonts w:eastAsiaTheme="minorEastAsia"/>
        </w:rPr>
        <w:t xml:space="preserve"> and an example can be seen in (</w:t>
      </w:r>
      <w:r w:rsidR="00C27C4F" w:rsidRPr="00C27C4F">
        <w:rPr>
          <w:rFonts w:eastAsiaTheme="minorEastAsia"/>
          <w:highlight w:val="yellow"/>
        </w:rPr>
        <w:t>Figure</w:t>
      </w:r>
      <w:r w:rsidR="00C27C4F">
        <w:rPr>
          <w:rFonts w:eastAsiaTheme="minorEastAsia"/>
        </w:rPr>
        <w:t>)</w:t>
      </w:r>
      <w:r w:rsidR="00B167FD">
        <w:rPr>
          <w:rFonts w:eastAsiaTheme="minorEastAsia"/>
        </w:rPr>
        <w:t xml:space="preserve">. 138 images taken with a 3.2 megapixel smartphone camera; 45 images (32.6%) were decoded successfully without any deblurring applied, leaving 93 images unsuccessfully decoded without any deblurring applied. </w:t>
      </w:r>
      <w:r w:rsidR="00DE19A7">
        <w:rPr>
          <w:rFonts w:eastAsiaTheme="minorEastAsia"/>
        </w:rPr>
        <w:t>Of those 93 images, 44 were successfully decoded after deblurring. Moreover, the deblurring algorithm had no effect on images that would have otherwise successfully been decoded without deblurring, so the deblurring algorithm led to almost a 50% increase in successful decoding</w:t>
      </w:r>
      <w:r w:rsidR="006C26D3">
        <w:rPr>
          <w:rFonts w:eastAsiaTheme="minorEastAsia"/>
        </w:rPr>
        <w:t xml:space="preserve"> </w:t>
      </w:r>
      <w:sdt>
        <w:sdtPr>
          <w:id w:val="-1459789443"/>
          <w:citation/>
        </w:sdtPr>
        <w:sdtContent>
          <w:r w:rsidR="006C26D3">
            <w:fldChar w:fldCharType="begin"/>
          </w:r>
          <w:r w:rsidR="006C26D3">
            <w:instrText xml:space="preserve"> CITATION Yah10 \l 1033 </w:instrText>
          </w:r>
          <w:r w:rsidR="006C26D3">
            <w:fldChar w:fldCharType="separate"/>
          </w:r>
          <w:r w:rsidR="002F5D42" w:rsidRPr="002F5D42">
            <w:rPr>
              <w:noProof/>
            </w:rPr>
            <w:t>[8]</w:t>
          </w:r>
          <w:r w:rsidR="006C26D3">
            <w:fldChar w:fldCharType="end"/>
          </w:r>
        </w:sdtContent>
      </w:sdt>
      <w:r w:rsidR="00DE19A7">
        <w:rPr>
          <w:rFonts w:eastAsiaTheme="minorEastAsia"/>
        </w:rPr>
        <w:t>.</w:t>
      </w:r>
      <w:r w:rsidR="001D67AE">
        <w:rPr>
          <w:rStyle w:val="FootnoteReference"/>
          <w:rFonts w:eastAsiaTheme="minorEastAsia"/>
        </w:rPr>
        <w:footnoteReference w:id="7"/>
      </w:r>
    </w:p>
    <w:p w14:paraId="27A4B510" w14:textId="757A1B0F" w:rsidR="00422504" w:rsidRDefault="00422504" w:rsidP="006C26D3">
      <w:pPr>
        <w:jc w:val="center"/>
      </w:pPr>
      <w:r>
        <w:rPr>
          <w:noProof/>
        </w:rPr>
        <w:drawing>
          <wp:inline distT="0" distB="0" distL="0" distR="0" wp14:anchorId="686D032F" wp14:editId="38031040">
            <wp:extent cx="3522964" cy="1888408"/>
            <wp:effectExtent l="0" t="0" r="1905" b="0"/>
            <wp:docPr id="1899170137" name="Picture 1" descr="A close up of a ba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70137" name="Picture 1" descr="A close up of a bar code&#10;&#10;AI-generated content may be incorrect."/>
                    <pic:cNvPicPr/>
                  </pic:nvPicPr>
                  <pic:blipFill>
                    <a:blip r:embed="rId34"/>
                    <a:stretch>
                      <a:fillRect/>
                    </a:stretch>
                  </pic:blipFill>
                  <pic:spPr>
                    <a:xfrm>
                      <a:off x="0" y="0"/>
                      <a:ext cx="3538121" cy="1896532"/>
                    </a:xfrm>
                    <a:prstGeom prst="rect">
                      <a:avLst/>
                    </a:prstGeom>
                  </pic:spPr>
                </pic:pic>
              </a:graphicData>
            </a:graphic>
          </wp:inline>
        </w:drawing>
      </w:r>
    </w:p>
    <w:p w14:paraId="1AF35C10" w14:textId="77777777" w:rsidR="00EC45F0" w:rsidRDefault="00EC45F0" w:rsidP="00EC45F0"/>
    <w:p w14:paraId="22B6587C" w14:textId="77777777" w:rsidR="009A739A" w:rsidRDefault="00E57CE5" w:rsidP="00D0354C">
      <w:r>
        <w:t xml:space="preserve">In 2021, Rioux et al. explored </w:t>
      </w:r>
      <w:r w:rsidR="00E13379">
        <w:t>more advanced</w:t>
      </w:r>
      <w:r>
        <w:t xml:space="preserve"> deblurring techniques that rely on taking what we already know about QR codes, including the strict patterns and structure</w:t>
      </w:r>
      <w:r w:rsidR="001645EB">
        <w:t xml:space="preserve"> rules</w:t>
      </w:r>
      <w:r>
        <w:t xml:space="preserve"> </w:t>
      </w:r>
      <w:sdt>
        <w:sdtPr>
          <w:id w:val="819473197"/>
          <w:citation/>
        </w:sdtPr>
        <w:sdtContent>
          <w:r>
            <w:fldChar w:fldCharType="begin"/>
          </w:r>
          <w:r>
            <w:instrText xml:space="preserve"> CITATION Rio21 \l 1033 </w:instrText>
          </w:r>
          <w:r>
            <w:fldChar w:fldCharType="separate"/>
          </w:r>
          <w:r w:rsidR="002F5D42" w:rsidRPr="002F5D42">
            <w:rPr>
              <w:noProof/>
            </w:rPr>
            <w:t>[9]</w:t>
          </w:r>
          <w:r>
            <w:fldChar w:fldCharType="end"/>
          </w:r>
        </w:sdtContent>
      </w:sdt>
      <w:r>
        <w:t xml:space="preserve">. In other words, while many techniques such as those demonstrated in </w:t>
      </w:r>
      <w:proofErr w:type="spellStart"/>
      <w:r>
        <w:t>Yahyanejad</w:t>
      </w:r>
      <w:proofErr w:type="spellEnd"/>
      <w:r>
        <w:t xml:space="preserve"> guess the kernel </w:t>
      </w:r>
      <w:r w:rsidR="00E13379">
        <w:t xml:space="preserve">somewhat randomly </w:t>
      </w:r>
      <w:r>
        <w:t xml:space="preserve">until </w:t>
      </w:r>
      <w:r w:rsidR="00732A10">
        <w:t xml:space="preserve">it approximates correctness </w:t>
      </w:r>
      <w:r>
        <w:t xml:space="preserve">and then use it to unblur the image. </w:t>
      </w:r>
      <w:r w:rsidR="00BA149F">
        <w:t>Rioux proposes to augment this strategy by treating the code as a probabilistic object.</w:t>
      </w:r>
      <w:r w:rsidR="00DF7BD2">
        <w:t xml:space="preserve"> In other words, it is a much more sophisticated trial and error process</w:t>
      </w:r>
      <w:r w:rsidR="00E13379">
        <w:t>: r</w:t>
      </w:r>
      <w:r w:rsidR="007B369E" w:rsidRPr="007B369E">
        <w:t>ather than randomly selecting a fixed blur kernel, Rioux et al.’s algorithm uses a structured, iterative process — estimating the most likely QR code via probability, and refining the kernel through optimization</w:t>
      </w:r>
      <w:r w:rsidR="00DA16E3">
        <w:t xml:space="preserve">. </w:t>
      </w:r>
    </w:p>
    <w:p w14:paraId="7FB57B57" w14:textId="30024B20" w:rsidR="00DC690A" w:rsidRDefault="00DB6326" w:rsidP="00D0354C">
      <w:r w:rsidRPr="00DB6326">
        <w:t xml:space="preserve">One key conceptual shift is that Rioux’s algorithm does not attempt to uncover a single </w:t>
      </w:r>
      <w:r w:rsidR="009A739A">
        <w:t>most likely QR code</w:t>
      </w:r>
      <w:r w:rsidRPr="00DB6326">
        <w:t>. Instead, it analyzes many valid QR codes that follow the symbology rules and assigns a probability to each one</w:t>
      </w:r>
      <w:r w:rsidR="0035513A">
        <w:t>. This</w:t>
      </w:r>
      <w:r w:rsidRPr="00DB6326">
        <w:t xml:space="preserve"> </w:t>
      </w:r>
      <w:r w:rsidR="0035513A">
        <w:t>mitigates</w:t>
      </w:r>
      <w:r w:rsidRPr="00DB6326">
        <w:t xml:space="preserve"> the risk of committing too early to a potentially incorrect guess</w:t>
      </w:r>
      <w:r w:rsidR="008558BA">
        <w:t xml:space="preserve"> and allows the algorithm to remain flexible</w:t>
      </w:r>
      <w:r w:rsidR="000711F0">
        <w:t xml:space="preserve">. </w:t>
      </w:r>
      <w:r w:rsidR="00DC690A" w:rsidRPr="00491610">
        <w:t>This algorithm is a</w:t>
      </w:r>
      <w:r w:rsidR="000F0143" w:rsidRPr="00491610">
        <w:t xml:space="preserve"> four-</w:t>
      </w:r>
      <w:r w:rsidR="00DC690A" w:rsidRPr="00491610">
        <w:t>step process.</w:t>
      </w:r>
    </w:p>
    <w:p w14:paraId="555D32DB" w14:textId="04F620E8" w:rsidR="00DC690A" w:rsidRDefault="002E2CFB" w:rsidP="00D0354C">
      <w:r>
        <w:rPr>
          <w:i/>
          <w:iCs/>
        </w:rPr>
        <w:lastRenderedPageBreak/>
        <w:t>First</w:t>
      </w:r>
      <w:r>
        <w:t>, the image must be modeled because, in order to understand how to reverse a blur, one must understand how it occurred in the first place. This modeling is by the following equation:</w:t>
      </w:r>
    </w:p>
    <w:p w14:paraId="614247A7" w14:textId="6321AF3C" w:rsidR="002E2CFB" w:rsidRDefault="002E2CFB" w:rsidP="002E2CFB">
      <w:pPr>
        <w:jc w:val="center"/>
      </w:pPr>
      <w:r>
        <w:rPr>
          <w:noProof/>
        </w:rPr>
        <w:drawing>
          <wp:inline distT="0" distB="0" distL="0" distR="0" wp14:anchorId="122B7D91" wp14:editId="603FAC15">
            <wp:extent cx="1168400" cy="245722"/>
            <wp:effectExtent l="0" t="0" r="0" b="2540"/>
            <wp:docPr id="1322230136"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30136" name="Picture 1" descr="A black and white math equation&#10;&#10;AI-generated content may be incorrect."/>
                    <pic:cNvPicPr/>
                  </pic:nvPicPr>
                  <pic:blipFill rotWithShape="1">
                    <a:blip r:embed="rId35"/>
                    <a:srcRect t="1" b="38911"/>
                    <a:stretch/>
                  </pic:blipFill>
                  <pic:spPr bwMode="auto">
                    <a:xfrm>
                      <a:off x="0" y="0"/>
                      <a:ext cx="1194436" cy="251198"/>
                    </a:xfrm>
                    <a:prstGeom prst="rect">
                      <a:avLst/>
                    </a:prstGeom>
                    <a:ln>
                      <a:noFill/>
                    </a:ln>
                    <a:extLst>
                      <a:ext uri="{53640926-AAD7-44D8-BBD7-CCE9431645EC}">
                        <a14:shadowObscured xmlns:a14="http://schemas.microsoft.com/office/drawing/2010/main"/>
                      </a:ext>
                    </a:extLst>
                  </pic:spPr>
                </pic:pic>
              </a:graphicData>
            </a:graphic>
          </wp:inline>
        </w:drawing>
      </w:r>
    </w:p>
    <w:p w14:paraId="0338F069" w14:textId="0F87B054" w:rsidR="002E2CFB" w:rsidRDefault="002E2CFB" w:rsidP="00D0354C">
      <w:r>
        <w:t xml:space="preserve">In this equation, </w:t>
      </w:r>
      <m:oMath>
        <m:r>
          <w:rPr>
            <w:rFonts w:ascii="Cambria Math" w:hAnsi="Cambria Math"/>
          </w:rPr>
          <m:t>x</m:t>
        </m:r>
      </m:oMath>
      <w:r>
        <w:t xml:space="preserve"> is the original QR code, </w:t>
      </w:r>
      <m:oMath>
        <m:r>
          <w:rPr>
            <w:rFonts w:ascii="Cambria Math" w:hAnsi="Cambria Math"/>
          </w:rPr>
          <m:t>U</m:t>
        </m:r>
      </m:oMath>
      <w:r>
        <w:t xml:space="preserve"> is the </w:t>
      </w:r>
      <w:proofErr w:type="spellStart"/>
      <w:r>
        <w:t>upsampling</w:t>
      </w:r>
      <w:proofErr w:type="spellEnd"/>
      <w:r>
        <w:t xml:space="preserve"> matrix, </w:t>
      </w:r>
      <m:oMath>
        <m:r>
          <w:rPr>
            <w:rFonts w:ascii="Cambria Math" w:hAnsi="Cambria Math"/>
          </w:rPr>
          <m:t>c</m:t>
        </m:r>
      </m:oMath>
      <w:r>
        <w:t xml:space="preserve"> is the blur kernel that describes how the </w:t>
      </w:r>
      <w:r w:rsidR="00B71628">
        <w:t xml:space="preserve">camera shook or how the image got smeared, </w:t>
      </w:r>
      <m:oMath>
        <m:r>
          <w:rPr>
            <w:rFonts w:ascii="Cambria Math" w:hAnsi="Cambria Math"/>
          </w:rPr>
          <m:t>*</m:t>
        </m:r>
      </m:oMath>
      <w:r w:rsidR="00B71628">
        <w:t xml:space="preserve"> is the convultion operation that spreads to each pixel to represent the smearing, and </w:t>
      </w:r>
      <m:oMath>
        <m:r>
          <w:rPr>
            <w:rFonts w:ascii="Cambria Math" w:hAnsi="Cambria Math"/>
          </w:rPr>
          <m:t>b</m:t>
        </m:r>
      </m:oMath>
      <w:r w:rsidR="00B71628">
        <w:t xml:space="preserve"> is the resulting blurry image. </w:t>
      </w:r>
    </w:p>
    <w:p w14:paraId="64B8FC99" w14:textId="19516973" w:rsidR="00512E83" w:rsidRDefault="00A16573" w:rsidP="00D878EE">
      <w:r>
        <w:rPr>
          <w:i/>
          <w:iCs/>
        </w:rPr>
        <w:t>Second</w:t>
      </w:r>
      <w:r>
        <w:t>, the algorithm defines a probability function over all possible QR codes</w:t>
      </w:r>
      <w:r w:rsidR="006D3475">
        <w:t xml:space="preserve"> and estimates the most likely QR code as a distribution. </w:t>
      </w:r>
      <w:r w:rsidR="00D831C1">
        <w:t xml:space="preserve">In simplest terms, the algorithm considers all possible QR codes that follow the QR code rules and figures out how likely each one is. </w:t>
      </w:r>
      <w:r w:rsidR="00264881">
        <w:t xml:space="preserve">This is formalized using </w:t>
      </w:r>
      <w:proofErr w:type="spellStart"/>
      <w:r w:rsidR="00264881">
        <w:rPr>
          <w:i/>
          <w:iCs/>
        </w:rPr>
        <w:t>Kullback-Leibler</w:t>
      </w:r>
      <w:proofErr w:type="spellEnd"/>
      <w:r w:rsidR="00264881">
        <w:rPr>
          <w:i/>
          <w:iCs/>
        </w:rPr>
        <w:t xml:space="preserve"> divergence</w:t>
      </w:r>
      <w:r w:rsidR="009A3058">
        <w:rPr>
          <w:rStyle w:val="FootnoteReference"/>
          <w:i/>
          <w:iCs/>
        </w:rPr>
        <w:footnoteReference w:id="8"/>
      </w:r>
      <w:r w:rsidR="00264881">
        <w:t xml:space="preserve"> to stay close to known QR code structure. </w:t>
      </w:r>
      <w:r w:rsidR="00A91258">
        <w:t xml:space="preserve">In estimating the most likely QR code, the following equation is used: </w:t>
      </w:r>
    </w:p>
    <w:p w14:paraId="40CB834A" w14:textId="1A029776" w:rsidR="00491610" w:rsidRDefault="00491610" w:rsidP="00491610">
      <w:pPr>
        <w:jc w:val="center"/>
      </w:pPr>
      <w:r>
        <w:rPr>
          <w:noProof/>
        </w:rPr>
        <w:drawing>
          <wp:inline distT="0" distB="0" distL="0" distR="0" wp14:anchorId="70794B94" wp14:editId="073B4655">
            <wp:extent cx="2489200" cy="395719"/>
            <wp:effectExtent l="0" t="0" r="6350" b="4445"/>
            <wp:docPr id="1751197188" name="Picture 1"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97188" name="Picture 1" descr="A black text with black letters&#10;&#10;AI-generated content may be incorrect."/>
                    <pic:cNvPicPr/>
                  </pic:nvPicPr>
                  <pic:blipFill>
                    <a:blip r:embed="rId36"/>
                    <a:stretch>
                      <a:fillRect/>
                    </a:stretch>
                  </pic:blipFill>
                  <pic:spPr>
                    <a:xfrm>
                      <a:off x="0" y="0"/>
                      <a:ext cx="2517417" cy="400205"/>
                    </a:xfrm>
                    <a:prstGeom prst="rect">
                      <a:avLst/>
                    </a:prstGeom>
                  </pic:spPr>
                </pic:pic>
              </a:graphicData>
            </a:graphic>
          </wp:inline>
        </w:drawing>
      </w:r>
    </w:p>
    <w:p w14:paraId="65945E78" w14:textId="58716028" w:rsidR="00A91258" w:rsidRPr="002F5D42" w:rsidRDefault="008B6231" w:rsidP="00A91258">
      <w:r w:rsidRPr="008B6231">
        <w:rPr>
          <w:i/>
          <w:iCs/>
        </w:rPr>
        <w:t>Third</w:t>
      </w:r>
      <w:r>
        <w:t>, and because</w:t>
      </w:r>
      <w:r w:rsidR="00A91258">
        <w:t xml:space="preserve"> the algorithm </w:t>
      </w:r>
      <w:r w:rsidR="00A91258">
        <w:t>cannot feasibly iterate through</w:t>
      </w:r>
      <w:r w:rsidR="00A91258">
        <w:t xml:space="preserve"> every possibility in general,</w:t>
      </w:r>
      <w:r>
        <w:t xml:space="preserve"> the algorithm</w:t>
      </w:r>
      <w:r w:rsidR="00A91258">
        <w:t xml:space="preserve"> </w:t>
      </w:r>
      <w:r w:rsidR="00A94DC8">
        <w:t xml:space="preserve">will solve </w:t>
      </w:r>
      <w:r w:rsidR="000B2E3E">
        <w:t xml:space="preserve">a </w:t>
      </w:r>
      <w:r w:rsidR="000B2E3E">
        <w:rPr>
          <w:i/>
          <w:iCs/>
        </w:rPr>
        <w:t>dual</w:t>
      </w:r>
      <w:r w:rsidR="000B2E3E">
        <w:t xml:space="preserve"> </w:t>
      </w:r>
      <w:r w:rsidR="000B2E3E">
        <w:rPr>
          <w:i/>
          <w:iCs/>
        </w:rPr>
        <w:t>problem</w:t>
      </w:r>
      <w:r w:rsidR="000B2E3E">
        <w:t xml:space="preserve"> </w:t>
      </w:r>
      <w:r w:rsidR="00A94DC8">
        <w:t>with a shortcut known as the</w:t>
      </w:r>
      <w:r w:rsidR="000B2E3E">
        <w:t xml:space="preserve"> </w:t>
      </w:r>
      <w:r w:rsidR="000B2E3E">
        <w:rPr>
          <w:i/>
          <w:iCs/>
        </w:rPr>
        <w:t>Fenchel-</w:t>
      </w:r>
      <w:proofErr w:type="spellStart"/>
      <w:r w:rsidR="000B2E3E">
        <w:rPr>
          <w:i/>
          <w:iCs/>
        </w:rPr>
        <w:t>Rockafellar</w:t>
      </w:r>
      <w:proofErr w:type="spellEnd"/>
      <w:r w:rsidR="000B2E3E">
        <w:t xml:space="preserve"> duality. </w:t>
      </w:r>
      <w:r w:rsidR="00D32B42">
        <w:t>This mathematical tool elicits that one can solve a huge problem by solving a much smaller, easier version of the problem that leads to the same answer</w:t>
      </w:r>
      <w:r w:rsidR="00F57DD4">
        <w:t xml:space="preserve"> </w:t>
      </w:r>
      <w:sdt>
        <w:sdtPr>
          <w:id w:val="-832682448"/>
          <w:citation/>
        </w:sdtPr>
        <w:sdtContent>
          <w:r w:rsidR="00F57DD4">
            <w:fldChar w:fldCharType="begin"/>
          </w:r>
          <w:r w:rsidR="00F57DD4">
            <w:instrText xml:space="preserve"> CITATION Doh19 \l 1033 </w:instrText>
          </w:r>
          <w:r w:rsidR="00F57DD4">
            <w:fldChar w:fldCharType="separate"/>
          </w:r>
          <w:r w:rsidR="002F5D42" w:rsidRPr="002F5D42">
            <w:rPr>
              <w:noProof/>
            </w:rPr>
            <w:t>[10]</w:t>
          </w:r>
          <w:r w:rsidR="00F57DD4">
            <w:fldChar w:fldCharType="end"/>
          </w:r>
        </w:sdtContent>
      </w:sdt>
      <w:r w:rsidR="00D32B42">
        <w:t xml:space="preserve">. </w:t>
      </w:r>
      <w:r w:rsidR="002F5D42">
        <w:t xml:space="preserve">Here, the larger problem is iterating through every QR code possible in existence; the smaller problem that is </w:t>
      </w:r>
      <w:r w:rsidR="002F5D42">
        <w:rPr>
          <w:i/>
          <w:iCs/>
        </w:rPr>
        <w:t>actually</w:t>
      </w:r>
      <w:r w:rsidR="002F5D42">
        <w:t xml:space="preserve"> solved </w:t>
      </w:r>
      <w:r w:rsidR="000D0DE3">
        <w:t xml:space="preserve">in the algorithm </w:t>
      </w:r>
      <w:r w:rsidR="002F5D42">
        <w:t xml:space="preserve">is iterating over the possibilities for a single pixel. The problem goes from trillions of possibilities of QR codes to 2 possibilities for each pixel, repeated over however many pixels are in the QR code – from over a trillion problems to only a few thousand problems. </w:t>
      </w:r>
    </w:p>
    <w:p w14:paraId="74DC1F2C" w14:textId="0D20DBB2" w:rsidR="00A91258" w:rsidRDefault="00D878EE" w:rsidP="00A91258">
      <w:r>
        <w:rPr>
          <w:i/>
          <w:iCs/>
        </w:rPr>
        <w:t>Fourth</w:t>
      </w:r>
      <w:r>
        <w:t>, once the probabilities of each pixel are uncovered, the entire QR code is thereby reconstructed</w:t>
      </w:r>
      <w:r w:rsidR="000F0143">
        <w:t>.</w:t>
      </w:r>
      <w:r w:rsidR="000D0DE3">
        <w:t xml:space="preserve"> The</w:t>
      </w:r>
      <w:r w:rsidR="000D0DE3" w:rsidRPr="000D0DE3">
        <w:t xml:space="preserve"> algorithm reconstructs the entire QR code by combining these probabilities into a full image. This grayscale image is then thresholded — turning modules with values greater than 0.5 into white, and others into black — to produce a final binary QR code for scanning</w:t>
      </w:r>
      <w:sdt>
        <w:sdtPr>
          <w:id w:val="-1682960021"/>
          <w:citation/>
        </w:sdtPr>
        <w:sdtContent>
          <w:r w:rsidR="005B386B">
            <w:fldChar w:fldCharType="begin"/>
          </w:r>
          <w:r w:rsidR="005B386B">
            <w:instrText xml:space="preserve"> CITATION Rio21 \l 1033 </w:instrText>
          </w:r>
          <w:r w:rsidR="005B386B">
            <w:fldChar w:fldCharType="separate"/>
          </w:r>
          <w:r w:rsidR="005B386B">
            <w:rPr>
              <w:noProof/>
            </w:rPr>
            <w:t xml:space="preserve"> </w:t>
          </w:r>
          <w:r w:rsidR="005B386B" w:rsidRPr="005B386B">
            <w:rPr>
              <w:noProof/>
            </w:rPr>
            <w:t>[9]</w:t>
          </w:r>
          <w:r w:rsidR="005B386B">
            <w:fldChar w:fldCharType="end"/>
          </w:r>
        </w:sdtContent>
      </w:sdt>
      <w:r w:rsidR="005B386B">
        <w:t>.</w:t>
      </w:r>
    </w:p>
    <w:p w14:paraId="7C2D9E6B" w14:textId="333BF749" w:rsidR="0090521A" w:rsidRDefault="0090521A" w:rsidP="00A91258">
      <w:r>
        <w:t xml:space="preserve">The results of this algorithm are impressive, as can be seen in </w:t>
      </w:r>
      <w:r w:rsidRPr="00934B21">
        <w:rPr>
          <w:highlight w:val="yellow"/>
        </w:rPr>
        <w:t>(Figure)</w:t>
      </w:r>
      <w:r>
        <w:t xml:space="preserve"> which represents a blurred image and the unblurred result. </w:t>
      </w:r>
    </w:p>
    <w:p w14:paraId="0B5388D2" w14:textId="613E48E9" w:rsidR="00A16573" w:rsidRPr="00A16573" w:rsidRDefault="0090521A" w:rsidP="00B471FE">
      <w:pPr>
        <w:jc w:val="center"/>
      </w:pPr>
      <w:r>
        <w:rPr>
          <w:noProof/>
        </w:rPr>
        <w:drawing>
          <wp:inline distT="0" distB="0" distL="0" distR="0" wp14:anchorId="2ACA83FA" wp14:editId="5974D68C">
            <wp:extent cx="2838450" cy="1401847"/>
            <wp:effectExtent l="0" t="0" r="0" b="8255"/>
            <wp:docPr id="1910370941" name="Picture 1" descr="A qr code with a q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70941" name="Picture 1" descr="A qr code with a qr code&#10;&#10;AI-generated content may be incorrect."/>
                    <pic:cNvPicPr/>
                  </pic:nvPicPr>
                  <pic:blipFill>
                    <a:blip r:embed="rId37"/>
                    <a:stretch>
                      <a:fillRect/>
                    </a:stretch>
                  </pic:blipFill>
                  <pic:spPr>
                    <a:xfrm>
                      <a:off x="0" y="0"/>
                      <a:ext cx="2841186" cy="1403198"/>
                    </a:xfrm>
                    <a:prstGeom prst="rect">
                      <a:avLst/>
                    </a:prstGeom>
                  </pic:spPr>
                </pic:pic>
              </a:graphicData>
            </a:graphic>
          </wp:inline>
        </w:drawing>
      </w:r>
    </w:p>
    <w:p w14:paraId="1F095F82" w14:textId="44222AB8" w:rsidR="00032EC3" w:rsidRDefault="00032EC3" w:rsidP="00032EC3">
      <w:pPr>
        <w:pStyle w:val="Heading4"/>
      </w:pPr>
      <w:r>
        <w:lastRenderedPageBreak/>
        <w:t xml:space="preserve">Discussion of </w:t>
      </w:r>
      <w:r>
        <w:rPr>
          <w:noProof/>
        </w:rPr>
        <w:t>Yahyanejad</w:t>
      </w:r>
      <w:r w:rsidR="00C67D5E">
        <w:rPr>
          <w:noProof/>
        </w:rPr>
        <w:t>, et al.</w:t>
      </w:r>
      <w:r>
        <w:rPr>
          <w:noProof/>
        </w:rPr>
        <w:t xml:space="preserve"> and Rioux</w:t>
      </w:r>
      <w:r w:rsidR="00C67D5E">
        <w:rPr>
          <w:noProof/>
        </w:rPr>
        <w:t>, et al</w:t>
      </w:r>
      <w:r>
        <w:rPr>
          <w:noProof/>
        </w:rPr>
        <w:t xml:space="preserve">. </w:t>
      </w:r>
    </w:p>
    <w:p w14:paraId="440AEC18" w14:textId="5FCCA90D" w:rsidR="00B471FE" w:rsidRDefault="00674327" w:rsidP="00D0354C">
      <w:pPr>
        <w:rPr>
          <w:noProof/>
        </w:rPr>
      </w:pPr>
      <w:r w:rsidRPr="00032EC3">
        <w:t>While extensive research has been conducted</w:t>
      </w:r>
      <w:r>
        <w:t xml:space="preserve">, issues arise when utilizing previous techniques for this project. </w:t>
      </w:r>
      <w:r w:rsidR="00D0354C">
        <w:t xml:space="preserve">An issue with the </w:t>
      </w:r>
      <w:r w:rsidR="00D0354C">
        <w:rPr>
          <w:noProof/>
        </w:rPr>
        <w:t>Yahyanejad</w:t>
      </w:r>
      <w:r w:rsidR="00D0354C">
        <w:rPr>
          <w:noProof/>
        </w:rPr>
        <w:t xml:space="preserve"> research is its speed. The computation time for a UPC with a width of 1,000 pixels was approximately 8 seconds for 1,000 iterations and 2 seconds with 10 iterations. In fact, “</w:t>
      </w:r>
      <w:r w:rsidR="00D0354C" w:rsidRPr="00D0354C">
        <w:rPr>
          <w:i/>
          <w:iCs/>
          <w:noProof/>
        </w:rPr>
        <w:t>No attempts</w:t>
      </w:r>
      <w:r w:rsidR="00D0354C">
        <w:rPr>
          <w:noProof/>
        </w:rPr>
        <w:t xml:space="preserve"> to optimize the code for speed were made”</w:t>
      </w:r>
      <w:r w:rsidR="00D0354C" w:rsidRPr="00D0354C">
        <w:t xml:space="preserve"> </w:t>
      </w:r>
      <w:sdt>
        <w:sdtPr>
          <w:id w:val="61988245"/>
          <w:citation/>
        </w:sdtPr>
        <w:sdtContent>
          <w:r w:rsidR="00D0354C">
            <w:fldChar w:fldCharType="begin"/>
          </w:r>
          <w:r w:rsidR="00D0354C">
            <w:instrText xml:space="preserve"> CITATION Yah10 \l 1033 </w:instrText>
          </w:r>
          <w:r w:rsidR="00D0354C">
            <w:fldChar w:fldCharType="separate"/>
          </w:r>
          <w:r w:rsidR="002F5D42" w:rsidRPr="002F5D42">
            <w:rPr>
              <w:noProof/>
            </w:rPr>
            <w:t>[8]</w:t>
          </w:r>
          <w:r w:rsidR="00D0354C">
            <w:fldChar w:fldCharType="end"/>
          </w:r>
        </w:sdtContent>
      </w:sdt>
      <w:r w:rsidR="00D0354C">
        <w:rPr>
          <w:noProof/>
        </w:rPr>
        <w:t>.</w:t>
      </w:r>
      <w:r w:rsidR="00E1246A">
        <w:rPr>
          <w:noProof/>
        </w:rPr>
        <w:t xml:space="preserve"> </w:t>
      </w:r>
      <w:r w:rsidR="00B471FE">
        <w:rPr>
          <w:noProof/>
        </w:rPr>
        <w:t xml:space="preserve">Rioux suffers similar problems for its application to the problem at hand. </w:t>
      </w:r>
      <w:r w:rsidR="0007705F">
        <w:rPr>
          <w:noProof/>
        </w:rPr>
        <w:t>According to the authors themselves, the algorithm is computationally heavy and “any implementation would require a significant amount of preprocessing”</w:t>
      </w:r>
      <w:r w:rsidR="00DA2F17">
        <w:rPr>
          <w:noProof/>
        </w:rPr>
        <w:t xml:space="preserve"> </w:t>
      </w:r>
      <w:sdt>
        <w:sdtPr>
          <w:id w:val="-595393564"/>
          <w:citation/>
        </w:sdtPr>
        <w:sdtContent>
          <w:r w:rsidR="00DA2F17">
            <w:fldChar w:fldCharType="begin"/>
          </w:r>
          <w:r w:rsidR="00DA2F17">
            <w:instrText xml:space="preserve"> CITATION Rio21 \l 1033 </w:instrText>
          </w:r>
          <w:r w:rsidR="00DA2F17">
            <w:fldChar w:fldCharType="separate"/>
          </w:r>
          <w:r w:rsidR="00DA2F17">
            <w:rPr>
              <w:noProof/>
            </w:rPr>
            <w:t xml:space="preserve"> </w:t>
          </w:r>
          <w:r w:rsidR="00DA2F17" w:rsidRPr="005B386B">
            <w:rPr>
              <w:noProof/>
            </w:rPr>
            <w:t>[9]</w:t>
          </w:r>
          <w:r w:rsidR="00DA2F17">
            <w:fldChar w:fldCharType="end"/>
          </w:r>
        </w:sdtContent>
      </w:sdt>
      <w:r w:rsidR="0007705F">
        <w:rPr>
          <w:noProof/>
        </w:rPr>
        <w:t xml:space="preserve">. </w:t>
      </w:r>
      <w:r w:rsidR="00642422">
        <w:rPr>
          <w:noProof/>
        </w:rPr>
        <w:t xml:space="preserve">Moreover, both authors assume a uniform blur. </w:t>
      </w:r>
    </w:p>
    <w:p w14:paraId="29DB9E91" w14:textId="159AAC38" w:rsidR="0007705F" w:rsidRDefault="0007705F" w:rsidP="00D0354C">
      <w:r>
        <w:rPr>
          <w:noProof/>
        </w:rPr>
        <w:t>For the purposes of my project, speed is essential</w:t>
      </w:r>
      <w:r w:rsidR="00100C21">
        <w:rPr>
          <w:noProof/>
        </w:rPr>
        <w:t xml:space="preserve">, </w:t>
      </w:r>
      <w:r w:rsidR="00F54809">
        <w:rPr>
          <w:noProof/>
        </w:rPr>
        <w:t>the amount of processing power available is relatively low</w:t>
      </w:r>
      <w:r w:rsidR="00100C21">
        <w:rPr>
          <w:noProof/>
        </w:rPr>
        <w:t>, and the likelihood of a uniform blur is small</w:t>
      </w:r>
      <w:r w:rsidR="00F54809">
        <w:rPr>
          <w:noProof/>
        </w:rPr>
        <w:t xml:space="preserve">. This </w:t>
      </w:r>
      <w:r w:rsidR="00AA549A">
        <w:rPr>
          <w:noProof/>
        </w:rPr>
        <w:t>project is meant to be tested when perhaps an entire line of students is waiting to gain access to a building. In addition, this project will not be used with a high-performing computer, but rather a consumer-grade computer available on the budget of a school.</w:t>
      </w:r>
    </w:p>
    <w:p w14:paraId="733A6A7E" w14:textId="008F6AFD" w:rsidR="000113BE" w:rsidRDefault="000113BE" w:rsidP="000113BE">
      <w:pPr>
        <w:pStyle w:val="Heading4"/>
      </w:pPr>
      <w:r>
        <w:t>Reading Blurred QR Codes with Speed</w:t>
      </w:r>
      <w:r w:rsidR="001D7FDE">
        <w:t xml:space="preserve"> and Accuracy</w:t>
      </w:r>
      <w:r>
        <w:rPr>
          <w:noProof/>
        </w:rPr>
        <w:t xml:space="preserve"> </w:t>
      </w:r>
    </w:p>
    <w:p w14:paraId="1A4835ED" w14:textId="688C006B" w:rsidR="00B471FE" w:rsidRDefault="00B471FE" w:rsidP="00D0354C">
      <w:pPr>
        <w:rPr>
          <w:noProof/>
        </w:rPr>
      </w:pPr>
    </w:p>
    <w:p w14:paraId="682EECB5" w14:textId="77777777" w:rsidR="00D0354C" w:rsidRPr="006E378B" w:rsidRDefault="00D0354C" w:rsidP="00D0354C"/>
    <w:p w14:paraId="0B69A27D" w14:textId="75DD7196" w:rsidR="0098233D" w:rsidRPr="0098233D" w:rsidRDefault="00000000" w:rsidP="00E91A8F">
      <w:sdt>
        <w:sdtPr>
          <w:id w:val="-86926244"/>
          <w:citation/>
        </w:sdtPr>
        <w:sdtContent>
          <w:r w:rsidR="00540CD7">
            <w:fldChar w:fldCharType="begin"/>
          </w:r>
          <w:r w:rsidR="00540CD7">
            <w:instrText xml:space="preserve"> CITATION LiJ22 \l 1033 </w:instrText>
          </w:r>
          <w:r w:rsidR="00540CD7">
            <w:fldChar w:fldCharType="separate"/>
          </w:r>
          <w:r w:rsidR="002F5D42" w:rsidRPr="002F5D42">
            <w:rPr>
              <w:noProof/>
            </w:rPr>
            <w:t>[11]</w:t>
          </w:r>
          <w:r w:rsidR="00540CD7">
            <w:fldChar w:fldCharType="end"/>
          </w:r>
        </w:sdtContent>
      </w:sdt>
    </w:p>
    <w:p w14:paraId="3934B0E3" w14:textId="45E5DB40" w:rsidR="00E11D2A" w:rsidRDefault="0098233D" w:rsidP="00E91A8F">
      <w:pPr>
        <w:pStyle w:val="Heading3"/>
      </w:pPr>
      <w:bookmarkStart w:id="11" w:name="_Toc195431060"/>
      <w:r>
        <w:t>Security Vulnerabilities in QR-Based Authentication</w:t>
      </w:r>
      <w:bookmarkEnd w:id="11"/>
    </w:p>
    <w:p w14:paraId="4763BD6E" w14:textId="77777777" w:rsidR="0098233D" w:rsidRPr="0098233D" w:rsidRDefault="0098233D" w:rsidP="00E91A8F">
      <w:r>
        <w:t xml:space="preserve">What approaches have been attempted? What were the results? </w:t>
      </w:r>
    </w:p>
    <w:p w14:paraId="132AC42B" w14:textId="378EB24F" w:rsidR="00F4165B" w:rsidRDefault="00E91A8F" w:rsidP="00E91A8F">
      <w:pPr>
        <w:pStyle w:val="Heading2"/>
      </w:pPr>
      <w:bookmarkStart w:id="12" w:name="_Toc195431061"/>
      <w:r>
        <w:t>Methodology and Implementation</w:t>
      </w:r>
      <w:bookmarkEnd w:id="12"/>
    </w:p>
    <w:p w14:paraId="35369B4B" w14:textId="19F71782" w:rsidR="00E91A8F" w:rsidRDefault="00E91A8F" w:rsidP="00E91A8F">
      <w:pPr>
        <w:pStyle w:val="Heading3"/>
      </w:pPr>
      <w:bookmarkStart w:id="13" w:name="_Toc195431062"/>
      <w:r>
        <w:t>System Overview</w:t>
      </w:r>
      <w:bookmarkEnd w:id="13"/>
    </w:p>
    <w:p w14:paraId="3623FEFE" w14:textId="40BBACEB" w:rsidR="00E91A8F" w:rsidRDefault="00E91A8F" w:rsidP="00E91A8F">
      <w:r>
        <w:t xml:space="preserve">High level description of the approach with a flowchart. </w:t>
      </w:r>
    </w:p>
    <w:p w14:paraId="1EEBE468" w14:textId="77777777" w:rsidR="00E91A8F" w:rsidRPr="0098233D" w:rsidRDefault="00E91A8F" w:rsidP="00E91A8F">
      <w:pPr>
        <w:pStyle w:val="Heading3"/>
      </w:pPr>
      <w:bookmarkStart w:id="14" w:name="_Toc195431063"/>
      <w:r>
        <w:t>Technologies Used</w:t>
      </w:r>
      <w:bookmarkEnd w:id="14"/>
    </w:p>
    <w:p w14:paraId="0655A6C7" w14:textId="32611747" w:rsidR="00E91A8F" w:rsidRPr="00E91A8F" w:rsidRDefault="00E91A8F" w:rsidP="00E91A8F">
      <w:r>
        <w:t xml:space="preserve">What were all the technologies used? </w:t>
      </w:r>
    </w:p>
    <w:p w14:paraId="0C2CA754" w14:textId="7A28FEF0" w:rsidR="00F4165B" w:rsidRDefault="00EF5994" w:rsidP="00E91A8F">
      <w:pPr>
        <w:pStyle w:val="Heading3"/>
      </w:pPr>
      <w:bookmarkStart w:id="15" w:name="_Toc195431064"/>
      <w:r>
        <w:t>Enhanced QR Code Detection</w:t>
      </w:r>
      <w:bookmarkEnd w:id="15"/>
    </w:p>
    <w:p w14:paraId="281BEC14" w14:textId="69CFEE7E" w:rsidR="00F4165B" w:rsidRDefault="00EF5994" w:rsidP="00E91A8F">
      <w:pPr>
        <w:pStyle w:val="Heading4"/>
      </w:pPr>
      <w:r w:rsidRPr="00EF5994">
        <w:t>Adaptive Thresholding</w:t>
      </w:r>
    </w:p>
    <w:p w14:paraId="337B1474" w14:textId="0BBBB259" w:rsidR="00EF5994" w:rsidRPr="00EF5994" w:rsidRDefault="00EF5994" w:rsidP="00E91A8F">
      <w:r>
        <w:t>Text here.</w:t>
      </w:r>
    </w:p>
    <w:p w14:paraId="58A97490" w14:textId="53304BE4" w:rsidR="00EF5994" w:rsidRDefault="00EF5994" w:rsidP="00E91A8F">
      <w:pPr>
        <w:pStyle w:val="Heading4"/>
      </w:pPr>
      <w:proofErr w:type="spellStart"/>
      <w:r>
        <w:t>Homography</w:t>
      </w:r>
      <w:proofErr w:type="spellEnd"/>
      <w:r>
        <w:t xml:space="preserve"> Transformations</w:t>
      </w:r>
    </w:p>
    <w:p w14:paraId="494FDD65" w14:textId="21D2CB18" w:rsidR="00EF5994" w:rsidRDefault="00EF5994" w:rsidP="00E91A8F">
      <w:r>
        <w:t>Text here.</w:t>
      </w:r>
    </w:p>
    <w:p w14:paraId="65672E69" w14:textId="21FD4DF9" w:rsidR="00EF5994" w:rsidRDefault="00EF5994" w:rsidP="00E91A8F">
      <w:pPr>
        <w:pStyle w:val="Heading4"/>
      </w:pPr>
      <w:r>
        <w:t>Deblurring Techniques</w:t>
      </w:r>
    </w:p>
    <w:p w14:paraId="0034FCFE" w14:textId="4349284B" w:rsidR="00EF5994" w:rsidRPr="00EF5994" w:rsidRDefault="00EF5994" w:rsidP="00E91A8F">
      <w:r>
        <w:t>Text here.</w:t>
      </w:r>
    </w:p>
    <w:p w14:paraId="523C7556" w14:textId="3F80ED14" w:rsidR="00F4165B" w:rsidRDefault="00F4165B" w:rsidP="00E91A8F">
      <w:pPr>
        <w:pStyle w:val="Heading3"/>
      </w:pPr>
      <w:bookmarkStart w:id="16" w:name="_Toc195431065"/>
      <w:r>
        <w:lastRenderedPageBreak/>
        <w:t xml:space="preserve">Time-Based </w:t>
      </w:r>
      <w:r w:rsidR="00ED70BA">
        <w:t>QR Code Refresh System</w:t>
      </w:r>
      <w:bookmarkEnd w:id="16"/>
    </w:p>
    <w:p w14:paraId="746E3550" w14:textId="585DB375" w:rsidR="00F4165B" w:rsidRDefault="009407FF" w:rsidP="00E91A8F">
      <w:r>
        <w:t>Talk about the implementation of dynamic QR codes that prevent reuse or replay.</w:t>
      </w:r>
    </w:p>
    <w:p w14:paraId="6AC7B39C" w14:textId="7D5DBDE8" w:rsidR="00E91A8F" w:rsidRPr="0098233D" w:rsidRDefault="00E91A8F" w:rsidP="00E91A8F">
      <w:pPr>
        <w:pStyle w:val="Heading3"/>
      </w:pPr>
      <w:bookmarkStart w:id="17" w:name="_Toc195431066"/>
      <w:r>
        <w:t>Challenges and Solutions</w:t>
      </w:r>
      <w:bookmarkEnd w:id="17"/>
    </w:p>
    <w:p w14:paraId="0D35F61F" w14:textId="5A5A414F" w:rsidR="00E91A8F" w:rsidRDefault="00E91A8F" w:rsidP="00E91A8F">
      <w:r>
        <w:t>What sorts of issues arose and how were they solved?</w:t>
      </w:r>
    </w:p>
    <w:p w14:paraId="7D36B442" w14:textId="28451BD8" w:rsidR="0082227E" w:rsidRDefault="0082227E" w:rsidP="0082227E">
      <w:pPr>
        <w:pStyle w:val="Heading2"/>
      </w:pPr>
      <w:bookmarkStart w:id="18" w:name="_Toc195431067"/>
      <w:r>
        <w:t>Experimental Results and Evaluation</w:t>
      </w:r>
      <w:bookmarkEnd w:id="18"/>
    </w:p>
    <w:p w14:paraId="36AE4CE6" w14:textId="0B6AFBB6" w:rsidR="0082227E" w:rsidRDefault="0082227E" w:rsidP="0082227E">
      <w:pPr>
        <w:pStyle w:val="Heading3"/>
      </w:pPr>
      <w:bookmarkStart w:id="19" w:name="_Toc195431068"/>
      <w:r>
        <w:t>Test Setup</w:t>
      </w:r>
      <w:bookmarkEnd w:id="19"/>
    </w:p>
    <w:p w14:paraId="57C8F662" w14:textId="7B7020F4" w:rsidR="0082227E" w:rsidRDefault="0082227E" w:rsidP="0082227E">
      <w:r>
        <w:t xml:space="preserve">How did I test my system, including what dataset and parameters? </w:t>
      </w:r>
    </w:p>
    <w:p w14:paraId="3F675619" w14:textId="5EA9C051" w:rsidR="00643C47" w:rsidRDefault="00643C47" w:rsidP="00643C47">
      <w:pPr>
        <w:pStyle w:val="Heading3"/>
      </w:pPr>
      <w:bookmarkStart w:id="20" w:name="_Toc195431069"/>
      <w:r>
        <w:t>Performance Analysis</w:t>
      </w:r>
      <w:bookmarkEnd w:id="20"/>
    </w:p>
    <w:p w14:paraId="7A5EC3F6" w14:textId="184649A4" w:rsidR="00643C47" w:rsidRDefault="00643C47" w:rsidP="00643C47">
      <w:r>
        <w:t>How well did the system hold up?</w:t>
      </w:r>
    </w:p>
    <w:p w14:paraId="4133B501" w14:textId="6435E33F" w:rsidR="00DA76E7" w:rsidRDefault="00DA76E7" w:rsidP="00DA76E7">
      <w:pPr>
        <w:pStyle w:val="Heading3"/>
      </w:pPr>
      <w:bookmarkStart w:id="21" w:name="_Toc195431070"/>
      <w:r>
        <w:t>Security Analysis</w:t>
      </w:r>
      <w:bookmarkEnd w:id="21"/>
    </w:p>
    <w:p w14:paraId="77B3BD61" w14:textId="77777777" w:rsidR="00DA76E7" w:rsidRDefault="00DA76E7" w:rsidP="00DA76E7">
      <w:r>
        <w:t>How well did the system hold up?</w:t>
      </w:r>
    </w:p>
    <w:p w14:paraId="693199F7" w14:textId="2E399FD2" w:rsidR="00DA76E7" w:rsidRDefault="00DA76E7" w:rsidP="00DA76E7">
      <w:pPr>
        <w:pStyle w:val="Heading3"/>
      </w:pPr>
      <w:bookmarkStart w:id="22" w:name="_Toc195431071"/>
      <w:r>
        <w:t>User Experience</w:t>
      </w:r>
      <w:bookmarkEnd w:id="22"/>
    </w:p>
    <w:p w14:paraId="2EEC8215" w14:textId="77777777" w:rsidR="00DA76E7" w:rsidRDefault="00DA76E7" w:rsidP="00DA76E7">
      <w:r>
        <w:t>How well did the system hold up?</w:t>
      </w:r>
    </w:p>
    <w:p w14:paraId="072202B9" w14:textId="6A8DFFAA" w:rsidR="004253A5" w:rsidRDefault="004253A5" w:rsidP="004253A5">
      <w:pPr>
        <w:pStyle w:val="Heading2"/>
      </w:pPr>
      <w:bookmarkStart w:id="23" w:name="_Toc195431072"/>
      <w:r>
        <w:t>Discussion</w:t>
      </w:r>
      <w:bookmarkEnd w:id="23"/>
    </w:p>
    <w:p w14:paraId="180524FC" w14:textId="5ED74D09" w:rsidR="004253A5" w:rsidRDefault="004253A5" w:rsidP="00DA76E7">
      <w:r>
        <w:t>How should the results be interpreted?</w:t>
      </w:r>
    </w:p>
    <w:p w14:paraId="608DF532" w14:textId="1ED9B884" w:rsidR="004253A5" w:rsidRDefault="004253A5" w:rsidP="004253A5">
      <w:pPr>
        <w:pStyle w:val="Heading2"/>
      </w:pPr>
      <w:bookmarkStart w:id="24" w:name="_Toc195431073"/>
      <w:r>
        <w:t>Conclusion</w:t>
      </w:r>
      <w:bookmarkEnd w:id="24"/>
    </w:p>
    <w:p w14:paraId="41045901" w14:textId="0A0A115C" w:rsidR="004253A5" w:rsidRDefault="004253A5" w:rsidP="004253A5">
      <w:r>
        <w:t>Summary of key findings and final remarks.</w:t>
      </w:r>
    </w:p>
    <w:sdt>
      <w:sdtPr>
        <w:rPr>
          <w:rFonts w:ascii="Calibri Light" w:eastAsiaTheme="minorHAnsi" w:hAnsi="Calibri Light" w:cs="Calibri Light"/>
          <w:b w:val="0"/>
          <w:bCs w:val="0"/>
          <w:sz w:val="22"/>
          <w:szCs w:val="22"/>
        </w:rPr>
        <w:id w:val="1310598787"/>
        <w:docPartObj>
          <w:docPartGallery w:val="Bibliographies"/>
          <w:docPartUnique/>
        </w:docPartObj>
      </w:sdtPr>
      <w:sdtContent>
        <w:p w14:paraId="00AB6F08" w14:textId="77777777" w:rsidR="004D2B00" w:rsidRDefault="004D2B00" w:rsidP="004D2B00">
          <w:pPr>
            <w:pStyle w:val="Heading2"/>
          </w:pPr>
        </w:p>
        <w:p w14:paraId="6518F5F5" w14:textId="77777777" w:rsidR="004D2B00" w:rsidRDefault="004D2B00">
          <w:pPr>
            <w:rPr>
              <w:rFonts w:asciiTheme="majorHAnsi" w:eastAsiaTheme="majorEastAsia" w:hAnsiTheme="majorHAnsi" w:cstheme="majorBidi"/>
              <w:b/>
              <w:bCs/>
              <w:sz w:val="32"/>
              <w:szCs w:val="32"/>
            </w:rPr>
          </w:pPr>
          <w:r>
            <w:br w:type="page"/>
          </w:r>
        </w:p>
        <w:p w14:paraId="0BC1EC86" w14:textId="4BCF2706" w:rsidR="004D2B00" w:rsidRPr="004D2B00" w:rsidRDefault="004D2B00" w:rsidP="004D2B00">
          <w:pPr>
            <w:pStyle w:val="Heading2"/>
            <w:rPr>
              <w:rStyle w:val="Heading2Char"/>
            </w:rPr>
          </w:pPr>
          <w:bookmarkStart w:id="25" w:name="_Toc195431074"/>
          <w:r w:rsidRPr="004D2B00">
            <w:rPr>
              <w:rStyle w:val="Heading2Char"/>
            </w:rPr>
            <w:lastRenderedPageBreak/>
            <w:t>Works Cited</w:t>
          </w:r>
          <w:bookmarkEnd w:id="25"/>
        </w:p>
        <w:p w14:paraId="3A713E7C" w14:textId="77777777" w:rsidR="002F5D42" w:rsidRDefault="004D2B00" w:rsidP="00594132">
          <w:pPr>
            <w:rPr>
              <w:rFonts w:ascii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8931"/>
          </w:tblGrid>
          <w:tr w:rsidR="002F5D42" w14:paraId="083CEECE" w14:textId="77777777">
            <w:trPr>
              <w:divId w:val="1367172447"/>
              <w:tblCellSpacing w:w="15" w:type="dxa"/>
            </w:trPr>
            <w:tc>
              <w:tcPr>
                <w:tcW w:w="50" w:type="pct"/>
                <w:hideMark/>
              </w:tcPr>
              <w:p w14:paraId="0FCB4C17" w14:textId="2E241CCA" w:rsidR="002F5D42" w:rsidRDefault="002F5D42">
                <w:pPr>
                  <w:pStyle w:val="Bibliography"/>
                  <w:rPr>
                    <w:noProof/>
                    <w:kern w:val="0"/>
                    <w:sz w:val="24"/>
                    <w:szCs w:val="24"/>
                    <w14:ligatures w14:val="none"/>
                  </w:rPr>
                </w:pPr>
                <w:r>
                  <w:rPr>
                    <w:noProof/>
                  </w:rPr>
                  <w:t xml:space="preserve">[1] </w:t>
                </w:r>
              </w:p>
            </w:tc>
            <w:tc>
              <w:tcPr>
                <w:tcW w:w="0" w:type="auto"/>
                <w:hideMark/>
              </w:tcPr>
              <w:p w14:paraId="0532C85B" w14:textId="77777777" w:rsidR="002F5D42" w:rsidRDefault="002F5D42">
                <w:pPr>
                  <w:pStyle w:val="Bibliography"/>
                  <w:rPr>
                    <w:noProof/>
                  </w:rPr>
                </w:pPr>
                <w:r>
                  <w:rPr>
                    <w:noProof/>
                  </w:rPr>
                  <w:t>S. Tiwari, An Introduction to QR Code Technology, Bhubaneswar: 2016 International Conference on Information Technology (ICIT), 2016, pp. 39-44.</w:t>
                </w:r>
              </w:p>
            </w:tc>
          </w:tr>
          <w:tr w:rsidR="002F5D42" w14:paraId="288A71B2" w14:textId="77777777">
            <w:trPr>
              <w:divId w:val="1367172447"/>
              <w:tblCellSpacing w:w="15" w:type="dxa"/>
            </w:trPr>
            <w:tc>
              <w:tcPr>
                <w:tcW w:w="50" w:type="pct"/>
                <w:hideMark/>
              </w:tcPr>
              <w:p w14:paraId="24A1FA9A" w14:textId="77777777" w:rsidR="002F5D42" w:rsidRDefault="002F5D42">
                <w:pPr>
                  <w:pStyle w:val="Bibliography"/>
                  <w:rPr>
                    <w:noProof/>
                  </w:rPr>
                </w:pPr>
                <w:r>
                  <w:rPr>
                    <w:noProof/>
                  </w:rPr>
                  <w:t xml:space="preserve">[2] </w:t>
                </w:r>
              </w:p>
            </w:tc>
            <w:tc>
              <w:tcPr>
                <w:tcW w:w="0" w:type="auto"/>
                <w:hideMark/>
              </w:tcPr>
              <w:p w14:paraId="7517AE66" w14:textId="77777777" w:rsidR="002F5D42" w:rsidRDefault="002F5D42">
                <w:pPr>
                  <w:pStyle w:val="Bibliography"/>
                  <w:rPr>
                    <w:noProof/>
                  </w:rPr>
                </w:pPr>
                <w:r>
                  <w:rPr>
                    <w:noProof/>
                  </w:rPr>
                  <w:t>B. S. Bajaj, "Reliability on QR Codes and Reed-Solomon Codes," Canary Islands, 2025.</w:t>
                </w:r>
              </w:p>
            </w:tc>
          </w:tr>
          <w:tr w:rsidR="002F5D42" w14:paraId="574B66F8" w14:textId="77777777">
            <w:trPr>
              <w:divId w:val="1367172447"/>
              <w:tblCellSpacing w:w="15" w:type="dxa"/>
            </w:trPr>
            <w:tc>
              <w:tcPr>
                <w:tcW w:w="50" w:type="pct"/>
                <w:hideMark/>
              </w:tcPr>
              <w:p w14:paraId="62389034" w14:textId="77777777" w:rsidR="002F5D42" w:rsidRDefault="002F5D42">
                <w:pPr>
                  <w:pStyle w:val="Bibliography"/>
                  <w:rPr>
                    <w:noProof/>
                  </w:rPr>
                </w:pPr>
                <w:r>
                  <w:rPr>
                    <w:noProof/>
                  </w:rPr>
                  <w:t xml:space="preserve">[3] </w:t>
                </w:r>
              </w:p>
            </w:tc>
            <w:tc>
              <w:tcPr>
                <w:tcW w:w="0" w:type="auto"/>
                <w:hideMark/>
              </w:tcPr>
              <w:p w14:paraId="2F01133A" w14:textId="77777777" w:rsidR="002F5D42" w:rsidRDefault="002F5D42">
                <w:pPr>
                  <w:pStyle w:val="Bibliography"/>
                  <w:rPr>
                    <w:noProof/>
                  </w:rPr>
                </w:pPr>
                <w:r>
                  <w:rPr>
                    <w:noProof/>
                  </w:rPr>
                  <w:t>Wikipedia, "QR Code," 14 October 2011. [Online]. Available: https://commons.wikimedia.org/wiki/File:QR_Character_Placement.svg. [Accessed 27 March 2025].</w:t>
                </w:r>
              </w:p>
            </w:tc>
          </w:tr>
          <w:tr w:rsidR="002F5D42" w14:paraId="6929BF8C" w14:textId="77777777">
            <w:trPr>
              <w:divId w:val="1367172447"/>
              <w:tblCellSpacing w:w="15" w:type="dxa"/>
            </w:trPr>
            <w:tc>
              <w:tcPr>
                <w:tcW w:w="50" w:type="pct"/>
                <w:hideMark/>
              </w:tcPr>
              <w:p w14:paraId="02BA1C34" w14:textId="77777777" w:rsidR="002F5D42" w:rsidRDefault="002F5D42">
                <w:pPr>
                  <w:pStyle w:val="Bibliography"/>
                  <w:rPr>
                    <w:noProof/>
                  </w:rPr>
                </w:pPr>
                <w:r>
                  <w:rPr>
                    <w:noProof/>
                  </w:rPr>
                  <w:t xml:space="preserve">[4] </w:t>
                </w:r>
              </w:p>
            </w:tc>
            <w:tc>
              <w:tcPr>
                <w:tcW w:w="0" w:type="auto"/>
                <w:hideMark/>
              </w:tcPr>
              <w:p w14:paraId="38D89DC7" w14:textId="77777777" w:rsidR="002F5D42" w:rsidRDefault="002F5D42">
                <w:pPr>
                  <w:pStyle w:val="Bibliography"/>
                  <w:rPr>
                    <w:noProof/>
                  </w:rPr>
                </w:pPr>
                <w:r>
                  <w:rPr>
                    <w:noProof/>
                  </w:rPr>
                  <w:t xml:space="preserve">J. Zhang, D. Li, J. Jia, W. Sun and G. Zhai, "Protection and Hiding Algorithm of QR Code Based on Multi-channel Visual Masking," </w:t>
                </w:r>
                <w:r>
                  <w:rPr>
                    <w:i/>
                    <w:iCs/>
                    <w:noProof/>
                  </w:rPr>
                  <w:t xml:space="preserve">2019 IEEE Visual Communications and Image Processing (VCIP), </w:t>
                </w:r>
                <w:r>
                  <w:rPr>
                    <w:noProof/>
                  </w:rPr>
                  <w:t xml:space="preserve">pp. 1-4, 2019. </w:t>
                </w:r>
              </w:p>
            </w:tc>
          </w:tr>
          <w:tr w:rsidR="002F5D42" w14:paraId="6566DDE2" w14:textId="77777777">
            <w:trPr>
              <w:divId w:val="1367172447"/>
              <w:tblCellSpacing w:w="15" w:type="dxa"/>
            </w:trPr>
            <w:tc>
              <w:tcPr>
                <w:tcW w:w="50" w:type="pct"/>
                <w:hideMark/>
              </w:tcPr>
              <w:p w14:paraId="01A6500E" w14:textId="77777777" w:rsidR="002F5D42" w:rsidRDefault="002F5D42">
                <w:pPr>
                  <w:pStyle w:val="Bibliography"/>
                  <w:rPr>
                    <w:noProof/>
                  </w:rPr>
                </w:pPr>
                <w:r>
                  <w:rPr>
                    <w:noProof/>
                  </w:rPr>
                  <w:t xml:space="preserve">[5] </w:t>
                </w:r>
              </w:p>
            </w:tc>
            <w:tc>
              <w:tcPr>
                <w:tcW w:w="0" w:type="auto"/>
                <w:hideMark/>
              </w:tcPr>
              <w:p w14:paraId="6459D5AB" w14:textId="77777777" w:rsidR="002F5D42" w:rsidRDefault="002F5D42">
                <w:pPr>
                  <w:pStyle w:val="Bibliography"/>
                  <w:rPr>
                    <w:noProof/>
                  </w:rPr>
                </w:pPr>
                <w:r>
                  <w:rPr>
                    <w:noProof/>
                  </w:rPr>
                  <w:t xml:space="preserve">J. H. Chang, "An introduction to using QR codes in scholarly journals," </w:t>
                </w:r>
                <w:r>
                  <w:rPr>
                    <w:i/>
                    <w:iCs/>
                    <w:noProof/>
                  </w:rPr>
                  <w:t xml:space="preserve">Sci Ed, </w:t>
                </w:r>
                <w:r>
                  <w:rPr>
                    <w:noProof/>
                  </w:rPr>
                  <w:t xml:space="preserve">vol. 1, no. 2, pp. 113-117, 2014. </w:t>
                </w:r>
              </w:p>
            </w:tc>
          </w:tr>
          <w:tr w:rsidR="002F5D42" w14:paraId="15B73396" w14:textId="77777777">
            <w:trPr>
              <w:divId w:val="1367172447"/>
              <w:tblCellSpacing w:w="15" w:type="dxa"/>
            </w:trPr>
            <w:tc>
              <w:tcPr>
                <w:tcW w:w="50" w:type="pct"/>
                <w:hideMark/>
              </w:tcPr>
              <w:p w14:paraId="365B0776" w14:textId="77777777" w:rsidR="002F5D42" w:rsidRDefault="002F5D42">
                <w:pPr>
                  <w:pStyle w:val="Bibliography"/>
                  <w:rPr>
                    <w:noProof/>
                  </w:rPr>
                </w:pPr>
                <w:r>
                  <w:rPr>
                    <w:noProof/>
                  </w:rPr>
                  <w:t xml:space="preserve">[6] </w:t>
                </w:r>
              </w:p>
            </w:tc>
            <w:tc>
              <w:tcPr>
                <w:tcW w:w="0" w:type="auto"/>
                <w:hideMark/>
              </w:tcPr>
              <w:p w14:paraId="5D3A03F8" w14:textId="77777777" w:rsidR="002F5D42" w:rsidRDefault="002F5D42">
                <w:pPr>
                  <w:pStyle w:val="Bibliography"/>
                  <w:rPr>
                    <w:noProof/>
                  </w:rPr>
                </w:pPr>
                <w:r>
                  <w:rPr>
                    <w:noProof/>
                  </w:rPr>
                  <w:t>Retail TouchPoints, "QR Code Trends And Early Adopters," 14 February 2012. [Online]. Available: https://www.retailtouchpoints.com/topics/digital-marketing/mobile-marketing/qr-code-trends-and-early-adopters?utm_source=chatgpt.com. [Accessed 8 April 2025].</w:t>
                </w:r>
              </w:p>
            </w:tc>
          </w:tr>
          <w:tr w:rsidR="002F5D42" w14:paraId="73DB8CFA" w14:textId="77777777">
            <w:trPr>
              <w:divId w:val="1367172447"/>
              <w:tblCellSpacing w:w="15" w:type="dxa"/>
            </w:trPr>
            <w:tc>
              <w:tcPr>
                <w:tcW w:w="50" w:type="pct"/>
                <w:hideMark/>
              </w:tcPr>
              <w:p w14:paraId="3042C9F3" w14:textId="77777777" w:rsidR="002F5D42" w:rsidRDefault="002F5D42">
                <w:pPr>
                  <w:pStyle w:val="Bibliography"/>
                  <w:rPr>
                    <w:noProof/>
                  </w:rPr>
                </w:pPr>
                <w:r>
                  <w:rPr>
                    <w:noProof/>
                  </w:rPr>
                  <w:t xml:space="preserve">[7] </w:t>
                </w:r>
              </w:p>
            </w:tc>
            <w:tc>
              <w:tcPr>
                <w:tcW w:w="0" w:type="auto"/>
                <w:hideMark/>
              </w:tcPr>
              <w:p w14:paraId="0D4A3B8F" w14:textId="77777777" w:rsidR="002F5D42" w:rsidRDefault="002F5D42">
                <w:pPr>
                  <w:pStyle w:val="Bibliography"/>
                  <w:rPr>
                    <w:noProof/>
                  </w:rPr>
                </w:pPr>
                <w:r>
                  <w:rPr>
                    <w:noProof/>
                  </w:rPr>
                  <w:t xml:space="preserve">M. Tu, L. Wu, H. Wan, Z. Din, Z. Guo and J. Chen, "The Adoption of QR Code Mobile Payment During COVID-19: A Social Learning Perspective," </w:t>
                </w:r>
                <w:r>
                  <w:rPr>
                    <w:i/>
                    <w:iCs/>
                    <w:noProof/>
                  </w:rPr>
                  <w:t xml:space="preserve">Frontiers in Psychology, </w:t>
                </w:r>
                <w:r>
                  <w:rPr>
                    <w:noProof/>
                  </w:rPr>
                  <w:t xml:space="preserve">2022. </w:t>
                </w:r>
              </w:p>
            </w:tc>
          </w:tr>
          <w:tr w:rsidR="002F5D42" w14:paraId="306CCC67" w14:textId="77777777">
            <w:trPr>
              <w:divId w:val="1367172447"/>
              <w:tblCellSpacing w:w="15" w:type="dxa"/>
            </w:trPr>
            <w:tc>
              <w:tcPr>
                <w:tcW w:w="50" w:type="pct"/>
                <w:hideMark/>
              </w:tcPr>
              <w:p w14:paraId="48BC3D38" w14:textId="77777777" w:rsidR="002F5D42" w:rsidRDefault="002F5D42">
                <w:pPr>
                  <w:pStyle w:val="Bibliography"/>
                  <w:rPr>
                    <w:noProof/>
                  </w:rPr>
                </w:pPr>
                <w:r>
                  <w:rPr>
                    <w:noProof/>
                  </w:rPr>
                  <w:t xml:space="preserve">[8] </w:t>
                </w:r>
              </w:p>
            </w:tc>
            <w:tc>
              <w:tcPr>
                <w:tcW w:w="0" w:type="auto"/>
                <w:hideMark/>
              </w:tcPr>
              <w:p w14:paraId="7885647B" w14:textId="77777777" w:rsidR="002F5D42" w:rsidRDefault="002F5D42">
                <w:pPr>
                  <w:pStyle w:val="Bibliography"/>
                  <w:rPr>
                    <w:noProof/>
                  </w:rPr>
                </w:pPr>
                <w:r>
                  <w:rPr>
                    <w:noProof/>
                  </w:rPr>
                  <w:t xml:space="preserve">S. Yahyanejad and J. Strom, "Removing motion blur from barcode images," in </w:t>
                </w:r>
                <w:r>
                  <w:rPr>
                    <w:i/>
                    <w:iCs/>
                    <w:noProof/>
                  </w:rPr>
                  <w:t>2010 IEEE Computer Society Conference on Computer Vision and Pattern Recognition</w:t>
                </w:r>
                <w:r>
                  <w:rPr>
                    <w:noProof/>
                  </w:rPr>
                  <w:t xml:space="preserve">, San Francisco, c2010. </w:t>
                </w:r>
              </w:p>
            </w:tc>
          </w:tr>
          <w:tr w:rsidR="002F5D42" w14:paraId="050FFF92" w14:textId="77777777">
            <w:trPr>
              <w:divId w:val="1367172447"/>
              <w:tblCellSpacing w:w="15" w:type="dxa"/>
            </w:trPr>
            <w:tc>
              <w:tcPr>
                <w:tcW w:w="50" w:type="pct"/>
                <w:hideMark/>
              </w:tcPr>
              <w:p w14:paraId="58EA5FDC" w14:textId="77777777" w:rsidR="002F5D42" w:rsidRDefault="002F5D42">
                <w:pPr>
                  <w:pStyle w:val="Bibliography"/>
                  <w:rPr>
                    <w:noProof/>
                  </w:rPr>
                </w:pPr>
                <w:r>
                  <w:rPr>
                    <w:noProof/>
                  </w:rPr>
                  <w:t xml:space="preserve">[9] </w:t>
                </w:r>
              </w:p>
            </w:tc>
            <w:tc>
              <w:tcPr>
                <w:tcW w:w="0" w:type="auto"/>
                <w:hideMark/>
              </w:tcPr>
              <w:p w14:paraId="326C6FF6" w14:textId="77777777" w:rsidR="002F5D42" w:rsidRDefault="002F5D42">
                <w:pPr>
                  <w:pStyle w:val="Bibliography"/>
                  <w:rPr>
                    <w:noProof/>
                  </w:rPr>
                </w:pPr>
                <w:r>
                  <w:rPr>
                    <w:noProof/>
                  </w:rPr>
                  <w:t xml:space="preserve">G. Rioux, C. Scarvelis, R. Choksi, T. Hoheisel and P. Marechal, "Blind Deblurring of Barcodes via Kullback-Leibler Divergence," </w:t>
                </w:r>
                <w:r>
                  <w:rPr>
                    <w:i/>
                    <w:iCs/>
                    <w:noProof/>
                  </w:rPr>
                  <w:t xml:space="preserve">IEEE TRANSACTIONS ON PATTERN ANALYSIS AND MACHINE INTELLIGENCE, </w:t>
                </w:r>
                <w:r>
                  <w:rPr>
                    <w:noProof/>
                  </w:rPr>
                  <w:t xml:space="preserve">vol. 43, no. 1, pp. 77-78, 2021. </w:t>
                </w:r>
              </w:p>
            </w:tc>
          </w:tr>
          <w:tr w:rsidR="002F5D42" w14:paraId="08D159D9" w14:textId="77777777">
            <w:trPr>
              <w:divId w:val="1367172447"/>
              <w:tblCellSpacing w:w="15" w:type="dxa"/>
            </w:trPr>
            <w:tc>
              <w:tcPr>
                <w:tcW w:w="50" w:type="pct"/>
                <w:hideMark/>
              </w:tcPr>
              <w:p w14:paraId="51CC374A" w14:textId="77777777" w:rsidR="002F5D42" w:rsidRDefault="002F5D42">
                <w:pPr>
                  <w:pStyle w:val="Bibliography"/>
                  <w:rPr>
                    <w:noProof/>
                  </w:rPr>
                </w:pPr>
                <w:r>
                  <w:rPr>
                    <w:noProof/>
                  </w:rPr>
                  <w:t xml:space="preserve">[10] </w:t>
                </w:r>
              </w:p>
            </w:tc>
            <w:tc>
              <w:tcPr>
                <w:tcW w:w="0" w:type="auto"/>
                <w:hideMark/>
              </w:tcPr>
              <w:p w14:paraId="2271F504" w14:textId="77777777" w:rsidR="002F5D42" w:rsidRDefault="002F5D42">
                <w:pPr>
                  <w:pStyle w:val="Bibliography"/>
                  <w:rPr>
                    <w:noProof/>
                  </w:rPr>
                </w:pPr>
                <w:r>
                  <w:rPr>
                    <w:noProof/>
                  </w:rPr>
                  <w:t>E. Dohmatob, "Fenchel-Rockafellar duality theorem, one ring to rule'em all!," 31 October 2019. [Online]. Available: https://dohmatob.github.io/research/2019/10/31/duality.html. [Accessed 13 April 2025].</w:t>
                </w:r>
              </w:p>
            </w:tc>
          </w:tr>
          <w:tr w:rsidR="002F5D42" w14:paraId="76B5817C" w14:textId="77777777">
            <w:trPr>
              <w:divId w:val="1367172447"/>
              <w:tblCellSpacing w:w="15" w:type="dxa"/>
            </w:trPr>
            <w:tc>
              <w:tcPr>
                <w:tcW w:w="50" w:type="pct"/>
                <w:hideMark/>
              </w:tcPr>
              <w:p w14:paraId="62708091" w14:textId="77777777" w:rsidR="002F5D42" w:rsidRDefault="002F5D42">
                <w:pPr>
                  <w:pStyle w:val="Bibliography"/>
                  <w:rPr>
                    <w:noProof/>
                  </w:rPr>
                </w:pPr>
                <w:r>
                  <w:rPr>
                    <w:noProof/>
                  </w:rPr>
                  <w:t xml:space="preserve">[11] </w:t>
                </w:r>
              </w:p>
            </w:tc>
            <w:tc>
              <w:tcPr>
                <w:tcW w:w="0" w:type="auto"/>
                <w:hideMark/>
              </w:tcPr>
              <w:p w14:paraId="1101375C" w14:textId="77777777" w:rsidR="002F5D42" w:rsidRDefault="002F5D42">
                <w:pPr>
                  <w:pStyle w:val="Bibliography"/>
                  <w:rPr>
                    <w:noProof/>
                  </w:rPr>
                </w:pPr>
                <w:r>
                  <w:rPr>
                    <w:noProof/>
                  </w:rPr>
                  <w:t xml:space="preserve">J. Li, Z. Dong, M. Zhou and C. Zhengai, "A motion blur QR code identification algorithm based on feature," </w:t>
                </w:r>
                <w:r>
                  <w:rPr>
                    <w:i/>
                    <w:iCs/>
                    <w:noProof/>
                  </w:rPr>
                  <w:t xml:space="preserve">Neurocomputing, </w:t>
                </w:r>
                <w:r>
                  <w:rPr>
                    <w:noProof/>
                  </w:rPr>
                  <w:t xml:space="preserve">pp. 351-361, 2022. </w:t>
                </w:r>
              </w:p>
            </w:tc>
          </w:tr>
        </w:tbl>
        <w:p w14:paraId="2C3573AD" w14:textId="77777777" w:rsidR="002F5D42" w:rsidRDefault="002F5D42">
          <w:pPr>
            <w:divId w:val="1367172447"/>
            <w:rPr>
              <w:rFonts w:eastAsia="Times New Roman"/>
              <w:noProof/>
            </w:rPr>
          </w:pPr>
        </w:p>
        <w:p w14:paraId="299B8B0D" w14:textId="4E73551D" w:rsidR="004D2B00" w:rsidRDefault="004D2B00" w:rsidP="00594132">
          <w:r>
            <w:rPr>
              <w:b/>
              <w:bCs/>
            </w:rPr>
            <w:fldChar w:fldCharType="end"/>
          </w:r>
        </w:p>
      </w:sdtContent>
    </w:sdt>
    <w:p w14:paraId="703FD657" w14:textId="0E03D9BE" w:rsidR="0057163D" w:rsidRDefault="0057163D" w:rsidP="004253A5"/>
    <w:p w14:paraId="26ECE59E" w14:textId="77777777" w:rsidR="00DA76E7" w:rsidRDefault="00DA76E7" w:rsidP="00DA76E7"/>
    <w:p w14:paraId="43CD9757" w14:textId="77777777" w:rsidR="00DA76E7" w:rsidRDefault="00DA76E7" w:rsidP="00643C47"/>
    <w:p w14:paraId="30B725ED" w14:textId="77777777" w:rsidR="0082227E" w:rsidRPr="0098233D" w:rsidRDefault="0082227E" w:rsidP="00E91A8F"/>
    <w:p w14:paraId="75212238" w14:textId="77777777" w:rsidR="00F4165B" w:rsidRPr="0098233D" w:rsidRDefault="00F4165B" w:rsidP="00E91A8F"/>
    <w:p w14:paraId="5AB1E867" w14:textId="4CEB257E" w:rsidR="0098233D" w:rsidRPr="0098233D" w:rsidRDefault="0098233D" w:rsidP="00E91A8F"/>
    <w:p w14:paraId="15828D4E" w14:textId="7B1153B5" w:rsidR="00556F11" w:rsidRPr="00556F11" w:rsidRDefault="00556F11" w:rsidP="00E91A8F">
      <w:pPr>
        <w:pStyle w:val="Heading3"/>
      </w:pPr>
    </w:p>
    <w:p w14:paraId="1CDAF9EE" w14:textId="77777777" w:rsidR="00556F11" w:rsidRPr="00556F11" w:rsidRDefault="00556F11" w:rsidP="00E91A8F"/>
    <w:p w14:paraId="1E4C1C83" w14:textId="77777777" w:rsidR="00556F11" w:rsidRPr="00556F11" w:rsidRDefault="00556F11" w:rsidP="00E91A8F"/>
    <w:p w14:paraId="2D723236" w14:textId="55C8E9A9" w:rsidR="00556F11" w:rsidRDefault="00556F11" w:rsidP="00E91A8F">
      <w:pPr>
        <w:pStyle w:val="Heading2"/>
      </w:pPr>
    </w:p>
    <w:p w14:paraId="07E51299" w14:textId="77777777" w:rsidR="00982D42" w:rsidRDefault="00982D42" w:rsidP="00E91A8F"/>
    <w:p w14:paraId="1203EE12" w14:textId="77777777" w:rsidR="00F31EC2" w:rsidRDefault="00F31EC2" w:rsidP="00E91A8F"/>
    <w:p w14:paraId="56C914CC" w14:textId="04BC87D0" w:rsidR="00F31EC2" w:rsidRPr="00982D42" w:rsidRDefault="00F31EC2" w:rsidP="00E91A8F"/>
    <w:sectPr w:rsidR="00F31EC2" w:rsidRPr="00982D42" w:rsidSect="00B04BA0">
      <w:head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85913" w14:textId="77777777" w:rsidR="00102EB8" w:rsidRDefault="00102EB8" w:rsidP="00E91A8F">
      <w:r>
        <w:separator/>
      </w:r>
    </w:p>
  </w:endnote>
  <w:endnote w:type="continuationSeparator" w:id="0">
    <w:p w14:paraId="4789D9C7" w14:textId="77777777" w:rsidR="00102EB8" w:rsidRDefault="00102EB8" w:rsidP="00E91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ADE99" w14:textId="77777777" w:rsidR="00102EB8" w:rsidRDefault="00102EB8" w:rsidP="00E91A8F">
      <w:r>
        <w:separator/>
      </w:r>
    </w:p>
  </w:footnote>
  <w:footnote w:type="continuationSeparator" w:id="0">
    <w:p w14:paraId="29D002D6" w14:textId="77777777" w:rsidR="00102EB8" w:rsidRDefault="00102EB8" w:rsidP="00E91A8F">
      <w:r>
        <w:continuationSeparator/>
      </w:r>
    </w:p>
  </w:footnote>
  <w:footnote w:id="1">
    <w:p w14:paraId="46467F0C" w14:textId="7A3CD04D" w:rsidR="00490A4A" w:rsidRPr="00490A4A" w:rsidRDefault="00490A4A">
      <w:pPr>
        <w:pStyle w:val="FootnoteText"/>
      </w:pPr>
      <w:r>
        <w:rPr>
          <w:rStyle w:val="FootnoteReference"/>
        </w:rPr>
        <w:footnoteRef/>
      </w:r>
      <w:r>
        <w:t xml:space="preserve"> A </w:t>
      </w:r>
      <w:r>
        <w:rPr>
          <w:i/>
          <w:iCs/>
        </w:rPr>
        <w:t>pixel</w:t>
      </w:r>
      <w:r>
        <w:t xml:space="preserve"> can be more appropriately referred to as a </w:t>
      </w:r>
      <w:r>
        <w:rPr>
          <w:i/>
          <w:iCs/>
        </w:rPr>
        <w:t>module</w:t>
      </w:r>
    </w:p>
  </w:footnote>
  <w:footnote w:id="2">
    <w:p w14:paraId="74345B3B" w14:textId="49385142" w:rsidR="00C0035F" w:rsidRDefault="00C0035F">
      <w:pPr>
        <w:pStyle w:val="FootnoteText"/>
      </w:pPr>
      <w:r>
        <w:rPr>
          <w:rStyle w:val="FootnoteReference"/>
        </w:rPr>
        <w:footnoteRef/>
      </w:r>
      <w:r>
        <w:t xml:space="preserve"> Modes include </w:t>
      </w:r>
      <w:r w:rsidRPr="00C0035F">
        <w:rPr>
          <w:rFonts w:ascii="Courier New" w:hAnsi="Courier New" w:cs="Courier New"/>
        </w:rPr>
        <w:t>0001</w:t>
      </w:r>
      <w:r>
        <w:t xml:space="preserve"> for numeric encoding, </w:t>
      </w:r>
      <w:r w:rsidRPr="00C0035F">
        <w:rPr>
          <w:rFonts w:ascii="Courier New" w:hAnsi="Courier New" w:cs="Courier New"/>
        </w:rPr>
        <w:t>0010</w:t>
      </w:r>
      <w:r>
        <w:t xml:space="preserve"> for alphanumeric encoding, </w:t>
      </w:r>
      <w:r>
        <w:rPr>
          <w:rFonts w:ascii="Courier New" w:hAnsi="Courier New" w:cs="Courier New"/>
        </w:rPr>
        <w:t>0100</w:t>
      </w:r>
      <w:r>
        <w:t xml:space="preserve"> for byte encoding,</w:t>
      </w:r>
      <w:r w:rsidRPr="00C0035F">
        <w:rPr>
          <w:rFonts w:ascii="Courier New" w:hAnsi="Courier New" w:cs="Courier New"/>
        </w:rPr>
        <w:t xml:space="preserve"> </w:t>
      </w:r>
      <w:r>
        <w:rPr>
          <w:rFonts w:ascii="Courier New" w:hAnsi="Courier New" w:cs="Courier New"/>
        </w:rPr>
        <w:t>1000</w:t>
      </w:r>
      <w:r>
        <w:t xml:space="preserve"> for Kanji encoding, etc.</w:t>
      </w:r>
      <w:sdt>
        <w:sdtPr>
          <w:id w:val="1085038509"/>
          <w:citation/>
        </w:sdtPr>
        <w:sdtContent>
          <w:r w:rsidR="00B342A0">
            <w:fldChar w:fldCharType="begin"/>
          </w:r>
          <w:r w:rsidR="00B342A0">
            <w:instrText xml:space="preserve"> CITATION Wik11 \l 1033 </w:instrText>
          </w:r>
          <w:r w:rsidR="00B342A0">
            <w:fldChar w:fldCharType="separate"/>
          </w:r>
          <w:r w:rsidR="002F5D42">
            <w:rPr>
              <w:noProof/>
            </w:rPr>
            <w:t xml:space="preserve"> </w:t>
          </w:r>
          <w:r w:rsidR="002F5D42" w:rsidRPr="002F5D42">
            <w:rPr>
              <w:noProof/>
            </w:rPr>
            <w:t>[3]</w:t>
          </w:r>
          <w:r w:rsidR="00B342A0">
            <w:fldChar w:fldCharType="end"/>
          </w:r>
        </w:sdtContent>
      </w:sdt>
    </w:p>
  </w:footnote>
  <w:footnote w:id="3">
    <w:p w14:paraId="3FAFA5FB" w14:textId="30FA23DB" w:rsidR="009F212E" w:rsidRDefault="009F212E">
      <w:pPr>
        <w:pStyle w:val="FootnoteText"/>
      </w:pPr>
      <w:r>
        <w:rPr>
          <w:rStyle w:val="FootnoteReference"/>
        </w:rPr>
        <w:footnoteRef/>
      </w:r>
      <w:r>
        <w:t xml:space="preserve"> The three figures</w:t>
      </w:r>
      <w:r w:rsidR="00AE1EE6">
        <w:t xml:space="preserve"> are recreations of the QR code </w:t>
      </w:r>
      <w:r w:rsidR="00996DE1">
        <w:t>for “www.wikipedia.com.” Each figure is a “w” in</w:t>
      </w:r>
      <w:r w:rsidR="00AE1EE6">
        <w:t xml:space="preserve"> “www”</w:t>
      </w:r>
      <w:r w:rsidR="00996DE1">
        <w:t>.</w:t>
      </w:r>
      <w:r w:rsidR="00AE1EE6">
        <w:t xml:space="preserve"> </w:t>
      </w:r>
    </w:p>
  </w:footnote>
  <w:footnote w:id="4">
    <w:p w14:paraId="13F5E73A" w14:textId="2DC57ED5" w:rsidR="00F20EEB" w:rsidRDefault="00F20EEB">
      <w:pPr>
        <w:pStyle w:val="FootnoteText"/>
      </w:pPr>
      <w:r>
        <w:rPr>
          <w:rStyle w:val="FootnoteReference"/>
        </w:rPr>
        <w:footnoteRef/>
      </w:r>
      <w:r>
        <w:t xml:space="preserve"> </w:t>
      </w:r>
      <w:r w:rsidRPr="00F20EEB">
        <w:rPr>
          <w:highlight w:val="yellow"/>
        </w:rPr>
        <w:t>Explain BCH.</w:t>
      </w:r>
    </w:p>
  </w:footnote>
  <w:footnote w:id="5">
    <w:p w14:paraId="42C623A4" w14:textId="3E591D2D" w:rsidR="00EF5F53" w:rsidRDefault="00EF5F53">
      <w:pPr>
        <w:pStyle w:val="FootnoteText"/>
      </w:pPr>
      <w:r>
        <w:rPr>
          <w:rStyle w:val="FootnoteReference"/>
        </w:rPr>
        <w:footnoteRef/>
      </w:r>
      <w:r>
        <w:t xml:space="preserve"> More specifically, researchers averaged approximately 5% of each vertical line, in the middle of the UPC. </w:t>
      </w:r>
    </w:p>
  </w:footnote>
  <w:footnote w:id="6">
    <w:p w14:paraId="217DC8D1" w14:textId="54DE6E73" w:rsidR="00202622" w:rsidRDefault="00202622">
      <w:pPr>
        <w:pStyle w:val="FootnoteText"/>
      </w:pPr>
      <w:r>
        <w:rPr>
          <w:rStyle w:val="FootnoteReference"/>
        </w:rPr>
        <w:footnoteRef/>
      </w:r>
      <w:r>
        <w:t xml:space="preserve"> This vector is controlled by a variable that shrinks over time, so the guesses become better with each attempt.</w:t>
      </w:r>
    </w:p>
  </w:footnote>
  <w:footnote w:id="7">
    <w:p w14:paraId="68FC1D2E" w14:textId="54EF3F14" w:rsidR="001D67AE" w:rsidRDefault="001D67AE">
      <w:pPr>
        <w:pStyle w:val="FootnoteText"/>
      </w:pPr>
      <w:r>
        <w:rPr>
          <w:rStyle w:val="FootnoteReference"/>
        </w:rPr>
        <w:footnoteRef/>
      </w:r>
      <w:r>
        <w:t xml:space="preserve"> 45 images were decoded successfully without deblurring and an additional 44 images were decoded successfully with deblurring (without any effect on the original 45). Thus, 89 of the 138 images (64.4%) could be decoded with deblurring versus only 45 (32.6%) being able to be decoded without deblurring.</w:t>
      </w:r>
    </w:p>
  </w:footnote>
  <w:footnote w:id="8">
    <w:p w14:paraId="6347124E" w14:textId="2A5EDF3C" w:rsidR="009A3058" w:rsidRDefault="009A3058">
      <w:pPr>
        <w:pStyle w:val="FootnoteText"/>
      </w:pPr>
      <w:r>
        <w:rPr>
          <w:rStyle w:val="FootnoteReference"/>
        </w:rPr>
        <w:footnoteRef/>
      </w:r>
      <w:r>
        <w:t xml:space="preserve"> In simple terms, </w:t>
      </w:r>
      <w:proofErr w:type="spellStart"/>
      <w:r>
        <w:t>Kullback-Leibler</w:t>
      </w:r>
      <w:proofErr w:type="spellEnd"/>
      <w:r>
        <w:t xml:space="preserve"> divergence is a way to measure how different two probability distributions are from each other. In the context of QR codes, this is used to ensure that the probabilities uncovered in the algorithm approximate what we know about QR code structure. This ensures that the probabilities are not unrealistic.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04449" w14:textId="5ACD0351" w:rsidR="00B71A5B" w:rsidRPr="00B71A5B" w:rsidRDefault="00586543" w:rsidP="00E91A8F">
    <w:pPr>
      <w:pStyle w:val="Header"/>
    </w:pPr>
    <w:r w:rsidRPr="00586543">
      <w:t>Beyond Fobs: A Secure QR Code-Based Access System</w:t>
    </w:r>
    <w:r w:rsidR="00D310C2">
      <w:tab/>
    </w:r>
    <w:r w:rsidR="00B71A5B">
      <w:fldChar w:fldCharType="begin"/>
    </w:r>
    <w:r w:rsidR="00B71A5B">
      <w:instrText xml:space="preserve"> PAGE   \* MERGEFORMAT </w:instrText>
    </w:r>
    <w:r w:rsidR="00B71A5B">
      <w:fldChar w:fldCharType="separate"/>
    </w:r>
    <w:r w:rsidR="00B71A5B">
      <w:rPr>
        <w:noProof/>
      </w:rPr>
      <w:t>1</w:t>
    </w:r>
    <w:r w:rsidR="00B71A5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36943"/>
    <w:multiLevelType w:val="hybridMultilevel"/>
    <w:tmpl w:val="935A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D3BB2"/>
    <w:multiLevelType w:val="hybridMultilevel"/>
    <w:tmpl w:val="7F9290A2"/>
    <w:lvl w:ilvl="0" w:tplc="CBAAB4CC">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703D"/>
    <w:multiLevelType w:val="hybridMultilevel"/>
    <w:tmpl w:val="8BCC78C6"/>
    <w:lvl w:ilvl="0" w:tplc="F21CE4E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57331"/>
    <w:multiLevelType w:val="hybridMultilevel"/>
    <w:tmpl w:val="9506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412B9"/>
    <w:multiLevelType w:val="hybridMultilevel"/>
    <w:tmpl w:val="7D885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825D9"/>
    <w:multiLevelType w:val="hybridMultilevel"/>
    <w:tmpl w:val="3B0A4A74"/>
    <w:lvl w:ilvl="0" w:tplc="1B02A43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0EC5"/>
    <w:multiLevelType w:val="hybridMultilevel"/>
    <w:tmpl w:val="5E320124"/>
    <w:lvl w:ilvl="0" w:tplc="163AEF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76E45"/>
    <w:multiLevelType w:val="hybridMultilevel"/>
    <w:tmpl w:val="F6BAE12E"/>
    <w:lvl w:ilvl="0" w:tplc="5D74A24E">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B17BE1"/>
    <w:multiLevelType w:val="multilevel"/>
    <w:tmpl w:val="69D0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968550">
    <w:abstractNumId w:val="5"/>
  </w:num>
  <w:num w:numId="2" w16cid:durableId="728192711">
    <w:abstractNumId w:val="1"/>
  </w:num>
  <w:num w:numId="3" w16cid:durableId="1471290931">
    <w:abstractNumId w:val="3"/>
  </w:num>
  <w:num w:numId="4" w16cid:durableId="313877388">
    <w:abstractNumId w:val="7"/>
  </w:num>
  <w:num w:numId="5" w16cid:durableId="1887638619">
    <w:abstractNumId w:val="6"/>
  </w:num>
  <w:num w:numId="6" w16cid:durableId="2030332736">
    <w:abstractNumId w:val="0"/>
  </w:num>
  <w:num w:numId="7" w16cid:durableId="266274884">
    <w:abstractNumId w:val="4"/>
  </w:num>
  <w:num w:numId="8" w16cid:durableId="438109083">
    <w:abstractNumId w:val="8"/>
  </w:num>
  <w:num w:numId="9" w16cid:durableId="598951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15"/>
    <w:rsid w:val="000110A7"/>
    <w:rsid w:val="000113BE"/>
    <w:rsid w:val="00023A8A"/>
    <w:rsid w:val="00032EC3"/>
    <w:rsid w:val="0004465D"/>
    <w:rsid w:val="000656E3"/>
    <w:rsid w:val="000711F0"/>
    <w:rsid w:val="0007705F"/>
    <w:rsid w:val="00081615"/>
    <w:rsid w:val="000908A4"/>
    <w:rsid w:val="000964CC"/>
    <w:rsid w:val="000B2E3E"/>
    <w:rsid w:val="000D0DE3"/>
    <w:rsid w:val="000D7CBB"/>
    <w:rsid w:val="000E069C"/>
    <w:rsid w:val="000E0AC5"/>
    <w:rsid w:val="000F0143"/>
    <w:rsid w:val="000F1B21"/>
    <w:rsid w:val="00100C21"/>
    <w:rsid w:val="00102EB8"/>
    <w:rsid w:val="00104407"/>
    <w:rsid w:val="00115105"/>
    <w:rsid w:val="0011628D"/>
    <w:rsid w:val="0012231B"/>
    <w:rsid w:val="001241B3"/>
    <w:rsid w:val="00135762"/>
    <w:rsid w:val="00145674"/>
    <w:rsid w:val="00155981"/>
    <w:rsid w:val="0016268E"/>
    <w:rsid w:val="001643D2"/>
    <w:rsid w:val="001645EB"/>
    <w:rsid w:val="00170582"/>
    <w:rsid w:val="00171788"/>
    <w:rsid w:val="00173710"/>
    <w:rsid w:val="0017452A"/>
    <w:rsid w:val="00181D2D"/>
    <w:rsid w:val="00186A89"/>
    <w:rsid w:val="00187915"/>
    <w:rsid w:val="001A36E0"/>
    <w:rsid w:val="001A3B3F"/>
    <w:rsid w:val="001B165D"/>
    <w:rsid w:val="001B3D07"/>
    <w:rsid w:val="001C05E6"/>
    <w:rsid w:val="001C0C32"/>
    <w:rsid w:val="001C7CD0"/>
    <w:rsid w:val="001D10F8"/>
    <w:rsid w:val="001D67AE"/>
    <w:rsid w:val="001D7FDE"/>
    <w:rsid w:val="001E4DFE"/>
    <w:rsid w:val="00202622"/>
    <w:rsid w:val="00211430"/>
    <w:rsid w:val="00224BA9"/>
    <w:rsid w:val="00225BE4"/>
    <w:rsid w:val="00236CD5"/>
    <w:rsid w:val="0023729C"/>
    <w:rsid w:val="00244CD2"/>
    <w:rsid w:val="00244F1A"/>
    <w:rsid w:val="00264881"/>
    <w:rsid w:val="00274C63"/>
    <w:rsid w:val="00283CF4"/>
    <w:rsid w:val="00285324"/>
    <w:rsid w:val="00291447"/>
    <w:rsid w:val="00291F03"/>
    <w:rsid w:val="002A69C3"/>
    <w:rsid w:val="002C6D78"/>
    <w:rsid w:val="002E2CFB"/>
    <w:rsid w:val="002E4EF9"/>
    <w:rsid w:val="002F0D5D"/>
    <w:rsid w:val="002F2D94"/>
    <w:rsid w:val="002F5D42"/>
    <w:rsid w:val="00306228"/>
    <w:rsid w:val="003211C2"/>
    <w:rsid w:val="00321E39"/>
    <w:rsid w:val="00330237"/>
    <w:rsid w:val="00332019"/>
    <w:rsid w:val="0035258C"/>
    <w:rsid w:val="0035513A"/>
    <w:rsid w:val="0036054E"/>
    <w:rsid w:val="00373C11"/>
    <w:rsid w:val="00375556"/>
    <w:rsid w:val="00377BE2"/>
    <w:rsid w:val="003A272B"/>
    <w:rsid w:val="003E2AAC"/>
    <w:rsid w:val="003F1C61"/>
    <w:rsid w:val="0040149F"/>
    <w:rsid w:val="00401EA8"/>
    <w:rsid w:val="00415CAA"/>
    <w:rsid w:val="00416D5A"/>
    <w:rsid w:val="00422504"/>
    <w:rsid w:val="004235F8"/>
    <w:rsid w:val="00423EBD"/>
    <w:rsid w:val="004253A5"/>
    <w:rsid w:val="00446038"/>
    <w:rsid w:val="00447E4F"/>
    <w:rsid w:val="00451717"/>
    <w:rsid w:val="00454315"/>
    <w:rsid w:val="004547BB"/>
    <w:rsid w:val="00456E5D"/>
    <w:rsid w:val="00466251"/>
    <w:rsid w:val="0047140F"/>
    <w:rsid w:val="004829F7"/>
    <w:rsid w:val="00485159"/>
    <w:rsid w:val="004875B1"/>
    <w:rsid w:val="00490A4A"/>
    <w:rsid w:val="00491610"/>
    <w:rsid w:val="004957BF"/>
    <w:rsid w:val="004B3A84"/>
    <w:rsid w:val="004C2D42"/>
    <w:rsid w:val="004C4D0B"/>
    <w:rsid w:val="004C7C85"/>
    <w:rsid w:val="004D0464"/>
    <w:rsid w:val="004D227B"/>
    <w:rsid w:val="004D2B00"/>
    <w:rsid w:val="004D5674"/>
    <w:rsid w:val="004E7444"/>
    <w:rsid w:val="004F784F"/>
    <w:rsid w:val="00512E83"/>
    <w:rsid w:val="005318E1"/>
    <w:rsid w:val="005337F8"/>
    <w:rsid w:val="005342B0"/>
    <w:rsid w:val="00540CD7"/>
    <w:rsid w:val="00544241"/>
    <w:rsid w:val="005455F0"/>
    <w:rsid w:val="005458DF"/>
    <w:rsid w:val="00556F11"/>
    <w:rsid w:val="005678A3"/>
    <w:rsid w:val="0057163D"/>
    <w:rsid w:val="00573954"/>
    <w:rsid w:val="0058179B"/>
    <w:rsid w:val="00586543"/>
    <w:rsid w:val="00594132"/>
    <w:rsid w:val="00596123"/>
    <w:rsid w:val="005A07BB"/>
    <w:rsid w:val="005A1835"/>
    <w:rsid w:val="005A1D06"/>
    <w:rsid w:val="005B2920"/>
    <w:rsid w:val="005B386B"/>
    <w:rsid w:val="005B4CAA"/>
    <w:rsid w:val="005D3700"/>
    <w:rsid w:val="005D76B3"/>
    <w:rsid w:val="005E09F2"/>
    <w:rsid w:val="005F63D4"/>
    <w:rsid w:val="006162AF"/>
    <w:rsid w:val="00642422"/>
    <w:rsid w:val="00643C47"/>
    <w:rsid w:val="00647CCD"/>
    <w:rsid w:val="00650DCD"/>
    <w:rsid w:val="00663900"/>
    <w:rsid w:val="006666A6"/>
    <w:rsid w:val="00672489"/>
    <w:rsid w:val="00674327"/>
    <w:rsid w:val="00675878"/>
    <w:rsid w:val="00677AC2"/>
    <w:rsid w:val="006920B8"/>
    <w:rsid w:val="006A3108"/>
    <w:rsid w:val="006A530E"/>
    <w:rsid w:val="006B01D2"/>
    <w:rsid w:val="006B37A3"/>
    <w:rsid w:val="006B4544"/>
    <w:rsid w:val="006C26D3"/>
    <w:rsid w:val="006C570D"/>
    <w:rsid w:val="006C73D3"/>
    <w:rsid w:val="006D0247"/>
    <w:rsid w:val="006D1342"/>
    <w:rsid w:val="006D1C46"/>
    <w:rsid w:val="006D2EBA"/>
    <w:rsid w:val="006D3475"/>
    <w:rsid w:val="006E16AB"/>
    <w:rsid w:val="006E378B"/>
    <w:rsid w:val="006F2B42"/>
    <w:rsid w:val="00704AE2"/>
    <w:rsid w:val="007158D1"/>
    <w:rsid w:val="007160D4"/>
    <w:rsid w:val="00722470"/>
    <w:rsid w:val="007279FC"/>
    <w:rsid w:val="00731961"/>
    <w:rsid w:val="00732A10"/>
    <w:rsid w:val="00742486"/>
    <w:rsid w:val="0075543F"/>
    <w:rsid w:val="007639DF"/>
    <w:rsid w:val="007702C8"/>
    <w:rsid w:val="007904AF"/>
    <w:rsid w:val="007A0BBC"/>
    <w:rsid w:val="007A1883"/>
    <w:rsid w:val="007A3568"/>
    <w:rsid w:val="007A7B36"/>
    <w:rsid w:val="007B369E"/>
    <w:rsid w:val="007B6E93"/>
    <w:rsid w:val="007C2C75"/>
    <w:rsid w:val="007D16AF"/>
    <w:rsid w:val="007D4FFC"/>
    <w:rsid w:val="007E4AE2"/>
    <w:rsid w:val="007F37E5"/>
    <w:rsid w:val="008017B1"/>
    <w:rsid w:val="0080393B"/>
    <w:rsid w:val="0080622C"/>
    <w:rsid w:val="008163CD"/>
    <w:rsid w:val="0082227E"/>
    <w:rsid w:val="008320E8"/>
    <w:rsid w:val="00841043"/>
    <w:rsid w:val="00845E20"/>
    <w:rsid w:val="0084791B"/>
    <w:rsid w:val="00850D19"/>
    <w:rsid w:val="00854A86"/>
    <w:rsid w:val="008558BA"/>
    <w:rsid w:val="008568AA"/>
    <w:rsid w:val="00856969"/>
    <w:rsid w:val="008659E2"/>
    <w:rsid w:val="0087246E"/>
    <w:rsid w:val="008931BD"/>
    <w:rsid w:val="008A1DB4"/>
    <w:rsid w:val="008A3605"/>
    <w:rsid w:val="008A3F39"/>
    <w:rsid w:val="008A638A"/>
    <w:rsid w:val="008B6231"/>
    <w:rsid w:val="008E2F4B"/>
    <w:rsid w:val="0090521A"/>
    <w:rsid w:val="00914871"/>
    <w:rsid w:val="00917CC5"/>
    <w:rsid w:val="00922770"/>
    <w:rsid w:val="00923204"/>
    <w:rsid w:val="0093175C"/>
    <w:rsid w:val="009324A9"/>
    <w:rsid w:val="00934B21"/>
    <w:rsid w:val="009407FF"/>
    <w:rsid w:val="00946CC8"/>
    <w:rsid w:val="00965276"/>
    <w:rsid w:val="009735DE"/>
    <w:rsid w:val="00973938"/>
    <w:rsid w:val="00981FE4"/>
    <w:rsid w:val="0098233D"/>
    <w:rsid w:val="00982D42"/>
    <w:rsid w:val="009868E0"/>
    <w:rsid w:val="00996DE1"/>
    <w:rsid w:val="00996FFE"/>
    <w:rsid w:val="00997910"/>
    <w:rsid w:val="009A3058"/>
    <w:rsid w:val="009A3600"/>
    <w:rsid w:val="009A5204"/>
    <w:rsid w:val="009A739A"/>
    <w:rsid w:val="009D5A15"/>
    <w:rsid w:val="009E3415"/>
    <w:rsid w:val="009F07EC"/>
    <w:rsid w:val="009F212E"/>
    <w:rsid w:val="009F51B9"/>
    <w:rsid w:val="00A07B38"/>
    <w:rsid w:val="00A10AD0"/>
    <w:rsid w:val="00A12140"/>
    <w:rsid w:val="00A14ABB"/>
    <w:rsid w:val="00A16573"/>
    <w:rsid w:val="00A2077E"/>
    <w:rsid w:val="00A22034"/>
    <w:rsid w:val="00A43B02"/>
    <w:rsid w:val="00A501CA"/>
    <w:rsid w:val="00A60115"/>
    <w:rsid w:val="00A64DD1"/>
    <w:rsid w:val="00A66203"/>
    <w:rsid w:val="00A7189D"/>
    <w:rsid w:val="00A8726E"/>
    <w:rsid w:val="00A902A2"/>
    <w:rsid w:val="00A91258"/>
    <w:rsid w:val="00A94DC8"/>
    <w:rsid w:val="00A97E5F"/>
    <w:rsid w:val="00AA549A"/>
    <w:rsid w:val="00AC1810"/>
    <w:rsid w:val="00AE1EE6"/>
    <w:rsid w:val="00AF2659"/>
    <w:rsid w:val="00B04BA0"/>
    <w:rsid w:val="00B05B59"/>
    <w:rsid w:val="00B13F96"/>
    <w:rsid w:val="00B160AF"/>
    <w:rsid w:val="00B167FD"/>
    <w:rsid w:val="00B27CDA"/>
    <w:rsid w:val="00B342A0"/>
    <w:rsid w:val="00B471FE"/>
    <w:rsid w:val="00B62D95"/>
    <w:rsid w:val="00B70992"/>
    <w:rsid w:val="00B71628"/>
    <w:rsid w:val="00B71A5B"/>
    <w:rsid w:val="00B74C50"/>
    <w:rsid w:val="00B82E72"/>
    <w:rsid w:val="00B95290"/>
    <w:rsid w:val="00BA051D"/>
    <w:rsid w:val="00BA149F"/>
    <w:rsid w:val="00BA3517"/>
    <w:rsid w:val="00BB51C6"/>
    <w:rsid w:val="00BC17CB"/>
    <w:rsid w:val="00BC2E12"/>
    <w:rsid w:val="00BD5126"/>
    <w:rsid w:val="00BE212D"/>
    <w:rsid w:val="00BE5639"/>
    <w:rsid w:val="00BE5D9F"/>
    <w:rsid w:val="00BF2D3A"/>
    <w:rsid w:val="00BF7FB6"/>
    <w:rsid w:val="00C0035F"/>
    <w:rsid w:val="00C06572"/>
    <w:rsid w:val="00C12788"/>
    <w:rsid w:val="00C1350D"/>
    <w:rsid w:val="00C14093"/>
    <w:rsid w:val="00C15D80"/>
    <w:rsid w:val="00C27A29"/>
    <w:rsid w:val="00C27C4F"/>
    <w:rsid w:val="00C32864"/>
    <w:rsid w:val="00C34264"/>
    <w:rsid w:val="00C35D4A"/>
    <w:rsid w:val="00C40372"/>
    <w:rsid w:val="00C43EB6"/>
    <w:rsid w:val="00C47692"/>
    <w:rsid w:val="00C50CAB"/>
    <w:rsid w:val="00C54821"/>
    <w:rsid w:val="00C56F5A"/>
    <w:rsid w:val="00C57350"/>
    <w:rsid w:val="00C67D5E"/>
    <w:rsid w:val="00C7118E"/>
    <w:rsid w:val="00C7164A"/>
    <w:rsid w:val="00C92B7F"/>
    <w:rsid w:val="00C93482"/>
    <w:rsid w:val="00CA017E"/>
    <w:rsid w:val="00CB02D3"/>
    <w:rsid w:val="00CB72E9"/>
    <w:rsid w:val="00CC759B"/>
    <w:rsid w:val="00CE2966"/>
    <w:rsid w:val="00CE509C"/>
    <w:rsid w:val="00CE5BB9"/>
    <w:rsid w:val="00D0354C"/>
    <w:rsid w:val="00D11143"/>
    <w:rsid w:val="00D25AC8"/>
    <w:rsid w:val="00D310C2"/>
    <w:rsid w:val="00D32B42"/>
    <w:rsid w:val="00D37475"/>
    <w:rsid w:val="00D40D1B"/>
    <w:rsid w:val="00D42FC0"/>
    <w:rsid w:val="00D5111C"/>
    <w:rsid w:val="00D664BC"/>
    <w:rsid w:val="00D7558C"/>
    <w:rsid w:val="00D831C1"/>
    <w:rsid w:val="00D84AE4"/>
    <w:rsid w:val="00D878EE"/>
    <w:rsid w:val="00D97353"/>
    <w:rsid w:val="00DA16E3"/>
    <w:rsid w:val="00DA2F17"/>
    <w:rsid w:val="00DA76E7"/>
    <w:rsid w:val="00DA7C7D"/>
    <w:rsid w:val="00DB3F6B"/>
    <w:rsid w:val="00DB6326"/>
    <w:rsid w:val="00DC690A"/>
    <w:rsid w:val="00DD4347"/>
    <w:rsid w:val="00DE19A7"/>
    <w:rsid w:val="00DE2369"/>
    <w:rsid w:val="00DF7BD2"/>
    <w:rsid w:val="00E024D4"/>
    <w:rsid w:val="00E028FB"/>
    <w:rsid w:val="00E04C55"/>
    <w:rsid w:val="00E074A6"/>
    <w:rsid w:val="00E11D2A"/>
    <w:rsid w:val="00E1246A"/>
    <w:rsid w:val="00E13379"/>
    <w:rsid w:val="00E2536E"/>
    <w:rsid w:val="00E3007A"/>
    <w:rsid w:val="00E57CE5"/>
    <w:rsid w:val="00E63118"/>
    <w:rsid w:val="00E634A5"/>
    <w:rsid w:val="00E65507"/>
    <w:rsid w:val="00E65C09"/>
    <w:rsid w:val="00E717DD"/>
    <w:rsid w:val="00E75F45"/>
    <w:rsid w:val="00E91A8F"/>
    <w:rsid w:val="00EA72FC"/>
    <w:rsid w:val="00EB1145"/>
    <w:rsid w:val="00EC0CF9"/>
    <w:rsid w:val="00EC45F0"/>
    <w:rsid w:val="00ED1E43"/>
    <w:rsid w:val="00ED2A0C"/>
    <w:rsid w:val="00ED5390"/>
    <w:rsid w:val="00ED70BA"/>
    <w:rsid w:val="00EE0C7F"/>
    <w:rsid w:val="00EE4623"/>
    <w:rsid w:val="00EE56E9"/>
    <w:rsid w:val="00EF5994"/>
    <w:rsid w:val="00EF5F53"/>
    <w:rsid w:val="00F01118"/>
    <w:rsid w:val="00F10EA5"/>
    <w:rsid w:val="00F12F5C"/>
    <w:rsid w:val="00F136D0"/>
    <w:rsid w:val="00F137E1"/>
    <w:rsid w:val="00F20EEB"/>
    <w:rsid w:val="00F27534"/>
    <w:rsid w:val="00F31EC2"/>
    <w:rsid w:val="00F4165B"/>
    <w:rsid w:val="00F54809"/>
    <w:rsid w:val="00F54948"/>
    <w:rsid w:val="00F55D11"/>
    <w:rsid w:val="00F560F3"/>
    <w:rsid w:val="00F57DD4"/>
    <w:rsid w:val="00F70BBF"/>
    <w:rsid w:val="00F7451A"/>
    <w:rsid w:val="00F75FF7"/>
    <w:rsid w:val="00F82B44"/>
    <w:rsid w:val="00FA7AED"/>
    <w:rsid w:val="00FB0F21"/>
    <w:rsid w:val="00FB5D06"/>
    <w:rsid w:val="00FC3A30"/>
    <w:rsid w:val="00FC611D"/>
    <w:rsid w:val="00FD3AE2"/>
    <w:rsid w:val="00FE0D9E"/>
    <w:rsid w:val="00FF4CFA"/>
    <w:rsid w:val="00FF4F87"/>
    <w:rsid w:val="00FF4FC1"/>
    <w:rsid w:val="00F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FE3"/>
  <w15:chartTrackingRefBased/>
  <w15:docId w15:val="{CBF0C7B3-802F-4F21-AD65-4CA1F5CF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A8F"/>
    <w:rPr>
      <w:rFonts w:ascii="Calibri Light" w:hAnsi="Calibri Light" w:cs="Calibri Light"/>
    </w:rPr>
  </w:style>
  <w:style w:type="paragraph" w:styleId="Heading1">
    <w:name w:val="heading 1"/>
    <w:basedOn w:val="Normal"/>
    <w:next w:val="Normal"/>
    <w:link w:val="Heading1Char"/>
    <w:uiPriority w:val="9"/>
    <w:qFormat/>
    <w:rsid w:val="00187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1A8F"/>
    <w:pPr>
      <w:keepNext/>
      <w:keepLines/>
      <w:spacing w:before="360" w:after="8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91A8F"/>
    <w:pPr>
      <w:keepNext/>
      <w:keepLines/>
      <w:spacing w:before="320" w:after="80"/>
      <w:outlineLvl w:val="2"/>
    </w:pPr>
    <w:rPr>
      <w:rFonts w:asciiTheme="majorHAnsi" w:eastAsiaTheme="majorEastAsia" w:hAnsiTheme="majorHAnsi" w:cstheme="majorBidi"/>
      <w:b/>
      <w:bCs/>
      <w:i/>
      <w:iCs/>
      <w:sz w:val="24"/>
      <w:szCs w:val="24"/>
    </w:rPr>
  </w:style>
  <w:style w:type="paragraph" w:styleId="Heading4">
    <w:name w:val="heading 4"/>
    <w:basedOn w:val="Normal"/>
    <w:next w:val="Normal"/>
    <w:link w:val="Heading4Char"/>
    <w:uiPriority w:val="9"/>
    <w:unhideWhenUsed/>
    <w:qFormat/>
    <w:rsid w:val="00EF5994"/>
    <w:pPr>
      <w:keepNext/>
      <w:keepLines/>
      <w:spacing w:before="80" w:after="40"/>
      <w:outlineLvl w:val="3"/>
    </w:pPr>
    <w:rPr>
      <w:rFonts w:eastAsiaTheme="majorEastAsia" w:cstheme="majorBidi"/>
      <w:b/>
      <w:bCs/>
    </w:rPr>
  </w:style>
  <w:style w:type="paragraph" w:styleId="Heading5">
    <w:name w:val="heading 5"/>
    <w:basedOn w:val="Normal"/>
    <w:next w:val="Normal"/>
    <w:link w:val="Heading5Char"/>
    <w:uiPriority w:val="9"/>
    <w:semiHidden/>
    <w:unhideWhenUsed/>
    <w:qFormat/>
    <w:rsid w:val="00187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1A8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E91A8F"/>
    <w:rPr>
      <w:rFonts w:asciiTheme="majorHAnsi" w:eastAsiaTheme="majorEastAsia" w:hAnsiTheme="majorHAnsi" w:cstheme="majorBidi"/>
      <w:b/>
      <w:bCs/>
      <w:i/>
      <w:iCs/>
      <w:sz w:val="24"/>
      <w:szCs w:val="24"/>
    </w:rPr>
  </w:style>
  <w:style w:type="character" w:customStyle="1" w:styleId="Heading4Char">
    <w:name w:val="Heading 4 Char"/>
    <w:basedOn w:val="DefaultParagraphFont"/>
    <w:link w:val="Heading4"/>
    <w:uiPriority w:val="9"/>
    <w:rsid w:val="00EF5994"/>
    <w:rPr>
      <w:rFonts w:eastAsiaTheme="majorEastAsia" w:cstheme="majorBidi"/>
      <w:b/>
      <w:bCs/>
    </w:rPr>
  </w:style>
  <w:style w:type="character" w:customStyle="1" w:styleId="Heading5Char">
    <w:name w:val="Heading 5 Char"/>
    <w:basedOn w:val="DefaultParagraphFont"/>
    <w:link w:val="Heading5"/>
    <w:uiPriority w:val="9"/>
    <w:semiHidden/>
    <w:rsid w:val="00187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915"/>
    <w:rPr>
      <w:rFonts w:eastAsiaTheme="majorEastAsia" w:cstheme="majorBidi"/>
      <w:color w:val="272727" w:themeColor="text1" w:themeTint="D8"/>
    </w:rPr>
  </w:style>
  <w:style w:type="paragraph" w:styleId="Title">
    <w:name w:val="Title"/>
    <w:basedOn w:val="Normal"/>
    <w:next w:val="Normal"/>
    <w:link w:val="TitleChar"/>
    <w:uiPriority w:val="10"/>
    <w:qFormat/>
    <w:rsid w:val="0018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87915"/>
    <w:rPr>
      <w:i/>
      <w:iCs/>
      <w:color w:val="404040" w:themeColor="text1" w:themeTint="BF"/>
    </w:rPr>
  </w:style>
  <w:style w:type="paragraph" w:styleId="ListParagraph">
    <w:name w:val="List Paragraph"/>
    <w:basedOn w:val="Normal"/>
    <w:uiPriority w:val="34"/>
    <w:qFormat/>
    <w:rsid w:val="00187915"/>
    <w:pPr>
      <w:ind w:left="720"/>
      <w:contextualSpacing/>
    </w:pPr>
  </w:style>
  <w:style w:type="character" w:styleId="IntenseEmphasis">
    <w:name w:val="Intense Emphasis"/>
    <w:basedOn w:val="DefaultParagraphFont"/>
    <w:uiPriority w:val="21"/>
    <w:qFormat/>
    <w:rsid w:val="00187915"/>
    <w:rPr>
      <w:i/>
      <w:iCs/>
      <w:color w:val="0F4761" w:themeColor="accent1" w:themeShade="BF"/>
    </w:rPr>
  </w:style>
  <w:style w:type="paragraph" w:styleId="IntenseQuote">
    <w:name w:val="Intense Quote"/>
    <w:basedOn w:val="Normal"/>
    <w:next w:val="Normal"/>
    <w:link w:val="IntenseQuoteChar"/>
    <w:uiPriority w:val="30"/>
    <w:qFormat/>
    <w:rsid w:val="00187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915"/>
    <w:rPr>
      <w:i/>
      <w:iCs/>
      <w:color w:val="0F4761" w:themeColor="accent1" w:themeShade="BF"/>
    </w:rPr>
  </w:style>
  <w:style w:type="character" w:styleId="IntenseReference">
    <w:name w:val="Intense Reference"/>
    <w:basedOn w:val="DefaultParagraphFont"/>
    <w:uiPriority w:val="32"/>
    <w:qFormat/>
    <w:rsid w:val="00187915"/>
    <w:rPr>
      <w:b/>
      <w:bCs/>
      <w:smallCaps/>
      <w:color w:val="0F4761" w:themeColor="accent1" w:themeShade="BF"/>
      <w:spacing w:val="5"/>
    </w:rPr>
  </w:style>
  <w:style w:type="paragraph" w:styleId="NoSpacing">
    <w:name w:val="No Spacing"/>
    <w:link w:val="NoSpacingChar"/>
    <w:uiPriority w:val="1"/>
    <w:qFormat/>
    <w:rsid w:val="00B04B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04BA0"/>
    <w:rPr>
      <w:rFonts w:eastAsiaTheme="minorEastAsia"/>
      <w:kern w:val="0"/>
      <w14:ligatures w14:val="none"/>
    </w:rPr>
  </w:style>
  <w:style w:type="paragraph" w:styleId="Header">
    <w:name w:val="header"/>
    <w:basedOn w:val="Normal"/>
    <w:link w:val="HeaderChar"/>
    <w:uiPriority w:val="99"/>
    <w:unhideWhenUsed/>
    <w:rsid w:val="00B71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A5B"/>
  </w:style>
  <w:style w:type="paragraph" w:styleId="Footer">
    <w:name w:val="footer"/>
    <w:basedOn w:val="Normal"/>
    <w:link w:val="FooterChar"/>
    <w:uiPriority w:val="99"/>
    <w:unhideWhenUsed/>
    <w:rsid w:val="00B71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A5B"/>
  </w:style>
  <w:style w:type="paragraph" w:styleId="Revision">
    <w:name w:val="Revision"/>
    <w:hidden/>
    <w:uiPriority w:val="99"/>
    <w:semiHidden/>
    <w:rsid w:val="00401EA8"/>
    <w:pPr>
      <w:spacing w:after="0" w:line="240" w:lineRule="auto"/>
    </w:pPr>
  </w:style>
  <w:style w:type="paragraph" w:styleId="Bibliography">
    <w:name w:val="Bibliography"/>
    <w:basedOn w:val="Normal"/>
    <w:next w:val="Normal"/>
    <w:uiPriority w:val="37"/>
    <w:unhideWhenUsed/>
    <w:rsid w:val="004D2B00"/>
  </w:style>
  <w:style w:type="paragraph" w:styleId="Caption">
    <w:name w:val="caption"/>
    <w:basedOn w:val="Normal"/>
    <w:next w:val="Normal"/>
    <w:uiPriority w:val="35"/>
    <w:unhideWhenUsed/>
    <w:qFormat/>
    <w:rsid w:val="00A22034"/>
    <w:pPr>
      <w:spacing w:after="200" w:line="240" w:lineRule="auto"/>
    </w:pPr>
    <w:rPr>
      <w:i/>
      <w:iCs/>
      <w:color w:val="0E2841" w:themeColor="text2"/>
      <w:sz w:val="18"/>
      <w:szCs w:val="18"/>
    </w:rPr>
  </w:style>
  <w:style w:type="character" w:styleId="Hyperlink">
    <w:name w:val="Hyperlink"/>
    <w:basedOn w:val="DefaultParagraphFont"/>
    <w:uiPriority w:val="99"/>
    <w:unhideWhenUsed/>
    <w:rsid w:val="00F70BBF"/>
    <w:rPr>
      <w:color w:val="467886" w:themeColor="hyperlink"/>
      <w:u w:val="single"/>
    </w:rPr>
  </w:style>
  <w:style w:type="character" w:styleId="UnresolvedMention">
    <w:name w:val="Unresolved Mention"/>
    <w:basedOn w:val="DefaultParagraphFont"/>
    <w:uiPriority w:val="99"/>
    <w:semiHidden/>
    <w:unhideWhenUsed/>
    <w:rsid w:val="00F70BBF"/>
    <w:rPr>
      <w:color w:val="605E5C"/>
      <w:shd w:val="clear" w:color="auto" w:fill="E1DFDD"/>
    </w:rPr>
  </w:style>
  <w:style w:type="paragraph" w:styleId="TOCHeading">
    <w:name w:val="TOC Heading"/>
    <w:basedOn w:val="Heading1"/>
    <w:next w:val="Normal"/>
    <w:uiPriority w:val="39"/>
    <w:unhideWhenUsed/>
    <w:qFormat/>
    <w:rsid w:val="00CE509C"/>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CE509C"/>
    <w:pPr>
      <w:spacing w:before="120" w:after="0"/>
      <w:ind w:left="220"/>
    </w:pPr>
    <w:rPr>
      <w:rFonts w:asciiTheme="minorHAnsi" w:hAnsiTheme="minorHAnsi"/>
      <w:b/>
      <w:bCs/>
    </w:rPr>
  </w:style>
  <w:style w:type="paragraph" w:styleId="TOC3">
    <w:name w:val="toc 3"/>
    <w:basedOn w:val="Normal"/>
    <w:next w:val="Normal"/>
    <w:autoRedefine/>
    <w:uiPriority w:val="39"/>
    <w:unhideWhenUsed/>
    <w:rsid w:val="00CE509C"/>
    <w:pPr>
      <w:spacing w:after="0"/>
      <w:ind w:left="440"/>
    </w:pPr>
    <w:rPr>
      <w:rFonts w:asciiTheme="minorHAnsi" w:hAnsiTheme="minorHAnsi"/>
      <w:sz w:val="20"/>
      <w:szCs w:val="20"/>
    </w:rPr>
  </w:style>
  <w:style w:type="paragraph" w:styleId="TOC1">
    <w:name w:val="toc 1"/>
    <w:basedOn w:val="Normal"/>
    <w:next w:val="Normal"/>
    <w:autoRedefine/>
    <w:uiPriority w:val="39"/>
    <w:semiHidden/>
    <w:unhideWhenUsed/>
    <w:rsid w:val="00CE509C"/>
    <w:pPr>
      <w:spacing w:before="120" w:after="0"/>
    </w:pPr>
    <w:rPr>
      <w:rFonts w:asciiTheme="minorHAnsi" w:hAnsiTheme="minorHAnsi"/>
      <w:b/>
      <w:bCs/>
      <w:i/>
      <w:iCs/>
      <w:sz w:val="24"/>
      <w:szCs w:val="24"/>
    </w:rPr>
  </w:style>
  <w:style w:type="paragraph" w:styleId="TOC4">
    <w:name w:val="toc 4"/>
    <w:basedOn w:val="Normal"/>
    <w:next w:val="Normal"/>
    <w:autoRedefine/>
    <w:uiPriority w:val="39"/>
    <w:semiHidden/>
    <w:unhideWhenUsed/>
    <w:rsid w:val="00CE509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E509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E509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E509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E509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E509C"/>
    <w:pPr>
      <w:spacing w:after="0"/>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4F784F"/>
    <w:rPr>
      <w:color w:val="96607D" w:themeColor="followedHyperlink"/>
      <w:u w:val="single"/>
    </w:rPr>
  </w:style>
  <w:style w:type="paragraph" w:styleId="FootnoteText">
    <w:name w:val="footnote text"/>
    <w:basedOn w:val="Normal"/>
    <w:link w:val="FootnoteTextChar"/>
    <w:uiPriority w:val="99"/>
    <w:semiHidden/>
    <w:unhideWhenUsed/>
    <w:rsid w:val="00C00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035F"/>
    <w:rPr>
      <w:rFonts w:ascii="Calibri Light" w:hAnsi="Calibri Light" w:cs="Calibri Light"/>
      <w:sz w:val="20"/>
      <w:szCs w:val="20"/>
    </w:rPr>
  </w:style>
  <w:style w:type="character" w:styleId="FootnoteReference">
    <w:name w:val="footnote reference"/>
    <w:basedOn w:val="DefaultParagraphFont"/>
    <w:uiPriority w:val="99"/>
    <w:semiHidden/>
    <w:unhideWhenUsed/>
    <w:rsid w:val="00C0035F"/>
    <w:rPr>
      <w:vertAlign w:val="superscript"/>
    </w:rPr>
  </w:style>
  <w:style w:type="table" w:styleId="TableGrid">
    <w:name w:val="Table Grid"/>
    <w:basedOn w:val="TableNormal"/>
    <w:uiPriority w:val="39"/>
    <w:rsid w:val="007F3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536E"/>
    <w:rPr>
      <w:b/>
      <w:bCs/>
    </w:rPr>
  </w:style>
  <w:style w:type="character" w:styleId="PlaceholderText">
    <w:name w:val="Placeholder Text"/>
    <w:basedOn w:val="DefaultParagraphFont"/>
    <w:uiPriority w:val="99"/>
    <w:semiHidden/>
    <w:rsid w:val="00DD43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3802">
      <w:bodyDiv w:val="1"/>
      <w:marLeft w:val="0"/>
      <w:marRight w:val="0"/>
      <w:marTop w:val="0"/>
      <w:marBottom w:val="0"/>
      <w:divBdr>
        <w:top w:val="none" w:sz="0" w:space="0" w:color="auto"/>
        <w:left w:val="none" w:sz="0" w:space="0" w:color="auto"/>
        <w:bottom w:val="none" w:sz="0" w:space="0" w:color="auto"/>
        <w:right w:val="none" w:sz="0" w:space="0" w:color="auto"/>
      </w:divBdr>
    </w:div>
    <w:div w:id="14114197">
      <w:bodyDiv w:val="1"/>
      <w:marLeft w:val="0"/>
      <w:marRight w:val="0"/>
      <w:marTop w:val="0"/>
      <w:marBottom w:val="0"/>
      <w:divBdr>
        <w:top w:val="none" w:sz="0" w:space="0" w:color="auto"/>
        <w:left w:val="none" w:sz="0" w:space="0" w:color="auto"/>
        <w:bottom w:val="none" w:sz="0" w:space="0" w:color="auto"/>
        <w:right w:val="none" w:sz="0" w:space="0" w:color="auto"/>
      </w:divBdr>
    </w:div>
    <w:div w:id="21368893">
      <w:bodyDiv w:val="1"/>
      <w:marLeft w:val="0"/>
      <w:marRight w:val="0"/>
      <w:marTop w:val="0"/>
      <w:marBottom w:val="0"/>
      <w:divBdr>
        <w:top w:val="none" w:sz="0" w:space="0" w:color="auto"/>
        <w:left w:val="none" w:sz="0" w:space="0" w:color="auto"/>
        <w:bottom w:val="none" w:sz="0" w:space="0" w:color="auto"/>
        <w:right w:val="none" w:sz="0" w:space="0" w:color="auto"/>
      </w:divBdr>
    </w:div>
    <w:div w:id="63530900">
      <w:bodyDiv w:val="1"/>
      <w:marLeft w:val="0"/>
      <w:marRight w:val="0"/>
      <w:marTop w:val="0"/>
      <w:marBottom w:val="0"/>
      <w:divBdr>
        <w:top w:val="none" w:sz="0" w:space="0" w:color="auto"/>
        <w:left w:val="none" w:sz="0" w:space="0" w:color="auto"/>
        <w:bottom w:val="none" w:sz="0" w:space="0" w:color="auto"/>
        <w:right w:val="none" w:sz="0" w:space="0" w:color="auto"/>
      </w:divBdr>
    </w:div>
    <w:div w:id="64692605">
      <w:bodyDiv w:val="1"/>
      <w:marLeft w:val="0"/>
      <w:marRight w:val="0"/>
      <w:marTop w:val="0"/>
      <w:marBottom w:val="0"/>
      <w:divBdr>
        <w:top w:val="none" w:sz="0" w:space="0" w:color="auto"/>
        <w:left w:val="none" w:sz="0" w:space="0" w:color="auto"/>
        <w:bottom w:val="none" w:sz="0" w:space="0" w:color="auto"/>
        <w:right w:val="none" w:sz="0" w:space="0" w:color="auto"/>
      </w:divBdr>
    </w:div>
    <w:div w:id="64888353">
      <w:bodyDiv w:val="1"/>
      <w:marLeft w:val="0"/>
      <w:marRight w:val="0"/>
      <w:marTop w:val="0"/>
      <w:marBottom w:val="0"/>
      <w:divBdr>
        <w:top w:val="none" w:sz="0" w:space="0" w:color="auto"/>
        <w:left w:val="none" w:sz="0" w:space="0" w:color="auto"/>
        <w:bottom w:val="none" w:sz="0" w:space="0" w:color="auto"/>
        <w:right w:val="none" w:sz="0" w:space="0" w:color="auto"/>
      </w:divBdr>
    </w:div>
    <w:div w:id="68234208">
      <w:bodyDiv w:val="1"/>
      <w:marLeft w:val="0"/>
      <w:marRight w:val="0"/>
      <w:marTop w:val="0"/>
      <w:marBottom w:val="0"/>
      <w:divBdr>
        <w:top w:val="none" w:sz="0" w:space="0" w:color="auto"/>
        <w:left w:val="none" w:sz="0" w:space="0" w:color="auto"/>
        <w:bottom w:val="none" w:sz="0" w:space="0" w:color="auto"/>
        <w:right w:val="none" w:sz="0" w:space="0" w:color="auto"/>
      </w:divBdr>
    </w:div>
    <w:div w:id="74940337">
      <w:bodyDiv w:val="1"/>
      <w:marLeft w:val="0"/>
      <w:marRight w:val="0"/>
      <w:marTop w:val="0"/>
      <w:marBottom w:val="0"/>
      <w:divBdr>
        <w:top w:val="none" w:sz="0" w:space="0" w:color="auto"/>
        <w:left w:val="none" w:sz="0" w:space="0" w:color="auto"/>
        <w:bottom w:val="none" w:sz="0" w:space="0" w:color="auto"/>
        <w:right w:val="none" w:sz="0" w:space="0" w:color="auto"/>
      </w:divBdr>
    </w:div>
    <w:div w:id="97530523">
      <w:bodyDiv w:val="1"/>
      <w:marLeft w:val="0"/>
      <w:marRight w:val="0"/>
      <w:marTop w:val="0"/>
      <w:marBottom w:val="0"/>
      <w:divBdr>
        <w:top w:val="none" w:sz="0" w:space="0" w:color="auto"/>
        <w:left w:val="none" w:sz="0" w:space="0" w:color="auto"/>
        <w:bottom w:val="none" w:sz="0" w:space="0" w:color="auto"/>
        <w:right w:val="none" w:sz="0" w:space="0" w:color="auto"/>
      </w:divBdr>
    </w:div>
    <w:div w:id="116995791">
      <w:bodyDiv w:val="1"/>
      <w:marLeft w:val="0"/>
      <w:marRight w:val="0"/>
      <w:marTop w:val="0"/>
      <w:marBottom w:val="0"/>
      <w:divBdr>
        <w:top w:val="none" w:sz="0" w:space="0" w:color="auto"/>
        <w:left w:val="none" w:sz="0" w:space="0" w:color="auto"/>
        <w:bottom w:val="none" w:sz="0" w:space="0" w:color="auto"/>
        <w:right w:val="none" w:sz="0" w:space="0" w:color="auto"/>
      </w:divBdr>
    </w:div>
    <w:div w:id="117265701">
      <w:bodyDiv w:val="1"/>
      <w:marLeft w:val="0"/>
      <w:marRight w:val="0"/>
      <w:marTop w:val="0"/>
      <w:marBottom w:val="0"/>
      <w:divBdr>
        <w:top w:val="none" w:sz="0" w:space="0" w:color="auto"/>
        <w:left w:val="none" w:sz="0" w:space="0" w:color="auto"/>
        <w:bottom w:val="none" w:sz="0" w:space="0" w:color="auto"/>
        <w:right w:val="none" w:sz="0" w:space="0" w:color="auto"/>
      </w:divBdr>
    </w:div>
    <w:div w:id="133105241">
      <w:bodyDiv w:val="1"/>
      <w:marLeft w:val="0"/>
      <w:marRight w:val="0"/>
      <w:marTop w:val="0"/>
      <w:marBottom w:val="0"/>
      <w:divBdr>
        <w:top w:val="none" w:sz="0" w:space="0" w:color="auto"/>
        <w:left w:val="none" w:sz="0" w:space="0" w:color="auto"/>
        <w:bottom w:val="none" w:sz="0" w:space="0" w:color="auto"/>
        <w:right w:val="none" w:sz="0" w:space="0" w:color="auto"/>
      </w:divBdr>
    </w:div>
    <w:div w:id="150291180">
      <w:bodyDiv w:val="1"/>
      <w:marLeft w:val="0"/>
      <w:marRight w:val="0"/>
      <w:marTop w:val="0"/>
      <w:marBottom w:val="0"/>
      <w:divBdr>
        <w:top w:val="none" w:sz="0" w:space="0" w:color="auto"/>
        <w:left w:val="none" w:sz="0" w:space="0" w:color="auto"/>
        <w:bottom w:val="none" w:sz="0" w:space="0" w:color="auto"/>
        <w:right w:val="none" w:sz="0" w:space="0" w:color="auto"/>
      </w:divBdr>
    </w:div>
    <w:div w:id="163665719">
      <w:bodyDiv w:val="1"/>
      <w:marLeft w:val="0"/>
      <w:marRight w:val="0"/>
      <w:marTop w:val="0"/>
      <w:marBottom w:val="0"/>
      <w:divBdr>
        <w:top w:val="none" w:sz="0" w:space="0" w:color="auto"/>
        <w:left w:val="none" w:sz="0" w:space="0" w:color="auto"/>
        <w:bottom w:val="none" w:sz="0" w:space="0" w:color="auto"/>
        <w:right w:val="none" w:sz="0" w:space="0" w:color="auto"/>
      </w:divBdr>
    </w:div>
    <w:div w:id="178201030">
      <w:bodyDiv w:val="1"/>
      <w:marLeft w:val="0"/>
      <w:marRight w:val="0"/>
      <w:marTop w:val="0"/>
      <w:marBottom w:val="0"/>
      <w:divBdr>
        <w:top w:val="none" w:sz="0" w:space="0" w:color="auto"/>
        <w:left w:val="none" w:sz="0" w:space="0" w:color="auto"/>
        <w:bottom w:val="none" w:sz="0" w:space="0" w:color="auto"/>
        <w:right w:val="none" w:sz="0" w:space="0" w:color="auto"/>
      </w:divBdr>
    </w:div>
    <w:div w:id="197160511">
      <w:bodyDiv w:val="1"/>
      <w:marLeft w:val="0"/>
      <w:marRight w:val="0"/>
      <w:marTop w:val="0"/>
      <w:marBottom w:val="0"/>
      <w:divBdr>
        <w:top w:val="none" w:sz="0" w:space="0" w:color="auto"/>
        <w:left w:val="none" w:sz="0" w:space="0" w:color="auto"/>
        <w:bottom w:val="none" w:sz="0" w:space="0" w:color="auto"/>
        <w:right w:val="none" w:sz="0" w:space="0" w:color="auto"/>
      </w:divBdr>
    </w:div>
    <w:div w:id="203519375">
      <w:bodyDiv w:val="1"/>
      <w:marLeft w:val="0"/>
      <w:marRight w:val="0"/>
      <w:marTop w:val="0"/>
      <w:marBottom w:val="0"/>
      <w:divBdr>
        <w:top w:val="none" w:sz="0" w:space="0" w:color="auto"/>
        <w:left w:val="none" w:sz="0" w:space="0" w:color="auto"/>
        <w:bottom w:val="none" w:sz="0" w:space="0" w:color="auto"/>
        <w:right w:val="none" w:sz="0" w:space="0" w:color="auto"/>
      </w:divBdr>
    </w:div>
    <w:div w:id="205874762">
      <w:bodyDiv w:val="1"/>
      <w:marLeft w:val="0"/>
      <w:marRight w:val="0"/>
      <w:marTop w:val="0"/>
      <w:marBottom w:val="0"/>
      <w:divBdr>
        <w:top w:val="none" w:sz="0" w:space="0" w:color="auto"/>
        <w:left w:val="none" w:sz="0" w:space="0" w:color="auto"/>
        <w:bottom w:val="none" w:sz="0" w:space="0" w:color="auto"/>
        <w:right w:val="none" w:sz="0" w:space="0" w:color="auto"/>
      </w:divBdr>
    </w:div>
    <w:div w:id="214510434">
      <w:bodyDiv w:val="1"/>
      <w:marLeft w:val="0"/>
      <w:marRight w:val="0"/>
      <w:marTop w:val="0"/>
      <w:marBottom w:val="0"/>
      <w:divBdr>
        <w:top w:val="none" w:sz="0" w:space="0" w:color="auto"/>
        <w:left w:val="none" w:sz="0" w:space="0" w:color="auto"/>
        <w:bottom w:val="none" w:sz="0" w:space="0" w:color="auto"/>
        <w:right w:val="none" w:sz="0" w:space="0" w:color="auto"/>
      </w:divBdr>
    </w:div>
    <w:div w:id="230819505">
      <w:bodyDiv w:val="1"/>
      <w:marLeft w:val="0"/>
      <w:marRight w:val="0"/>
      <w:marTop w:val="0"/>
      <w:marBottom w:val="0"/>
      <w:divBdr>
        <w:top w:val="none" w:sz="0" w:space="0" w:color="auto"/>
        <w:left w:val="none" w:sz="0" w:space="0" w:color="auto"/>
        <w:bottom w:val="none" w:sz="0" w:space="0" w:color="auto"/>
        <w:right w:val="none" w:sz="0" w:space="0" w:color="auto"/>
      </w:divBdr>
    </w:div>
    <w:div w:id="242105584">
      <w:bodyDiv w:val="1"/>
      <w:marLeft w:val="0"/>
      <w:marRight w:val="0"/>
      <w:marTop w:val="0"/>
      <w:marBottom w:val="0"/>
      <w:divBdr>
        <w:top w:val="none" w:sz="0" w:space="0" w:color="auto"/>
        <w:left w:val="none" w:sz="0" w:space="0" w:color="auto"/>
        <w:bottom w:val="none" w:sz="0" w:space="0" w:color="auto"/>
        <w:right w:val="none" w:sz="0" w:space="0" w:color="auto"/>
      </w:divBdr>
    </w:div>
    <w:div w:id="265424744">
      <w:bodyDiv w:val="1"/>
      <w:marLeft w:val="0"/>
      <w:marRight w:val="0"/>
      <w:marTop w:val="0"/>
      <w:marBottom w:val="0"/>
      <w:divBdr>
        <w:top w:val="none" w:sz="0" w:space="0" w:color="auto"/>
        <w:left w:val="none" w:sz="0" w:space="0" w:color="auto"/>
        <w:bottom w:val="none" w:sz="0" w:space="0" w:color="auto"/>
        <w:right w:val="none" w:sz="0" w:space="0" w:color="auto"/>
      </w:divBdr>
    </w:div>
    <w:div w:id="277612864">
      <w:bodyDiv w:val="1"/>
      <w:marLeft w:val="0"/>
      <w:marRight w:val="0"/>
      <w:marTop w:val="0"/>
      <w:marBottom w:val="0"/>
      <w:divBdr>
        <w:top w:val="none" w:sz="0" w:space="0" w:color="auto"/>
        <w:left w:val="none" w:sz="0" w:space="0" w:color="auto"/>
        <w:bottom w:val="none" w:sz="0" w:space="0" w:color="auto"/>
        <w:right w:val="none" w:sz="0" w:space="0" w:color="auto"/>
      </w:divBdr>
    </w:div>
    <w:div w:id="277878549">
      <w:bodyDiv w:val="1"/>
      <w:marLeft w:val="0"/>
      <w:marRight w:val="0"/>
      <w:marTop w:val="0"/>
      <w:marBottom w:val="0"/>
      <w:divBdr>
        <w:top w:val="none" w:sz="0" w:space="0" w:color="auto"/>
        <w:left w:val="none" w:sz="0" w:space="0" w:color="auto"/>
        <w:bottom w:val="none" w:sz="0" w:space="0" w:color="auto"/>
        <w:right w:val="none" w:sz="0" w:space="0" w:color="auto"/>
      </w:divBdr>
    </w:div>
    <w:div w:id="282001419">
      <w:bodyDiv w:val="1"/>
      <w:marLeft w:val="0"/>
      <w:marRight w:val="0"/>
      <w:marTop w:val="0"/>
      <w:marBottom w:val="0"/>
      <w:divBdr>
        <w:top w:val="none" w:sz="0" w:space="0" w:color="auto"/>
        <w:left w:val="none" w:sz="0" w:space="0" w:color="auto"/>
        <w:bottom w:val="none" w:sz="0" w:space="0" w:color="auto"/>
        <w:right w:val="none" w:sz="0" w:space="0" w:color="auto"/>
      </w:divBdr>
    </w:div>
    <w:div w:id="302930032">
      <w:bodyDiv w:val="1"/>
      <w:marLeft w:val="0"/>
      <w:marRight w:val="0"/>
      <w:marTop w:val="0"/>
      <w:marBottom w:val="0"/>
      <w:divBdr>
        <w:top w:val="none" w:sz="0" w:space="0" w:color="auto"/>
        <w:left w:val="none" w:sz="0" w:space="0" w:color="auto"/>
        <w:bottom w:val="none" w:sz="0" w:space="0" w:color="auto"/>
        <w:right w:val="none" w:sz="0" w:space="0" w:color="auto"/>
      </w:divBdr>
    </w:div>
    <w:div w:id="324939129">
      <w:bodyDiv w:val="1"/>
      <w:marLeft w:val="0"/>
      <w:marRight w:val="0"/>
      <w:marTop w:val="0"/>
      <w:marBottom w:val="0"/>
      <w:divBdr>
        <w:top w:val="none" w:sz="0" w:space="0" w:color="auto"/>
        <w:left w:val="none" w:sz="0" w:space="0" w:color="auto"/>
        <w:bottom w:val="none" w:sz="0" w:space="0" w:color="auto"/>
        <w:right w:val="none" w:sz="0" w:space="0" w:color="auto"/>
      </w:divBdr>
    </w:div>
    <w:div w:id="333459817">
      <w:bodyDiv w:val="1"/>
      <w:marLeft w:val="0"/>
      <w:marRight w:val="0"/>
      <w:marTop w:val="0"/>
      <w:marBottom w:val="0"/>
      <w:divBdr>
        <w:top w:val="none" w:sz="0" w:space="0" w:color="auto"/>
        <w:left w:val="none" w:sz="0" w:space="0" w:color="auto"/>
        <w:bottom w:val="none" w:sz="0" w:space="0" w:color="auto"/>
        <w:right w:val="none" w:sz="0" w:space="0" w:color="auto"/>
      </w:divBdr>
    </w:div>
    <w:div w:id="335694013">
      <w:bodyDiv w:val="1"/>
      <w:marLeft w:val="0"/>
      <w:marRight w:val="0"/>
      <w:marTop w:val="0"/>
      <w:marBottom w:val="0"/>
      <w:divBdr>
        <w:top w:val="none" w:sz="0" w:space="0" w:color="auto"/>
        <w:left w:val="none" w:sz="0" w:space="0" w:color="auto"/>
        <w:bottom w:val="none" w:sz="0" w:space="0" w:color="auto"/>
        <w:right w:val="none" w:sz="0" w:space="0" w:color="auto"/>
      </w:divBdr>
    </w:div>
    <w:div w:id="355085987">
      <w:bodyDiv w:val="1"/>
      <w:marLeft w:val="0"/>
      <w:marRight w:val="0"/>
      <w:marTop w:val="0"/>
      <w:marBottom w:val="0"/>
      <w:divBdr>
        <w:top w:val="none" w:sz="0" w:space="0" w:color="auto"/>
        <w:left w:val="none" w:sz="0" w:space="0" w:color="auto"/>
        <w:bottom w:val="none" w:sz="0" w:space="0" w:color="auto"/>
        <w:right w:val="none" w:sz="0" w:space="0" w:color="auto"/>
      </w:divBdr>
    </w:div>
    <w:div w:id="408623809">
      <w:bodyDiv w:val="1"/>
      <w:marLeft w:val="0"/>
      <w:marRight w:val="0"/>
      <w:marTop w:val="0"/>
      <w:marBottom w:val="0"/>
      <w:divBdr>
        <w:top w:val="none" w:sz="0" w:space="0" w:color="auto"/>
        <w:left w:val="none" w:sz="0" w:space="0" w:color="auto"/>
        <w:bottom w:val="none" w:sz="0" w:space="0" w:color="auto"/>
        <w:right w:val="none" w:sz="0" w:space="0" w:color="auto"/>
      </w:divBdr>
    </w:div>
    <w:div w:id="421219370">
      <w:bodyDiv w:val="1"/>
      <w:marLeft w:val="0"/>
      <w:marRight w:val="0"/>
      <w:marTop w:val="0"/>
      <w:marBottom w:val="0"/>
      <w:divBdr>
        <w:top w:val="none" w:sz="0" w:space="0" w:color="auto"/>
        <w:left w:val="none" w:sz="0" w:space="0" w:color="auto"/>
        <w:bottom w:val="none" w:sz="0" w:space="0" w:color="auto"/>
        <w:right w:val="none" w:sz="0" w:space="0" w:color="auto"/>
      </w:divBdr>
    </w:div>
    <w:div w:id="428501302">
      <w:bodyDiv w:val="1"/>
      <w:marLeft w:val="0"/>
      <w:marRight w:val="0"/>
      <w:marTop w:val="0"/>
      <w:marBottom w:val="0"/>
      <w:divBdr>
        <w:top w:val="none" w:sz="0" w:space="0" w:color="auto"/>
        <w:left w:val="none" w:sz="0" w:space="0" w:color="auto"/>
        <w:bottom w:val="none" w:sz="0" w:space="0" w:color="auto"/>
        <w:right w:val="none" w:sz="0" w:space="0" w:color="auto"/>
      </w:divBdr>
    </w:div>
    <w:div w:id="440149545">
      <w:bodyDiv w:val="1"/>
      <w:marLeft w:val="0"/>
      <w:marRight w:val="0"/>
      <w:marTop w:val="0"/>
      <w:marBottom w:val="0"/>
      <w:divBdr>
        <w:top w:val="none" w:sz="0" w:space="0" w:color="auto"/>
        <w:left w:val="none" w:sz="0" w:space="0" w:color="auto"/>
        <w:bottom w:val="none" w:sz="0" w:space="0" w:color="auto"/>
        <w:right w:val="none" w:sz="0" w:space="0" w:color="auto"/>
      </w:divBdr>
    </w:div>
    <w:div w:id="447549444">
      <w:bodyDiv w:val="1"/>
      <w:marLeft w:val="0"/>
      <w:marRight w:val="0"/>
      <w:marTop w:val="0"/>
      <w:marBottom w:val="0"/>
      <w:divBdr>
        <w:top w:val="none" w:sz="0" w:space="0" w:color="auto"/>
        <w:left w:val="none" w:sz="0" w:space="0" w:color="auto"/>
        <w:bottom w:val="none" w:sz="0" w:space="0" w:color="auto"/>
        <w:right w:val="none" w:sz="0" w:space="0" w:color="auto"/>
      </w:divBdr>
    </w:div>
    <w:div w:id="452595012">
      <w:bodyDiv w:val="1"/>
      <w:marLeft w:val="0"/>
      <w:marRight w:val="0"/>
      <w:marTop w:val="0"/>
      <w:marBottom w:val="0"/>
      <w:divBdr>
        <w:top w:val="none" w:sz="0" w:space="0" w:color="auto"/>
        <w:left w:val="none" w:sz="0" w:space="0" w:color="auto"/>
        <w:bottom w:val="none" w:sz="0" w:space="0" w:color="auto"/>
        <w:right w:val="none" w:sz="0" w:space="0" w:color="auto"/>
      </w:divBdr>
    </w:div>
    <w:div w:id="464130292">
      <w:bodyDiv w:val="1"/>
      <w:marLeft w:val="0"/>
      <w:marRight w:val="0"/>
      <w:marTop w:val="0"/>
      <w:marBottom w:val="0"/>
      <w:divBdr>
        <w:top w:val="none" w:sz="0" w:space="0" w:color="auto"/>
        <w:left w:val="none" w:sz="0" w:space="0" w:color="auto"/>
        <w:bottom w:val="none" w:sz="0" w:space="0" w:color="auto"/>
        <w:right w:val="none" w:sz="0" w:space="0" w:color="auto"/>
      </w:divBdr>
    </w:div>
    <w:div w:id="464590782">
      <w:bodyDiv w:val="1"/>
      <w:marLeft w:val="0"/>
      <w:marRight w:val="0"/>
      <w:marTop w:val="0"/>
      <w:marBottom w:val="0"/>
      <w:divBdr>
        <w:top w:val="none" w:sz="0" w:space="0" w:color="auto"/>
        <w:left w:val="none" w:sz="0" w:space="0" w:color="auto"/>
        <w:bottom w:val="none" w:sz="0" w:space="0" w:color="auto"/>
        <w:right w:val="none" w:sz="0" w:space="0" w:color="auto"/>
      </w:divBdr>
    </w:div>
    <w:div w:id="466168713">
      <w:bodyDiv w:val="1"/>
      <w:marLeft w:val="0"/>
      <w:marRight w:val="0"/>
      <w:marTop w:val="0"/>
      <w:marBottom w:val="0"/>
      <w:divBdr>
        <w:top w:val="none" w:sz="0" w:space="0" w:color="auto"/>
        <w:left w:val="none" w:sz="0" w:space="0" w:color="auto"/>
        <w:bottom w:val="none" w:sz="0" w:space="0" w:color="auto"/>
        <w:right w:val="none" w:sz="0" w:space="0" w:color="auto"/>
      </w:divBdr>
    </w:div>
    <w:div w:id="468597639">
      <w:bodyDiv w:val="1"/>
      <w:marLeft w:val="0"/>
      <w:marRight w:val="0"/>
      <w:marTop w:val="0"/>
      <w:marBottom w:val="0"/>
      <w:divBdr>
        <w:top w:val="none" w:sz="0" w:space="0" w:color="auto"/>
        <w:left w:val="none" w:sz="0" w:space="0" w:color="auto"/>
        <w:bottom w:val="none" w:sz="0" w:space="0" w:color="auto"/>
        <w:right w:val="none" w:sz="0" w:space="0" w:color="auto"/>
      </w:divBdr>
    </w:div>
    <w:div w:id="474489478">
      <w:bodyDiv w:val="1"/>
      <w:marLeft w:val="0"/>
      <w:marRight w:val="0"/>
      <w:marTop w:val="0"/>
      <w:marBottom w:val="0"/>
      <w:divBdr>
        <w:top w:val="none" w:sz="0" w:space="0" w:color="auto"/>
        <w:left w:val="none" w:sz="0" w:space="0" w:color="auto"/>
        <w:bottom w:val="none" w:sz="0" w:space="0" w:color="auto"/>
        <w:right w:val="none" w:sz="0" w:space="0" w:color="auto"/>
      </w:divBdr>
    </w:div>
    <w:div w:id="478379186">
      <w:bodyDiv w:val="1"/>
      <w:marLeft w:val="0"/>
      <w:marRight w:val="0"/>
      <w:marTop w:val="0"/>
      <w:marBottom w:val="0"/>
      <w:divBdr>
        <w:top w:val="none" w:sz="0" w:space="0" w:color="auto"/>
        <w:left w:val="none" w:sz="0" w:space="0" w:color="auto"/>
        <w:bottom w:val="none" w:sz="0" w:space="0" w:color="auto"/>
        <w:right w:val="none" w:sz="0" w:space="0" w:color="auto"/>
      </w:divBdr>
    </w:div>
    <w:div w:id="494033041">
      <w:bodyDiv w:val="1"/>
      <w:marLeft w:val="0"/>
      <w:marRight w:val="0"/>
      <w:marTop w:val="0"/>
      <w:marBottom w:val="0"/>
      <w:divBdr>
        <w:top w:val="none" w:sz="0" w:space="0" w:color="auto"/>
        <w:left w:val="none" w:sz="0" w:space="0" w:color="auto"/>
        <w:bottom w:val="none" w:sz="0" w:space="0" w:color="auto"/>
        <w:right w:val="none" w:sz="0" w:space="0" w:color="auto"/>
      </w:divBdr>
    </w:div>
    <w:div w:id="502866017">
      <w:bodyDiv w:val="1"/>
      <w:marLeft w:val="0"/>
      <w:marRight w:val="0"/>
      <w:marTop w:val="0"/>
      <w:marBottom w:val="0"/>
      <w:divBdr>
        <w:top w:val="none" w:sz="0" w:space="0" w:color="auto"/>
        <w:left w:val="none" w:sz="0" w:space="0" w:color="auto"/>
        <w:bottom w:val="none" w:sz="0" w:space="0" w:color="auto"/>
        <w:right w:val="none" w:sz="0" w:space="0" w:color="auto"/>
      </w:divBdr>
    </w:div>
    <w:div w:id="515583283">
      <w:bodyDiv w:val="1"/>
      <w:marLeft w:val="0"/>
      <w:marRight w:val="0"/>
      <w:marTop w:val="0"/>
      <w:marBottom w:val="0"/>
      <w:divBdr>
        <w:top w:val="none" w:sz="0" w:space="0" w:color="auto"/>
        <w:left w:val="none" w:sz="0" w:space="0" w:color="auto"/>
        <w:bottom w:val="none" w:sz="0" w:space="0" w:color="auto"/>
        <w:right w:val="none" w:sz="0" w:space="0" w:color="auto"/>
      </w:divBdr>
    </w:div>
    <w:div w:id="528303218">
      <w:bodyDiv w:val="1"/>
      <w:marLeft w:val="0"/>
      <w:marRight w:val="0"/>
      <w:marTop w:val="0"/>
      <w:marBottom w:val="0"/>
      <w:divBdr>
        <w:top w:val="none" w:sz="0" w:space="0" w:color="auto"/>
        <w:left w:val="none" w:sz="0" w:space="0" w:color="auto"/>
        <w:bottom w:val="none" w:sz="0" w:space="0" w:color="auto"/>
        <w:right w:val="none" w:sz="0" w:space="0" w:color="auto"/>
      </w:divBdr>
    </w:div>
    <w:div w:id="539514380">
      <w:bodyDiv w:val="1"/>
      <w:marLeft w:val="0"/>
      <w:marRight w:val="0"/>
      <w:marTop w:val="0"/>
      <w:marBottom w:val="0"/>
      <w:divBdr>
        <w:top w:val="none" w:sz="0" w:space="0" w:color="auto"/>
        <w:left w:val="none" w:sz="0" w:space="0" w:color="auto"/>
        <w:bottom w:val="none" w:sz="0" w:space="0" w:color="auto"/>
        <w:right w:val="none" w:sz="0" w:space="0" w:color="auto"/>
      </w:divBdr>
    </w:div>
    <w:div w:id="554776471">
      <w:bodyDiv w:val="1"/>
      <w:marLeft w:val="0"/>
      <w:marRight w:val="0"/>
      <w:marTop w:val="0"/>
      <w:marBottom w:val="0"/>
      <w:divBdr>
        <w:top w:val="none" w:sz="0" w:space="0" w:color="auto"/>
        <w:left w:val="none" w:sz="0" w:space="0" w:color="auto"/>
        <w:bottom w:val="none" w:sz="0" w:space="0" w:color="auto"/>
        <w:right w:val="none" w:sz="0" w:space="0" w:color="auto"/>
      </w:divBdr>
    </w:div>
    <w:div w:id="568345273">
      <w:bodyDiv w:val="1"/>
      <w:marLeft w:val="0"/>
      <w:marRight w:val="0"/>
      <w:marTop w:val="0"/>
      <w:marBottom w:val="0"/>
      <w:divBdr>
        <w:top w:val="none" w:sz="0" w:space="0" w:color="auto"/>
        <w:left w:val="none" w:sz="0" w:space="0" w:color="auto"/>
        <w:bottom w:val="none" w:sz="0" w:space="0" w:color="auto"/>
        <w:right w:val="none" w:sz="0" w:space="0" w:color="auto"/>
      </w:divBdr>
    </w:div>
    <w:div w:id="569392943">
      <w:bodyDiv w:val="1"/>
      <w:marLeft w:val="0"/>
      <w:marRight w:val="0"/>
      <w:marTop w:val="0"/>
      <w:marBottom w:val="0"/>
      <w:divBdr>
        <w:top w:val="none" w:sz="0" w:space="0" w:color="auto"/>
        <w:left w:val="none" w:sz="0" w:space="0" w:color="auto"/>
        <w:bottom w:val="none" w:sz="0" w:space="0" w:color="auto"/>
        <w:right w:val="none" w:sz="0" w:space="0" w:color="auto"/>
      </w:divBdr>
    </w:div>
    <w:div w:id="605356717">
      <w:bodyDiv w:val="1"/>
      <w:marLeft w:val="0"/>
      <w:marRight w:val="0"/>
      <w:marTop w:val="0"/>
      <w:marBottom w:val="0"/>
      <w:divBdr>
        <w:top w:val="none" w:sz="0" w:space="0" w:color="auto"/>
        <w:left w:val="none" w:sz="0" w:space="0" w:color="auto"/>
        <w:bottom w:val="none" w:sz="0" w:space="0" w:color="auto"/>
        <w:right w:val="none" w:sz="0" w:space="0" w:color="auto"/>
      </w:divBdr>
    </w:div>
    <w:div w:id="608125427">
      <w:bodyDiv w:val="1"/>
      <w:marLeft w:val="0"/>
      <w:marRight w:val="0"/>
      <w:marTop w:val="0"/>
      <w:marBottom w:val="0"/>
      <w:divBdr>
        <w:top w:val="none" w:sz="0" w:space="0" w:color="auto"/>
        <w:left w:val="none" w:sz="0" w:space="0" w:color="auto"/>
        <w:bottom w:val="none" w:sz="0" w:space="0" w:color="auto"/>
        <w:right w:val="none" w:sz="0" w:space="0" w:color="auto"/>
      </w:divBdr>
    </w:div>
    <w:div w:id="648707572">
      <w:bodyDiv w:val="1"/>
      <w:marLeft w:val="0"/>
      <w:marRight w:val="0"/>
      <w:marTop w:val="0"/>
      <w:marBottom w:val="0"/>
      <w:divBdr>
        <w:top w:val="none" w:sz="0" w:space="0" w:color="auto"/>
        <w:left w:val="none" w:sz="0" w:space="0" w:color="auto"/>
        <w:bottom w:val="none" w:sz="0" w:space="0" w:color="auto"/>
        <w:right w:val="none" w:sz="0" w:space="0" w:color="auto"/>
      </w:divBdr>
    </w:div>
    <w:div w:id="650528148">
      <w:bodyDiv w:val="1"/>
      <w:marLeft w:val="0"/>
      <w:marRight w:val="0"/>
      <w:marTop w:val="0"/>
      <w:marBottom w:val="0"/>
      <w:divBdr>
        <w:top w:val="none" w:sz="0" w:space="0" w:color="auto"/>
        <w:left w:val="none" w:sz="0" w:space="0" w:color="auto"/>
        <w:bottom w:val="none" w:sz="0" w:space="0" w:color="auto"/>
        <w:right w:val="none" w:sz="0" w:space="0" w:color="auto"/>
      </w:divBdr>
    </w:div>
    <w:div w:id="655182073">
      <w:bodyDiv w:val="1"/>
      <w:marLeft w:val="0"/>
      <w:marRight w:val="0"/>
      <w:marTop w:val="0"/>
      <w:marBottom w:val="0"/>
      <w:divBdr>
        <w:top w:val="none" w:sz="0" w:space="0" w:color="auto"/>
        <w:left w:val="none" w:sz="0" w:space="0" w:color="auto"/>
        <w:bottom w:val="none" w:sz="0" w:space="0" w:color="auto"/>
        <w:right w:val="none" w:sz="0" w:space="0" w:color="auto"/>
      </w:divBdr>
    </w:div>
    <w:div w:id="658189084">
      <w:bodyDiv w:val="1"/>
      <w:marLeft w:val="0"/>
      <w:marRight w:val="0"/>
      <w:marTop w:val="0"/>
      <w:marBottom w:val="0"/>
      <w:divBdr>
        <w:top w:val="none" w:sz="0" w:space="0" w:color="auto"/>
        <w:left w:val="none" w:sz="0" w:space="0" w:color="auto"/>
        <w:bottom w:val="none" w:sz="0" w:space="0" w:color="auto"/>
        <w:right w:val="none" w:sz="0" w:space="0" w:color="auto"/>
      </w:divBdr>
    </w:div>
    <w:div w:id="662204318">
      <w:bodyDiv w:val="1"/>
      <w:marLeft w:val="0"/>
      <w:marRight w:val="0"/>
      <w:marTop w:val="0"/>
      <w:marBottom w:val="0"/>
      <w:divBdr>
        <w:top w:val="none" w:sz="0" w:space="0" w:color="auto"/>
        <w:left w:val="none" w:sz="0" w:space="0" w:color="auto"/>
        <w:bottom w:val="none" w:sz="0" w:space="0" w:color="auto"/>
        <w:right w:val="none" w:sz="0" w:space="0" w:color="auto"/>
      </w:divBdr>
    </w:div>
    <w:div w:id="676735948">
      <w:bodyDiv w:val="1"/>
      <w:marLeft w:val="0"/>
      <w:marRight w:val="0"/>
      <w:marTop w:val="0"/>
      <w:marBottom w:val="0"/>
      <w:divBdr>
        <w:top w:val="none" w:sz="0" w:space="0" w:color="auto"/>
        <w:left w:val="none" w:sz="0" w:space="0" w:color="auto"/>
        <w:bottom w:val="none" w:sz="0" w:space="0" w:color="auto"/>
        <w:right w:val="none" w:sz="0" w:space="0" w:color="auto"/>
      </w:divBdr>
    </w:div>
    <w:div w:id="687176938">
      <w:bodyDiv w:val="1"/>
      <w:marLeft w:val="0"/>
      <w:marRight w:val="0"/>
      <w:marTop w:val="0"/>
      <w:marBottom w:val="0"/>
      <w:divBdr>
        <w:top w:val="none" w:sz="0" w:space="0" w:color="auto"/>
        <w:left w:val="none" w:sz="0" w:space="0" w:color="auto"/>
        <w:bottom w:val="none" w:sz="0" w:space="0" w:color="auto"/>
        <w:right w:val="none" w:sz="0" w:space="0" w:color="auto"/>
      </w:divBdr>
    </w:div>
    <w:div w:id="688066935">
      <w:bodyDiv w:val="1"/>
      <w:marLeft w:val="0"/>
      <w:marRight w:val="0"/>
      <w:marTop w:val="0"/>
      <w:marBottom w:val="0"/>
      <w:divBdr>
        <w:top w:val="none" w:sz="0" w:space="0" w:color="auto"/>
        <w:left w:val="none" w:sz="0" w:space="0" w:color="auto"/>
        <w:bottom w:val="none" w:sz="0" w:space="0" w:color="auto"/>
        <w:right w:val="none" w:sz="0" w:space="0" w:color="auto"/>
      </w:divBdr>
    </w:div>
    <w:div w:id="693192150">
      <w:bodyDiv w:val="1"/>
      <w:marLeft w:val="0"/>
      <w:marRight w:val="0"/>
      <w:marTop w:val="0"/>
      <w:marBottom w:val="0"/>
      <w:divBdr>
        <w:top w:val="none" w:sz="0" w:space="0" w:color="auto"/>
        <w:left w:val="none" w:sz="0" w:space="0" w:color="auto"/>
        <w:bottom w:val="none" w:sz="0" w:space="0" w:color="auto"/>
        <w:right w:val="none" w:sz="0" w:space="0" w:color="auto"/>
      </w:divBdr>
    </w:div>
    <w:div w:id="707725816">
      <w:bodyDiv w:val="1"/>
      <w:marLeft w:val="0"/>
      <w:marRight w:val="0"/>
      <w:marTop w:val="0"/>
      <w:marBottom w:val="0"/>
      <w:divBdr>
        <w:top w:val="none" w:sz="0" w:space="0" w:color="auto"/>
        <w:left w:val="none" w:sz="0" w:space="0" w:color="auto"/>
        <w:bottom w:val="none" w:sz="0" w:space="0" w:color="auto"/>
        <w:right w:val="none" w:sz="0" w:space="0" w:color="auto"/>
      </w:divBdr>
    </w:div>
    <w:div w:id="721632160">
      <w:bodyDiv w:val="1"/>
      <w:marLeft w:val="0"/>
      <w:marRight w:val="0"/>
      <w:marTop w:val="0"/>
      <w:marBottom w:val="0"/>
      <w:divBdr>
        <w:top w:val="none" w:sz="0" w:space="0" w:color="auto"/>
        <w:left w:val="none" w:sz="0" w:space="0" w:color="auto"/>
        <w:bottom w:val="none" w:sz="0" w:space="0" w:color="auto"/>
        <w:right w:val="none" w:sz="0" w:space="0" w:color="auto"/>
      </w:divBdr>
    </w:div>
    <w:div w:id="734625360">
      <w:bodyDiv w:val="1"/>
      <w:marLeft w:val="0"/>
      <w:marRight w:val="0"/>
      <w:marTop w:val="0"/>
      <w:marBottom w:val="0"/>
      <w:divBdr>
        <w:top w:val="none" w:sz="0" w:space="0" w:color="auto"/>
        <w:left w:val="none" w:sz="0" w:space="0" w:color="auto"/>
        <w:bottom w:val="none" w:sz="0" w:space="0" w:color="auto"/>
        <w:right w:val="none" w:sz="0" w:space="0" w:color="auto"/>
      </w:divBdr>
    </w:div>
    <w:div w:id="770205367">
      <w:bodyDiv w:val="1"/>
      <w:marLeft w:val="0"/>
      <w:marRight w:val="0"/>
      <w:marTop w:val="0"/>
      <w:marBottom w:val="0"/>
      <w:divBdr>
        <w:top w:val="none" w:sz="0" w:space="0" w:color="auto"/>
        <w:left w:val="none" w:sz="0" w:space="0" w:color="auto"/>
        <w:bottom w:val="none" w:sz="0" w:space="0" w:color="auto"/>
        <w:right w:val="none" w:sz="0" w:space="0" w:color="auto"/>
      </w:divBdr>
    </w:div>
    <w:div w:id="770395406">
      <w:bodyDiv w:val="1"/>
      <w:marLeft w:val="0"/>
      <w:marRight w:val="0"/>
      <w:marTop w:val="0"/>
      <w:marBottom w:val="0"/>
      <w:divBdr>
        <w:top w:val="none" w:sz="0" w:space="0" w:color="auto"/>
        <w:left w:val="none" w:sz="0" w:space="0" w:color="auto"/>
        <w:bottom w:val="none" w:sz="0" w:space="0" w:color="auto"/>
        <w:right w:val="none" w:sz="0" w:space="0" w:color="auto"/>
      </w:divBdr>
    </w:div>
    <w:div w:id="786853309">
      <w:bodyDiv w:val="1"/>
      <w:marLeft w:val="0"/>
      <w:marRight w:val="0"/>
      <w:marTop w:val="0"/>
      <w:marBottom w:val="0"/>
      <w:divBdr>
        <w:top w:val="none" w:sz="0" w:space="0" w:color="auto"/>
        <w:left w:val="none" w:sz="0" w:space="0" w:color="auto"/>
        <w:bottom w:val="none" w:sz="0" w:space="0" w:color="auto"/>
        <w:right w:val="none" w:sz="0" w:space="0" w:color="auto"/>
      </w:divBdr>
    </w:div>
    <w:div w:id="794251811">
      <w:bodyDiv w:val="1"/>
      <w:marLeft w:val="0"/>
      <w:marRight w:val="0"/>
      <w:marTop w:val="0"/>
      <w:marBottom w:val="0"/>
      <w:divBdr>
        <w:top w:val="none" w:sz="0" w:space="0" w:color="auto"/>
        <w:left w:val="none" w:sz="0" w:space="0" w:color="auto"/>
        <w:bottom w:val="none" w:sz="0" w:space="0" w:color="auto"/>
        <w:right w:val="none" w:sz="0" w:space="0" w:color="auto"/>
      </w:divBdr>
    </w:div>
    <w:div w:id="843982175">
      <w:bodyDiv w:val="1"/>
      <w:marLeft w:val="0"/>
      <w:marRight w:val="0"/>
      <w:marTop w:val="0"/>
      <w:marBottom w:val="0"/>
      <w:divBdr>
        <w:top w:val="none" w:sz="0" w:space="0" w:color="auto"/>
        <w:left w:val="none" w:sz="0" w:space="0" w:color="auto"/>
        <w:bottom w:val="none" w:sz="0" w:space="0" w:color="auto"/>
        <w:right w:val="none" w:sz="0" w:space="0" w:color="auto"/>
      </w:divBdr>
    </w:div>
    <w:div w:id="851383572">
      <w:bodyDiv w:val="1"/>
      <w:marLeft w:val="0"/>
      <w:marRight w:val="0"/>
      <w:marTop w:val="0"/>
      <w:marBottom w:val="0"/>
      <w:divBdr>
        <w:top w:val="none" w:sz="0" w:space="0" w:color="auto"/>
        <w:left w:val="none" w:sz="0" w:space="0" w:color="auto"/>
        <w:bottom w:val="none" w:sz="0" w:space="0" w:color="auto"/>
        <w:right w:val="none" w:sz="0" w:space="0" w:color="auto"/>
      </w:divBdr>
    </w:div>
    <w:div w:id="854926566">
      <w:bodyDiv w:val="1"/>
      <w:marLeft w:val="0"/>
      <w:marRight w:val="0"/>
      <w:marTop w:val="0"/>
      <w:marBottom w:val="0"/>
      <w:divBdr>
        <w:top w:val="none" w:sz="0" w:space="0" w:color="auto"/>
        <w:left w:val="none" w:sz="0" w:space="0" w:color="auto"/>
        <w:bottom w:val="none" w:sz="0" w:space="0" w:color="auto"/>
        <w:right w:val="none" w:sz="0" w:space="0" w:color="auto"/>
      </w:divBdr>
    </w:div>
    <w:div w:id="858666210">
      <w:bodyDiv w:val="1"/>
      <w:marLeft w:val="0"/>
      <w:marRight w:val="0"/>
      <w:marTop w:val="0"/>
      <w:marBottom w:val="0"/>
      <w:divBdr>
        <w:top w:val="none" w:sz="0" w:space="0" w:color="auto"/>
        <w:left w:val="none" w:sz="0" w:space="0" w:color="auto"/>
        <w:bottom w:val="none" w:sz="0" w:space="0" w:color="auto"/>
        <w:right w:val="none" w:sz="0" w:space="0" w:color="auto"/>
      </w:divBdr>
    </w:div>
    <w:div w:id="865171612">
      <w:bodyDiv w:val="1"/>
      <w:marLeft w:val="0"/>
      <w:marRight w:val="0"/>
      <w:marTop w:val="0"/>
      <w:marBottom w:val="0"/>
      <w:divBdr>
        <w:top w:val="none" w:sz="0" w:space="0" w:color="auto"/>
        <w:left w:val="none" w:sz="0" w:space="0" w:color="auto"/>
        <w:bottom w:val="none" w:sz="0" w:space="0" w:color="auto"/>
        <w:right w:val="none" w:sz="0" w:space="0" w:color="auto"/>
      </w:divBdr>
    </w:div>
    <w:div w:id="869997046">
      <w:bodyDiv w:val="1"/>
      <w:marLeft w:val="0"/>
      <w:marRight w:val="0"/>
      <w:marTop w:val="0"/>
      <w:marBottom w:val="0"/>
      <w:divBdr>
        <w:top w:val="none" w:sz="0" w:space="0" w:color="auto"/>
        <w:left w:val="none" w:sz="0" w:space="0" w:color="auto"/>
        <w:bottom w:val="none" w:sz="0" w:space="0" w:color="auto"/>
        <w:right w:val="none" w:sz="0" w:space="0" w:color="auto"/>
      </w:divBdr>
    </w:div>
    <w:div w:id="897475475">
      <w:bodyDiv w:val="1"/>
      <w:marLeft w:val="0"/>
      <w:marRight w:val="0"/>
      <w:marTop w:val="0"/>
      <w:marBottom w:val="0"/>
      <w:divBdr>
        <w:top w:val="none" w:sz="0" w:space="0" w:color="auto"/>
        <w:left w:val="none" w:sz="0" w:space="0" w:color="auto"/>
        <w:bottom w:val="none" w:sz="0" w:space="0" w:color="auto"/>
        <w:right w:val="none" w:sz="0" w:space="0" w:color="auto"/>
      </w:divBdr>
    </w:div>
    <w:div w:id="898133460">
      <w:bodyDiv w:val="1"/>
      <w:marLeft w:val="0"/>
      <w:marRight w:val="0"/>
      <w:marTop w:val="0"/>
      <w:marBottom w:val="0"/>
      <w:divBdr>
        <w:top w:val="none" w:sz="0" w:space="0" w:color="auto"/>
        <w:left w:val="none" w:sz="0" w:space="0" w:color="auto"/>
        <w:bottom w:val="none" w:sz="0" w:space="0" w:color="auto"/>
        <w:right w:val="none" w:sz="0" w:space="0" w:color="auto"/>
      </w:divBdr>
    </w:div>
    <w:div w:id="904030944">
      <w:bodyDiv w:val="1"/>
      <w:marLeft w:val="0"/>
      <w:marRight w:val="0"/>
      <w:marTop w:val="0"/>
      <w:marBottom w:val="0"/>
      <w:divBdr>
        <w:top w:val="none" w:sz="0" w:space="0" w:color="auto"/>
        <w:left w:val="none" w:sz="0" w:space="0" w:color="auto"/>
        <w:bottom w:val="none" w:sz="0" w:space="0" w:color="auto"/>
        <w:right w:val="none" w:sz="0" w:space="0" w:color="auto"/>
      </w:divBdr>
    </w:div>
    <w:div w:id="913003449">
      <w:bodyDiv w:val="1"/>
      <w:marLeft w:val="0"/>
      <w:marRight w:val="0"/>
      <w:marTop w:val="0"/>
      <w:marBottom w:val="0"/>
      <w:divBdr>
        <w:top w:val="none" w:sz="0" w:space="0" w:color="auto"/>
        <w:left w:val="none" w:sz="0" w:space="0" w:color="auto"/>
        <w:bottom w:val="none" w:sz="0" w:space="0" w:color="auto"/>
        <w:right w:val="none" w:sz="0" w:space="0" w:color="auto"/>
      </w:divBdr>
    </w:div>
    <w:div w:id="923805107">
      <w:bodyDiv w:val="1"/>
      <w:marLeft w:val="0"/>
      <w:marRight w:val="0"/>
      <w:marTop w:val="0"/>
      <w:marBottom w:val="0"/>
      <w:divBdr>
        <w:top w:val="none" w:sz="0" w:space="0" w:color="auto"/>
        <w:left w:val="none" w:sz="0" w:space="0" w:color="auto"/>
        <w:bottom w:val="none" w:sz="0" w:space="0" w:color="auto"/>
        <w:right w:val="none" w:sz="0" w:space="0" w:color="auto"/>
      </w:divBdr>
    </w:div>
    <w:div w:id="932471688">
      <w:bodyDiv w:val="1"/>
      <w:marLeft w:val="0"/>
      <w:marRight w:val="0"/>
      <w:marTop w:val="0"/>
      <w:marBottom w:val="0"/>
      <w:divBdr>
        <w:top w:val="none" w:sz="0" w:space="0" w:color="auto"/>
        <w:left w:val="none" w:sz="0" w:space="0" w:color="auto"/>
        <w:bottom w:val="none" w:sz="0" w:space="0" w:color="auto"/>
        <w:right w:val="none" w:sz="0" w:space="0" w:color="auto"/>
      </w:divBdr>
    </w:div>
    <w:div w:id="939947944">
      <w:bodyDiv w:val="1"/>
      <w:marLeft w:val="0"/>
      <w:marRight w:val="0"/>
      <w:marTop w:val="0"/>
      <w:marBottom w:val="0"/>
      <w:divBdr>
        <w:top w:val="none" w:sz="0" w:space="0" w:color="auto"/>
        <w:left w:val="none" w:sz="0" w:space="0" w:color="auto"/>
        <w:bottom w:val="none" w:sz="0" w:space="0" w:color="auto"/>
        <w:right w:val="none" w:sz="0" w:space="0" w:color="auto"/>
      </w:divBdr>
    </w:div>
    <w:div w:id="957446603">
      <w:bodyDiv w:val="1"/>
      <w:marLeft w:val="0"/>
      <w:marRight w:val="0"/>
      <w:marTop w:val="0"/>
      <w:marBottom w:val="0"/>
      <w:divBdr>
        <w:top w:val="none" w:sz="0" w:space="0" w:color="auto"/>
        <w:left w:val="none" w:sz="0" w:space="0" w:color="auto"/>
        <w:bottom w:val="none" w:sz="0" w:space="0" w:color="auto"/>
        <w:right w:val="none" w:sz="0" w:space="0" w:color="auto"/>
      </w:divBdr>
    </w:div>
    <w:div w:id="959455357">
      <w:bodyDiv w:val="1"/>
      <w:marLeft w:val="0"/>
      <w:marRight w:val="0"/>
      <w:marTop w:val="0"/>
      <w:marBottom w:val="0"/>
      <w:divBdr>
        <w:top w:val="none" w:sz="0" w:space="0" w:color="auto"/>
        <w:left w:val="none" w:sz="0" w:space="0" w:color="auto"/>
        <w:bottom w:val="none" w:sz="0" w:space="0" w:color="auto"/>
        <w:right w:val="none" w:sz="0" w:space="0" w:color="auto"/>
      </w:divBdr>
    </w:div>
    <w:div w:id="969163625">
      <w:bodyDiv w:val="1"/>
      <w:marLeft w:val="0"/>
      <w:marRight w:val="0"/>
      <w:marTop w:val="0"/>
      <w:marBottom w:val="0"/>
      <w:divBdr>
        <w:top w:val="none" w:sz="0" w:space="0" w:color="auto"/>
        <w:left w:val="none" w:sz="0" w:space="0" w:color="auto"/>
        <w:bottom w:val="none" w:sz="0" w:space="0" w:color="auto"/>
        <w:right w:val="none" w:sz="0" w:space="0" w:color="auto"/>
      </w:divBdr>
    </w:div>
    <w:div w:id="988048177">
      <w:bodyDiv w:val="1"/>
      <w:marLeft w:val="0"/>
      <w:marRight w:val="0"/>
      <w:marTop w:val="0"/>
      <w:marBottom w:val="0"/>
      <w:divBdr>
        <w:top w:val="none" w:sz="0" w:space="0" w:color="auto"/>
        <w:left w:val="none" w:sz="0" w:space="0" w:color="auto"/>
        <w:bottom w:val="none" w:sz="0" w:space="0" w:color="auto"/>
        <w:right w:val="none" w:sz="0" w:space="0" w:color="auto"/>
      </w:divBdr>
    </w:div>
    <w:div w:id="990065244">
      <w:bodyDiv w:val="1"/>
      <w:marLeft w:val="0"/>
      <w:marRight w:val="0"/>
      <w:marTop w:val="0"/>
      <w:marBottom w:val="0"/>
      <w:divBdr>
        <w:top w:val="none" w:sz="0" w:space="0" w:color="auto"/>
        <w:left w:val="none" w:sz="0" w:space="0" w:color="auto"/>
        <w:bottom w:val="none" w:sz="0" w:space="0" w:color="auto"/>
        <w:right w:val="none" w:sz="0" w:space="0" w:color="auto"/>
      </w:divBdr>
    </w:div>
    <w:div w:id="992178881">
      <w:bodyDiv w:val="1"/>
      <w:marLeft w:val="0"/>
      <w:marRight w:val="0"/>
      <w:marTop w:val="0"/>
      <w:marBottom w:val="0"/>
      <w:divBdr>
        <w:top w:val="none" w:sz="0" w:space="0" w:color="auto"/>
        <w:left w:val="none" w:sz="0" w:space="0" w:color="auto"/>
        <w:bottom w:val="none" w:sz="0" w:space="0" w:color="auto"/>
        <w:right w:val="none" w:sz="0" w:space="0" w:color="auto"/>
      </w:divBdr>
    </w:div>
    <w:div w:id="995260812">
      <w:bodyDiv w:val="1"/>
      <w:marLeft w:val="0"/>
      <w:marRight w:val="0"/>
      <w:marTop w:val="0"/>
      <w:marBottom w:val="0"/>
      <w:divBdr>
        <w:top w:val="none" w:sz="0" w:space="0" w:color="auto"/>
        <w:left w:val="none" w:sz="0" w:space="0" w:color="auto"/>
        <w:bottom w:val="none" w:sz="0" w:space="0" w:color="auto"/>
        <w:right w:val="none" w:sz="0" w:space="0" w:color="auto"/>
      </w:divBdr>
    </w:div>
    <w:div w:id="995643095">
      <w:bodyDiv w:val="1"/>
      <w:marLeft w:val="0"/>
      <w:marRight w:val="0"/>
      <w:marTop w:val="0"/>
      <w:marBottom w:val="0"/>
      <w:divBdr>
        <w:top w:val="none" w:sz="0" w:space="0" w:color="auto"/>
        <w:left w:val="none" w:sz="0" w:space="0" w:color="auto"/>
        <w:bottom w:val="none" w:sz="0" w:space="0" w:color="auto"/>
        <w:right w:val="none" w:sz="0" w:space="0" w:color="auto"/>
      </w:divBdr>
    </w:div>
    <w:div w:id="998582624">
      <w:bodyDiv w:val="1"/>
      <w:marLeft w:val="0"/>
      <w:marRight w:val="0"/>
      <w:marTop w:val="0"/>
      <w:marBottom w:val="0"/>
      <w:divBdr>
        <w:top w:val="none" w:sz="0" w:space="0" w:color="auto"/>
        <w:left w:val="none" w:sz="0" w:space="0" w:color="auto"/>
        <w:bottom w:val="none" w:sz="0" w:space="0" w:color="auto"/>
        <w:right w:val="none" w:sz="0" w:space="0" w:color="auto"/>
      </w:divBdr>
    </w:div>
    <w:div w:id="999235425">
      <w:bodyDiv w:val="1"/>
      <w:marLeft w:val="0"/>
      <w:marRight w:val="0"/>
      <w:marTop w:val="0"/>
      <w:marBottom w:val="0"/>
      <w:divBdr>
        <w:top w:val="none" w:sz="0" w:space="0" w:color="auto"/>
        <w:left w:val="none" w:sz="0" w:space="0" w:color="auto"/>
        <w:bottom w:val="none" w:sz="0" w:space="0" w:color="auto"/>
        <w:right w:val="none" w:sz="0" w:space="0" w:color="auto"/>
      </w:divBdr>
    </w:div>
    <w:div w:id="1015838303">
      <w:bodyDiv w:val="1"/>
      <w:marLeft w:val="0"/>
      <w:marRight w:val="0"/>
      <w:marTop w:val="0"/>
      <w:marBottom w:val="0"/>
      <w:divBdr>
        <w:top w:val="none" w:sz="0" w:space="0" w:color="auto"/>
        <w:left w:val="none" w:sz="0" w:space="0" w:color="auto"/>
        <w:bottom w:val="none" w:sz="0" w:space="0" w:color="auto"/>
        <w:right w:val="none" w:sz="0" w:space="0" w:color="auto"/>
      </w:divBdr>
    </w:div>
    <w:div w:id="1021392747">
      <w:bodyDiv w:val="1"/>
      <w:marLeft w:val="0"/>
      <w:marRight w:val="0"/>
      <w:marTop w:val="0"/>
      <w:marBottom w:val="0"/>
      <w:divBdr>
        <w:top w:val="none" w:sz="0" w:space="0" w:color="auto"/>
        <w:left w:val="none" w:sz="0" w:space="0" w:color="auto"/>
        <w:bottom w:val="none" w:sz="0" w:space="0" w:color="auto"/>
        <w:right w:val="none" w:sz="0" w:space="0" w:color="auto"/>
      </w:divBdr>
    </w:div>
    <w:div w:id="1035813607">
      <w:bodyDiv w:val="1"/>
      <w:marLeft w:val="0"/>
      <w:marRight w:val="0"/>
      <w:marTop w:val="0"/>
      <w:marBottom w:val="0"/>
      <w:divBdr>
        <w:top w:val="none" w:sz="0" w:space="0" w:color="auto"/>
        <w:left w:val="none" w:sz="0" w:space="0" w:color="auto"/>
        <w:bottom w:val="none" w:sz="0" w:space="0" w:color="auto"/>
        <w:right w:val="none" w:sz="0" w:space="0" w:color="auto"/>
      </w:divBdr>
    </w:div>
    <w:div w:id="1039743040">
      <w:bodyDiv w:val="1"/>
      <w:marLeft w:val="0"/>
      <w:marRight w:val="0"/>
      <w:marTop w:val="0"/>
      <w:marBottom w:val="0"/>
      <w:divBdr>
        <w:top w:val="none" w:sz="0" w:space="0" w:color="auto"/>
        <w:left w:val="none" w:sz="0" w:space="0" w:color="auto"/>
        <w:bottom w:val="none" w:sz="0" w:space="0" w:color="auto"/>
        <w:right w:val="none" w:sz="0" w:space="0" w:color="auto"/>
      </w:divBdr>
    </w:div>
    <w:div w:id="1061442015">
      <w:bodyDiv w:val="1"/>
      <w:marLeft w:val="0"/>
      <w:marRight w:val="0"/>
      <w:marTop w:val="0"/>
      <w:marBottom w:val="0"/>
      <w:divBdr>
        <w:top w:val="none" w:sz="0" w:space="0" w:color="auto"/>
        <w:left w:val="none" w:sz="0" w:space="0" w:color="auto"/>
        <w:bottom w:val="none" w:sz="0" w:space="0" w:color="auto"/>
        <w:right w:val="none" w:sz="0" w:space="0" w:color="auto"/>
      </w:divBdr>
    </w:div>
    <w:div w:id="1072852098">
      <w:bodyDiv w:val="1"/>
      <w:marLeft w:val="0"/>
      <w:marRight w:val="0"/>
      <w:marTop w:val="0"/>
      <w:marBottom w:val="0"/>
      <w:divBdr>
        <w:top w:val="none" w:sz="0" w:space="0" w:color="auto"/>
        <w:left w:val="none" w:sz="0" w:space="0" w:color="auto"/>
        <w:bottom w:val="none" w:sz="0" w:space="0" w:color="auto"/>
        <w:right w:val="none" w:sz="0" w:space="0" w:color="auto"/>
      </w:divBdr>
    </w:div>
    <w:div w:id="1076584590">
      <w:bodyDiv w:val="1"/>
      <w:marLeft w:val="0"/>
      <w:marRight w:val="0"/>
      <w:marTop w:val="0"/>
      <w:marBottom w:val="0"/>
      <w:divBdr>
        <w:top w:val="none" w:sz="0" w:space="0" w:color="auto"/>
        <w:left w:val="none" w:sz="0" w:space="0" w:color="auto"/>
        <w:bottom w:val="none" w:sz="0" w:space="0" w:color="auto"/>
        <w:right w:val="none" w:sz="0" w:space="0" w:color="auto"/>
      </w:divBdr>
    </w:div>
    <w:div w:id="1093622835">
      <w:bodyDiv w:val="1"/>
      <w:marLeft w:val="0"/>
      <w:marRight w:val="0"/>
      <w:marTop w:val="0"/>
      <w:marBottom w:val="0"/>
      <w:divBdr>
        <w:top w:val="none" w:sz="0" w:space="0" w:color="auto"/>
        <w:left w:val="none" w:sz="0" w:space="0" w:color="auto"/>
        <w:bottom w:val="none" w:sz="0" w:space="0" w:color="auto"/>
        <w:right w:val="none" w:sz="0" w:space="0" w:color="auto"/>
      </w:divBdr>
    </w:div>
    <w:div w:id="1097603199">
      <w:bodyDiv w:val="1"/>
      <w:marLeft w:val="0"/>
      <w:marRight w:val="0"/>
      <w:marTop w:val="0"/>
      <w:marBottom w:val="0"/>
      <w:divBdr>
        <w:top w:val="none" w:sz="0" w:space="0" w:color="auto"/>
        <w:left w:val="none" w:sz="0" w:space="0" w:color="auto"/>
        <w:bottom w:val="none" w:sz="0" w:space="0" w:color="auto"/>
        <w:right w:val="none" w:sz="0" w:space="0" w:color="auto"/>
      </w:divBdr>
    </w:div>
    <w:div w:id="1102408843">
      <w:bodyDiv w:val="1"/>
      <w:marLeft w:val="0"/>
      <w:marRight w:val="0"/>
      <w:marTop w:val="0"/>
      <w:marBottom w:val="0"/>
      <w:divBdr>
        <w:top w:val="none" w:sz="0" w:space="0" w:color="auto"/>
        <w:left w:val="none" w:sz="0" w:space="0" w:color="auto"/>
        <w:bottom w:val="none" w:sz="0" w:space="0" w:color="auto"/>
        <w:right w:val="none" w:sz="0" w:space="0" w:color="auto"/>
      </w:divBdr>
    </w:div>
    <w:div w:id="1107240488">
      <w:bodyDiv w:val="1"/>
      <w:marLeft w:val="0"/>
      <w:marRight w:val="0"/>
      <w:marTop w:val="0"/>
      <w:marBottom w:val="0"/>
      <w:divBdr>
        <w:top w:val="none" w:sz="0" w:space="0" w:color="auto"/>
        <w:left w:val="none" w:sz="0" w:space="0" w:color="auto"/>
        <w:bottom w:val="none" w:sz="0" w:space="0" w:color="auto"/>
        <w:right w:val="none" w:sz="0" w:space="0" w:color="auto"/>
      </w:divBdr>
    </w:div>
    <w:div w:id="1127551001">
      <w:bodyDiv w:val="1"/>
      <w:marLeft w:val="0"/>
      <w:marRight w:val="0"/>
      <w:marTop w:val="0"/>
      <w:marBottom w:val="0"/>
      <w:divBdr>
        <w:top w:val="none" w:sz="0" w:space="0" w:color="auto"/>
        <w:left w:val="none" w:sz="0" w:space="0" w:color="auto"/>
        <w:bottom w:val="none" w:sz="0" w:space="0" w:color="auto"/>
        <w:right w:val="none" w:sz="0" w:space="0" w:color="auto"/>
      </w:divBdr>
    </w:div>
    <w:div w:id="1136683859">
      <w:bodyDiv w:val="1"/>
      <w:marLeft w:val="0"/>
      <w:marRight w:val="0"/>
      <w:marTop w:val="0"/>
      <w:marBottom w:val="0"/>
      <w:divBdr>
        <w:top w:val="none" w:sz="0" w:space="0" w:color="auto"/>
        <w:left w:val="none" w:sz="0" w:space="0" w:color="auto"/>
        <w:bottom w:val="none" w:sz="0" w:space="0" w:color="auto"/>
        <w:right w:val="none" w:sz="0" w:space="0" w:color="auto"/>
      </w:divBdr>
    </w:div>
    <w:div w:id="1139348995">
      <w:bodyDiv w:val="1"/>
      <w:marLeft w:val="0"/>
      <w:marRight w:val="0"/>
      <w:marTop w:val="0"/>
      <w:marBottom w:val="0"/>
      <w:divBdr>
        <w:top w:val="none" w:sz="0" w:space="0" w:color="auto"/>
        <w:left w:val="none" w:sz="0" w:space="0" w:color="auto"/>
        <w:bottom w:val="none" w:sz="0" w:space="0" w:color="auto"/>
        <w:right w:val="none" w:sz="0" w:space="0" w:color="auto"/>
      </w:divBdr>
    </w:div>
    <w:div w:id="1144391844">
      <w:bodyDiv w:val="1"/>
      <w:marLeft w:val="0"/>
      <w:marRight w:val="0"/>
      <w:marTop w:val="0"/>
      <w:marBottom w:val="0"/>
      <w:divBdr>
        <w:top w:val="none" w:sz="0" w:space="0" w:color="auto"/>
        <w:left w:val="none" w:sz="0" w:space="0" w:color="auto"/>
        <w:bottom w:val="none" w:sz="0" w:space="0" w:color="auto"/>
        <w:right w:val="none" w:sz="0" w:space="0" w:color="auto"/>
      </w:divBdr>
    </w:div>
    <w:div w:id="1160854059">
      <w:bodyDiv w:val="1"/>
      <w:marLeft w:val="0"/>
      <w:marRight w:val="0"/>
      <w:marTop w:val="0"/>
      <w:marBottom w:val="0"/>
      <w:divBdr>
        <w:top w:val="none" w:sz="0" w:space="0" w:color="auto"/>
        <w:left w:val="none" w:sz="0" w:space="0" w:color="auto"/>
        <w:bottom w:val="none" w:sz="0" w:space="0" w:color="auto"/>
        <w:right w:val="none" w:sz="0" w:space="0" w:color="auto"/>
      </w:divBdr>
    </w:div>
    <w:div w:id="1163083972">
      <w:bodyDiv w:val="1"/>
      <w:marLeft w:val="0"/>
      <w:marRight w:val="0"/>
      <w:marTop w:val="0"/>
      <w:marBottom w:val="0"/>
      <w:divBdr>
        <w:top w:val="none" w:sz="0" w:space="0" w:color="auto"/>
        <w:left w:val="none" w:sz="0" w:space="0" w:color="auto"/>
        <w:bottom w:val="none" w:sz="0" w:space="0" w:color="auto"/>
        <w:right w:val="none" w:sz="0" w:space="0" w:color="auto"/>
      </w:divBdr>
    </w:div>
    <w:div w:id="1168669524">
      <w:bodyDiv w:val="1"/>
      <w:marLeft w:val="0"/>
      <w:marRight w:val="0"/>
      <w:marTop w:val="0"/>
      <w:marBottom w:val="0"/>
      <w:divBdr>
        <w:top w:val="none" w:sz="0" w:space="0" w:color="auto"/>
        <w:left w:val="none" w:sz="0" w:space="0" w:color="auto"/>
        <w:bottom w:val="none" w:sz="0" w:space="0" w:color="auto"/>
        <w:right w:val="none" w:sz="0" w:space="0" w:color="auto"/>
      </w:divBdr>
    </w:div>
    <w:div w:id="1170365118">
      <w:bodyDiv w:val="1"/>
      <w:marLeft w:val="0"/>
      <w:marRight w:val="0"/>
      <w:marTop w:val="0"/>
      <w:marBottom w:val="0"/>
      <w:divBdr>
        <w:top w:val="none" w:sz="0" w:space="0" w:color="auto"/>
        <w:left w:val="none" w:sz="0" w:space="0" w:color="auto"/>
        <w:bottom w:val="none" w:sz="0" w:space="0" w:color="auto"/>
        <w:right w:val="none" w:sz="0" w:space="0" w:color="auto"/>
      </w:divBdr>
    </w:div>
    <w:div w:id="1184633155">
      <w:bodyDiv w:val="1"/>
      <w:marLeft w:val="0"/>
      <w:marRight w:val="0"/>
      <w:marTop w:val="0"/>
      <w:marBottom w:val="0"/>
      <w:divBdr>
        <w:top w:val="none" w:sz="0" w:space="0" w:color="auto"/>
        <w:left w:val="none" w:sz="0" w:space="0" w:color="auto"/>
        <w:bottom w:val="none" w:sz="0" w:space="0" w:color="auto"/>
        <w:right w:val="none" w:sz="0" w:space="0" w:color="auto"/>
      </w:divBdr>
    </w:div>
    <w:div w:id="1199858844">
      <w:bodyDiv w:val="1"/>
      <w:marLeft w:val="0"/>
      <w:marRight w:val="0"/>
      <w:marTop w:val="0"/>
      <w:marBottom w:val="0"/>
      <w:divBdr>
        <w:top w:val="none" w:sz="0" w:space="0" w:color="auto"/>
        <w:left w:val="none" w:sz="0" w:space="0" w:color="auto"/>
        <w:bottom w:val="none" w:sz="0" w:space="0" w:color="auto"/>
        <w:right w:val="none" w:sz="0" w:space="0" w:color="auto"/>
      </w:divBdr>
    </w:div>
    <w:div w:id="1202017860">
      <w:bodyDiv w:val="1"/>
      <w:marLeft w:val="0"/>
      <w:marRight w:val="0"/>
      <w:marTop w:val="0"/>
      <w:marBottom w:val="0"/>
      <w:divBdr>
        <w:top w:val="none" w:sz="0" w:space="0" w:color="auto"/>
        <w:left w:val="none" w:sz="0" w:space="0" w:color="auto"/>
        <w:bottom w:val="none" w:sz="0" w:space="0" w:color="auto"/>
        <w:right w:val="none" w:sz="0" w:space="0" w:color="auto"/>
      </w:divBdr>
    </w:div>
    <w:div w:id="1208375001">
      <w:bodyDiv w:val="1"/>
      <w:marLeft w:val="0"/>
      <w:marRight w:val="0"/>
      <w:marTop w:val="0"/>
      <w:marBottom w:val="0"/>
      <w:divBdr>
        <w:top w:val="none" w:sz="0" w:space="0" w:color="auto"/>
        <w:left w:val="none" w:sz="0" w:space="0" w:color="auto"/>
        <w:bottom w:val="none" w:sz="0" w:space="0" w:color="auto"/>
        <w:right w:val="none" w:sz="0" w:space="0" w:color="auto"/>
      </w:divBdr>
    </w:div>
    <w:div w:id="1212228494">
      <w:bodyDiv w:val="1"/>
      <w:marLeft w:val="0"/>
      <w:marRight w:val="0"/>
      <w:marTop w:val="0"/>
      <w:marBottom w:val="0"/>
      <w:divBdr>
        <w:top w:val="none" w:sz="0" w:space="0" w:color="auto"/>
        <w:left w:val="none" w:sz="0" w:space="0" w:color="auto"/>
        <w:bottom w:val="none" w:sz="0" w:space="0" w:color="auto"/>
        <w:right w:val="none" w:sz="0" w:space="0" w:color="auto"/>
      </w:divBdr>
    </w:div>
    <w:div w:id="1218933539">
      <w:bodyDiv w:val="1"/>
      <w:marLeft w:val="0"/>
      <w:marRight w:val="0"/>
      <w:marTop w:val="0"/>
      <w:marBottom w:val="0"/>
      <w:divBdr>
        <w:top w:val="none" w:sz="0" w:space="0" w:color="auto"/>
        <w:left w:val="none" w:sz="0" w:space="0" w:color="auto"/>
        <w:bottom w:val="none" w:sz="0" w:space="0" w:color="auto"/>
        <w:right w:val="none" w:sz="0" w:space="0" w:color="auto"/>
      </w:divBdr>
    </w:div>
    <w:div w:id="1262837204">
      <w:bodyDiv w:val="1"/>
      <w:marLeft w:val="0"/>
      <w:marRight w:val="0"/>
      <w:marTop w:val="0"/>
      <w:marBottom w:val="0"/>
      <w:divBdr>
        <w:top w:val="none" w:sz="0" w:space="0" w:color="auto"/>
        <w:left w:val="none" w:sz="0" w:space="0" w:color="auto"/>
        <w:bottom w:val="none" w:sz="0" w:space="0" w:color="auto"/>
        <w:right w:val="none" w:sz="0" w:space="0" w:color="auto"/>
      </w:divBdr>
    </w:div>
    <w:div w:id="1272054036">
      <w:bodyDiv w:val="1"/>
      <w:marLeft w:val="0"/>
      <w:marRight w:val="0"/>
      <w:marTop w:val="0"/>
      <w:marBottom w:val="0"/>
      <w:divBdr>
        <w:top w:val="none" w:sz="0" w:space="0" w:color="auto"/>
        <w:left w:val="none" w:sz="0" w:space="0" w:color="auto"/>
        <w:bottom w:val="none" w:sz="0" w:space="0" w:color="auto"/>
        <w:right w:val="none" w:sz="0" w:space="0" w:color="auto"/>
      </w:divBdr>
    </w:div>
    <w:div w:id="1276332620">
      <w:bodyDiv w:val="1"/>
      <w:marLeft w:val="0"/>
      <w:marRight w:val="0"/>
      <w:marTop w:val="0"/>
      <w:marBottom w:val="0"/>
      <w:divBdr>
        <w:top w:val="none" w:sz="0" w:space="0" w:color="auto"/>
        <w:left w:val="none" w:sz="0" w:space="0" w:color="auto"/>
        <w:bottom w:val="none" w:sz="0" w:space="0" w:color="auto"/>
        <w:right w:val="none" w:sz="0" w:space="0" w:color="auto"/>
      </w:divBdr>
    </w:div>
    <w:div w:id="1283027720">
      <w:bodyDiv w:val="1"/>
      <w:marLeft w:val="0"/>
      <w:marRight w:val="0"/>
      <w:marTop w:val="0"/>
      <w:marBottom w:val="0"/>
      <w:divBdr>
        <w:top w:val="none" w:sz="0" w:space="0" w:color="auto"/>
        <w:left w:val="none" w:sz="0" w:space="0" w:color="auto"/>
        <w:bottom w:val="none" w:sz="0" w:space="0" w:color="auto"/>
        <w:right w:val="none" w:sz="0" w:space="0" w:color="auto"/>
      </w:divBdr>
    </w:div>
    <w:div w:id="1283222324">
      <w:bodyDiv w:val="1"/>
      <w:marLeft w:val="0"/>
      <w:marRight w:val="0"/>
      <w:marTop w:val="0"/>
      <w:marBottom w:val="0"/>
      <w:divBdr>
        <w:top w:val="none" w:sz="0" w:space="0" w:color="auto"/>
        <w:left w:val="none" w:sz="0" w:space="0" w:color="auto"/>
        <w:bottom w:val="none" w:sz="0" w:space="0" w:color="auto"/>
        <w:right w:val="none" w:sz="0" w:space="0" w:color="auto"/>
      </w:divBdr>
    </w:div>
    <w:div w:id="1288003424">
      <w:bodyDiv w:val="1"/>
      <w:marLeft w:val="0"/>
      <w:marRight w:val="0"/>
      <w:marTop w:val="0"/>
      <w:marBottom w:val="0"/>
      <w:divBdr>
        <w:top w:val="none" w:sz="0" w:space="0" w:color="auto"/>
        <w:left w:val="none" w:sz="0" w:space="0" w:color="auto"/>
        <w:bottom w:val="none" w:sz="0" w:space="0" w:color="auto"/>
        <w:right w:val="none" w:sz="0" w:space="0" w:color="auto"/>
      </w:divBdr>
    </w:div>
    <w:div w:id="1291518767">
      <w:bodyDiv w:val="1"/>
      <w:marLeft w:val="0"/>
      <w:marRight w:val="0"/>
      <w:marTop w:val="0"/>
      <w:marBottom w:val="0"/>
      <w:divBdr>
        <w:top w:val="none" w:sz="0" w:space="0" w:color="auto"/>
        <w:left w:val="none" w:sz="0" w:space="0" w:color="auto"/>
        <w:bottom w:val="none" w:sz="0" w:space="0" w:color="auto"/>
        <w:right w:val="none" w:sz="0" w:space="0" w:color="auto"/>
      </w:divBdr>
    </w:div>
    <w:div w:id="1311902304">
      <w:bodyDiv w:val="1"/>
      <w:marLeft w:val="0"/>
      <w:marRight w:val="0"/>
      <w:marTop w:val="0"/>
      <w:marBottom w:val="0"/>
      <w:divBdr>
        <w:top w:val="none" w:sz="0" w:space="0" w:color="auto"/>
        <w:left w:val="none" w:sz="0" w:space="0" w:color="auto"/>
        <w:bottom w:val="none" w:sz="0" w:space="0" w:color="auto"/>
        <w:right w:val="none" w:sz="0" w:space="0" w:color="auto"/>
      </w:divBdr>
    </w:div>
    <w:div w:id="1332104771">
      <w:bodyDiv w:val="1"/>
      <w:marLeft w:val="0"/>
      <w:marRight w:val="0"/>
      <w:marTop w:val="0"/>
      <w:marBottom w:val="0"/>
      <w:divBdr>
        <w:top w:val="none" w:sz="0" w:space="0" w:color="auto"/>
        <w:left w:val="none" w:sz="0" w:space="0" w:color="auto"/>
        <w:bottom w:val="none" w:sz="0" w:space="0" w:color="auto"/>
        <w:right w:val="none" w:sz="0" w:space="0" w:color="auto"/>
      </w:divBdr>
    </w:div>
    <w:div w:id="1347630023">
      <w:bodyDiv w:val="1"/>
      <w:marLeft w:val="0"/>
      <w:marRight w:val="0"/>
      <w:marTop w:val="0"/>
      <w:marBottom w:val="0"/>
      <w:divBdr>
        <w:top w:val="none" w:sz="0" w:space="0" w:color="auto"/>
        <w:left w:val="none" w:sz="0" w:space="0" w:color="auto"/>
        <w:bottom w:val="none" w:sz="0" w:space="0" w:color="auto"/>
        <w:right w:val="none" w:sz="0" w:space="0" w:color="auto"/>
      </w:divBdr>
    </w:div>
    <w:div w:id="1361858183">
      <w:bodyDiv w:val="1"/>
      <w:marLeft w:val="0"/>
      <w:marRight w:val="0"/>
      <w:marTop w:val="0"/>
      <w:marBottom w:val="0"/>
      <w:divBdr>
        <w:top w:val="none" w:sz="0" w:space="0" w:color="auto"/>
        <w:left w:val="none" w:sz="0" w:space="0" w:color="auto"/>
        <w:bottom w:val="none" w:sz="0" w:space="0" w:color="auto"/>
        <w:right w:val="none" w:sz="0" w:space="0" w:color="auto"/>
      </w:divBdr>
    </w:div>
    <w:div w:id="1364208566">
      <w:bodyDiv w:val="1"/>
      <w:marLeft w:val="0"/>
      <w:marRight w:val="0"/>
      <w:marTop w:val="0"/>
      <w:marBottom w:val="0"/>
      <w:divBdr>
        <w:top w:val="none" w:sz="0" w:space="0" w:color="auto"/>
        <w:left w:val="none" w:sz="0" w:space="0" w:color="auto"/>
        <w:bottom w:val="none" w:sz="0" w:space="0" w:color="auto"/>
        <w:right w:val="none" w:sz="0" w:space="0" w:color="auto"/>
      </w:divBdr>
    </w:div>
    <w:div w:id="1367172447">
      <w:bodyDiv w:val="1"/>
      <w:marLeft w:val="0"/>
      <w:marRight w:val="0"/>
      <w:marTop w:val="0"/>
      <w:marBottom w:val="0"/>
      <w:divBdr>
        <w:top w:val="none" w:sz="0" w:space="0" w:color="auto"/>
        <w:left w:val="none" w:sz="0" w:space="0" w:color="auto"/>
        <w:bottom w:val="none" w:sz="0" w:space="0" w:color="auto"/>
        <w:right w:val="none" w:sz="0" w:space="0" w:color="auto"/>
      </w:divBdr>
    </w:div>
    <w:div w:id="1367636563">
      <w:bodyDiv w:val="1"/>
      <w:marLeft w:val="0"/>
      <w:marRight w:val="0"/>
      <w:marTop w:val="0"/>
      <w:marBottom w:val="0"/>
      <w:divBdr>
        <w:top w:val="none" w:sz="0" w:space="0" w:color="auto"/>
        <w:left w:val="none" w:sz="0" w:space="0" w:color="auto"/>
        <w:bottom w:val="none" w:sz="0" w:space="0" w:color="auto"/>
        <w:right w:val="none" w:sz="0" w:space="0" w:color="auto"/>
      </w:divBdr>
    </w:div>
    <w:div w:id="1368870303">
      <w:bodyDiv w:val="1"/>
      <w:marLeft w:val="0"/>
      <w:marRight w:val="0"/>
      <w:marTop w:val="0"/>
      <w:marBottom w:val="0"/>
      <w:divBdr>
        <w:top w:val="none" w:sz="0" w:space="0" w:color="auto"/>
        <w:left w:val="none" w:sz="0" w:space="0" w:color="auto"/>
        <w:bottom w:val="none" w:sz="0" w:space="0" w:color="auto"/>
        <w:right w:val="none" w:sz="0" w:space="0" w:color="auto"/>
      </w:divBdr>
    </w:div>
    <w:div w:id="1373731006">
      <w:bodyDiv w:val="1"/>
      <w:marLeft w:val="0"/>
      <w:marRight w:val="0"/>
      <w:marTop w:val="0"/>
      <w:marBottom w:val="0"/>
      <w:divBdr>
        <w:top w:val="none" w:sz="0" w:space="0" w:color="auto"/>
        <w:left w:val="none" w:sz="0" w:space="0" w:color="auto"/>
        <w:bottom w:val="none" w:sz="0" w:space="0" w:color="auto"/>
        <w:right w:val="none" w:sz="0" w:space="0" w:color="auto"/>
      </w:divBdr>
    </w:div>
    <w:div w:id="1396274698">
      <w:bodyDiv w:val="1"/>
      <w:marLeft w:val="0"/>
      <w:marRight w:val="0"/>
      <w:marTop w:val="0"/>
      <w:marBottom w:val="0"/>
      <w:divBdr>
        <w:top w:val="none" w:sz="0" w:space="0" w:color="auto"/>
        <w:left w:val="none" w:sz="0" w:space="0" w:color="auto"/>
        <w:bottom w:val="none" w:sz="0" w:space="0" w:color="auto"/>
        <w:right w:val="none" w:sz="0" w:space="0" w:color="auto"/>
      </w:divBdr>
    </w:div>
    <w:div w:id="1400327702">
      <w:bodyDiv w:val="1"/>
      <w:marLeft w:val="0"/>
      <w:marRight w:val="0"/>
      <w:marTop w:val="0"/>
      <w:marBottom w:val="0"/>
      <w:divBdr>
        <w:top w:val="none" w:sz="0" w:space="0" w:color="auto"/>
        <w:left w:val="none" w:sz="0" w:space="0" w:color="auto"/>
        <w:bottom w:val="none" w:sz="0" w:space="0" w:color="auto"/>
        <w:right w:val="none" w:sz="0" w:space="0" w:color="auto"/>
      </w:divBdr>
    </w:div>
    <w:div w:id="1422603045">
      <w:bodyDiv w:val="1"/>
      <w:marLeft w:val="0"/>
      <w:marRight w:val="0"/>
      <w:marTop w:val="0"/>
      <w:marBottom w:val="0"/>
      <w:divBdr>
        <w:top w:val="none" w:sz="0" w:space="0" w:color="auto"/>
        <w:left w:val="none" w:sz="0" w:space="0" w:color="auto"/>
        <w:bottom w:val="none" w:sz="0" w:space="0" w:color="auto"/>
        <w:right w:val="none" w:sz="0" w:space="0" w:color="auto"/>
      </w:divBdr>
    </w:div>
    <w:div w:id="1423262483">
      <w:bodyDiv w:val="1"/>
      <w:marLeft w:val="0"/>
      <w:marRight w:val="0"/>
      <w:marTop w:val="0"/>
      <w:marBottom w:val="0"/>
      <w:divBdr>
        <w:top w:val="none" w:sz="0" w:space="0" w:color="auto"/>
        <w:left w:val="none" w:sz="0" w:space="0" w:color="auto"/>
        <w:bottom w:val="none" w:sz="0" w:space="0" w:color="auto"/>
        <w:right w:val="none" w:sz="0" w:space="0" w:color="auto"/>
      </w:divBdr>
    </w:div>
    <w:div w:id="1427768237">
      <w:bodyDiv w:val="1"/>
      <w:marLeft w:val="0"/>
      <w:marRight w:val="0"/>
      <w:marTop w:val="0"/>
      <w:marBottom w:val="0"/>
      <w:divBdr>
        <w:top w:val="none" w:sz="0" w:space="0" w:color="auto"/>
        <w:left w:val="none" w:sz="0" w:space="0" w:color="auto"/>
        <w:bottom w:val="none" w:sz="0" w:space="0" w:color="auto"/>
        <w:right w:val="none" w:sz="0" w:space="0" w:color="auto"/>
      </w:divBdr>
    </w:div>
    <w:div w:id="1431663038">
      <w:bodyDiv w:val="1"/>
      <w:marLeft w:val="0"/>
      <w:marRight w:val="0"/>
      <w:marTop w:val="0"/>
      <w:marBottom w:val="0"/>
      <w:divBdr>
        <w:top w:val="none" w:sz="0" w:space="0" w:color="auto"/>
        <w:left w:val="none" w:sz="0" w:space="0" w:color="auto"/>
        <w:bottom w:val="none" w:sz="0" w:space="0" w:color="auto"/>
        <w:right w:val="none" w:sz="0" w:space="0" w:color="auto"/>
      </w:divBdr>
    </w:div>
    <w:div w:id="1438213524">
      <w:bodyDiv w:val="1"/>
      <w:marLeft w:val="0"/>
      <w:marRight w:val="0"/>
      <w:marTop w:val="0"/>
      <w:marBottom w:val="0"/>
      <w:divBdr>
        <w:top w:val="none" w:sz="0" w:space="0" w:color="auto"/>
        <w:left w:val="none" w:sz="0" w:space="0" w:color="auto"/>
        <w:bottom w:val="none" w:sz="0" w:space="0" w:color="auto"/>
        <w:right w:val="none" w:sz="0" w:space="0" w:color="auto"/>
      </w:divBdr>
    </w:div>
    <w:div w:id="1439332353">
      <w:bodyDiv w:val="1"/>
      <w:marLeft w:val="0"/>
      <w:marRight w:val="0"/>
      <w:marTop w:val="0"/>
      <w:marBottom w:val="0"/>
      <w:divBdr>
        <w:top w:val="none" w:sz="0" w:space="0" w:color="auto"/>
        <w:left w:val="none" w:sz="0" w:space="0" w:color="auto"/>
        <w:bottom w:val="none" w:sz="0" w:space="0" w:color="auto"/>
        <w:right w:val="none" w:sz="0" w:space="0" w:color="auto"/>
      </w:divBdr>
    </w:div>
    <w:div w:id="1446997701">
      <w:bodyDiv w:val="1"/>
      <w:marLeft w:val="0"/>
      <w:marRight w:val="0"/>
      <w:marTop w:val="0"/>
      <w:marBottom w:val="0"/>
      <w:divBdr>
        <w:top w:val="none" w:sz="0" w:space="0" w:color="auto"/>
        <w:left w:val="none" w:sz="0" w:space="0" w:color="auto"/>
        <w:bottom w:val="none" w:sz="0" w:space="0" w:color="auto"/>
        <w:right w:val="none" w:sz="0" w:space="0" w:color="auto"/>
      </w:divBdr>
    </w:div>
    <w:div w:id="1451364857">
      <w:bodyDiv w:val="1"/>
      <w:marLeft w:val="0"/>
      <w:marRight w:val="0"/>
      <w:marTop w:val="0"/>
      <w:marBottom w:val="0"/>
      <w:divBdr>
        <w:top w:val="none" w:sz="0" w:space="0" w:color="auto"/>
        <w:left w:val="none" w:sz="0" w:space="0" w:color="auto"/>
        <w:bottom w:val="none" w:sz="0" w:space="0" w:color="auto"/>
        <w:right w:val="none" w:sz="0" w:space="0" w:color="auto"/>
      </w:divBdr>
    </w:div>
    <w:div w:id="1477721790">
      <w:bodyDiv w:val="1"/>
      <w:marLeft w:val="0"/>
      <w:marRight w:val="0"/>
      <w:marTop w:val="0"/>
      <w:marBottom w:val="0"/>
      <w:divBdr>
        <w:top w:val="none" w:sz="0" w:space="0" w:color="auto"/>
        <w:left w:val="none" w:sz="0" w:space="0" w:color="auto"/>
        <w:bottom w:val="none" w:sz="0" w:space="0" w:color="auto"/>
        <w:right w:val="none" w:sz="0" w:space="0" w:color="auto"/>
      </w:divBdr>
    </w:div>
    <w:div w:id="1483884352">
      <w:bodyDiv w:val="1"/>
      <w:marLeft w:val="0"/>
      <w:marRight w:val="0"/>
      <w:marTop w:val="0"/>
      <w:marBottom w:val="0"/>
      <w:divBdr>
        <w:top w:val="none" w:sz="0" w:space="0" w:color="auto"/>
        <w:left w:val="none" w:sz="0" w:space="0" w:color="auto"/>
        <w:bottom w:val="none" w:sz="0" w:space="0" w:color="auto"/>
        <w:right w:val="none" w:sz="0" w:space="0" w:color="auto"/>
      </w:divBdr>
    </w:div>
    <w:div w:id="1486967779">
      <w:bodyDiv w:val="1"/>
      <w:marLeft w:val="0"/>
      <w:marRight w:val="0"/>
      <w:marTop w:val="0"/>
      <w:marBottom w:val="0"/>
      <w:divBdr>
        <w:top w:val="none" w:sz="0" w:space="0" w:color="auto"/>
        <w:left w:val="none" w:sz="0" w:space="0" w:color="auto"/>
        <w:bottom w:val="none" w:sz="0" w:space="0" w:color="auto"/>
        <w:right w:val="none" w:sz="0" w:space="0" w:color="auto"/>
      </w:divBdr>
    </w:div>
    <w:div w:id="1497528745">
      <w:bodyDiv w:val="1"/>
      <w:marLeft w:val="0"/>
      <w:marRight w:val="0"/>
      <w:marTop w:val="0"/>
      <w:marBottom w:val="0"/>
      <w:divBdr>
        <w:top w:val="none" w:sz="0" w:space="0" w:color="auto"/>
        <w:left w:val="none" w:sz="0" w:space="0" w:color="auto"/>
        <w:bottom w:val="none" w:sz="0" w:space="0" w:color="auto"/>
        <w:right w:val="none" w:sz="0" w:space="0" w:color="auto"/>
      </w:divBdr>
    </w:div>
    <w:div w:id="1504127718">
      <w:bodyDiv w:val="1"/>
      <w:marLeft w:val="0"/>
      <w:marRight w:val="0"/>
      <w:marTop w:val="0"/>
      <w:marBottom w:val="0"/>
      <w:divBdr>
        <w:top w:val="none" w:sz="0" w:space="0" w:color="auto"/>
        <w:left w:val="none" w:sz="0" w:space="0" w:color="auto"/>
        <w:bottom w:val="none" w:sz="0" w:space="0" w:color="auto"/>
        <w:right w:val="none" w:sz="0" w:space="0" w:color="auto"/>
      </w:divBdr>
    </w:div>
    <w:div w:id="1512793457">
      <w:bodyDiv w:val="1"/>
      <w:marLeft w:val="0"/>
      <w:marRight w:val="0"/>
      <w:marTop w:val="0"/>
      <w:marBottom w:val="0"/>
      <w:divBdr>
        <w:top w:val="none" w:sz="0" w:space="0" w:color="auto"/>
        <w:left w:val="none" w:sz="0" w:space="0" w:color="auto"/>
        <w:bottom w:val="none" w:sz="0" w:space="0" w:color="auto"/>
        <w:right w:val="none" w:sz="0" w:space="0" w:color="auto"/>
      </w:divBdr>
    </w:div>
    <w:div w:id="1514996367">
      <w:bodyDiv w:val="1"/>
      <w:marLeft w:val="0"/>
      <w:marRight w:val="0"/>
      <w:marTop w:val="0"/>
      <w:marBottom w:val="0"/>
      <w:divBdr>
        <w:top w:val="none" w:sz="0" w:space="0" w:color="auto"/>
        <w:left w:val="none" w:sz="0" w:space="0" w:color="auto"/>
        <w:bottom w:val="none" w:sz="0" w:space="0" w:color="auto"/>
        <w:right w:val="none" w:sz="0" w:space="0" w:color="auto"/>
      </w:divBdr>
    </w:div>
    <w:div w:id="1518471484">
      <w:bodyDiv w:val="1"/>
      <w:marLeft w:val="0"/>
      <w:marRight w:val="0"/>
      <w:marTop w:val="0"/>
      <w:marBottom w:val="0"/>
      <w:divBdr>
        <w:top w:val="none" w:sz="0" w:space="0" w:color="auto"/>
        <w:left w:val="none" w:sz="0" w:space="0" w:color="auto"/>
        <w:bottom w:val="none" w:sz="0" w:space="0" w:color="auto"/>
        <w:right w:val="none" w:sz="0" w:space="0" w:color="auto"/>
      </w:divBdr>
    </w:div>
    <w:div w:id="1529757956">
      <w:bodyDiv w:val="1"/>
      <w:marLeft w:val="0"/>
      <w:marRight w:val="0"/>
      <w:marTop w:val="0"/>
      <w:marBottom w:val="0"/>
      <w:divBdr>
        <w:top w:val="none" w:sz="0" w:space="0" w:color="auto"/>
        <w:left w:val="none" w:sz="0" w:space="0" w:color="auto"/>
        <w:bottom w:val="none" w:sz="0" w:space="0" w:color="auto"/>
        <w:right w:val="none" w:sz="0" w:space="0" w:color="auto"/>
      </w:divBdr>
    </w:div>
    <w:div w:id="1538202257">
      <w:bodyDiv w:val="1"/>
      <w:marLeft w:val="0"/>
      <w:marRight w:val="0"/>
      <w:marTop w:val="0"/>
      <w:marBottom w:val="0"/>
      <w:divBdr>
        <w:top w:val="none" w:sz="0" w:space="0" w:color="auto"/>
        <w:left w:val="none" w:sz="0" w:space="0" w:color="auto"/>
        <w:bottom w:val="none" w:sz="0" w:space="0" w:color="auto"/>
        <w:right w:val="none" w:sz="0" w:space="0" w:color="auto"/>
      </w:divBdr>
    </w:div>
    <w:div w:id="1560749706">
      <w:bodyDiv w:val="1"/>
      <w:marLeft w:val="0"/>
      <w:marRight w:val="0"/>
      <w:marTop w:val="0"/>
      <w:marBottom w:val="0"/>
      <w:divBdr>
        <w:top w:val="none" w:sz="0" w:space="0" w:color="auto"/>
        <w:left w:val="none" w:sz="0" w:space="0" w:color="auto"/>
        <w:bottom w:val="none" w:sz="0" w:space="0" w:color="auto"/>
        <w:right w:val="none" w:sz="0" w:space="0" w:color="auto"/>
      </w:divBdr>
    </w:div>
    <w:div w:id="1561742937">
      <w:bodyDiv w:val="1"/>
      <w:marLeft w:val="0"/>
      <w:marRight w:val="0"/>
      <w:marTop w:val="0"/>
      <w:marBottom w:val="0"/>
      <w:divBdr>
        <w:top w:val="none" w:sz="0" w:space="0" w:color="auto"/>
        <w:left w:val="none" w:sz="0" w:space="0" w:color="auto"/>
        <w:bottom w:val="none" w:sz="0" w:space="0" w:color="auto"/>
        <w:right w:val="none" w:sz="0" w:space="0" w:color="auto"/>
      </w:divBdr>
    </w:div>
    <w:div w:id="1567103029">
      <w:bodyDiv w:val="1"/>
      <w:marLeft w:val="0"/>
      <w:marRight w:val="0"/>
      <w:marTop w:val="0"/>
      <w:marBottom w:val="0"/>
      <w:divBdr>
        <w:top w:val="none" w:sz="0" w:space="0" w:color="auto"/>
        <w:left w:val="none" w:sz="0" w:space="0" w:color="auto"/>
        <w:bottom w:val="none" w:sz="0" w:space="0" w:color="auto"/>
        <w:right w:val="none" w:sz="0" w:space="0" w:color="auto"/>
      </w:divBdr>
    </w:div>
    <w:div w:id="1571577391">
      <w:bodyDiv w:val="1"/>
      <w:marLeft w:val="0"/>
      <w:marRight w:val="0"/>
      <w:marTop w:val="0"/>
      <w:marBottom w:val="0"/>
      <w:divBdr>
        <w:top w:val="none" w:sz="0" w:space="0" w:color="auto"/>
        <w:left w:val="none" w:sz="0" w:space="0" w:color="auto"/>
        <w:bottom w:val="none" w:sz="0" w:space="0" w:color="auto"/>
        <w:right w:val="none" w:sz="0" w:space="0" w:color="auto"/>
      </w:divBdr>
    </w:div>
    <w:div w:id="1577787102">
      <w:bodyDiv w:val="1"/>
      <w:marLeft w:val="0"/>
      <w:marRight w:val="0"/>
      <w:marTop w:val="0"/>
      <w:marBottom w:val="0"/>
      <w:divBdr>
        <w:top w:val="none" w:sz="0" w:space="0" w:color="auto"/>
        <w:left w:val="none" w:sz="0" w:space="0" w:color="auto"/>
        <w:bottom w:val="none" w:sz="0" w:space="0" w:color="auto"/>
        <w:right w:val="none" w:sz="0" w:space="0" w:color="auto"/>
      </w:divBdr>
    </w:div>
    <w:div w:id="1600527375">
      <w:bodyDiv w:val="1"/>
      <w:marLeft w:val="0"/>
      <w:marRight w:val="0"/>
      <w:marTop w:val="0"/>
      <w:marBottom w:val="0"/>
      <w:divBdr>
        <w:top w:val="none" w:sz="0" w:space="0" w:color="auto"/>
        <w:left w:val="none" w:sz="0" w:space="0" w:color="auto"/>
        <w:bottom w:val="none" w:sz="0" w:space="0" w:color="auto"/>
        <w:right w:val="none" w:sz="0" w:space="0" w:color="auto"/>
      </w:divBdr>
    </w:div>
    <w:div w:id="1608199832">
      <w:bodyDiv w:val="1"/>
      <w:marLeft w:val="0"/>
      <w:marRight w:val="0"/>
      <w:marTop w:val="0"/>
      <w:marBottom w:val="0"/>
      <w:divBdr>
        <w:top w:val="none" w:sz="0" w:space="0" w:color="auto"/>
        <w:left w:val="none" w:sz="0" w:space="0" w:color="auto"/>
        <w:bottom w:val="none" w:sz="0" w:space="0" w:color="auto"/>
        <w:right w:val="none" w:sz="0" w:space="0" w:color="auto"/>
      </w:divBdr>
    </w:div>
    <w:div w:id="1609659588">
      <w:bodyDiv w:val="1"/>
      <w:marLeft w:val="0"/>
      <w:marRight w:val="0"/>
      <w:marTop w:val="0"/>
      <w:marBottom w:val="0"/>
      <w:divBdr>
        <w:top w:val="none" w:sz="0" w:space="0" w:color="auto"/>
        <w:left w:val="none" w:sz="0" w:space="0" w:color="auto"/>
        <w:bottom w:val="none" w:sz="0" w:space="0" w:color="auto"/>
        <w:right w:val="none" w:sz="0" w:space="0" w:color="auto"/>
      </w:divBdr>
    </w:div>
    <w:div w:id="1610552680">
      <w:bodyDiv w:val="1"/>
      <w:marLeft w:val="0"/>
      <w:marRight w:val="0"/>
      <w:marTop w:val="0"/>
      <w:marBottom w:val="0"/>
      <w:divBdr>
        <w:top w:val="none" w:sz="0" w:space="0" w:color="auto"/>
        <w:left w:val="none" w:sz="0" w:space="0" w:color="auto"/>
        <w:bottom w:val="none" w:sz="0" w:space="0" w:color="auto"/>
        <w:right w:val="none" w:sz="0" w:space="0" w:color="auto"/>
      </w:divBdr>
    </w:div>
    <w:div w:id="1613322071">
      <w:bodyDiv w:val="1"/>
      <w:marLeft w:val="0"/>
      <w:marRight w:val="0"/>
      <w:marTop w:val="0"/>
      <w:marBottom w:val="0"/>
      <w:divBdr>
        <w:top w:val="none" w:sz="0" w:space="0" w:color="auto"/>
        <w:left w:val="none" w:sz="0" w:space="0" w:color="auto"/>
        <w:bottom w:val="none" w:sz="0" w:space="0" w:color="auto"/>
        <w:right w:val="none" w:sz="0" w:space="0" w:color="auto"/>
      </w:divBdr>
    </w:div>
    <w:div w:id="1617370711">
      <w:bodyDiv w:val="1"/>
      <w:marLeft w:val="0"/>
      <w:marRight w:val="0"/>
      <w:marTop w:val="0"/>
      <w:marBottom w:val="0"/>
      <w:divBdr>
        <w:top w:val="none" w:sz="0" w:space="0" w:color="auto"/>
        <w:left w:val="none" w:sz="0" w:space="0" w:color="auto"/>
        <w:bottom w:val="none" w:sz="0" w:space="0" w:color="auto"/>
        <w:right w:val="none" w:sz="0" w:space="0" w:color="auto"/>
      </w:divBdr>
    </w:div>
    <w:div w:id="1623802797">
      <w:bodyDiv w:val="1"/>
      <w:marLeft w:val="0"/>
      <w:marRight w:val="0"/>
      <w:marTop w:val="0"/>
      <w:marBottom w:val="0"/>
      <w:divBdr>
        <w:top w:val="none" w:sz="0" w:space="0" w:color="auto"/>
        <w:left w:val="none" w:sz="0" w:space="0" w:color="auto"/>
        <w:bottom w:val="none" w:sz="0" w:space="0" w:color="auto"/>
        <w:right w:val="none" w:sz="0" w:space="0" w:color="auto"/>
      </w:divBdr>
    </w:div>
    <w:div w:id="1624460518">
      <w:bodyDiv w:val="1"/>
      <w:marLeft w:val="0"/>
      <w:marRight w:val="0"/>
      <w:marTop w:val="0"/>
      <w:marBottom w:val="0"/>
      <w:divBdr>
        <w:top w:val="none" w:sz="0" w:space="0" w:color="auto"/>
        <w:left w:val="none" w:sz="0" w:space="0" w:color="auto"/>
        <w:bottom w:val="none" w:sz="0" w:space="0" w:color="auto"/>
        <w:right w:val="none" w:sz="0" w:space="0" w:color="auto"/>
      </w:divBdr>
    </w:div>
    <w:div w:id="1642270572">
      <w:bodyDiv w:val="1"/>
      <w:marLeft w:val="0"/>
      <w:marRight w:val="0"/>
      <w:marTop w:val="0"/>
      <w:marBottom w:val="0"/>
      <w:divBdr>
        <w:top w:val="none" w:sz="0" w:space="0" w:color="auto"/>
        <w:left w:val="none" w:sz="0" w:space="0" w:color="auto"/>
        <w:bottom w:val="none" w:sz="0" w:space="0" w:color="auto"/>
        <w:right w:val="none" w:sz="0" w:space="0" w:color="auto"/>
      </w:divBdr>
    </w:div>
    <w:div w:id="1663044282">
      <w:bodyDiv w:val="1"/>
      <w:marLeft w:val="0"/>
      <w:marRight w:val="0"/>
      <w:marTop w:val="0"/>
      <w:marBottom w:val="0"/>
      <w:divBdr>
        <w:top w:val="none" w:sz="0" w:space="0" w:color="auto"/>
        <w:left w:val="none" w:sz="0" w:space="0" w:color="auto"/>
        <w:bottom w:val="none" w:sz="0" w:space="0" w:color="auto"/>
        <w:right w:val="none" w:sz="0" w:space="0" w:color="auto"/>
      </w:divBdr>
    </w:div>
    <w:div w:id="1663239766">
      <w:bodyDiv w:val="1"/>
      <w:marLeft w:val="0"/>
      <w:marRight w:val="0"/>
      <w:marTop w:val="0"/>
      <w:marBottom w:val="0"/>
      <w:divBdr>
        <w:top w:val="none" w:sz="0" w:space="0" w:color="auto"/>
        <w:left w:val="none" w:sz="0" w:space="0" w:color="auto"/>
        <w:bottom w:val="none" w:sz="0" w:space="0" w:color="auto"/>
        <w:right w:val="none" w:sz="0" w:space="0" w:color="auto"/>
      </w:divBdr>
    </w:div>
    <w:div w:id="1664049415">
      <w:bodyDiv w:val="1"/>
      <w:marLeft w:val="0"/>
      <w:marRight w:val="0"/>
      <w:marTop w:val="0"/>
      <w:marBottom w:val="0"/>
      <w:divBdr>
        <w:top w:val="none" w:sz="0" w:space="0" w:color="auto"/>
        <w:left w:val="none" w:sz="0" w:space="0" w:color="auto"/>
        <w:bottom w:val="none" w:sz="0" w:space="0" w:color="auto"/>
        <w:right w:val="none" w:sz="0" w:space="0" w:color="auto"/>
      </w:divBdr>
    </w:div>
    <w:div w:id="1685740040">
      <w:bodyDiv w:val="1"/>
      <w:marLeft w:val="0"/>
      <w:marRight w:val="0"/>
      <w:marTop w:val="0"/>
      <w:marBottom w:val="0"/>
      <w:divBdr>
        <w:top w:val="none" w:sz="0" w:space="0" w:color="auto"/>
        <w:left w:val="none" w:sz="0" w:space="0" w:color="auto"/>
        <w:bottom w:val="none" w:sz="0" w:space="0" w:color="auto"/>
        <w:right w:val="none" w:sz="0" w:space="0" w:color="auto"/>
      </w:divBdr>
    </w:div>
    <w:div w:id="1686130086">
      <w:bodyDiv w:val="1"/>
      <w:marLeft w:val="0"/>
      <w:marRight w:val="0"/>
      <w:marTop w:val="0"/>
      <w:marBottom w:val="0"/>
      <w:divBdr>
        <w:top w:val="none" w:sz="0" w:space="0" w:color="auto"/>
        <w:left w:val="none" w:sz="0" w:space="0" w:color="auto"/>
        <w:bottom w:val="none" w:sz="0" w:space="0" w:color="auto"/>
        <w:right w:val="none" w:sz="0" w:space="0" w:color="auto"/>
      </w:divBdr>
    </w:div>
    <w:div w:id="1686981917">
      <w:bodyDiv w:val="1"/>
      <w:marLeft w:val="0"/>
      <w:marRight w:val="0"/>
      <w:marTop w:val="0"/>
      <w:marBottom w:val="0"/>
      <w:divBdr>
        <w:top w:val="none" w:sz="0" w:space="0" w:color="auto"/>
        <w:left w:val="none" w:sz="0" w:space="0" w:color="auto"/>
        <w:bottom w:val="none" w:sz="0" w:space="0" w:color="auto"/>
        <w:right w:val="none" w:sz="0" w:space="0" w:color="auto"/>
      </w:divBdr>
    </w:div>
    <w:div w:id="1698895699">
      <w:bodyDiv w:val="1"/>
      <w:marLeft w:val="0"/>
      <w:marRight w:val="0"/>
      <w:marTop w:val="0"/>
      <w:marBottom w:val="0"/>
      <w:divBdr>
        <w:top w:val="none" w:sz="0" w:space="0" w:color="auto"/>
        <w:left w:val="none" w:sz="0" w:space="0" w:color="auto"/>
        <w:bottom w:val="none" w:sz="0" w:space="0" w:color="auto"/>
        <w:right w:val="none" w:sz="0" w:space="0" w:color="auto"/>
      </w:divBdr>
    </w:div>
    <w:div w:id="1700279400">
      <w:bodyDiv w:val="1"/>
      <w:marLeft w:val="0"/>
      <w:marRight w:val="0"/>
      <w:marTop w:val="0"/>
      <w:marBottom w:val="0"/>
      <w:divBdr>
        <w:top w:val="none" w:sz="0" w:space="0" w:color="auto"/>
        <w:left w:val="none" w:sz="0" w:space="0" w:color="auto"/>
        <w:bottom w:val="none" w:sz="0" w:space="0" w:color="auto"/>
        <w:right w:val="none" w:sz="0" w:space="0" w:color="auto"/>
      </w:divBdr>
    </w:div>
    <w:div w:id="1702854607">
      <w:bodyDiv w:val="1"/>
      <w:marLeft w:val="0"/>
      <w:marRight w:val="0"/>
      <w:marTop w:val="0"/>
      <w:marBottom w:val="0"/>
      <w:divBdr>
        <w:top w:val="none" w:sz="0" w:space="0" w:color="auto"/>
        <w:left w:val="none" w:sz="0" w:space="0" w:color="auto"/>
        <w:bottom w:val="none" w:sz="0" w:space="0" w:color="auto"/>
        <w:right w:val="none" w:sz="0" w:space="0" w:color="auto"/>
      </w:divBdr>
    </w:div>
    <w:div w:id="1723485237">
      <w:bodyDiv w:val="1"/>
      <w:marLeft w:val="0"/>
      <w:marRight w:val="0"/>
      <w:marTop w:val="0"/>
      <w:marBottom w:val="0"/>
      <w:divBdr>
        <w:top w:val="none" w:sz="0" w:space="0" w:color="auto"/>
        <w:left w:val="none" w:sz="0" w:space="0" w:color="auto"/>
        <w:bottom w:val="none" w:sz="0" w:space="0" w:color="auto"/>
        <w:right w:val="none" w:sz="0" w:space="0" w:color="auto"/>
      </w:divBdr>
    </w:div>
    <w:div w:id="1738287404">
      <w:bodyDiv w:val="1"/>
      <w:marLeft w:val="0"/>
      <w:marRight w:val="0"/>
      <w:marTop w:val="0"/>
      <w:marBottom w:val="0"/>
      <w:divBdr>
        <w:top w:val="none" w:sz="0" w:space="0" w:color="auto"/>
        <w:left w:val="none" w:sz="0" w:space="0" w:color="auto"/>
        <w:bottom w:val="none" w:sz="0" w:space="0" w:color="auto"/>
        <w:right w:val="none" w:sz="0" w:space="0" w:color="auto"/>
      </w:divBdr>
    </w:div>
    <w:div w:id="1738473487">
      <w:bodyDiv w:val="1"/>
      <w:marLeft w:val="0"/>
      <w:marRight w:val="0"/>
      <w:marTop w:val="0"/>
      <w:marBottom w:val="0"/>
      <w:divBdr>
        <w:top w:val="none" w:sz="0" w:space="0" w:color="auto"/>
        <w:left w:val="none" w:sz="0" w:space="0" w:color="auto"/>
        <w:bottom w:val="none" w:sz="0" w:space="0" w:color="auto"/>
        <w:right w:val="none" w:sz="0" w:space="0" w:color="auto"/>
      </w:divBdr>
    </w:div>
    <w:div w:id="1740247113">
      <w:bodyDiv w:val="1"/>
      <w:marLeft w:val="0"/>
      <w:marRight w:val="0"/>
      <w:marTop w:val="0"/>
      <w:marBottom w:val="0"/>
      <w:divBdr>
        <w:top w:val="none" w:sz="0" w:space="0" w:color="auto"/>
        <w:left w:val="none" w:sz="0" w:space="0" w:color="auto"/>
        <w:bottom w:val="none" w:sz="0" w:space="0" w:color="auto"/>
        <w:right w:val="none" w:sz="0" w:space="0" w:color="auto"/>
      </w:divBdr>
    </w:div>
    <w:div w:id="1740666284">
      <w:bodyDiv w:val="1"/>
      <w:marLeft w:val="0"/>
      <w:marRight w:val="0"/>
      <w:marTop w:val="0"/>
      <w:marBottom w:val="0"/>
      <w:divBdr>
        <w:top w:val="none" w:sz="0" w:space="0" w:color="auto"/>
        <w:left w:val="none" w:sz="0" w:space="0" w:color="auto"/>
        <w:bottom w:val="none" w:sz="0" w:space="0" w:color="auto"/>
        <w:right w:val="none" w:sz="0" w:space="0" w:color="auto"/>
      </w:divBdr>
    </w:div>
    <w:div w:id="1745645612">
      <w:bodyDiv w:val="1"/>
      <w:marLeft w:val="0"/>
      <w:marRight w:val="0"/>
      <w:marTop w:val="0"/>
      <w:marBottom w:val="0"/>
      <w:divBdr>
        <w:top w:val="none" w:sz="0" w:space="0" w:color="auto"/>
        <w:left w:val="none" w:sz="0" w:space="0" w:color="auto"/>
        <w:bottom w:val="none" w:sz="0" w:space="0" w:color="auto"/>
        <w:right w:val="none" w:sz="0" w:space="0" w:color="auto"/>
      </w:divBdr>
    </w:div>
    <w:div w:id="1748380611">
      <w:bodyDiv w:val="1"/>
      <w:marLeft w:val="0"/>
      <w:marRight w:val="0"/>
      <w:marTop w:val="0"/>
      <w:marBottom w:val="0"/>
      <w:divBdr>
        <w:top w:val="none" w:sz="0" w:space="0" w:color="auto"/>
        <w:left w:val="none" w:sz="0" w:space="0" w:color="auto"/>
        <w:bottom w:val="none" w:sz="0" w:space="0" w:color="auto"/>
        <w:right w:val="none" w:sz="0" w:space="0" w:color="auto"/>
      </w:divBdr>
    </w:div>
    <w:div w:id="1752581174">
      <w:bodyDiv w:val="1"/>
      <w:marLeft w:val="0"/>
      <w:marRight w:val="0"/>
      <w:marTop w:val="0"/>
      <w:marBottom w:val="0"/>
      <w:divBdr>
        <w:top w:val="none" w:sz="0" w:space="0" w:color="auto"/>
        <w:left w:val="none" w:sz="0" w:space="0" w:color="auto"/>
        <w:bottom w:val="none" w:sz="0" w:space="0" w:color="auto"/>
        <w:right w:val="none" w:sz="0" w:space="0" w:color="auto"/>
      </w:divBdr>
    </w:div>
    <w:div w:id="1774012729">
      <w:bodyDiv w:val="1"/>
      <w:marLeft w:val="0"/>
      <w:marRight w:val="0"/>
      <w:marTop w:val="0"/>
      <w:marBottom w:val="0"/>
      <w:divBdr>
        <w:top w:val="none" w:sz="0" w:space="0" w:color="auto"/>
        <w:left w:val="none" w:sz="0" w:space="0" w:color="auto"/>
        <w:bottom w:val="none" w:sz="0" w:space="0" w:color="auto"/>
        <w:right w:val="none" w:sz="0" w:space="0" w:color="auto"/>
      </w:divBdr>
    </w:div>
    <w:div w:id="1801805034">
      <w:bodyDiv w:val="1"/>
      <w:marLeft w:val="0"/>
      <w:marRight w:val="0"/>
      <w:marTop w:val="0"/>
      <w:marBottom w:val="0"/>
      <w:divBdr>
        <w:top w:val="none" w:sz="0" w:space="0" w:color="auto"/>
        <w:left w:val="none" w:sz="0" w:space="0" w:color="auto"/>
        <w:bottom w:val="none" w:sz="0" w:space="0" w:color="auto"/>
        <w:right w:val="none" w:sz="0" w:space="0" w:color="auto"/>
      </w:divBdr>
    </w:div>
    <w:div w:id="1803689797">
      <w:bodyDiv w:val="1"/>
      <w:marLeft w:val="0"/>
      <w:marRight w:val="0"/>
      <w:marTop w:val="0"/>
      <w:marBottom w:val="0"/>
      <w:divBdr>
        <w:top w:val="none" w:sz="0" w:space="0" w:color="auto"/>
        <w:left w:val="none" w:sz="0" w:space="0" w:color="auto"/>
        <w:bottom w:val="none" w:sz="0" w:space="0" w:color="auto"/>
        <w:right w:val="none" w:sz="0" w:space="0" w:color="auto"/>
      </w:divBdr>
    </w:div>
    <w:div w:id="1809975966">
      <w:bodyDiv w:val="1"/>
      <w:marLeft w:val="0"/>
      <w:marRight w:val="0"/>
      <w:marTop w:val="0"/>
      <w:marBottom w:val="0"/>
      <w:divBdr>
        <w:top w:val="none" w:sz="0" w:space="0" w:color="auto"/>
        <w:left w:val="none" w:sz="0" w:space="0" w:color="auto"/>
        <w:bottom w:val="none" w:sz="0" w:space="0" w:color="auto"/>
        <w:right w:val="none" w:sz="0" w:space="0" w:color="auto"/>
      </w:divBdr>
    </w:div>
    <w:div w:id="1835955775">
      <w:bodyDiv w:val="1"/>
      <w:marLeft w:val="0"/>
      <w:marRight w:val="0"/>
      <w:marTop w:val="0"/>
      <w:marBottom w:val="0"/>
      <w:divBdr>
        <w:top w:val="none" w:sz="0" w:space="0" w:color="auto"/>
        <w:left w:val="none" w:sz="0" w:space="0" w:color="auto"/>
        <w:bottom w:val="none" w:sz="0" w:space="0" w:color="auto"/>
        <w:right w:val="none" w:sz="0" w:space="0" w:color="auto"/>
      </w:divBdr>
    </w:div>
    <w:div w:id="1870751293">
      <w:bodyDiv w:val="1"/>
      <w:marLeft w:val="0"/>
      <w:marRight w:val="0"/>
      <w:marTop w:val="0"/>
      <w:marBottom w:val="0"/>
      <w:divBdr>
        <w:top w:val="none" w:sz="0" w:space="0" w:color="auto"/>
        <w:left w:val="none" w:sz="0" w:space="0" w:color="auto"/>
        <w:bottom w:val="none" w:sz="0" w:space="0" w:color="auto"/>
        <w:right w:val="none" w:sz="0" w:space="0" w:color="auto"/>
      </w:divBdr>
    </w:div>
    <w:div w:id="1882130759">
      <w:bodyDiv w:val="1"/>
      <w:marLeft w:val="0"/>
      <w:marRight w:val="0"/>
      <w:marTop w:val="0"/>
      <w:marBottom w:val="0"/>
      <w:divBdr>
        <w:top w:val="none" w:sz="0" w:space="0" w:color="auto"/>
        <w:left w:val="none" w:sz="0" w:space="0" w:color="auto"/>
        <w:bottom w:val="none" w:sz="0" w:space="0" w:color="auto"/>
        <w:right w:val="none" w:sz="0" w:space="0" w:color="auto"/>
      </w:divBdr>
    </w:div>
    <w:div w:id="1937900032">
      <w:bodyDiv w:val="1"/>
      <w:marLeft w:val="0"/>
      <w:marRight w:val="0"/>
      <w:marTop w:val="0"/>
      <w:marBottom w:val="0"/>
      <w:divBdr>
        <w:top w:val="none" w:sz="0" w:space="0" w:color="auto"/>
        <w:left w:val="none" w:sz="0" w:space="0" w:color="auto"/>
        <w:bottom w:val="none" w:sz="0" w:space="0" w:color="auto"/>
        <w:right w:val="none" w:sz="0" w:space="0" w:color="auto"/>
      </w:divBdr>
    </w:div>
    <w:div w:id="1940865042">
      <w:bodyDiv w:val="1"/>
      <w:marLeft w:val="0"/>
      <w:marRight w:val="0"/>
      <w:marTop w:val="0"/>
      <w:marBottom w:val="0"/>
      <w:divBdr>
        <w:top w:val="none" w:sz="0" w:space="0" w:color="auto"/>
        <w:left w:val="none" w:sz="0" w:space="0" w:color="auto"/>
        <w:bottom w:val="none" w:sz="0" w:space="0" w:color="auto"/>
        <w:right w:val="none" w:sz="0" w:space="0" w:color="auto"/>
      </w:divBdr>
    </w:div>
    <w:div w:id="1949072133">
      <w:bodyDiv w:val="1"/>
      <w:marLeft w:val="0"/>
      <w:marRight w:val="0"/>
      <w:marTop w:val="0"/>
      <w:marBottom w:val="0"/>
      <w:divBdr>
        <w:top w:val="none" w:sz="0" w:space="0" w:color="auto"/>
        <w:left w:val="none" w:sz="0" w:space="0" w:color="auto"/>
        <w:bottom w:val="none" w:sz="0" w:space="0" w:color="auto"/>
        <w:right w:val="none" w:sz="0" w:space="0" w:color="auto"/>
      </w:divBdr>
    </w:div>
    <w:div w:id="2003311660">
      <w:bodyDiv w:val="1"/>
      <w:marLeft w:val="0"/>
      <w:marRight w:val="0"/>
      <w:marTop w:val="0"/>
      <w:marBottom w:val="0"/>
      <w:divBdr>
        <w:top w:val="none" w:sz="0" w:space="0" w:color="auto"/>
        <w:left w:val="none" w:sz="0" w:space="0" w:color="auto"/>
        <w:bottom w:val="none" w:sz="0" w:space="0" w:color="auto"/>
        <w:right w:val="none" w:sz="0" w:space="0" w:color="auto"/>
      </w:divBdr>
    </w:div>
    <w:div w:id="2012103668">
      <w:bodyDiv w:val="1"/>
      <w:marLeft w:val="0"/>
      <w:marRight w:val="0"/>
      <w:marTop w:val="0"/>
      <w:marBottom w:val="0"/>
      <w:divBdr>
        <w:top w:val="none" w:sz="0" w:space="0" w:color="auto"/>
        <w:left w:val="none" w:sz="0" w:space="0" w:color="auto"/>
        <w:bottom w:val="none" w:sz="0" w:space="0" w:color="auto"/>
        <w:right w:val="none" w:sz="0" w:space="0" w:color="auto"/>
      </w:divBdr>
    </w:div>
    <w:div w:id="2013532059">
      <w:bodyDiv w:val="1"/>
      <w:marLeft w:val="0"/>
      <w:marRight w:val="0"/>
      <w:marTop w:val="0"/>
      <w:marBottom w:val="0"/>
      <w:divBdr>
        <w:top w:val="none" w:sz="0" w:space="0" w:color="auto"/>
        <w:left w:val="none" w:sz="0" w:space="0" w:color="auto"/>
        <w:bottom w:val="none" w:sz="0" w:space="0" w:color="auto"/>
        <w:right w:val="none" w:sz="0" w:space="0" w:color="auto"/>
      </w:divBdr>
    </w:div>
    <w:div w:id="2024479941">
      <w:bodyDiv w:val="1"/>
      <w:marLeft w:val="0"/>
      <w:marRight w:val="0"/>
      <w:marTop w:val="0"/>
      <w:marBottom w:val="0"/>
      <w:divBdr>
        <w:top w:val="none" w:sz="0" w:space="0" w:color="auto"/>
        <w:left w:val="none" w:sz="0" w:space="0" w:color="auto"/>
        <w:bottom w:val="none" w:sz="0" w:space="0" w:color="auto"/>
        <w:right w:val="none" w:sz="0" w:space="0" w:color="auto"/>
      </w:divBdr>
    </w:div>
    <w:div w:id="2026636957">
      <w:bodyDiv w:val="1"/>
      <w:marLeft w:val="0"/>
      <w:marRight w:val="0"/>
      <w:marTop w:val="0"/>
      <w:marBottom w:val="0"/>
      <w:divBdr>
        <w:top w:val="none" w:sz="0" w:space="0" w:color="auto"/>
        <w:left w:val="none" w:sz="0" w:space="0" w:color="auto"/>
        <w:bottom w:val="none" w:sz="0" w:space="0" w:color="auto"/>
        <w:right w:val="none" w:sz="0" w:space="0" w:color="auto"/>
      </w:divBdr>
    </w:div>
    <w:div w:id="2047949617">
      <w:bodyDiv w:val="1"/>
      <w:marLeft w:val="0"/>
      <w:marRight w:val="0"/>
      <w:marTop w:val="0"/>
      <w:marBottom w:val="0"/>
      <w:divBdr>
        <w:top w:val="none" w:sz="0" w:space="0" w:color="auto"/>
        <w:left w:val="none" w:sz="0" w:space="0" w:color="auto"/>
        <w:bottom w:val="none" w:sz="0" w:space="0" w:color="auto"/>
        <w:right w:val="none" w:sz="0" w:space="0" w:color="auto"/>
      </w:divBdr>
    </w:div>
    <w:div w:id="2065789856">
      <w:bodyDiv w:val="1"/>
      <w:marLeft w:val="0"/>
      <w:marRight w:val="0"/>
      <w:marTop w:val="0"/>
      <w:marBottom w:val="0"/>
      <w:divBdr>
        <w:top w:val="none" w:sz="0" w:space="0" w:color="auto"/>
        <w:left w:val="none" w:sz="0" w:space="0" w:color="auto"/>
        <w:bottom w:val="none" w:sz="0" w:space="0" w:color="auto"/>
        <w:right w:val="none" w:sz="0" w:space="0" w:color="auto"/>
      </w:divBdr>
    </w:div>
    <w:div w:id="2090695094">
      <w:bodyDiv w:val="1"/>
      <w:marLeft w:val="0"/>
      <w:marRight w:val="0"/>
      <w:marTop w:val="0"/>
      <w:marBottom w:val="0"/>
      <w:divBdr>
        <w:top w:val="none" w:sz="0" w:space="0" w:color="auto"/>
        <w:left w:val="none" w:sz="0" w:space="0" w:color="auto"/>
        <w:bottom w:val="none" w:sz="0" w:space="0" w:color="auto"/>
        <w:right w:val="none" w:sz="0" w:space="0" w:color="auto"/>
      </w:divBdr>
    </w:div>
    <w:div w:id="2091269218">
      <w:bodyDiv w:val="1"/>
      <w:marLeft w:val="0"/>
      <w:marRight w:val="0"/>
      <w:marTop w:val="0"/>
      <w:marBottom w:val="0"/>
      <w:divBdr>
        <w:top w:val="none" w:sz="0" w:space="0" w:color="auto"/>
        <w:left w:val="none" w:sz="0" w:space="0" w:color="auto"/>
        <w:bottom w:val="none" w:sz="0" w:space="0" w:color="auto"/>
        <w:right w:val="none" w:sz="0" w:space="0" w:color="auto"/>
      </w:divBdr>
    </w:div>
    <w:div w:id="2104957457">
      <w:bodyDiv w:val="1"/>
      <w:marLeft w:val="0"/>
      <w:marRight w:val="0"/>
      <w:marTop w:val="0"/>
      <w:marBottom w:val="0"/>
      <w:divBdr>
        <w:top w:val="none" w:sz="0" w:space="0" w:color="auto"/>
        <w:left w:val="none" w:sz="0" w:space="0" w:color="auto"/>
        <w:bottom w:val="none" w:sz="0" w:space="0" w:color="auto"/>
        <w:right w:val="none" w:sz="0" w:space="0" w:color="auto"/>
      </w:divBdr>
    </w:div>
    <w:div w:id="2111775313">
      <w:bodyDiv w:val="1"/>
      <w:marLeft w:val="0"/>
      <w:marRight w:val="0"/>
      <w:marTop w:val="0"/>
      <w:marBottom w:val="0"/>
      <w:divBdr>
        <w:top w:val="none" w:sz="0" w:space="0" w:color="auto"/>
        <w:left w:val="none" w:sz="0" w:space="0" w:color="auto"/>
        <w:bottom w:val="none" w:sz="0" w:space="0" w:color="auto"/>
        <w:right w:val="none" w:sz="0" w:space="0" w:color="auto"/>
      </w:divBdr>
    </w:div>
    <w:div w:id="2112317183">
      <w:bodyDiv w:val="1"/>
      <w:marLeft w:val="0"/>
      <w:marRight w:val="0"/>
      <w:marTop w:val="0"/>
      <w:marBottom w:val="0"/>
      <w:divBdr>
        <w:top w:val="none" w:sz="0" w:space="0" w:color="auto"/>
        <w:left w:val="none" w:sz="0" w:space="0" w:color="auto"/>
        <w:bottom w:val="none" w:sz="0" w:space="0" w:color="auto"/>
        <w:right w:val="none" w:sz="0" w:space="0" w:color="auto"/>
      </w:divBdr>
    </w:div>
    <w:div w:id="2113668804">
      <w:bodyDiv w:val="1"/>
      <w:marLeft w:val="0"/>
      <w:marRight w:val="0"/>
      <w:marTop w:val="0"/>
      <w:marBottom w:val="0"/>
      <w:divBdr>
        <w:top w:val="none" w:sz="0" w:space="0" w:color="auto"/>
        <w:left w:val="none" w:sz="0" w:space="0" w:color="auto"/>
        <w:bottom w:val="none" w:sz="0" w:space="0" w:color="auto"/>
        <w:right w:val="none" w:sz="0" w:space="0" w:color="auto"/>
      </w:divBdr>
    </w:div>
    <w:div w:id="212063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yperlink" Target="http://www.wikipedia.org" TargetMode="External"/><Relationship Id="rId39" Type="http://schemas.openxmlformats.org/officeDocument/2006/relationships/fontTable" Target="fontTable.xml"/><Relationship Id="rId21" Type="http://schemas.openxmlformats.org/officeDocument/2006/relationships/image" Target="media/image13.emf"/><Relationship Id="rId34"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19.jpe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4.png"/><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73563758DB54DFDACDAC1206D6C0D41"/>
        <w:category>
          <w:name w:val="General"/>
          <w:gallery w:val="placeholder"/>
        </w:category>
        <w:types>
          <w:type w:val="bbPlcHdr"/>
        </w:types>
        <w:behaviors>
          <w:behavior w:val="content"/>
        </w:behaviors>
        <w:guid w:val="{2BC04579-8367-47BC-8AF0-3C64A81D7DBE}"/>
      </w:docPartPr>
      <w:docPartBody>
        <w:p w:rsidR="00413417" w:rsidRDefault="00794723" w:rsidP="00794723">
          <w:pPr>
            <w:pStyle w:val="D73563758DB54DFDACDAC1206D6C0D41"/>
          </w:pPr>
          <w:r>
            <w:rPr>
              <w:color w:val="0F4761" w:themeColor="accent1" w:themeShade="BF"/>
            </w:rPr>
            <w:t>[Company name]</w:t>
          </w:r>
        </w:p>
      </w:docPartBody>
    </w:docPart>
    <w:docPart>
      <w:docPartPr>
        <w:name w:val="CC914F5DDC7F4CE997AB836EAD1869B7"/>
        <w:category>
          <w:name w:val="General"/>
          <w:gallery w:val="placeholder"/>
        </w:category>
        <w:types>
          <w:type w:val="bbPlcHdr"/>
        </w:types>
        <w:behaviors>
          <w:behavior w:val="content"/>
        </w:behaviors>
        <w:guid w:val="{927853B5-9C5A-4D24-8B89-424A058ABE54}"/>
      </w:docPartPr>
      <w:docPartBody>
        <w:p w:rsidR="00413417" w:rsidRDefault="00794723" w:rsidP="00794723">
          <w:pPr>
            <w:pStyle w:val="CC914F5DDC7F4CE997AB836EAD1869B7"/>
          </w:pPr>
          <w:r>
            <w:rPr>
              <w:rFonts w:asciiTheme="majorHAnsi" w:eastAsiaTheme="majorEastAsia" w:hAnsiTheme="majorHAnsi" w:cstheme="majorBidi"/>
              <w:color w:val="156082" w:themeColor="accent1"/>
              <w:sz w:val="88"/>
              <w:szCs w:val="88"/>
            </w:rPr>
            <w:t>[Document title]</w:t>
          </w:r>
        </w:p>
      </w:docPartBody>
    </w:docPart>
    <w:docPart>
      <w:docPartPr>
        <w:name w:val="D4BD765E7EF44BA9BAA06703869D69A8"/>
        <w:category>
          <w:name w:val="General"/>
          <w:gallery w:val="placeholder"/>
        </w:category>
        <w:types>
          <w:type w:val="bbPlcHdr"/>
        </w:types>
        <w:behaviors>
          <w:behavior w:val="content"/>
        </w:behaviors>
        <w:guid w:val="{8A80C515-B2E6-4762-8E47-0E95AEB858E2}"/>
      </w:docPartPr>
      <w:docPartBody>
        <w:p w:rsidR="00413417" w:rsidRDefault="00794723" w:rsidP="00794723">
          <w:pPr>
            <w:pStyle w:val="D4BD765E7EF44BA9BAA06703869D69A8"/>
          </w:pPr>
          <w:r>
            <w:rPr>
              <w:color w:val="156082" w:themeColor="accent1"/>
              <w:sz w:val="28"/>
              <w:szCs w:val="28"/>
            </w:rPr>
            <w:t>[Author name]</w:t>
          </w:r>
        </w:p>
      </w:docPartBody>
    </w:docPart>
    <w:docPart>
      <w:docPartPr>
        <w:name w:val="8172BAB1A55D473B9FDCB2C16F8EF69C"/>
        <w:category>
          <w:name w:val="General"/>
          <w:gallery w:val="placeholder"/>
        </w:category>
        <w:types>
          <w:type w:val="bbPlcHdr"/>
        </w:types>
        <w:behaviors>
          <w:behavior w:val="content"/>
        </w:behaviors>
        <w:guid w:val="{4A7256C4-ECAD-4C1B-99F1-EDAC908DA8BD}"/>
      </w:docPartPr>
      <w:docPartBody>
        <w:p w:rsidR="00413417" w:rsidRDefault="00794723" w:rsidP="00794723">
          <w:pPr>
            <w:pStyle w:val="8172BAB1A55D473B9FDCB2C16F8EF69C"/>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23"/>
    <w:rsid w:val="001966D7"/>
    <w:rsid w:val="002075F6"/>
    <w:rsid w:val="002B14D9"/>
    <w:rsid w:val="002D593D"/>
    <w:rsid w:val="003B6518"/>
    <w:rsid w:val="003F1C61"/>
    <w:rsid w:val="00413417"/>
    <w:rsid w:val="00446038"/>
    <w:rsid w:val="00481C6D"/>
    <w:rsid w:val="004E0C01"/>
    <w:rsid w:val="005B4CAA"/>
    <w:rsid w:val="00603E44"/>
    <w:rsid w:val="0063788E"/>
    <w:rsid w:val="006C4B19"/>
    <w:rsid w:val="006D1342"/>
    <w:rsid w:val="006D1C46"/>
    <w:rsid w:val="007702C8"/>
    <w:rsid w:val="00785B7B"/>
    <w:rsid w:val="00794723"/>
    <w:rsid w:val="008964D5"/>
    <w:rsid w:val="008E2F4B"/>
    <w:rsid w:val="00981FE4"/>
    <w:rsid w:val="00AD2DFB"/>
    <w:rsid w:val="00AD7F49"/>
    <w:rsid w:val="00B95290"/>
    <w:rsid w:val="00C1350D"/>
    <w:rsid w:val="00C73BEE"/>
    <w:rsid w:val="00CB02D3"/>
    <w:rsid w:val="00E65C09"/>
    <w:rsid w:val="00EE3B39"/>
    <w:rsid w:val="00FE0D9E"/>
    <w:rsid w:val="00F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563758DB54DFDACDAC1206D6C0D41">
    <w:name w:val="D73563758DB54DFDACDAC1206D6C0D41"/>
    <w:rsid w:val="00794723"/>
  </w:style>
  <w:style w:type="paragraph" w:customStyle="1" w:styleId="CC914F5DDC7F4CE997AB836EAD1869B7">
    <w:name w:val="CC914F5DDC7F4CE997AB836EAD1869B7"/>
    <w:rsid w:val="00794723"/>
  </w:style>
  <w:style w:type="paragraph" w:customStyle="1" w:styleId="D4BD765E7EF44BA9BAA06703869D69A8">
    <w:name w:val="D4BD765E7EF44BA9BAA06703869D69A8"/>
    <w:rsid w:val="00794723"/>
  </w:style>
  <w:style w:type="paragraph" w:customStyle="1" w:styleId="8172BAB1A55D473B9FDCB2C16F8EF69C">
    <w:name w:val="8172BAB1A55D473B9FDCB2C16F8EF69C"/>
    <w:rsid w:val="00794723"/>
  </w:style>
  <w:style w:type="character" w:styleId="PlaceholderText">
    <w:name w:val="Placeholder Text"/>
    <w:basedOn w:val="DefaultParagraphFont"/>
    <w:uiPriority w:val="99"/>
    <w:semiHidden/>
    <w:rsid w:val="00481C6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Tiw16</b:Tag>
    <b:SourceType>Book</b:SourceType>
    <b:Guid>{037D6BAF-0E89-4A85-95C0-56288A62065D}</b:Guid>
    <b:Author>
      <b:Author>
        <b:NameList>
          <b:Person>
            <b:Last>Tiwari</b:Last>
            <b:First>Sumit</b:First>
          </b:Person>
        </b:NameList>
      </b:Author>
    </b:Author>
    <b:Title>An Introduction to QR Code Technology</b:Title>
    <b:Year>2016</b:Year>
    <b:City>Bhubaneswar</b:City>
    <b:Publisher>2016 International Conference on Information Technology (ICIT)</b:Publisher>
    <b:Pages>39-44</b:Pages>
    <b:URL>https://ieeexplore.ieee.org/abstract/document/7966807?casa_token=49D1W4_16kUAAAAA:4ebnkuq-AVUmTSvqobjPX7SNI3VYYklAsIFtIUtLWOXImPuJmts_uD0X9PF9Si1IO3L4vx9NoFa4</b:URL>
    <b:DOI>10.1109/ICIT.2016.021</b:DOI>
    <b:RefOrder>1</b:RefOrder>
  </b:Source>
  <b:Source>
    <b:Tag>Bha25</b:Tag>
    <b:SourceType>Report</b:SourceType>
    <b:Guid>{125E89B3-A963-FD49-87CB-5FA922E961A4}</b:Guid>
    <b:Title>Reliability on QR Codes and Reed-Solomon Codes</b:Title>
    <b:City>Canary Islands</b:City>
    <b:Year>2025</b:Year>
    <b:Author>
      <b:Author>
        <b:NameList>
          <b:Person>
            <b:Last>Bajaj</b:Last>
            <b:First>Bhavuk</b:First>
            <b:Middle>Sikka</b:Middle>
          </b:Person>
        </b:NameList>
      </b:Author>
    </b:Author>
    <b:RefOrder>2</b:RefOrder>
  </b:Source>
  <b:Source>
    <b:Tag>Wik11</b:Tag>
    <b:SourceType>InternetSite</b:SourceType>
    <b:Guid>{752EF326-1AB6-CA44-B990-6F456D1C9A73}</b:Guid>
    <b:Title>QR Code</b:Title>
    <b:Year>2011</b:Year>
    <b:Author>
      <b:Author>
        <b:Corporate>Wikipedia</b:Corporate>
      </b:Author>
    </b:Author>
    <b:URL>https://commons.wikimedia.org/wiki/File:QR_Character_Placement.svg</b:URL>
    <b:Month>October</b:Month>
    <b:Day>14</b:Day>
    <b:YearAccessed>2025</b:YearAccessed>
    <b:MonthAccessed>March</b:MonthAccessed>
    <b:DayAccessed>27</b:DayAccessed>
    <b:RefOrder>3</b:RefOrder>
  </b:Source>
  <b:Source>
    <b:Tag>Zha19</b:Tag>
    <b:SourceType>JournalArticle</b:SourceType>
    <b:Guid>{E7B5FD6F-F71D-784A-A6CC-9091C395EEEE}</b:Guid>
    <b:Author>
      <b:Author>
        <b:NameList>
          <b:Person>
            <b:Last>Zhang</b:Last>
            <b:First>Jiahe</b:First>
          </b:Person>
          <b:Person>
            <b:Last>Li</b:Last>
            <b:First>Duo</b:First>
          </b:Person>
          <b:Person>
            <b:Last>Jia</b:Last>
            <b:First>Jun</b:First>
          </b:Person>
          <b:Person>
            <b:Last>Sun</b:Last>
            <b:First>Wenjie</b:First>
          </b:Person>
          <b:Person>
            <b:Last>Zhai</b:Last>
            <b:First>Guangtao</b:First>
          </b:Person>
        </b:NameList>
      </b:Author>
    </b:Author>
    <b:Title>Protection and Hiding Algorithm of QR Code Based on Multi-channel Visual Masking</b:Title>
    <b:URL>https://ieeexplore.ieee.org/abstract/document/8966044?casa_token=DvBUIVf13REAAAAA:mwVPz7BR4oL0yjbu8r939FgSuQw314hj9Yde34lsqIaiQLzS3aveKRcven9YPjh3Tdxgqnf_zh4</b:URL>
    <b:Year>2019</b:Year>
    <b:JournalName>2019 IEEE Visual Communications and Image Processing (VCIP)</b:JournalName>
    <b:Pages>1-4</b:Pages>
    <b:RefOrder>4</b:RefOrder>
  </b:Source>
  <b:Source>
    <b:Tag>Jae14</b:Tag>
    <b:SourceType>JournalArticle</b:SourceType>
    <b:Guid>{3131FC14-8B4E-7546-8641-C97D4A15B021}</b:Guid>
    <b:Title>An introduction to using QR codes in scholarly journals</b:Title>
    <b:Year>2014</b:Year>
    <b:Author>
      <b:Author>
        <b:NameList>
          <b:Person>
            <b:Last>Chang</b:Last>
            <b:First>Jae</b:First>
            <b:Middle>Hwa</b:Middle>
          </b:Person>
        </b:NameList>
      </b:Author>
    </b:Author>
    <b:JournalName>Sci Ed</b:JournalName>
    <b:Volume>1</b:Volume>
    <b:Issue>2</b:Issue>
    <b:Pages>113-117</b:Pages>
    <b:RefOrder>5</b:RefOrder>
  </b:Source>
  <b:Source>
    <b:Tag>Ret12</b:Tag>
    <b:SourceType>InternetSite</b:SourceType>
    <b:Guid>{39175B0C-E72B-0043-87EE-4D70B7FD766F}</b:Guid>
    <b:Title>QR Code Trends And Early Adopters</b:Title>
    <b:Year>2012</b:Year>
    <b:Author>
      <b:Author>
        <b:Corporate>Retail TouchPoints</b:Corporate>
      </b:Author>
    </b:Author>
    <b:URL>https://www.retailtouchpoints.com/topics/digital-marketing/mobile-marketing/qr-code-trends-and-early-adopters?utm_source=chatgpt.com</b:URL>
    <b:Month>February</b:Month>
    <b:Day>14</b:Day>
    <b:YearAccessed>2025</b:YearAccessed>
    <b:MonthAccessed>April</b:MonthAccessed>
    <b:DayAccessed>8</b:DayAccessed>
    <b:RefOrder>6</b:RefOrder>
  </b:Source>
  <b:Source>
    <b:Tag>Min22</b:Tag>
    <b:SourceType>JournalArticle</b:SourceType>
    <b:Guid>{1294F3B6-0D37-B447-804A-E5CFB5B85362}</b:Guid>
    <b:Title>The Adoption of QR Code Mobile Payment During COVID-19: A Social Learning Perspective</b:Title>
    <b:Year>2022</b:Year>
    <b:Author>
      <b:Author>
        <b:NameList>
          <b:Person>
            <b:Last>Tu</b:Last>
            <b:First>Ming</b:First>
          </b:Person>
          <b:Person>
            <b:Last>Wu</b:Last>
            <b:First>Lei</b:First>
          </b:Person>
          <b:Person>
            <b:Last>Wan</b:Last>
            <b:First>Hua</b:First>
          </b:Person>
          <b:Person>
            <b:Last>Din</b:Last>
            <b:First>Zhoujin</b:First>
          </b:Person>
          <b:Person>
            <b:Last>Guo</b:Last>
            <b:First>Zizheng</b:First>
          </b:Person>
          <b:Person>
            <b:Last>Chen</b:Last>
            <b:First>Jiayi</b:First>
          </b:Person>
        </b:NameList>
      </b:Author>
    </b:Author>
    <b:JournalName>Frontiers in Psychology</b:JournalName>
    <b:RefOrder>7</b:RefOrder>
  </b:Source>
  <b:Source>
    <b:Tag>LiJ22</b:Tag>
    <b:SourceType>JournalArticle</b:SourceType>
    <b:Guid>{F203D293-7557-438D-8AAC-49ACE0FDD3E4}</b:Guid>
    <b:Title>A motion blur QR code identification algorithm based on feature</b:Title>
    <b:Year>2022</b:Year>
    <b:Author>
      <b:Author>
        <b:NameList>
          <b:Person>
            <b:Last>Li</b:Last>
            <b:First>Junnian</b:First>
          </b:Person>
          <b:Person>
            <b:Last>Dong</b:Last>
            <b:First>Zhang</b:First>
          </b:Person>
          <b:Person>
            <b:Last>Zhou</b:Last>
            <b:First>MengChu</b:First>
          </b:Person>
          <b:Person>
            <b:Last>Zhengai</b:Last>
            <b:First>Cao</b:First>
          </b:Person>
        </b:NameList>
      </b:Author>
    </b:Author>
    <b:JournalName>Neurocomputing</b:JournalName>
    <b:Pages>351-361</b:Pages>
    <b:RefOrder>11</b:RefOrder>
  </b:Source>
  <b:Source>
    <b:Tag>Yah10</b:Tag>
    <b:SourceType>ConferenceProceedings</b:SourceType>
    <b:Guid>{60156398-711B-4947-A4CE-1F3210198711}</b:Guid>
    <b:Author>
      <b:Author>
        <b:NameList>
          <b:Person>
            <b:Last>Yahyanejad</b:Last>
            <b:First>Saeed</b:First>
          </b:Person>
          <b:Person>
            <b:Last>Strom</b:Last>
            <b:First>Jacob</b:First>
          </b:Person>
        </b:NameList>
      </b:Author>
    </b:Author>
    <b:Title>Removing motion blur from barcode images</b:Title>
    <b:Year>c2010</b:Year>
    <b:ConferenceName>2010 IEEE Computer Society Conference on Computer Vision and Pattern Recognition</b:ConferenceName>
    <b:City>San Francisco</b:City>
    <b:Publisher>IEEE</b:Publisher>
    <b:RefOrder>8</b:RefOrder>
  </b:Source>
  <b:Source>
    <b:Tag>Rio21</b:Tag>
    <b:SourceType>JournalArticle</b:SourceType>
    <b:Guid>{80C5B764-4BFE-48AC-B073-85001CDFF138}</b:Guid>
    <b:Title>Blind Deblurring of Barcodes via Kullback-Leibler Divergence</b:Title>
    <b:Year>2021</b:Year>
    <b:Author>
      <b:Author>
        <b:NameList>
          <b:Person>
            <b:Last>Rioux</b:Last>
            <b:First>Gabriel</b:First>
          </b:Person>
          <b:Person>
            <b:Last>Scarvelis</b:Last>
            <b:First>Christopher</b:First>
          </b:Person>
          <b:Person>
            <b:Last>Choksi</b:Last>
            <b:First>Rustum</b:First>
          </b:Person>
          <b:Person>
            <b:Last>Hoheisel</b:Last>
            <b:First>Tim</b:First>
          </b:Person>
          <b:Person>
            <b:Last>Marechal</b:Last>
            <b:First>Pierre</b:First>
          </b:Person>
        </b:NameList>
      </b:Author>
    </b:Author>
    <b:JournalName>IEEE TRANSACTIONS ON PATTERN ANALYSIS AND MACHINE INTELLIGENCE</b:JournalName>
    <b:Pages>77-78</b:Pages>
    <b:Volume>43</b:Volume>
    <b:Issue>1</b:Issue>
    <b:RefOrder>9</b:RefOrder>
  </b:Source>
  <b:Source>
    <b:Tag>Doh19</b:Tag>
    <b:SourceType>InternetSite</b:SourceType>
    <b:Guid>{BD78DDA4-5A0C-438B-BAA0-0966E636C4E2}</b:Guid>
    <b:Title>Fenchel-Rockafellar duality theorem, one ring to rule'em all!</b:Title>
    <b:Year>2019</b:Year>
    <b:Author>
      <b:Author>
        <b:NameList>
          <b:Person>
            <b:Last>Dohmatob</b:Last>
            <b:First>Elvis</b:First>
          </b:Person>
        </b:NameList>
      </b:Author>
    </b:Author>
    <b:Month>October</b:Month>
    <b:Day>31</b:Day>
    <b:YearAccessed>2025</b:YearAccessed>
    <b:MonthAccessed>April</b:MonthAccessed>
    <b:DayAccessed>13</b:DayAccessed>
    <b:URL>https://dohmatob.github.io/research/2019/10/31/duality.html</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7FE337-CE8C-4290-8959-CBB69048B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3450</TotalTime>
  <Pages>16</Pages>
  <Words>3956</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Beyond Fobs: A Secure QR Code-Based Access System</vt:lpstr>
    </vt:vector>
  </TitlesOfParts>
  <Company>University of Missouri – St. Louis</Company>
  <LinksUpToDate>false</LinksUpToDate>
  <CharactersWithSpaces>26454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Fobs: A Secure QR Code-Based Access System</dc:title>
  <dc:subject/>
  <dc:creator>Patrick Jennewein</dc:creator>
  <cp:keywords/>
  <dc:description/>
  <cp:lastModifiedBy>Jennewein, Patrick (UMSL-Student)</cp:lastModifiedBy>
  <cp:revision>339</cp:revision>
  <dcterms:created xsi:type="dcterms:W3CDTF">2025-02-01T02:03:00Z</dcterms:created>
  <dcterms:modified xsi:type="dcterms:W3CDTF">2025-04-13T15:16:00Z</dcterms:modified>
</cp:coreProperties>
</file>