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1"/>
        </w:numPr>
        <w:ind w:left="720" w:hanging="360"/>
        <w:jc w:val="both"/>
        <w:rPr>
          <w:b w:val="1"/>
          <w:sz w:val="32"/>
          <w:szCs w:val="32"/>
        </w:rPr>
      </w:pPr>
      <w:bookmarkStart w:colFirst="0" w:colLast="0" w:name="_qwkymvilrtbi" w:id="0"/>
      <w:bookmarkEnd w:id="0"/>
      <w:r w:rsidDel="00000000" w:rsidR="00000000" w:rsidRPr="00000000">
        <w:rPr>
          <w:b w:val="1"/>
          <w:rtl w:val="0"/>
        </w:rPr>
        <w:t xml:space="preserve">Business Understanding</w:t>
      </w:r>
    </w:p>
    <w:p w:rsidR="00000000" w:rsidDel="00000000" w:rsidP="00000000" w:rsidRDefault="00000000" w:rsidRPr="00000000" w14:paraId="00000002">
      <w:pPr>
        <w:pStyle w:val="Heading3"/>
        <w:jc w:val="both"/>
        <w:rPr>
          <w:b w:val="1"/>
          <w:color w:val="000000"/>
        </w:rPr>
      </w:pPr>
      <w:bookmarkStart w:colFirst="0" w:colLast="0" w:name="_wk30adnlr0lu" w:id="1"/>
      <w:bookmarkEnd w:id="1"/>
      <w:r w:rsidDel="00000000" w:rsidR="00000000" w:rsidRPr="00000000">
        <w:rPr>
          <w:color w:val="000000"/>
          <w:rtl w:val="0"/>
        </w:rPr>
        <w:tab/>
      </w:r>
      <w:r w:rsidDel="00000000" w:rsidR="00000000" w:rsidRPr="00000000">
        <w:rPr>
          <w:b w:val="1"/>
          <w:color w:val="000000"/>
          <w:rtl w:val="0"/>
        </w:rPr>
        <w:t xml:space="preserve">Overview of the Business</w:t>
      </w:r>
    </w:p>
    <w:p w:rsidR="00000000" w:rsidDel="00000000" w:rsidP="00000000" w:rsidRDefault="00000000" w:rsidRPr="00000000" w14:paraId="00000003">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Bluecar is bringing a smarter, greener transportation option to most parts of the developed countries mostly in the big cities, improving the community and environment one ride at a time. Bluecar sharing provides members with new, fully electric vehicles for their everyday needs. Clean and convenient electric vehicles can be picked up and dropped off at most of the locations around the major cities.</w:t>
      </w:r>
    </w:p>
    <w:p w:rsidR="00000000" w:rsidDel="00000000" w:rsidP="00000000" w:rsidRDefault="00000000" w:rsidRPr="00000000" w14:paraId="00000004">
      <w:pPr>
        <w:pStyle w:val="Heading3"/>
        <w:ind w:left="720" w:firstLine="0"/>
        <w:jc w:val="both"/>
        <w:rPr>
          <w:b w:val="1"/>
          <w:color w:val="000000"/>
        </w:rPr>
      </w:pPr>
      <w:bookmarkStart w:colFirst="0" w:colLast="0" w:name="_voqlqhbtijmp" w:id="2"/>
      <w:bookmarkEnd w:id="2"/>
      <w:r w:rsidDel="00000000" w:rsidR="00000000" w:rsidRPr="00000000">
        <w:rPr>
          <w:b w:val="1"/>
          <w:color w:val="000000"/>
          <w:rtl w:val="0"/>
        </w:rPr>
        <w:t xml:space="preserve">Business Objective</w:t>
      </w:r>
    </w:p>
    <w:p w:rsidR="00000000" w:rsidDel="00000000" w:rsidP="00000000" w:rsidRDefault="00000000" w:rsidRPr="00000000" w14:paraId="00000005">
      <w:pPr>
        <w:numPr>
          <w:ilvl w:val="0"/>
          <w:numId w:val="3"/>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To identify the most popular hour of the day for picking up a shared electric car (Bluecar) in the city of Paris over the month of April 2018.</w:t>
      </w:r>
    </w:p>
    <w:p w:rsidR="00000000" w:rsidDel="00000000" w:rsidP="00000000" w:rsidRDefault="00000000" w:rsidRPr="00000000" w14:paraId="00000006">
      <w:pPr>
        <w:numPr>
          <w:ilvl w:val="0"/>
          <w:numId w:val="3"/>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To determine the most popular hour for returning the cars.</w:t>
      </w:r>
    </w:p>
    <w:p w:rsidR="00000000" w:rsidDel="00000000" w:rsidP="00000000" w:rsidRDefault="00000000" w:rsidRPr="00000000" w14:paraId="00000007">
      <w:pPr>
        <w:numPr>
          <w:ilvl w:val="0"/>
          <w:numId w:val="3"/>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To determine the most popular station.</w:t>
      </w:r>
    </w:p>
    <w:p w:rsidR="00000000" w:rsidDel="00000000" w:rsidP="00000000" w:rsidRDefault="00000000" w:rsidRPr="00000000" w14:paraId="00000008">
      <w:pPr>
        <w:numPr>
          <w:ilvl w:val="0"/>
          <w:numId w:val="3"/>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To determine the most popular picking hour.</w:t>
      </w:r>
    </w:p>
    <w:p w:rsidR="00000000" w:rsidDel="00000000" w:rsidP="00000000" w:rsidRDefault="00000000" w:rsidRPr="00000000" w14:paraId="00000009">
      <w:pPr>
        <w:numPr>
          <w:ilvl w:val="0"/>
          <w:numId w:val="3"/>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To determine which postal code is the most popular for picking up Blue cars.</w:t>
      </w:r>
    </w:p>
    <w:p w:rsidR="00000000" w:rsidDel="00000000" w:rsidP="00000000" w:rsidRDefault="00000000" w:rsidRPr="00000000" w14:paraId="0000000A">
      <w:pPr>
        <w:numPr>
          <w:ilvl w:val="0"/>
          <w:numId w:val="3"/>
        </w:numPr>
        <w:spacing w:after="200" w:lineRule="auto"/>
        <w:ind w:left="720" w:hanging="360"/>
        <w:rPr>
          <w:color w:val="2d3b45"/>
          <w:sz w:val="24"/>
          <w:szCs w:val="24"/>
          <w:u w:val="none"/>
        </w:rPr>
      </w:pPr>
      <w:r w:rsidDel="00000000" w:rsidR="00000000" w:rsidRPr="00000000">
        <w:rPr>
          <w:color w:val="2d3b45"/>
          <w:sz w:val="24"/>
          <w:szCs w:val="24"/>
          <w:rtl w:val="0"/>
        </w:rPr>
        <w:t xml:space="preserve">To determine whether the results change if you consider Utilib and Utilib 1.4 instead of Blue cars.</w:t>
      </w:r>
    </w:p>
    <w:p w:rsidR="00000000" w:rsidDel="00000000" w:rsidP="00000000" w:rsidRDefault="00000000" w:rsidRPr="00000000" w14:paraId="0000000B">
      <w:pPr>
        <w:pStyle w:val="Heading3"/>
        <w:ind w:left="720" w:firstLine="0"/>
        <w:rPr>
          <w:b w:val="1"/>
          <w:color w:val="000000"/>
        </w:rPr>
      </w:pPr>
      <w:bookmarkStart w:colFirst="0" w:colLast="0" w:name="_nvaxeqi2m39o" w:id="3"/>
      <w:bookmarkEnd w:id="3"/>
      <w:r w:rsidDel="00000000" w:rsidR="00000000" w:rsidRPr="00000000">
        <w:rPr>
          <w:b w:val="1"/>
          <w:color w:val="000000"/>
          <w:rtl w:val="0"/>
        </w:rPr>
        <w:t xml:space="preserve">Assessing the Situation</w:t>
      </w:r>
    </w:p>
    <w:p w:rsidR="00000000" w:rsidDel="00000000" w:rsidP="00000000" w:rsidRDefault="00000000" w:rsidRPr="00000000" w14:paraId="0000000C">
      <w:pPr>
        <w:rPr/>
      </w:pPr>
      <w:r w:rsidDel="00000000" w:rsidR="00000000" w:rsidRPr="00000000">
        <w:rPr>
          <w:rtl w:val="0"/>
        </w:rPr>
        <w:t xml:space="preserve">We consider the dataset provided as shown below:</w:t>
      </w:r>
    </w:p>
    <w:p w:rsidR="00000000" w:rsidDel="00000000" w:rsidP="00000000" w:rsidRDefault="00000000" w:rsidRPr="00000000" w14:paraId="0000000D">
      <w:pPr>
        <w:rPr/>
      </w:pPr>
      <w:hyperlink r:id="rId6">
        <w:r w:rsidDel="00000000" w:rsidR="00000000" w:rsidRPr="00000000">
          <w:rPr>
            <w:color w:val="0000ee"/>
            <w:u w:val="single"/>
            <w:shd w:fill="auto" w:val="clear"/>
            <w:rtl w:val="0"/>
          </w:rPr>
          <w:t xml:space="preserve">Autolib_DDI_DB_description_MoringaSchool_w4.docx</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then check through the data for any missing or irrelevant data and thereafter perform data cleaning and analysis using:</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Python</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Pandas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Numpy</w:t>
      </w:r>
    </w:p>
    <w:p w:rsidR="00000000" w:rsidDel="00000000" w:rsidP="00000000" w:rsidRDefault="00000000" w:rsidRPr="00000000" w14:paraId="00000013">
      <w:pPr>
        <w:pStyle w:val="Heading3"/>
        <w:rPr>
          <w:b w:val="1"/>
          <w:color w:val="000000"/>
        </w:rPr>
      </w:pPr>
      <w:bookmarkStart w:colFirst="0" w:colLast="0" w:name="_keve6us096r3" w:id="4"/>
      <w:bookmarkEnd w:id="4"/>
      <w:r w:rsidDel="00000000" w:rsidR="00000000" w:rsidRPr="00000000">
        <w:rPr>
          <w:b w:val="1"/>
          <w:color w:val="000000"/>
          <w:rtl w:val="0"/>
        </w:rPr>
        <w:t xml:space="preserve">    Data Mining Goals</w:t>
      </w:r>
    </w:p>
    <w:p w:rsidR="00000000" w:rsidDel="00000000" w:rsidP="00000000" w:rsidRDefault="00000000" w:rsidRPr="00000000" w14:paraId="00000014">
      <w:pPr>
        <w:rPr>
          <w:color w:val="2d3b45"/>
          <w:sz w:val="24"/>
          <w:szCs w:val="24"/>
        </w:rPr>
      </w:pPr>
      <w:r w:rsidDel="00000000" w:rsidR="00000000" w:rsidRPr="00000000">
        <w:rPr>
          <w:rtl w:val="0"/>
        </w:rPr>
        <w:t xml:space="preserve">Our main goal is to identify</w:t>
      </w:r>
      <w:r w:rsidDel="00000000" w:rsidR="00000000" w:rsidRPr="00000000">
        <w:rPr>
          <w:color w:val="2d3b45"/>
          <w:sz w:val="24"/>
          <w:szCs w:val="24"/>
          <w:rtl w:val="0"/>
        </w:rPr>
        <w:t xml:space="preserve"> the most popular hour of the day for picking up a shared electric car (Bluecar) in the city of Paris over the month of April 2018.</w:t>
      </w:r>
    </w:p>
    <w:p w:rsidR="00000000" w:rsidDel="00000000" w:rsidP="00000000" w:rsidRDefault="00000000" w:rsidRPr="00000000" w14:paraId="00000015">
      <w:pPr>
        <w:pStyle w:val="Heading2"/>
        <w:ind w:left="720" w:firstLine="0"/>
        <w:jc w:val="both"/>
        <w:rPr/>
      </w:pPr>
      <w:bookmarkStart w:colFirst="0" w:colLast="0" w:name="_wabpf0hlv4hi" w:id="5"/>
      <w:bookmarkEnd w:id="5"/>
      <w:r w:rsidDel="00000000" w:rsidR="00000000" w:rsidRPr="00000000">
        <w:rPr>
          <w:b w:val="1"/>
          <w:rtl w:val="0"/>
        </w:rPr>
        <w:t xml:space="preserve">Data Understanding</w:t>
      </w:r>
      <w:r w:rsidDel="00000000" w:rsidR="00000000" w:rsidRPr="00000000">
        <w:rPr>
          <w:rtl w:val="0"/>
        </w:rPr>
      </w:r>
    </w:p>
    <w:p w:rsidR="00000000" w:rsidDel="00000000" w:rsidP="00000000" w:rsidRDefault="00000000" w:rsidRPr="00000000" w14:paraId="00000016">
      <w:pPr>
        <w:pStyle w:val="Heading3"/>
        <w:ind w:left="720" w:firstLine="0"/>
        <w:rPr>
          <w:b w:val="1"/>
          <w:color w:val="000000"/>
        </w:rPr>
      </w:pPr>
      <w:bookmarkStart w:colFirst="0" w:colLast="0" w:name="_tia065jig74s" w:id="6"/>
      <w:bookmarkEnd w:id="6"/>
      <w:r w:rsidDel="00000000" w:rsidR="00000000" w:rsidRPr="00000000">
        <w:rPr>
          <w:b w:val="1"/>
          <w:color w:val="000000"/>
          <w:rtl w:val="0"/>
        </w:rPr>
        <w:t xml:space="preserve">Data Understanding Overview</w:t>
      </w:r>
    </w:p>
    <w:p w:rsidR="00000000" w:rsidDel="00000000" w:rsidP="00000000" w:rsidRDefault="00000000" w:rsidRPr="00000000" w14:paraId="00000017">
      <w:pPr>
        <w:rPr>
          <w:rFonts w:ascii="Lato" w:cs="Lato" w:eastAsia="Lato" w:hAnsi="Lato"/>
        </w:rPr>
      </w:pPr>
      <w:r w:rsidDel="00000000" w:rsidR="00000000" w:rsidRPr="00000000">
        <w:rPr>
          <w:rtl w:val="0"/>
        </w:rPr>
        <w:t xml:space="preserve">Data was sourced from opendataparis.com where the Autolib availability information was available in real-time. The fields are as follows:</w:t>
      </w:r>
      <w:r w:rsidDel="00000000" w:rsidR="00000000" w:rsidRPr="00000000">
        <w:rPr>
          <w:rtl w:val="0"/>
        </w:rPr>
      </w:r>
    </w:p>
    <w:p w:rsidR="00000000" w:rsidDel="00000000" w:rsidP="00000000" w:rsidRDefault="00000000" w:rsidRPr="00000000" w14:paraId="00000018">
      <w:pPr>
        <w:numPr>
          <w:ilvl w:val="0"/>
          <w:numId w:val="4"/>
        </w:numPr>
        <w:spacing w:line="259" w:lineRule="auto"/>
        <w:ind w:left="720" w:hanging="360"/>
      </w:pPr>
      <w:r w:rsidDel="00000000" w:rsidR="00000000" w:rsidRPr="00000000">
        <w:rPr>
          <w:rFonts w:ascii="Lato" w:cs="Lato" w:eastAsia="Lato" w:hAnsi="Lato"/>
          <w:rtl w:val="0"/>
        </w:rPr>
        <w:t xml:space="preserve">Address</w:t>
      </w:r>
    </w:p>
    <w:p w:rsidR="00000000" w:rsidDel="00000000" w:rsidP="00000000" w:rsidRDefault="00000000" w:rsidRPr="00000000" w14:paraId="00000019">
      <w:pPr>
        <w:numPr>
          <w:ilvl w:val="0"/>
          <w:numId w:val="4"/>
        </w:numPr>
        <w:spacing w:line="259" w:lineRule="auto"/>
        <w:ind w:left="720" w:hanging="360"/>
      </w:pPr>
      <w:r w:rsidDel="00000000" w:rsidR="00000000" w:rsidRPr="00000000">
        <w:rPr>
          <w:rFonts w:ascii="Lato" w:cs="Lato" w:eastAsia="Lato" w:hAnsi="Lato"/>
          <w:rtl w:val="0"/>
        </w:rPr>
        <w:t xml:space="preserve">Cars</w:t>
      </w:r>
    </w:p>
    <w:p w:rsidR="00000000" w:rsidDel="00000000" w:rsidP="00000000" w:rsidRDefault="00000000" w:rsidRPr="00000000" w14:paraId="0000001A">
      <w:pPr>
        <w:numPr>
          <w:ilvl w:val="0"/>
          <w:numId w:val="4"/>
        </w:numPr>
        <w:spacing w:line="259" w:lineRule="auto"/>
        <w:ind w:left="720" w:hanging="360"/>
      </w:pPr>
      <w:r w:rsidDel="00000000" w:rsidR="00000000" w:rsidRPr="00000000">
        <w:rPr>
          <w:rFonts w:ascii="Lato" w:cs="Lato" w:eastAsia="Lato" w:hAnsi="Lato"/>
          <w:rtl w:val="0"/>
        </w:rPr>
        <w:t xml:space="preserve">Bluecar counter</w:t>
      </w:r>
    </w:p>
    <w:p w:rsidR="00000000" w:rsidDel="00000000" w:rsidP="00000000" w:rsidRDefault="00000000" w:rsidRPr="00000000" w14:paraId="0000001B">
      <w:pPr>
        <w:numPr>
          <w:ilvl w:val="0"/>
          <w:numId w:val="4"/>
        </w:numPr>
        <w:spacing w:line="259" w:lineRule="auto"/>
        <w:ind w:left="720" w:hanging="360"/>
      </w:pPr>
      <w:r w:rsidDel="00000000" w:rsidR="00000000" w:rsidRPr="00000000">
        <w:rPr>
          <w:rFonts w:ascii="Lato" w:cs="Lato" w:eastAsia="Lato" w:hAnsi="Lato"/>
          <w:rtl w:val="0"/>
        </w:rPr>
        <w:t xml:space="preserve">Utilib counter</w:t>
      </w:r>
    </w:p>
    <w:p w:rsidR="00000000" w:rsidDel="00000000" w:rsidP="00000000" w:rsidRDefault="00000000" w:rsidRPr="00000000" w14:paraId="0000001C">
      <w:pPr>
        <w:numPr>
          <w:ilvl w:val="0"/>
          <w:numId w:val="4"/>
        </w:numPr>
        <w:spacing w:line="259" w:lineRule="auto"/>
        <w:ind w:left="720" w:hanging="360"/>
      </w:pPr>
      <w:r w:rsidDel="00000000" w:rsidR="00000000" w:rsidRPr="00000000">
        <w:rPr>
          <w:rFonts w:ascii="Lato" w:cs="Lato" w:eastAsia="Lato" w:hAnsi="Lato"/>
          <w:rtl w:val="0"/>
        </w:rPr>
        <w:t xml:space="preserve">Utilib 1.4 counter</w:t>
      </w:r>
    </w:p>
    <w:p w:rsidR="00000000" w:rsidDel="00000000" w:rsidP="00000000" w:rsidRDefault="00000000" w:rsidRPr="00000000" w14:paraId="0000001D">
      <w:pPr>
        <w:numPr>
          <w:ilvl w:val="0"/>
          <w:numId w:val="4"/>
        </w:numPr>
        <w:spacing w:line="259" w:lineRule="auto"/>
        <w:ind w:left="720" w:hanging="360"/>
      </w:pPr>
      <w:r w:rsidDel="00000000" w:rsidR="00000000" w:rsidRPr="00000000">
        <w:rPr>
          <w:rFonts w:ascii="Lato" w:cs="Lato" w:eastAsia="Lato" w:hAnsi="Lato"/>
          <w:rtl w:val="0"/>
        </w:rPr>
        <w:t xml:space="preserve">Charge Slots</w:t>
      </w:r>
    </w:p>
    <w:p w:rsidR="00000000" w:rsidDel="00000000" w:rsidP="00000000" w:rsidRDefault="00000000" w:rsidRPr="00000000" w14:paraId="0000001E">
      <w:pPr>
        <w:numPr>
          <w:ilvl w:val="0"/>
          <w:numId w:val="4"/>
        </w:numPr>
        <w:spacing w:line="259" w:lineRule="auto"/>
        <w:ind w:left="720" w:hanging="360"/>
      </w:pPr>
      <w:r w:rsidDel="00000000" w:rsidR="00000000" w:rsidRPr="00000000">
        <w:rPr>
          <w:rFonts w:ascii="Lato" w:cs="Lato" w:eastAsia="Lato" w:hAnsi="Lato"/>
          <w:rtl w:val="0"/>
        </w:rPr>
        <w:t xml:space="preserve">Charging Status</w:t>
      </w:r>
    </w:p>
    <w:p w:rsidR="00000000" w:rsidDel="00000000" w:rsidP="00000000" w:rsidRDefault="00000000" w:rsidRPr="00000000" w14:paraId="0000001F">
      <w:pPr>
        <w:numPr>
          <w:ilvl w:val="0"/>
          <w:numId w:val="4"/>
        </w:numPr>
        <w:spacing w:line="259" w:lineRule="auto"/>
        <w:ind w:left="720" w:hanging="360"/>
      </w:pPr>
      <w:r w:rsidDel="00000000" w:rsidR="00000000" w:rsidRPr="00000000">
        <w:rPr>
          <w:rFonts w:ascii="Lato" w:cs="Lato" w:eastAsia="Lato" w:hAnsi="Lato"/>
          <w:rtl w:val="0"/>
        </w:rPr>
        <w:t xml:space="preserve">City</w:t>
      </w:r>
    </w:p>
    <w:p w:rsidR="00000000" w:rsidDel="00000000" w:rsidP="00000000" w:rsidRDefault="00000000" w:rsidRPr="00000000" w14:paraId="00000020">
      <w:pPr>
        <w:numPr>
          <w:ilvl w:val="0"/>
          <w:numId w:val="4"/>
        </w:numPr>
        <w:spacing w:line="259" w:lineRule="auto"/>
        <w:ind w:left="720" w:hanging="360"/>
      </w:pPr>
      <w:r w:rsidDel="00000000" w:rsidR="00000000" w:rsidRPr="00000000">
        <w:rPr>
          <w:rFonts w:ascii="Lato" w:cs="Lato" w:eastAsia="Lato" w:hAnsi="Lato"/>
          <w:rtl w:val="0"/>
        </w:rPr>
        <w:t xml:space="preserve">Displayed comment</w:t>
      </w:r>
    </w:p>
    <w:p w:rsidR="00000000" w:rsidDel="00000000" w:rsidP="00000000" w:rsidRDefault="00000000" w:rsidRPr="00000000" w14:paraId="00000021">
      <w:pPr>
        <w:numPr>
          <w:ilvl w:val="0"/>
          <w:numId w:val="4"/>
        </w:numPr>
        <w:spacing w:line="259" w:lineRule="auto"/>
        <w:ind w:left="720" w:hanging="360"/>
      </w:pPr>
      <w:r w:rsidDel="00000000" w:rsidR="00000000" w:rsidRPr="00000000">
        <w:rPr>
          <w:rFonts w:ascii="Lato" w:cs="Lato" w:eastAsia="Lato" w:hAnsi="Lato"/>
          <w:rtl w:val="0"/>
        </w:rPr>
        <w:t xml:space="preserve">ID</w:t>
      </w:r>
    </w:p>
    <w:p w:rsidR="00000000" w:rsidDel="00000000" w:rsidP="00000000" w:rsidRDefault="00000000" w:rsidRPr="00000000" w14:paraId="00000022">
      <w:pPr>
        <w:numPr>
          <w:ilvl w:val="0"/>
          <w:numId w:val="4"/>
        </w:numPr>
        <w:spacing w:line="259" w:lineRule="auto"/>
        <w:ind w:left="720" w:hanging="360"/>
      </w:pPr>
      <w:r w:rsidDel="00000000" w:rsidR="00000000" w:rsidRPr="00000000">
        <w:rPr>
          <w:rFonts w:ascii="Lato" w:cs="Lato" w:eastAsia="Lato" w:hAnsi="Lato"/>
          <w:rtl w:val="0"/>
        </w:rPr>
        <w:t xml:space="preserve">Kind</w:t>
      </w:r>
    </w:p>
    <w:p w:rsidR="00000000" w:rsidDel="00000000" w:rsidP="00000000" w:rsidRDefault="00000000" w:rsidRPr="00000000" w14:paraId="00000023">
      <w:pPr>
        <w:numPr>
          <w:ilvl w:val="0"/>
          <w:numId w:val="4"/>
        </w:numPr>
        <w:spacing w:line="259" w:lineRule="auto"/>
        <w:ind w:left="720" w:hanging="360"/>
      </w:pPr>
      <w:r w:rsidDel="00000000" w:rsidR="00000000" w:rsidRPr="00000000">
        <w:rPr>
          <w:rFonts w:ascii="Lato" w:cs="Lato" w:eastAsia="Lato" w:hAnsi="Lato"/>
          <w:rtl w:val="0"/>
        </w:rPr>
        <w:t xml:space="preserve">Geo point</w:t>
      </w:r>
    </w:p>
    <w:p w:rsidR="00000000" w:rsidDel="00000000" w:rsidP="00000000" w:rsidRDefault="00000000" w:rsidRPr="00000000" w14:paraId="00000024">
      <w:pPr>
        <w:numPr>
          <w:ilvl w:val="0"/>
          <w:numId w:val="4"/>
        </w:numPr>
        <w:spacing w:line="259" w:lineRule="auto"/>
        <w:ind w:left="720" w:hanging="360"/>
      </w:pPr>
      <w:r w:rsidDel="00000000" w:rsidR="00000000" w:rsidRPr="00000000">
        <w:rPr>
          <w:rFonts w:ascii="Lato" w:cs="Lato" w:eastAsia="Lato" w:hAnsi="Lato"/>
          <w:rtl w:val="0"/>
        </w:rPr>
        <w:t xml:space="preserve">Postal code</w:t>
      </w:r>
    </w:p>
    <w:p w:rsidR="00000000" w:rsidDel="00000000" w:rsidP="00000000" w:rsidRDefault="00000000" w:rsidRPr="00000000" w14:paraId="00000025">
      <w:pPr>
        <w:numPr>
          <w:ilvl w:val="0"/>
          <w:numId w:val="4"/>
        </w:numPr>
        <w:spacing w:line="259" w:lineRule="auto"/>
        <w:ind w:left="720" w:hanging="360"/>
      </w:pPr>
      <w:r w:rsidDel="00000000" w:rsidR="00000000" w:rsidRPr="00000000">
        <w:rPr>
          <w:rFonts w:ascii="Lato" w:cs="Lato" w:eastAsia="Lato" w:hAnsi="Lato"/>
          <w:rtl w:val="0"/>
        </w:rPr>
        <w:t xml:space="preserve">Public name</w:t>
      </w:r>
    </w:p>
    <w:p w:rsidR="00000000" w:rsidDel="00000000" w:rsidP="00000000" w:rsidRDefault="00000000" w:rsidRPr="00000000" w14:paraId="00000026">
      <w:pPr>
        <w:numPr>
          <w:ilvl w:val="0"/>
          <w:numId w:val="4"/>
        </w:numPr>
        <w:spacing w:line="259" w:lineRule="auto"/>
        <w:ind w:left="720" w:hanging="360"/>
      </w:pPr>
      <w:r w:rsidDel="00000000" w:rsidR="00000000" w:rsidRPr="00000000">
        <w:rPr>
          <w:rFonts w:ascii="Lato" w:cs="Lato" w:eastAsia="Lato" w:hAnsi="Lato"/>
          <w:rtl w:val="0"/>
        </w:rPr>
        <w:t xml:space="preserve">Rental status</w:t>
      </w:r>
    </w:p>
    <w:p w:rsidR="00000000" w:rsidDel="00000000" w:rsidP="00000000" w:rsidRDefault="00000000" w:rsidRPr="00000000" w14:paraId="00000027">
      <w:pPr>
        <w:numPr>
          <w:ilvl w:val="0"/>
          <w:numId w:val="4"/>
        </w:numPr>
        <w:spacing w:line="259" w:lineRule="auto"/>
        <w:ind w:left="720" w:hanging="360"/>
      </w:pPr>
      <w:r w:rsidDel="00000000" w:rsidR="00000000" w:rsidRPr="00000000">
        <w:rPr>
          <w:rFonts w:ascii="Lato" w:cs="Lato" w:eastAsia="Lato" w:hAnsi="Lato"/>
          <w:rtl w:val="0"/>
        </w:rPr>
        <w:t xml:space="preserve">Scheduled at</w:t>
      </w:r>
    </w:p>
    <w:p w:rsidR="00000000" w:rsidDel="00000000" w:rsidP="00000000" w:rsidRDefault="00000000" w:rsidRPr="00000000" w14:paraId="00000028">
      <w:pPr>
        <w:numPr>
          <w:ilvl w:val="0"/>
          <w:numId w:val="4"/>
        </w:numPr>
        <w:spacing w:line="259" w:lineRule="auto"/>
        <w:ind w:left="720" w:hanging="360"/>
      </w:pPr>
      <w:r w:rsidDel="00000000" w:rsidR="00000000" w:rsidRPr="00000000">
        <w:rPr>
          <w:rFonts w:ascii="Lato" w:cs="Lato" w:eastAsia="Lato" w:hAnsi="Lato"/>
          <w:rtl w:val="0"/>
        </w:rPr>
        <w:t xml:space="preserve">Slots</w:t>
      </w:r>
    </w:p>
    <w:p w:rsidR="00000000" w:rsidDel="00000000" w:rsidP="00000000" w:rsidRDefault="00000000" w:rsidRPr="00000000" w14:paraId="00000029">
      <w:pPr>
        <w:numPr>
          <w:ilvl w:val="0"/>
          <w:numId w:val="4"/>
        </w:numPr>
        <w:spacing w:line="259" w:lineRule="auto"/>
        <w:ind w:left="720" w:hanging="360"/>
      </w:pPr>
      <w:r w:rsidDel="00000000" w:rsidR="00000000" w:rsidRPr="00000000">
        <w:rPr>
          <w:rFonts w:ascii="Lato" w:cs="Lato" w:eastAsia="Lato" w:hAnsi="Lato"/>
          <w:rtl w:val="0"/>
        </w:rPr>
        <w:t xml:space="preserve">Station type</w:t>
      </w:r>
    </w:p>
    <w:p w:rsidR="00000000" w:rsidDel="00000000" w:rsidP="00000000" w:rsidRDefault="00000000" w:rsidRPr="00000000" w14:paraId="0000002A">
      <w:pPr>
        <w:numPr>
          <w:ilvl w:val="0"/>
          <w:numId w:val="4"/>
        </w:numPr>
        <w:spacing w:line="259" w:lineRule="auto"/>
        <w:ind w:left="720" w:hanging="360"/>
      </w:pPr>
      <w:r w:rsidDel="00000000" w:rsidR="00000000" w:rsidRPr="00000000">
        <w:rPr>
          <w:rFonts w:ascii="Lato" w:cs="Lato" w:eastAsia="Lato" w:hAnsi="Lato"/>
          <w:rtl w:val="0"/>
        </w:rPr>
        <w:t xml:space="preserve">Status</w:t>
      </w:r>
    </w:p>
    <w:p w:rsidR="00000000" w:rsidDel="00000000" w:rsidP="00000000" w:rsidRDefault="00000000" w:rsidRPr="00000000" w14:paraId="0000002B">
      <w:pPr>
        <w:numPr>
          <w:ilvl w:val="0"/>
          <w:numId w:val="4"/>
        </w:numPr>
        <w:spacing w:line="259" w:lineRule="auto"/>
        <w:ind w:left="720" w:hanging="360"/>
      </w:pPr>
      <w:r w:rsidDel="00000000" w:rsidR="00000000" w:rsidRPr="00000000">
        <w:rPr>
          <w:rFonts w:ascii="Lato" w:cs="Lato" w:eastAsia="Lato" w:hAnsi="Lato"/>
          <w:rtl w:val="0"/>
        </w:rPr>
        <w:t xml:space="preserve">Subscription status</w:t>
      </w:r>
    </w:p>
    <w:p w:rsidR="00000000" w:rsidDel="00000000" w:rsidP="00000000" w:rsidRDefault="00000000" w:rsidRPr="00000000" w14:paraId="0000002C">
      <w:pPr>
        <w:numPr>
          <w:ilvl w:val="0"/>
          <w:numId w:val="4"/>
        </w:numPr>
        <w:spacing w:line="259" w:lineRule="auto"/>
        <w:ind w:left="720" w:hanging="360"/>
      </w:pPr>
      <w:r w:rsidDel="00000000" w:rsidR="00000000" w:rsidRPr="00000000">
        <w:rPr>
          <w:rFonts w:ascii="Lato" w:cs="Lato" w:eastAsia="Lato" w:hAnsi="Lato"/>
          <w:rtl w:val="0"/>
        </w:rPr>
        <w:t xml:space="preserve">Year</w:t>
      </w:r>
    </w:p>
    <w:p w:rsidR="00000000" w:rsidDel="00000000" w:rsidP="00000000" w:rsidRDefault="00000000" w:rsidRPr="00000000" w14:paraId="0000002D">
      <w:pPr>
        <w:numPr>
          <w:ilvl w:val="0"/>
          <w:numId w:val="4"/>
        </w:numPr>
        <w:spacing w:line="259" w:lineRule="auto"/>
        <w:ind w:left="720" w:hanging="360"/>
      </w:pPr>
      <w:r w:rsidDel="00000000" w:rsidR="00000000" w:rsidRPr="00000000">
        <w:rPr>
          <w:rFonts w:ascii="Lato" w:cs="Lato" w:eastAsia="Lato" w:hAnsi="Lato"/>
          <w:rtl w:val="0"/>
        </w:rPr>
        <w:t xml:space="preserve">Month</w:t>
      </w:r>
    </w:p>
    <w:p w:rsidR="00000000" w:rsidDel="00000000" w:rsidP="00000000" w:rsidRDefault="00000000" w:rsidRPr="00000000" w14:paraId="0000002E">
      <w:pPr>
        <w:numPr>
          <w:ilvl w:val="0"/>
          <w:numId w:val="4"/>
        </w:numPr>
        <w:spacing w:line="259" w:lineRule="auto"/>
        <w:ind w:left="720" w:hanging="360"/>
      </w:pPr>
      <w:r w:rsidDel="00000000" w:rsidR="00000000" w:rsidRPr="00000000">
        <w:rPr>
          <w:rFonts w:ascii="Lato" w:cs="Lato" w:eastAsia="Lato" w:hAnsi="Lato"/>
          <w:rtl w:val="0"/>
        </w:rPr>
        <w:t xml:space="preserve">Day</w:t>
      </w:r>
    </w:p>
    <w:p w:rsidR="00000000" w:rsidDel="00000000" w:rsidP="00000000" w:rsidRDefault="00000000" w:rsidRPr="00000000" w14:paraId="0000002F">
      <w:pPr>
        <w:numPr>
          <w:ilvl w:val="0"/>
          <w:numId w:val="4"/>
        </w:numPr>
        <w:spacing w:line="259" w:lineRule="auto"/>
        <w:ind w:left="720" w:hanging="360"/>
      </w:pPr>
      <w:r w:rsidDel="00000000" w:rsidR="00000000" w:rsidRPr="00000000">
        <w:rPr>
          <w:rFonts w:ascii="Lato" w:cs="Lato" w:eastAsia="Lato" w:hAnsi="Lato"/>
          <w:rtl w:val="0"/>
        </w:rPr>
        <w:t xml:space="preserve">Hour</w:t>
      </w:r>
    </w:p>
    <w:p w:rsidR="00000000" w:rsidDel="00000000" w:rsidP="00000000" w:rsidRDefault="00000000" w:rsidRPr="00000000" w14:paraId="00000030">
      <w:pPr>
        <w:numPr>
          <w:ilvl w:val="0"/>
          <w:numId w:val="4"/>
        </w:numPr>
        <w:spacing w:after="200" w:line="259" w:lineRule="auto"/>
        <w:ind w:left="720" w:hanging="360"/>
      </w:pPr>
      <w:r w:rsidDel="00000000" w:rsidR="00000000" w:rsidRPr="00000000">
        <w:rPr>
          <w:rFonts w:ascii="Lato" w:cs="Lato" w:eastAsia="Lato" w:hAnsi="Lato"/>
          <w:rtl w:val="0"/>
        </w:rPr>
        <w:t xml:space="preserve">Minute</w:t>
      </w:r>
    </w:p>
    <w:p w:rsidR="00000000" w:rsidDel="00000000" w:rsidP="00000000" w:rsidRDefault="00000000" w:rsidRPr="00000000" w14:paraId="00000031">
      <w:pPr>
        <w:pStyle w:val="Heading2"/>
        <w:ind w:left="720" w:firstLine="0"/>
        <w:jc w:val="both"/>
        <w:rPr>
          <w:b w:val="1"/>
        </w:rPr>
      </w:pPr>
      <w:bookmarkStart w:colFirst="0" w:colLast="0" w:name="_n9r02lmp6bg2" w:id="7"/>
      <w:bookmarkEnd w:id="7"/>
      <w:r w:rsidDel="00000000" w:rsidR="00000000" w:rsidRPr="00000000">
        <w:rPr>
          <w:b w:val="1"/>
          <w:rtl w:val="0"/>
        </w:rPr>
        <w:t xml:space="preserve">Data Preparation </w:t>
      </w:r>
    </w:p>
    <w:p w:rsidR="00000000" w:rsidDel="00000000" w:rsidP="00000000" w:rsidRDefault="00000000" w:rsidRPr="00000000" w14:paraId="00000032">
      <w:pPr>
        <w:rPr/>
      </w:pPr>
      <w:r w:rsidDel="00000000" w:rsidR="00000000" w:rsidRPr="00000000">
        <w:rPr>
          <w:rtl w:val="0"/>
        </w:rPr>
        <w:t xml:space="preserve">The data is loaded to the python notebook for analysis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a/moringaschool.com/file/d/13DXF2CFWQLeYxxHFekng8HJnH_jtbfpN/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