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B3BF6CD" w14:textId="77777777" w:rsidR="007E48DE" w:rsidRDefault="007B6847" w:rsidP="007B6847">
      <w:pPr>
        <w:jc w:val="right"/>
      </w:pPr>
      <w:r>
        <w:t>Patrick Sheehan</w:t>
      </w:r>
    </w:p>
    <w:p w14:paraId="5677F0E9" w14:textId="77777777" w:rsidR="007B6847" w:rsidRDefault="007B6847" w:rsidP="007B6847">
      <w:pPr>
        <w:jc w:val="right"/>
      </w:pPr>
      <w:r>
        <w:t>CSCE 313H - MP2</w:t>
      </w:r>
    </w:p>
    <w:p w14:paraId="5261FDB3" w14:textId="77777777" w:rsidR="007B6847" w:rsidRDefault="007B6847" w:rsidP="007B6847">
      <w:pPr>
        <w:jc w:val="right"/>
      </w:pPr>
      <w:r>
        <w:t>27 February 2014</w:t>
      </w:r>
    </w:p>
    <w:p w14:paraId="144E9AD1" w14:textId="77777777" w:rsidR="007B6847" w:rsidRDefault="007B6847" w:rsidP="007B6847">
      <w:pPr>
        <w:jc w:val="right"/>
      </w:pPr>
    </w:p>
    <w:p w14:paraId="2695EEC9" w14:textId="77777777" w:rsidR="007B6847" w:rsidRPr="00A6181E" w:rsidRDefault="007B6847" w:rsidP="007B6847">
      <w:pPr>
        <w:jc w:val="center"/>
        <w:rPr>
          <w:sz w:val="28"/>
          <w:szCs w:val="28"/>
        </w:rPr>
      </w:pPr>
      <w:r w:rsidRPr="00A6181E">
        <w:rPr>
          <w:sz w:val="28"/>
          <w:szCs w:val="28"/>
        </w:rPr>
        <w:t>Machine Problem 2 - Report</w:t>
      </w:r>
    </w:p>
    <w:p w14:paraId="60F66AF6" w14:textId="77777777" w:rsidR="007B6847" w:rsidRDefault="007B6847" w:rsidP="007B6847">
      <w:pPr>
        <w:jc w:val="center"/>
      </w:pPr>
    </w:p>
    <w:p w14:paraId="0300814C" w14:textId="77777777" w:rsidR="007B6847" w:rsidRDefault="007B6847" w:rsidP="00A6181E">
      <w:pPr>
        <w:ind w:firstLine="720"/>
        <w:jc w:val="both"/>
      </w:pPr>
      <w:r>
        <w:t xml:space="preserve">The benefits seen from multithreaded file copies are not enormous, but are definitely present. For smaller files, the difference was negligible, but larger files made the value of multithreading very apparent. </w:t>
      </w:r>
    </w:p>
    <w:p w14:paraId="37558085" w14:textId="473BE586" w:rsidR="00CB674E" w:rsidRDefault="001668A2" w:rsidP="00A6181E">
      <w:pPr>
        <w:ind w:firstLine="720"/>
        <w:jc w:val="both"/>
      </w:pPr>
      <w:r>
        <w:t>Comparisons were conducted for cop</w:t>
      </w:r>
      <w:r w:rsidR="004A187E">
        <w:t>ying entire directories where a</w:t>
      </w:r>
      <w:r>
        <w:t>) a</w:t>
      </w:r>
      <w:r w:rsidR="004A187E">
        <w:t xml:space="preserve"> single process was used, and b</w:t>
      </w:r>
      <w:r>
        <w:t>) individual POSIX threa</w:t>
      </w:r>
      <w:r w:rsidR="00CB674E">
        <w:t>ds were used to copy each file. The results are shown in Figure 1, where times were averaged for the two options when copying directories of files with different sizes. The biggest difference wa</w:t>
      </w:r>
      <w:r w:rsidR="00F5454B">
        <w:t>s seen for the large 10MB files;</w:t>
      </w:r>
      <w:r w:rsidR="00CB674E">
        <w:t xml:space="preserve"> multithreading has a clear advantage here. Figure 2 shows the comparison of time needed to copy an individual file of different sizes. In the multithreaded approach, separate </w:t>
      </w:r>
      <w:r w:rsidR="00F5454B">
        <w:t xml:space="preserve">POSIX threads were used to read from and copy </w:t>
      </w:r>
      <w:r w:rsidR="00F07DF6">
        <w:t>to</w:t>
      </w:r>
      <w:r w:rsidR="00F5454B">
        <w:t xml:space="preserve"> </w:t>
      </w:r>
      <w:r w:rsidR="00F07DF6">
        <w:t xml:space="preserve">separate file streams. </w:t>
      </w:r>
      <w:r w:rsidR="00AF671C">
        <w:t>In this case, multithreaded copying has an apparent advantage in both 1MB and 10MB files. For smal</w:t>
      </w:r>
      <w:r w:rsidR="00E22A62">
        <w:t>l</w:t>
      </w:r>
      <w:r w:rsidR="00AF671C">
        <w:t>,</w:t>
      </w:r>
      <w:r w:rsidR="00E22A62">
        <w:t xml:space="preserve"> </w:t>
      </w:r>
      <w:r w:rsidR="00AF671C">
        <w:t xml:space="preserve">15KB </w:t>
      </w:r>
      <w:r w:rsidR="00F5454B">
        <w:t xml:space="preserve">files, the time difference is barely </w:t>
      </w:r>
      <w:r w:rsidR="00AF671C">
        <w:t xml:space="preserve">noticeable. </w:t>
      </w:r>
    </w:p>
    <w:p w14:paraId="780AB2BF" w14:textId="77777777" w:rsidR="00335B90" w:rsidRDefault="00335B90" w:rsidP="00A6181E">
      <w:pPr>
        <w:ind w:firstLine="720"/>
        <w:jc w:val="both"/>
      </w:pPr>
    </w:p>
    <w:p w14:paraId="21B83E77" w14:textId="77777777" w:rsidR="00BE071F" w:rsidRDefault="00BE071F" w:rsidP="00BE071F">
      <w:pPr>
        <w:keepNext/>
        <w:ind w:firstLine="720"/>
      </w:pPr>
      <w:r>
        <w:rPr>
          <w:noProof/>
        </w:rPr>
        <w:drawing>
          <wp:inline distT="0" distB="0" distL="0" distR="0" wp14:anchorId="67D5DD56" wp14:editId="2F4FF783">
            <wp:extent cx="4567810" cy="2456571"/>
            <wp:effectExtent l="0" t="0" r="4445"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rectorycopy.png"/>
                    <pic:cNvPicPr/>
                  </pic:nvPicPr>
                  <pic:blipFill>
                    <a:blip r:embed="rId6">
                      <a:extLst>
                        <a:ext uri="{28A0092B-C50C-407E-A947-70E740481C1C}">
                          <a14:useLocalDpi xmlns:a14="http://schemas.microsoft.com/office/drawing/2010/main" val="0"/>
                        </a:ext>
                      </a:extLst>
                    </a:blip>
                    <a:stretch>
                      <a:fillRect/>
                    </a:stretch>
                  </pic:blipFill>
                  <pic:spPr>
                    <a:xfrm>
                      <a:off x="0" y="0"/>
                      <a:ext cx="4569514" cy="2457488"/>
                    </a:xfrm>
                    <a:prstGeom prst="rect">
                      <a:avLst/>
                    </a:prstGeom>
                  </pic:spPr>
                </pic:pic>
              </a:graphicData>
            </a:graphic>
          </wp:inline>
        </w:drawing>
      </w:r>
    </w:p>
    <w:p w14:paraId="3B13F52B" w14:textId="37EEBB1E" w:rsidR="00BE071F" w:rsidRPr="00BE071F" w:rsidRDefault="00BE071F" w:rsidP="00BE071F">
      <w:pPr>
        <w:pStyle w:val="Caption"/>
        <w:jc w:val="center"/>
      </w:pPr>
      <w:r>
        <w:t xml:space="preserve">Figure </w:t>
      </w:r>
      <w:fldSimple w:instr=" SEQ Figure \* ARABIC ">
        <w:r w:rsidR="00F5454B">
          <w:rPr>
            <w:noProof/>
          </w:rPr>
          <w:t>1</w:t>
        </w:r>
      </w:fldSimple>
      <w:r>
        <w:t xml:space="preserve"> - Times for Directory Copying</w:t>
      </w:r>
    </w:p>
    <w:p w14:paraId="111CCF5A" w14:textId="12A0BAB1" w:rsidR="00BE071F" w:rsidRDefault="00BE071F" w:rsidP="00BE071F">
      <w:pPr>
        <w:ind w:firstLine="720"/>
        <w:jc w:val="both"/>
      </w:pPr>
      <w:r>
        <w:t xml:space="preserve">The biggest problem encountered was simply the implementation process. </w:t>
      </w:r>
      <w:r w:rsidR="009D3AE8">
        <w:t>U</w:t>
      </w:r>
      <w:r>
        <w:t xml:space="preserve">nderstanding how to properly use mutex locks took the most time. Print statements helped a lot with debugging. Using this method, it was easy to see what lines were and were not being executed and which threads were stuck at locks when the program exited. The most complicated instance of this was when reading subdirectories. </w:t>
      </w:r>
      <w:r w:rsidR="00852A1F">
        <w:t>After</w:t>
      </w:r>
      <w:r>
        <w:t xml:space="preserve"> a recursive call, files in the subdirectory did not finish copying by the time the file in the parent directory was completed. The solution was to use two separate mutex locks, which allowed parent processes to wait for child processes (especially in subdirectories) before returning from main (which cancelled all child executions</w:t>
      </w:r>
      <w:r w:rsidR="00951F1F">
        <w:t>).</w:t>
      </w:r>
    </w:p>
    <w:p w14:paraId="762C0084" w14:textId="77777777" w:rsidR="00BE071F" w:rsidRPr="00BE071F" w:rsidRDefault="00BE071F" w:rsidP="00BE071F"/>
    <w:p w14:paraId="5C75169D" w14:textId="77777777" w:rsidR="00BE071F" w:rsidRDefault="00BE071F" w:rsidP="00BE071F">
      <w:pPr>
        <w:keepNext/>
        <w:ind w:firstLine="720"/>
      </w:pPr>
      <w:r>
        <w:rPr>
          <w:noProof/>
        </w:rPr>
        <w:drawing>
          <wp:inline distT="0" distB="0" distL="0" distR="0" wp14:anchorId="2B62A8D1" wp14:editId="56C3E1D6">
            <wp:extent cx="4385166" cy="2686929"/>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copy.png"/>
                    <pic:cNvPicPr/>
                  </pic:nvPicPr>
                  <pic:blipFill>
                    <a:blip r:embed="rId7">
                      <a:extLst>
                        <a:ext uri="{28A0092B-C50C-407E-A947-70E740481C1C}">
                          <a14:useLocalDpi xmlns:a14="http://schemas.microsoft.com/office/drawing/2010/main" val="0"/>
                        </a:ext>
                      </a:extLst>
                    </a:blip>
                    <a:stretch>
                      <a:fillRect/>
                    </a:stretch>
                  </pic:blipFill>
                  <pic:spPr>
                    <a:xfrm>
                      <a:off x="0" y="0"/>
                      <a:ext cx="4385519" cy="2687145"/>
                    </a:xfrm>
                    <a:prstGeom prst="rect">
                      <a:avLst/>
                    </a:prstGeom>
                  </pic:spPr>
                </pic:pic>
              </a:graphicData>
            </a:graphic>
          </wp:inline>
        </w:drawing>
      </w:r>
    </w:p>
    <w:p w14:paraId="0006CAD2" w14:textId="05E19B6A" w:rsidR="00A6181E" w:rsidRDefault="00BE071F" w:rsidP="00BE071F">
      <w:pPr>
        <w:pStyle w:val="Caption"/>
        <w:jc w:val="center"/>
      </w:pPr>
      <w:r>
        <w:t xml:space="preserve">Figure </w:t>
      </w:r>
      <w:fldSimple w:instr=" SEQ Figure \* ARABIC ">
        <w:r w:rsidR="00F5454B">
          <w:rPr>
            <w:noProof/>
          </w:rPr>
          <w:t>2</w:t>
        </w:r>
      </w:fldSimple>
      <w:r>
        <w:t xml:space="preserve"> - Times for File Copying</w:t>
      </w:r>
    </w:p>
    <w:p w14:paraId="05F8E30F" w14:textId="77777777" w:rsidR="00BE071F" w:rsidRDefault="00BE071F" w:rsidP="00BE071F">
      <w:pPr>
        <w:ind w:firstLine="720"/>
        <w:jc w:val="both"/>
      </w:pPr>
    </w:p>
    <w:p w14:paraId="2BF8E1BD" w14:textId="5CFC6517" w:rsidR="00BE071F" w:rsidRDefault="00BE071F" w:rsidP="00BE071F">
      <w:pPr>
        <w:ind w:firstLine="720"/>
        <w:jc w:val="both"/>
      </w:pPr>
      <w:r>
        <w:t xml:space="preserve">The most was learned from this project through the errors and </w:t>
      </w:r>
      <w:r w:rsidR="00951F1F">
        <w:t xml:space="preserve">the </w:t>
      </w:r>
      <w:r>
        <w:t xml:space="preserve">debugging process. When things went wrong, I was able to see the consequences of sharing variables among processes and accessing them without adequate protection. </w:t>
      </w:r>
      <w:r>
        <w:t xml:space="preserve">I feel that I have a better understanding of computer systems at a very low level. A lot of computer technological advancement is with regards to efficiency, so further knowledge in this </w:t>
      </w:r>
      <w:r w:rsidR="00951F1F">
        <w:t xml:space="preserve">important </w:t>
      </w:r>
      <w:bookmarkStart w:id="0" w:name="_GoBack"/>
      <w:bookmarkEnd w:id="0"/>
      <w:r>
        <w:t xml:space="preserve">domain is very helpful. </w:t>
      </w:r>
    </w:p>
    <w:p w14:paraId="660706CE" w14:textId="77777777" w:rsidR="00BE071F" w:rsidRDefault="00BE071F" w:rsidP="00BE071F">
      <w:pPr>
        <w:ind w:firstLine="720"/>
        <w:jc w:val="center"/>
      </w:pPr>
    </w:p>
    <w:sectPr w:rsidR="00BE071F" w:rsidSect="007E48D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panose1 w:val="020B0600040502020204"/>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AD962B2"/>
    <w:multiLevelType w:val="hybridMultilevel"/>
    <w:tmpl w:val="2BD85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6847"/>
    <w:rsid w:val="001654F1"/>
    <w:rsid w:val="001668A2"/>
    <w:rsid w:val="00335B90"/>
    <w:rsid w:val="004A187E"/>
    <w:rsid w:val="007B6847"/>
    <w:rsid w:val="007E48DE"/>
    <w:rsid w:val="008371E4"/>
    <w:rsid w:val="00852A1F"/>
    <w:rsid w:val="008850D5"/>
    <w:rsid w:val="008861B6"/>
    <w:rsid w:val="00951F1F"/>
    <w:rsid w:val="009D3AE8"/>
    <w:rsid w:val="00A6181E"/>
    <w:rsid w:val="00AF671C"/>
    <w:rsid w:val="00BE071F"/>
    <w:rsid w:val="00CB674E"/>
    <w:rsid w:val="00D87D86"/>
    <w:rsid w:val="00E22A62"/>
    <w:rsid w:val="00F07DF6"/>
    <w:rsid w:val="00F5454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12B0B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47"/>
    <w:pPr>
      <w:ind w:left="720"/>
      <w:contextualSpacing/>
    </w:pPr>
  </w:style>
  <w:style w:type="paragraph" w:styleId="BalloonText">
    <w:name w:val="Balloon Text"/>
    <w:basedOn w:val="Normal"/>
    <w:link w:val="BalloonTextChar"/>
    <w:uiPriority w:val="99"/>
    <w:semiHidden/>
    <w:unhideWhenUsed/>
    <w:rsid w:val="00BE071F"/>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71F"/>
    <w:rPr>
      <w:rFonts w:ascii="Lucida Grande" w:hAnsi="Lucida Grande"/>
      <w:sz w:val="18"/>
      <w:szCs w:val="18"/>
    </w:rPr>
  </w:style>
  <w:style w:type="paragraph" w:styleId="Caption">
    <w:name w:val="caption"/>
    <w:basedOn w:val="Normal"/>
    <w:next w:val="Normal"/>
    <w:uiPriority w:val="35"/>
    <w:unhideWhenUsed/>
    <w:qFormat/>
    <w:rsid w:val="00BE071F"/>
    <w:pPr>
      <w:spacing w:after="200"/>
    </w:pPr>
    <w:rPr>
      <w:b/>
      <w:bCs/>
      <w:color w:val="4F81BD"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6847"/>
    <w:pPr>
      <w:ind w:left="720"/>
      <w:contextualSpacing/>
    </w:pPr>
  </w:style>
  <w:style w:type="paragraph" w:styleId="BalloonText">
    <w:name w:val="Balloon Text"/>
    <w:basedOn w:val="Normal"/>
    <w:link w:val="BalloonTextChar"/>
    <w:uiPriority w:val="99"/>
    <w:semiHidden/>
    <w:unhideWhenUsed/>
    <w:rsid w:val="00BE071F"/>
    <w:rPr>
      <w:rFonts w:ascii="Lucida Grande" w:hAnsi="Lucida Grande"/>
      <w:sz w:val="18"/>
      <w:szCs w:val="18"/>
    </w:rPr>
  </w:style>
  <w:style w:type="character" w:customStyle="1" w:styleId="BalloonTextChar">
    <w:name w:val="Balloon Text Char"/>
    <w:basedOn w:val="DefaultParagraphFont"/>
    <w:link w:val="BalloonText"/>
    <w:uiPriority w:val="99"/>
    <w:semiHidden/>
    <w:rsid w:val="00BE071F"/>
    <w:rPr>
      <w:rFonts w:ascii="Lucida Grande" w:hAnsi="Lucida Grande"/>
      <w:sz w:val="18"/>
      <w:szCs w:val="18"/>
    </w:rPr>
  </w:style>
  <w:style w:type="paragraph" w:styleId="Caption">
    <w:name w:val="caption"/>
    <w:basedOn w:val="Normal"/>
    <w:next w:val="Normal"/>
    <w:uiPriority w:val="35"/>
    <w:unhideWhenUsed/>
    <w:qFormat/>
    <w:rsid w:val="00BE071F"/>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2</Pages>
  <Words>352</Words>
  <Characters>2011</Characters>
  <Application>Microsoft Macintosh Word</Application>
  <DocSecurity>0</DocSecurity>
  <Lines>16</Lines>
  <Paragraphs>4</Paragraphs>
  <ScaleCrop>false</ScaleCrop>
  <Company>University of North Texas</Company>
  <LinksUpToDate>false</LinksUpToDate>
  <CharactersWithSpaces>2359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Sheehan</dc:creator>
  <cp:keywords/>
  <dc:description/>
  <cp:lastModifiedBy>Patrick Sheehan</cp:lastModifiedBy>
  <cp:revision>18</cp:revision>
  <cp:lastPrinted>2014-02-27T18:11:00Z</cp:lastPrinted>
  <dcterms:created xsi:type="dcterms:W3CDTF">2014-02-27T17:34:00Z</dcterms:created>
  <dcterms:modified xsi:type="dcterms:W3CDTF">2014-02-27T18:14:00Z</dcterms:modified>
</cp:coreProperties>
</file>