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1BE1EA" w14:textId="77777777" w:rsidR="00F57B70" w:rsidRPr="0078303A" w:rsidRDefault="00010351" w:rsidP="00010351">
      <w:pPr>
        <w:spacing w:line="600" w:lineRule="auto"/>
        <w:jc w:val="center"/>
        <w:rPr>
          <w:rFonts w:ascii="Times New Roman" w:eastAsia="微軟正黑體" w:hAnsi="Times New Roman" w:cs="Times New Roman"/>
          <w:b/>
          <w:sz w:val="40"/>
          <w:szCs w:val="40"/>
        </w:rPr>
      </w:pPr>
      <w:r w:rsidRPr="0078303A">
        <w:rPr>
          <w:rFonts w:ascii="Times New Roman" w:eastAsia="微軟正黑體" w:hAnsi="Times New Roman" w:cs="Times New Roman"/>
          <w:b/>
          <w:sz w:val="40"/>
          <w:szCs w:val="40"/>
        </w:rPr>
        <w:t>Image Segmentation Techniques Based On SVM</w:t>
      </w:r>
    </w:p>
    <w:p w14:paraId="3CB67186" w14:textId="77777777" w:rsidR="00010351" w:rsidRPr="0078303A" w:rsidRDefault="00010351" w:rsidP="00010351">
      <w:pPr>
        <w:jc w:val="center"/>
        <w:rPr>
          <w:rFonts w:ascii="Times New Roman" w:eastAsia="微軟正黑體" w:hAnsi="Times New Roman" w:cs="Times New Roman"/>
          <w:i/>
          <w:sz w:val="20"/>
          <w:szCs w:val="20"/>
          <w:vertAlign w:val="superscript"/>
        </w:rPr>
      </w:pPr>
      <w:r w:rsidRPr="0078303A">
        <w:rPr>
          <w:rFonts w:ascii="Times New Roman" w:eastAsia="微軟正黑體" w:hAnsi="Times New Roman" w:cs="Times New Roman"/>
          <w:i/>
          <w:sz w:val="20"/>
          <w:szCs w:val="20"/>
        </w:rPr>
        <w:t>Yu-Yao Huang</w:t>
      </w:r>
      <w:proofErr w:type="gramStart"/>
      <w:r w:rsidRPr="0078303A">
        <w:rPr>
          <w:rFonts w:ascii="Times New Roman" w:eastAsia="微軟正黑體" w:hAnsi="Times New Roman" w:cs="Times New Roman"/>
          <w:i/>
          <w:sz w:val="20"/>
          <w:szCs w:val="20"/>
          <w:vertAlign w:val="superscript"/>
        </w:rPr>
        <w:t>1</w:t>
      </w:r>
      <w:r w:rsidRPr="0078303A">
        <w:rPr>
          <w:rFonts w:ascii="Times New Roman" w:eastAsia="微軟正黑體" w:hAnsi="Times New Roman" w:cs="Times New Roman"/>
          <w:i/>
          <w:sz w:val="20"/>
          <w:szCs w:val="20"/>
        </w:rPr>
        <w:t xml:space="preserve"> ,</w:t>
      </w:r>
      <w:proofErr w:type="gramEnd"/>
      <w:r w:rsidRPr="0078303A">
        <w:rPr>
          <w:rFonts w:ascii="Times New Roman" w:eastAsia="微軟正黑體" w:hAnsi="Times New Roman" w:cs="Times New Roman"/>
          <w:i/>
          <w:sz w:val="20"/>
          <w:szCs w:val="20"/>
        </w:rPr>
        <w:t xml:space="preserve"> Jian-</w:t>
      </w:r>
      <w:proofErr w:type="spellStart"/>
      <w:r w:rsidRPr="0078303A">
        <w:rPr>
          <w:rFonts w:ascii="Times New Roman" w:eastAsia="微軟正黑體" w:hAnsi="Times New Roman" w:cs="Times New Roman"/>
          <w:i/>
          <w:sz w:val="20"/>
          <w:szCs w:val="20"/>
        </w:rPr>
        <w:t>Jiun</w:t>
      </w:r>
      <w:proofErr w:type="spellEnd"/>
      <w:r w:rsidRPr="0078303A">
        <w:rPr>
          <w:rFonts w:ascii="Times New Roman" w:eastAsia="微軟正黑體" w:hAnsi="Times New Roman" w:cs="Times New Roman"/>
          <w:i/>
          <w:sz w:val="20"/>
          <w:szCs w:val="20"/>
        </w:rPr>
        <w:t xml:space="preserve"> Ding</w:t>
      </w:r>
      <w:r w:rsidRPr="0078303A">
        <w:rPr>
          <w:rFonts w:ascii="Times New Roman" w:eastAsia="微軟正黑體" w:hAnsi="Times New Roman" w:cs="Times New Roman"/>
          <w:i/>
          <w:sz w:val="20"/>
          <w:szCs w:val="20"/>
          <w:vertAlign w:val="superscript"/>
        </w:rPr>
        <w:t>2</w:t>
      </w:r>
    </w:p>
    <w:p w14:paraId="3E2DFF44" w14:textId="30C065FB" w:rsidR="00010351" w:rsidRPr="0078303A" w:rsidRDefault="00E00630" w:rsidP="00010351">
      <w:pPr>
        <w:jc w:val="center"/>
        <w:rPr>
          <w:rFonts w:ascii="Times New Roman" w:eastAsia="微軟正黑體" w:hAnsi="Times New Roman" w:cs="Times New Roman"/>
          <w:sz w:val="20"/>
          <w:szCs w:val="20"/>
        </w:rPr>
      </w:pPr>
      <w:r>
        <w:rPr>
          <w:rFonts w:ascii="Times New Roman" w:eastAsia="微軟正黑體" w:hAnsi="Times New Roman" w:cs="Times New Roman"/>
          <w:sz w:val="20"/>
          <w:szCs w:val="20"/>
        </w:rPr>
        <w:t xml:space="preserve">Department of </w:t>
      </w:r>
      <w:r w:rsidR="00010351" w:rsidRPr="0078303A">
        <w:rPr>
          <w:rFonts w:ascii="Times New Roman" w:eastAsia="微軟正黑體" w:hAnsi="Times New Roman" w:cs="Times New Roman"/>
          <w:sz w:val="20"/>
          <w:szCs w:val="20"/>
        </w:rPr>
        <w:t>Electrical Engineering, National Taiwan University</w:t>
      </w:r>
    </w:p>
    <w:p w14:paraId="05A6A887" w14:textId="77777777" w:rsidR="00010351" w:rsidRPr="0078303A" w:rsidRDefault="00010351" w:rsidP="00010351">
      <w:pPr>
        <w:jc w:val="center"/>
        <w:rPr>
          <w:rFonts w:ascii="Times New Roman" w:eastAsia="微軟正黑體" w:hAnsi="Times New Roman" w:cs="Times New Roman"/>
          <w:sz w:val="20"/>
          <w:szCs w:val="20"/>
          <w:vertAlign w:val="superscript"/>
        </w:rPr>
      </w:pPr>
      <w:r w:rsidRPr="0078303A">
        <w:rPr>
          <w:rFonts w:ascii="Times New Roman" w:eastAsia="微軟正黑體" w:hAnsi="Times New Roman" w:cs="Times New Roman"/>
          <w:sz w:val="20"/>
          <w:szCs w:val="20"/>
        </w:rPr>
        <w:t xml:space="preserve">E-mail address: </w:t>
      </w:r>
      <w:hyperlink r:id="rId6" w:history="1">
        <w:r w:rsidRPr="0078303A">
          <w:rPr>
            <w:rStyle w:val="a3"/>
            <w:rFonts w:ascii="Times New Roman" w:eastAsia="微軟正黑體" w:hAnsi="Times New Roman" w:cs="Times New Roman"/>
            <w:sz w:val="20"/>
            <w:szCs w:val="20"/>
          </w:rPr>
          <w:t>b05901174@ntu.edu.tw</w:t>
        </w:r>
      </w:hyperlink>
      <w:proofErr w:type="gramStart"/>
      <w:r w:rsidRPr="0078303A">
        <w:rPr>
          <w:rFonts w:ascii="Times New Roman" w:eastAsia="微軟正黑體" w:hAnsi="Times New Roman" w:cs="Times New Roman"/>
          <w:sz w:val="20"/>
          <w:szCs w:val="20"/>
          <w:vertAlign w:val="superscript"/>
        </w:rPr>
        <w:t>1</w:t>
      </w:r>
      <w:r w:rsidRPr="0078303A">
        <w:rPr>
          <w:rFonts w:ascii="Times New Roman" w:eastAsia="微軟正黑體" w:hAnsi="Times New Roman" w:cs="Times New Roman"/>
          <w:sz w:val="20"/>
          <w:szCs w:val="20"/>
        </w:rPr>
        <w:t xml:space="preserve"> ,</w:t>
      </w:r>
      <w:proofErr w:type="gramEnd"/>
      <w:r w:rsidRPr="0078303A">
        <w:rPr>
          <w:rFonts w:ascii="Times New Roman" w:eastAsia="微軟正黑體" w:hAnsi="Times New Roman" w:cs="Times New Roman"/>
          <w:sz w:val="20"/>
          <w:szCs w:val="20"/>
        </w:rPr>
        <w:t xml:space="preserve"> </w:t>
      </w:r>
      <w:hyperlink r:id="rId7" w:history="1">
        <w:r w:rsidRPr="0078303A">
          <w:rPr>
            <w:rStyle w:val="a3"/>
            <w:rFonts w:ascii="Times New Roman" w:eastAsia="微軟正黑體" w:hAnsi="Times New Roman" w:cs="Times New Roman"/>
            <w:sz w:val="20"/>
            <w:szCs w:val="20"/>
          </w:rPr>
          <w:t>jjding@ntu.edu.tw</w:t>
        </w:r>
      </w:hyperlink>
      <w:r w:rsidRPr="0078303A">
        <w:rPr>
          <w:rFonts w:ascii="Times New Roman" w:eastAsia="微軟正黑體" w:hAnsi="Times New Roman" w:cs="Times New Roman"/>
          <w:sz w:val="20"/>
          <w:szCs w:val="20"/>
          <w:vertAlign w:val="superscript"/>
        </w:rPr>
        <w:t>2</w:t>
      </w:r>
      <w:r w:rsidRPr="0078303A">
        <w:rPr>
          <w:rFonts w:ascii="Times New Roman" w:eastAsia="微軟正黑體" w:hAnsi="Times New Roman" w:cs="Times New Roman"/>
          <w:sz w:val="20"/>
          <w:szCs w:val="20"/>
        </w:rPr>
        <w:t xml:space="preserve"> </w:t>
      </w:r>
    </w:p>
    <w:p w14:paraId="659BE7D5" w14:textId="77777777" w:rsidR="002E4FD2" w:rsidRPr="0078303A" w:rsidRDefault="002E4FD2">
      <w:pPr>
        <w:rPr>
          <w:rFonts w:ascii="Times New Roman" w:eastAsia="微軟正黑體" w:hAnsi="Times New Roman" w:cs="Times New Roman"/>
          <w:sz w:val="20"/>
          <w:szCs w:val="20"/>
        </w:rPr>
      </w:pPr>
    </w:p>
    <w:p w14:paraId="50B58957" w14:textId="77777777" w:rsidR="006C0FFB" w:rsidRDefault="006C0FFB">
      <w:pPr>
        <w:rPr>
          <w:rFonts w:ascii="Times New Roman" w:eastAsia="微軟正黑體" w:hAnsi="Times New Roman" w:cs="Times New Roman"/>
          <w:sz w:val="20"/>
          <w:szCs w:val="20"/>
        </w:rPr>
        <w:sectPr w:rsidR="006C0FFB" w:rsidSect="006C0FFB">
          <w:type w:val="continuous"/>
          <w:pgSz w:w="11906" w:h="16838"/>
          <w:pgMar w:top="1440" w:right="1077" w:bottom="1440" w:left="1077" w:header="851" w:footer="992" w:gutter="0"/>
          <w:cols w:space="425"/>
          <w:docGrid w:type="lines" w:linePitch="360"/>
        </w:sectPr>
      </w:pPr>
    </w:p>
    <w:p w14:paraId="2919B756" w14:textId="49FB81F6" w:rsidR="002E4FD2" w:rsidRPr="0078303A" w:rsidRDefault="002E4FD2">
      <w:pPr>
        <w:rPr>
          <w:rFonts w:ascii="Times New Roman" w:eastAsia="微軟正黑體" w:hAnsi="Times New Roman" w:cs="Times New Roman"/>
          <w:sz w:val="20"/>
          <w:szCs w:val="20"/>
        </w:rPr>
        <w:sectPr w:rsidR="002E4FD2" w:rsidRPr="0078303A" w:rsidSect="006C0FFB">
          <w:type w:val="continuous"/>
          <w:pgSz w:w="11906" w:h="16838"/>
          <w:pgMar w:top="1440" w:right="1077" w:bottom="1440" w:left="1077" w:header="851" w:footer="992" w:gutter="0"/>
          <w:cols w:num="2" w:space="425"/>
          <w:docGrid w:type="lines" w:linePitch="360"/>
        </w:sectPr>
      </w:pPr>
    </w:p>
    <w:p w14:paraId="5A9B39BA" w14:textId="77777777" w:rsidR="00010351" w:rsidRPr="0078303A" w:rsidRDefault="00010351" w:rsidP="00AA27E2">
      <w:pPr>
        <w:jc w:val="center"/>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A</w:t>
      </w:r>
      <w:r w:rsidR="00EF4498" w:rsidRPr="0078303A">
        <w:rPr>
          <w:rFonts w:ascii="Times New Roman" w:eastAsia="微軟正黑體" w:hAnsi="Times New Roman" w:cs="Times New Roman"/>
          <w:b/>
          <w:sz w:val="20"/>
          <w:szCs w:val="20"/>
        </w:rPr>
        <w:t>BSTRACT</w:t>
      </w:r>
    </w:p>
    <w:p w14:paraId="10028C75" w14:textId="63E7B6CF" w:rsidR="00010351" w:rsidRDefault="00010351" w:rsidP="00AA27E2">
      <w:pPr>
        <w:ind w:firstLine="48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Image segmentation is the foundation of many image processing tasks such as </w:t>
      </w:r>
      <w:r w:rsidR="002B3A3C">
        <w:rPr>
          <w:rFonts w:ascii="Times New Roman" w:eastAsia="微軟正黑體" w:hAnsi="Times New Roman" w:cs="Times New Roman" w:hint="eastAsia"/>
          <w:sz w:val="20"/>
          <w:szCs w:val="20"/>
        </w:rPr>
        <w:t>o</w:t>
      </w:r>
      <w:r w:rsidR="002B3A3C">
        <w:rPr>
          <w:rFonts w:ascii="Times New Roman" w:eastAsia="微軟正黑體" w:hAnsi="Times New Roman" w:cs="Times New Roman"/>
          <w:sz w:val="20"/>
          <w:szCs w:val="20"/>
        </w:rPr>
        <w:t>bject detection, image recognition</w:t>
      </w:r>
      <w:r w:rsidR="00397CDB">
        <w:rPr>
          <w:rFonts w:ascii="Times New Roman" w:eastAsia="微軟正黑體" w:hAnsi="Times New Roman" w:cs="Times New Roman"/>
          <w:sz w:val="20"/>
          <w:szCs w:val="20"/>
        </w:rPr>
        <w:t xml:space="preserve"> and image compression</w:t>
      </w:r>
      <w:r w:rsidRPr="0078303A">
        <w:rPr>
          <w:rFonts w:ascii="Times New Roman" w:eastAsia="微軟正黑體" w:hAnsi="Times New Roman" w:cs="Times New Roman"/>
          <w:sz w:val="20"/>
          <w:szCs w:val="20"/>
        </w:rPr>
        <w:t>.</w:t>
      </w:r>
      <w:r w:rsidR="00397CDB">
        <w:rPr>
          <w:rFonts w:ascii="Times New Roman" w:eastAsia="微軟正黑體" w:hAnsi="Times New Roman" w:cs="Times New Roman"/>
          <w:sz w:val="20"/>
          <w:szCs w:val="20"/>
        </w:rPr>
        <w:t xml:space="preserve"> Nowadays, m</w:t>
      </w:r>
      <w:r w:rsidRPr="0078303A">
        <w:rPr>
          <w:rFonts w:ascii="Times New Roman" w:eastAsia="微軟正黑體" w:hAnsi="Times New Roman" w:cs="Times New Roman"/>
          <w:sz w:val="20"/>
          <w:szCs w:val="20"/>
        </w:rPr>
        <w:t xml:space="preserve">ost advanced segmentation methods are super-pixel-based. </w:t>
      </w:r>
      <w:r w:rsidR="00397CDB">
        <w:rPr>
          <w:rFonts w:ascii="Times New Roman" w:eastAsia="微軟正黑體" w:hAnsi="Times New Roman" w:cs="Times New Roman"/>
          <w:sz w:val="20"/>
          <w:szCs w:val="20"/>
        </w:rPr>
        <w:t>Meanwhile</w:t>
      </w:r>
      <w:r w:rsidRPr="0078303A">
        <w:rPr>
          <w:rFonts w:ascii="Times New Roman" w:eastAsia="微軟正黑體" w:hAnsi="Times New Roman" w:cs="Times New Roman"/>
          <w:sz w:val="20"/>
          <w:szCs w:val="20"/>
        </w:rPr>
        <w:t xml:space="preserve">, </w:t>
      </w:r>
      <w:r w:rsidR="00397CDB">
        <w:rPr>
          <w:rFonts w:ascii="Times New Roman" w:eastAsia="微軟正黑體" w:hAnsi="Times New Roman" w:cs="Times New Roman"/>
          <w:sz w:val="20"/>
          <w:szCs w:val="20"/>
        </w:rPr>
        <w:t xml:space="preserve">although </w:t>
      </w:r>
      <w:r w:rsidRPr="0078303A">
        <w:rPr>
          <w:rFonts w:ascii="Times New Roman" w:eastAsia="微軟正黑體" w:hAnsi="Times New Roman" w:cs="Times New Roman"/>
          <w:sz w:val="20"/>
          <w:szCs w:val="20"/>
        </w:rPr>
        <w:t>many methods based on machine learning (ML) has been developed</w:t>
      </w:r>
      <w:r w:rsidR="00931BB2" w:rsidRPr="0078303A">
        <w:rPr>
          <w:rFonts w:ascii="Times New Roman" w:eastAsia="微軟正黑體" w:hAnsi="Times New Roman" w:cs="Times New Roman"/>
          <w:sz w:val="20"/>
          <w:szCs w:val="20"/>
        </w:rPr>
        <w:t xml:space="preserve">. However, a large proportion of ML-based image segmentation algorithms are pixel-wise. For the irregular shape and size, it is hard to apply ML-based algorithms </w:t>
      </w:r>
      <w:r w:rsidR="00397CDB">
        <w:rPr>
          <w:rFonts w:ascii="Times New Roman" w:eastAsia="微軟正黑體" w:hAnsi="Times New Roman" w:cs="Times New Roman"/>
          <w:sz w:val="20"/>
          <w:szCs w:val="20"/>
        </w:rPr>
        <w:t>on super-pixels</w:t>
      </w:r>
      <w:r w:rsidR="00931BB2" w:rsidRPr="0078303A">
        <w:rPr>
          <w:rFonts w:ascii="Times New Roman" w:eastAsia="微軟正黑體" w:hAnsi="Times New Roman" w:cs="Times New Roman"/>
          <w:sz w:val="20"/>
          <w:szCs w:val="20"/>
        </w:rPr>
        <w:t xml:space="preserve">. In this paper, we </w:t>
      </w:r>
      <w:r w:rsidR="00397CDB">
        <w:rPr>
          <w:rFonts w:ascii="Times New Roman" w:eastAsia="微軟正黑體" w:hAnsi="Times New Roman" w:cs="Times New Roman"/>
          <w:sz w:val="20"/>
          <w:szCs w:val="20"/>
        </w:rPr>
        <w:t>propose</w:t>
      </w:r>
      <w:r w:rsidR="00931BB2" w:rsidRPr="0078303A">
        <w:rPr>
          <w:rFonts w:ascii="Times New Roman" w:eastAsia="微軟正黑體" w:hAnsi="Times New Roman" w:cs="Times New Roman"/>
          <w:sz w:val="20"/>
          <w:szCs w:val="20"/>
        </w:rPr>
        <w:t xml:space="preserve"> a novel method </w:t>
      </w:r>
      <w:r w:rsidR="00AF4C91">
        <w:rPr>
          <w:rFonts w:ascii="Times New Roman" w:eastAsia="微軟正黑體" w:hAnsi="Times New Roman" w:cs="Times New Roman"/>
          <w:sz w:val="20"/>
          <w:szCs w:val="20"/>
        </w:rPr>
        <w:t>which combines</w:t>
      </w:r>
      <w:r w:rsidR="00931BB2" w:rsidRPr="0078303A">
        <w:rPr>
          <w:rFonts w:ascii="Times New Roman" w:eastAsia="微軟正黑體" w:hAnsi="Times New Roman" w:cs="Times New Roman"/>
          <w:sz w:val="20"/>
          <w:szCs w:val="20"/>
        </w:rPr>
        <w:t xml:space="preserve"> the traditional super-pixel algorithms and the support vector machine (SVM)</w:t>
      </w:r>
      <w:r w:rsidR="00AF4C91">
        <w:rPr>
          <w:rFonts w:ascii="Times New Roman" w:eastAsia="微軟正黑體" w:hAnsi="Times New Roman" w:cs="Times New Roman"/>
          <w:sz w:val="20"/>
          <w:szCs w:val="20"/>
        </w:rPr>
        <w:t>, and achieves state of the art in BSDS300 dataset in GCE measurement.</w:t>
      </w:r>
    </w:p>
    <w:p w14:paraId="4B5D09C7" w14:textId="0C4FB67C" w:rsidR="00AF4C91" w:rsidRPr="00AF4C91" w:rsidRDefault="00AF4C91" w:rsidP="00AA27E2">
      <w:pPr>
        <w:ind w:firstLine="480"/>
        <w:jc w:val="both"/>
        <w:rPr>
          <w:rFonts w:ascii="Times New Roman" w:eastAsia="微軟正黑體" w:hAnsi="Times New Roman" w:cs="Times New Roman"/>
          <w:b/>
          <w:i/>
          <w:sz w:val="20"/>
          <w:szCs w:val="20"/>
        </w:rPr>
      </w:pPr>
      <w:r w:rsidRPr="00AF4C91">
        <w:rPr>
          <w:rFonts w:ascii="Times New Roman" w:eastAsia="微軟正黑體" w:hAnsi="Times New Roman" w:cs="Times New Roman" w:hint="eastAsia"/>
          <w:b/>
          <w:i/>
          <w:sz w:val="20"/>
          <w:szCs w:val="20"/>
        </w:rPr>
        <w:t>I</w:t>
      </w:r>
      <w:r w:rsidRPr="00AF4C91">
        <w:rPr>
          <w:rFonts w:ascii="Times New Roman" w:eastAsia="微軟正黑體" w:hAnsi="Times New Roman" w:cs="Times New Roman"/>
          <w:b/>
          <w:i/>
          <w:sz w:val="20"/>
          <w:szCs w:val="20"/>
        </w:rPr>
        <w:t>ndex Terms – Image segmentation, super-pixel, support vector machine</w:t>
      </w:r>
    </w:p>
    <w:p w14:paraId="4CD32FF5" w14:textId="77777777" w:rsidR="00FE5F0F" w:rsidRPr="0078303A" w:rsidRDefault="00FE5F0F" w:rsidP="00AA27E2">
      <w:pPr>
        <w:jc w:val="both"/>
        <w:rPr>
          <w:rFonts w:ascii="Times New Roman" w:eastAsia="微軟正黑體" w:hAnsi="Times New Roman" w:cs="Times New Roman"/>
          <w:sz w:val="20"/>
          <w:szCs w:val="20"/>
        </w:rPr>
      </w:pPr>
    </w:p>
    <w:p w14:paraId="5FD7B596" w14:textId="5BC9DEDE" w:rsidR="00886ABA" w:rsidRPr="0078303A" w:rsidRDefault="00FE5F0F" w:rsidP="00886ABA">
      <w:pPr>
        <w:pStyle w:val="a5"/>
        <w:numPr>
          <w:ilvl w:val="0"/>
          <w:numId w:val="1"/>
        </w:numPr>
        <w:ind w:leftChars="0"/>
        <w:jc w:val="center"/>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I</w:t>
      </w:r>
      <w:r w:rsidR="00EF4498" w:rsidRPr="0078303A">
        <w:rPr>
          <w:rFonts w:ascii="Times New Roman" w:eastAsia="微軟正黑體" w:hAnsi="Times New Roman" w:cs="Times New Roman"/>
          <w:b/>
          <w:sz w:val="20"/>
          <w:szCs w:val="20"/>
        </w:rPr>
        <w:t>NTORDUCTION</w:t>
      </w:r>
    </w:p>
    <w:p w14:paraId="697804F6" w14:textId="13C9A263" w:rsidR="00AF4C91" w:rsidRDefault="00AF4C91" w:rsidP="00886ABA">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Image segmentation is a classic task in the field of image processing. Many applications rely on qualify segmentation results. Traditionally, people used to cluster pixels of the image to get super-pixels. For example, the mean shift [</w:t>
      </w:r>
      <w:r w:rsidR="00827AB5">
        <w:rPr>
          <w:rFonts w:ascii="Times New Roman" w:eastAsia="微軟正黑體" w:hAnsi="Times New Roman" w:cs="Times New Roman"/>
          <w:sz w:val="20"/>
          <w:szCs w:val="20"/>
        </w:rPr>
        <w:t>1</w:t>
      </w:r>
      <w:r>
        <w:rPr>
          <w:rFonts w:ascii="Times New Roman" w:eastAsia="微軟正黑體" w:hAnsi="Times New Roman" w:cs="Times New Roman"/>
          <w:sz w:val="20"/>
          <w:szCs w:val="20"/>
        </w:rPr>
        <w:t>] and the watershed algorithm [</w:t>
      </w:r>
      <w:r w:rsidR="00827AB5">
        <w:rPr>
          <w:rFonts w:ascii="Times New Roman" w:eastAsia="微軟正黑體" w:hAnsi="Times New Roman" w:cs="Times New Roman"/>
          <w:sz w:val="20"/>
          <w:szCs w:val="20"/>
        </w:rPr>
        <w:t>2</w:t>
      </w:r>
      <w:r>
        <w:rPr>
          <w:rFonts w:ascii="Times New Roman" w:eastAsia="微軟正黑體" w:hAnsi="Times New Roman" w:cs="Times New Roman"/>
          <w:sz w:val="20"/>
          <w:szCs w:val="20"/>
        </w:rPr>
        <w:t>] are the classic super-pixel algorithms.</w:t>
      </w:r>
    </w:p>
    <w:p w14:paraId="3F0EFCF6" w14:textId="4F99007F" w:rsidR="00AF4C91" w:rsidRDefault="00AF4C91" w:rsidP="00886ABA">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 xml:space="preserve">Recently, machine learning is widely-used and achieves great success in many fields, like natural language processing and speech signal processing. Computer vision is no exception. Some researchers aimed to apply machine learning algorithms on image segmentation. However, it is difficult to apply ML-based algorithm on super-pixels due to irregular shapes. It is a pity because we may improve the </w:t>
      </w:r>
      <w:r>
        <w:rPr>
          <w:rFonts w:ascii="Times New Roman" w:eastAsia="微軟正黑體" w:hAnsi="Times New Roman" w:cs="Times New Roman"/>
          <w:sz w:val="20"/>
          <w:szCs w:val="20"/>
        </w:rPr>
        <w:t>performance via combining the merit of traditional super-pixel methods and ML-based approaches.</w:t>
      </w:r>
    </w:p>
    <w:p w14:paraId="47C7950E" w14:textId="64F9976F" w:rsidR="00EF4498" w:rsidRPr="0078303A" w:rsidRDefault="00AF4C91" w:rsidP="0078303A">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If this paper, we proposed a new framework and successfully applied the SVM on super-pixels.</w:t>
      </w:r>
      <w:r w:rsidR="00827AB5">
        <w:rPr>
          <w:rFonts w:ascii="Times New Roman" w:eastAsia="微軟正黑體" w:hAnsi="Times New Roman" w:cs="Times New Roman"/>
          <w:sz w:val="20"/>
          <w:szCs w:val="20"/>
        </w:rPr>
        <w:t xml:space="preserve"> Finally, the experiments on BSDS300 dataset showed the effectiveness of our proposed framework.</w:t>
      </w:r>
    </w:p>
    <w:p w14:paraId="4EAE1CC4" w14:textId="77777777" w:rsidR="00AA27E2" w:rsidRPr="0078303A" w:rsidRDefault="00AA27E2" w:rsidP="00AA27E2">
      <w:pPr>
        <w:rPr>
          <w:rFonts w:ascii="Times New Roman" w:eastAsia="微軟正黑體" w:hAnsi="Times New Roman" w:cs="Times New Roman"/>
          <w:sz w:val="20"/>
          <w:szCs w:val="20"/>
        </w:rPr>
      </w:pPr>
    </w:p>
    <w:p w14:paraId="2A6ADC2D" w14:textId="21AF07D9" w:rsidR="00903DF8" w:rsidRPr="0078303A" w:rsidRDefault="002E4FD2" w:rsidP="00903DF8">
      <w:pPr>
        <w:pStyle w:val="a5"/>
        <w:numPr>
          <w:ilvl w:val="0"/>
          <w:numId w:val="1"/>
        </w:numPr>
        <w:ind w:leftChars="0"/>
        <w:jc w:val="center"/>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RELATED WORK</w:t>
      </w:r>
    </w:p>
    <w:p w14:paraId="6CA8BF27" w14:textId="5946B7BF" w:rsidR="002E4FD2" w:rsidRPr="0078303A" w:rsidRDefault="00903DF8" w:rsidP="00903DF8">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Super-pixel algorithm is a</w:t>
      </w:r>
      <w:r w:rsidR="00827AB5">
        <w:rPr>
          <w:rFonts w:ascii="Times New Roman" w:eastAsia="微軟正黑體" w:hAnsi="Times New Roman" w:cs="Times New Roman"/>
          <w:sz w:val="20"/>
          <w:szCs w:val="20"/>
        </w:rPr>
        <w:t xml:space="preserve"> common</w:t>
      </w:r>
      <w:r w:rsidRPr="0078303A">
        <w:rPr>
          <w:rFonts w:ascii="Times New Roman" w:eastAsia="微軟正黑體" w:hAnsi="Times New Roman" w:cs="Times New Roman"/>
          <w:sz w:val="20"/>
          <w:szCs w:val="20"/>
        </w:rPr>
        <w:t xml:space="preserve"> pre-processing in many image segmentation algorithms. This is because most super-pixel algorithms focus on grouping pixels with s</w:t>
      </w:r>
      <w:r w:rsidR="00827AB5">
        <w:rPr>
          <w:rFonts w:ascii="Times New Roman" w:eastAsia="微軟正黑體" w:hAnsi="Times New Roman" w:cs="Times New Roman"/>
          <w:sz w:val="20"/>
          <w:szCs w:val="20"/>
        </w:rPr>
        <w:t xml:space="preserve">imilar </w:t>
      </w:r>
      <w:r w:rsidRPr="0078303A">
        <w:rPr>
          <w:rFonts w:ascii="Times New Roman" w:eastAsia="微軟正黑體" w:hAnsi="Times New Roman" w:cs="Times New Roman"/>
          <w:sz w:val="20"/>
          <w:szCs w:val="20"/>
        </w:rPr>
        <w:t xml:space="preserve">relatively low-level features, like color and texture. </w:t>
      </w:r>
      <w:r w:rsidR="00827AB5">
        <w:rPr>
          <w:rFonts w:ascii="Times New Roman" w:eastAsia="微軟正黑體" w:hAnsi="Times New Roman" w:cs="Times New Roman"/>
          <w:sz w:val="20"/>
          <w:szCs w:val="20"/>
        </w:rPr>
        <w:t>As a result</w:t>
      </w:r>
      <w:r w:rsidRPr="0078303A">
        <w:rPr>
          <w:rFonts w:ascii="Times New Roman" w:eastAsia="微軟正黑體" w:hAnsi="Times New Roman" w:cs="Times New Roman"/>
          <w:sz w:val="20"/>
          <w:szCs w:val="20"/>
        </w:rPr>
        <w:t>, the image will be over-segmented by super-pixel algorithm. In this section, a brief introduction of some widely-used super-pixel algorithm and super-pixel-based segmentation algorithms will be presented.</w:t>
      </w:r>
    </w:p>
    <w:p w14:paraId="35722815" w14:textId="77777777" w:rsidR="00903DF8" w:rsidRPr="0078303A" w:rsidRDefault="00903DF8" w:rsidP="00903DF8">
      <w:pPr>
        <w:jc w:val="both"/>
        <w:rPr>
          <w:rFonts w:ascii="Times New Roman" w:eastAsia="微軟正黑體" w:hAnsi="Times New Roman" w:cs="Times New Roman"/>
          <w:sz w:val="20"/>
          <w:szCs w:val="20"/>
        </w:rPr>
      </w:pPr>
    </w:p>
    <w:p w14:paraId="20BA33E1" w14:textId="77777777" w:rsidR="00431BC2" w:rsidRPr="0078303A" w:rsidRDefault="00431BC2" w:rsidP="00AA27E2">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 xml:space="preserve">2.1.  </w:t>
      </w:r>
      <w:r w:rsidR="00224658" w:rsidRPr="0078303A">
        <w:rPr>
          <w:rFonts w:ascii="Times New Roman" w:eastAsia="微軟正黑體" w:hAnsi="Times New Roman" w:cs="Times New Roman"/>
          <w:b/>
          <w:sz w:val="20"/>
          <w:szCs w:val="20"/>
        </w:rPr>
        <w:t>Mean Shift</w:t>
      </w:r>
    </w:p>
    <w:p w14:paraId="1944D045" w14:textId="79E50DE9" w:rsidR="00AA27E2" w:rsidRPr="0078303A" w:rsidRDefault="0078303A" w:rsidP="00DB245C">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The main idea of the mean shift algorithm</w:t>
      </w:r>
      <w:r w:rsidR="005923B6">
        <w:rPr>
          <w:rFonts w:ascii="Times New Roman" w:eastAsia="微軟正黑體" w:hAnsi="Times New Roman" w:cs="Times New Roman"/>
          <w:sz w:val="20"/>
          <w:szCs w:val="20"/>
        </w:rPr>
        <w:t xml:space="preserve"> [</w:t>
      </w:r>
      <w:r w:rsidR="00827AB5">
        <w:rPr>
          <w:rFonts w:ascii="Times New Roman" w:eastAsia="微軟正黑體" w:hAnsi="Times New Roman" w:cs="Times New Roman"/>
          <w:sz w:val="20"/>
          <w:szCs w:val="20"/>
        </w:rPr>
        <w:t>1</w:t>
      </w:r>
      <w:r w:rsidR="005923B6">
        <w:rPr>
          <w:rFonts w:ascii="Times New Roman" w:eastAsia="微軟正黑體" w:hAnsi="Times New Roman" w:cs="Times New Roman"/>
          <w:sz w:val="20"/>
          <w:szCs w:val="20"/>
        </w:rPr>
        <w:t>]</w:t>
      </w:r>
      <w:r>
        <w:rPr>
          <w:rFonts w:ascii="Times New Roman" w:eastAsia="微軟正黑體" w:hAnsi="Times New Roman" w:cs="Times New Roman"/>
          <w:sz w:val="20"/>
          <w:szCs w:val="20"/>
        </w:rPr>
        <w:t xml:space="preserve"> assumes that the density of data consist</w:t>
      </w:r>
      <w:r w:rsidR="00827AB5">
        <w:rPr>
          <w:rFonts w:ascii="Times New Roman" w:eastAsia="微軟正黑體" w:hAnsi="Times New Roman" w:cs="Times New Roman"/>
          <w:sz w:val="20"/>
          <w:szCs w:val="20"/>
        </w:rPr>
        <w:t>s</w:t>
      </w:r>
      <w:r>
        <w:rPr>
          <w:rFonts w:ascii="Times New Roman" w:eastAsia="微軟正黑體" w:hAnsi="Times New Roman" w:cs="Times New Roman"/>
          <w:sz w:val="20"/>
          <w:szCs w:val="20"/>
        </w:rPr>
        <w:t xml:space="preserve"> of several kernel distribution. </w:t>
      </w:r>
      <w:r w:rsidR="00736181">
        <w:rPr>
          <w:rFonts w:ascii="Times New Roman" w:eastAsia="微軟正黑體" w:hAnsi="Times New Roman" w:cs="Times New Roman"/>
          <w:sz w:val="20"/>
          <w:szCs w:val="20"/>
        </w:rPr>
        <w:t xml:space="preserve">Therefore, the mean shift is a simple iterative procedure that shifts every data to the mean of data in certain area. </w:t>
      </w:r>
      <w:r w:rsidR="00CA1823" w:rsidRPr="0078303A">
        <w:rPr>
          <w:rFonts w:ascii="Times New Roman" w:eastAsia="微軟正黑體" w:hAnsi="Times New Roman" w:cs="Times New Roman"/>
          <w:sz w:val="20"/>
          <w:szCs w:val="20"/>
        </w:rPr>
        <w:t xml:space="preserve">It is shown that mean shift is a mode-seeking process on a surface constructed with a “shadow” </w:t>
      </w:r>
      <w:r w:rsidR="00DB245C" w:rsidRPr="0078303A">
        <w:rPr>
          <w:rFonts w:ascii="Times New Roman" w:eastAsia="微軟正黑體" w:hAnsi="Times New Roman" w:cs="Times New Roman"/>
          <w:sz w:val="20"/>
          <w:szCs w:val="20"/>
        </w:rPr>
        <w:t>kernel. For Gaussian kernels, mean shift is a gradient mapping. Convergence is studied for mean shift iterations. Cluster analysis is treated as a deterministic problem of finding a fixed point of mean shift that characterizes the data.</w:t>
      </w:r>
    </w:p>
    <w:p w14:paraId="7FF6B211" w14:textId="14D9B8DF" w:rsidR="00DB245C" w:rsidRPr="0078303A" w:rsidRDefault="00DB245C" w:rsidP="00DB245C">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For the application of the mean shift, an iterative mode mode-seeking procedure for locating local maxima of a density function, is applied to find modes in the color or </w:t>
      </w:r>
      <w:r w:rsidRPr="0078303A">
        <w:rPr>
          <w:rFonts w:ascii="Times New Roman" w:eastAsia="微軟正黑體" w:hAnsi="Times New Roman" w:cs="Times New Roman"/>
          <w:sz w:val="20"/>
          <w:szCs w:val="20"/>
        </w:rPr>
        <w:lastRenderedPageBreak/>
        <w:t>intensity feature space of an image. Pixels that converge to the same mode define the super-pixels.</w:t>
      </w:r>
    </w:p>
    <w:p w14:paraId="361A2F8F" w14:textId="77777777" w:rsidR="00DB245C" w:rsidRPr="0078303A" w:rsidRDefault="00DB245C" w:rsidP="00DB245C">
      <w:pPr>
        <w:jc w:val="both"/>
        <w:rPr>
          <w:rFonts w:ascii="Times New Roman" w:eastAsia="微軟正黑體" w:hAnsi="Times New Roman" w:cs="Times New Roman"/>
          <w:sz w:val="20"/>
          <w:szCs w:val="20"/>
        </w:rPr>
      </w:pPr>
    </w:p>
    <w:p w14:paraId="259F64AE" w14:textId="77777777" w:rsidR="00431BC2" w:rsidRPr="0078303A" w:rsidRDefault="00431BC2" w:rsidP="00DB245C">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 xml:space="preserve">2.2.  </w:t>
      </w:r>
      <w:r w:rsidR="00DB245C" w:rsidRPr="0078303A">
        <w:rPr>
          <w:rFonts w:ascii="Times New Roman" w:eastAsia="微軟正黑體" w:hAnsi="Times New Roman" w:cs="Times New Roman"/>
          <w:b/>
          <w:sz w:val="20"/>
          <w:szCs w:val="20"/>
        </w:rPr>
        <w:t>Watershed Algorithm</w:t>
      </w:r>
    </w:p>
    <w:p w14:paraId="2CEDD150" w14:textId="63538B6B" w:rsidR="00761BC1" w:rsidRDefault="00736181" w:rsidP="00C32FB2">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The final purpose of the watershed algorithm [</w:t>
      </w:r>
      <w:r w:rsidR="00827AB5">
        <w:rPr>
          <w:rFonts w:ascii="Times New Roman" w:eastAsia="微軟正黑體" w:hAnsi="Times New Roman" w:cs="Times New Roman"/>
          <w:sz w:val="20"/>
          <w:szCs w:val="20"/>
        </w:rPr>
        <w:t>2</w:t>
      </w:r>
      <w:r>
        <w:rPr>
          <w:rFonts w:ascii="Times New Roman" w:eastAsia="微軟正黑體" w:hAnsi="Times New Roman" w:cs="Times New Roman"/>
          <w:sz w:val="20"/>
          <w:szCs w:val="20"/>
        </w:rPr>
        <w:t>] is to find the watershed line in an image. The watershed performs a gradient ascent starting from local minima to produce watershed line which separate</w:t>
      </w:r>
      <w:r w:rsidR="00827AB5">
        <w:rPr>
          <w:rFonts w:ascii="Times New Roman" w:eastAsia="微軟正黑體" w:hAnsi="Times New Roman" w:cs="Times New Roman"/>
          <w:sz w:val="20"/>
          <w:szCs w:val="20"/>
        </w:rPr>
        <w:t>s</w:t>
      </w:r>
      <w:r>
        <w:rPr>
          <w:rFonts w:ascii="Times New Roman" w:eastAsia="微軟正黑體" w:hAnsi="Times New Roman" w:cs="Times New Roman"/>
          <w:sz w:val="20"/>
          <w:szCs w:val="20"/>
        </w:rPr>
        <w:t xml:space="preserve"> catchment basins. The resulting</w:t>
      </w:r>
      <w:r w:rsidR="00761BC1">
        <w:rPr>
          <w:rFonts w:ascii="Times New Roman" w:eastAsia="微軟正黑體" w:hAnsi="Times New Roman" w:cs="Times New Roman"/>
          <w:sz w:val="20"/>
          <w:szCs w:val="20"/>
        </w:rPr>
        <w:t xml:space="preserve"> super-pixels</w:t>
      </w:r>
      <w:r>
        <w:rPr>
          <w:rFonts w:ascii="Times New Roman" w:eastAsia="微軟正黑體" w:hAnsi="Times New Roman" w:cs="Times New Roman"/>
          <w:sz w:val="20"/>
          <w:szCs w:val="20"/>
        </w:rPr>
        <w:t xml:space="preserve"> of the watershed algorithm</w:t>
      </w:r>
      <w:r w:rsidR="00761BC1">
        <w:rPr>
          <w:rFonts w:ascii="Times New Roman" w:eastAsia="微軟正黑體" w:hAnsi="Times New Roman" w:cs="Times New Roman"/>
          <w:sz w:val="20"/>
          <w:szCs w:val="20"/>
        </w:rPr>
        <w:t xml:space="preserve"> are often irregular in size and shape and do not exhibit good boundary adherence.</w:t>
      </w:r>
    </w:p>
    <w:p w14:paraId="110F2C64" w14:textId="5D6BEAE5" w:rsidR="00DB245C" w:rsidRPr="0078303A" w:rsidRDefault="00761BC1" w:rsidP="00C32FB2">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The watershed t</w:t>
      </w:r>
      <w:r w:rsidR="00DB245C" w:rsidRPr="0078303A">
        <w:rPr>
          <w:rFonts w:ascii="Times New Roman" w:eastAsia="微軟正黑體" w:hAnsi="Times New Roman" w:cs="Times New Roman"/>
          <w:sz w:val="20"/>
          <w:szCs w:val="20"/>
        </w:rPr>
        <w:t xml:space="preserve">ransform is one of the classic methods for image segmentation. The basic idea </w:t>
      </w:r>
      <w:r w:rsidR="00827AB5">
        <w:rPr>
          <w:rFonts w:ascii="Times New Roman" w:eastAsia="微軟正黑體" w:hAnsi="Times New Roman" w:cs="Times New Roman"/>
          <w:sz w:val="20"/>
          <w:szCs w:val="20"/>
        </w:rPr>
        <w:t>behind</w:t>
      </w:r>
      <w:r w:rsidR="00DB245C" w:rsidRPr="0078303A">
        <w:rPr>
          <w:rFonts w:ascii="Times New Roman" w:eastAsia="微軟正黑體" w:hAnsi="Times New Roman" w:cs="Times New Roman"/>
          <w:sz w:val="20"/>
          <w:szCs w:val="20"/>
        </w:rPr>
        <w:t xml:space="preserve"> watershed segmentation is to consider the regions to be extracted as catchment basins in topology. The watershed lines are the boundaries of catchment basins. </w:t>
      </w:r>
      <w:r>
        <w:rPr>
          <w:rFonts w:ascii="Times New Roman" w:eastAsia="微軟正黑體" w:hAnsi="Times New Roman" w:cs="Times New Roman"/>
          <w:sz w:val="20"/>
          <w:szCs w:val="20"/>
        </w:rPr>
        <w:t>First, the watershed algorithm initializes the points by finding the minimum intensity pixels and then the water will progressively fill up all the different catchment basins.</w:t>
      </w:r>
      <w:r w:rsidR="00C32FB2">
        <w:rPr>
          <w:rFonts w:ascii="Times New Roman" w:eastAsia="微軟正黑體" w:hAnsi="Times New Roman" w:cs="Times New Roman"/>
          <w:sz w:val="20"/>
          <w:szCs w:val="20"/>
        </w:rPr>
        <w:t xml:space="preserve"> If two pixels is merged by the </w:t>
      </w:r>
      <w:r w:rsidR="00827AB5">
        <w:rPr>
          <w:rFonts w:ascii="Times New Roman" w:eastAsia="微軟正黑體" w:hAnsi="Times New Roman" w:cs="Times New Roman"/>
          <w:sz w:val="20"/>
          <w:szCs w:val="20"/>
        </w:rPr>
        <w:t>r</w:t>
      </w:r>
      <w:r w:rsidR="00C32FB2">
        <w:rPr>
          <w:rFonts w:ascii="Times New Roman" w:eastAsia="微軟正黑體" w:hAnsi="Times New Roman" w:cs="Times New Roman"/>
          <w:sz w:val="20"/>
          <w:szCs w:val="20"/>
        </w:rPr>
        <w:t xml:space="preserve">aising water level, these two pixels will be classified to </w:t>
      </w:r>
      <w:r w:rsidR="00827AB5">
        <w:rPr>
          <w:rFonts w:ascii="Times New Roman" w:eastAsia="微軟正黑體" w:hAnsi="Times New Roman" w:cs="Times New Roman"/>
          <w:sz w:val="20"/>
          <w:szCs w:val="20"/>
        </w:rPr>
        <w:t>a</w:t>
      </w:r>
      <w:r w:rsidR="00C32FB2">
        <w:rPr>
          <w:rFonts w:ascii="Times New Roman" w:eastAsia="微軟正黑體" w:hAnsi="Times New Roman" w:cs="Times New Roman"/>
          <w:sz w:val="20"/>
          <w:szCs w:val="20"/>
        </w:rPr>
        <w:t xml:space="preserve"> super-pixel. </w:t>
      </w:r>
      <w:r w:rsidR="00DB245C" w:rsidRPr="0078303A">
        <w:rPr>
          <w:rFonts w:ascii="Times New Roman" w:eastAsia="微軟正黑體" w:hAnsi="Times New Roman" w:cs="Times New Roman"/>
          <w:sz w:val="20"/>
          <w:szCs w:val="20"/>
        </w:rPr>
        <w:t>At some point the water basin will start to merge with water from neighboring regions. This merging can be prevented by constructing dams at high altitude.</w:t>
      </w:r>
    </w:p>
    <w:p w14:paraId="0E26A031" w14:textId="6CA676CF" w:rsidR="00DB245C" w:rsidRPr="0078303A" w:rsidRDefault="00DB245C" w:rsidP="00DB245C">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The segmentation produced by a naive application of the watershed algorithm is often inadequate: the image is usually over-segmented into a large number of regions</w:t>
      </w:r>
      <w:r w:rsidR="00C32FB2">
        <w:rPr>
          <w:rFonts w:ascii="Times New Roman" w:eastAsia="微軟正黑體" w:hAnsi="Times New Roman" w:cs="Times New Roman"/>
          <w:sz w:val="20"/>
          <w:szCs w:val="20"/>
        </w:rPr>
        <w:t xml:space="preserve"> because each potential </w:t>
      </w:r>
      <w:proofErr w:type="gramStart"/>
      <w:r w:rsidR="00C32FB2">
        <w:rPr>
          <w:rFonts w:ascii="Times New Roman" w:eastAsia="微軟正黑體" w:hAnsi="Times New Roman" w:cs="Times New Roman"/>
          <w:sz w:val="20"/>
          <w:szCs w:val="20"/>
        </w:rPr>
        <w:t>minima</w:t>
      </w:r>
      <w:proofErr w:type="gramEnd"/>
      <w:r w:rsidR="00C32FB2">
        <w:rPr>
          <w:rFonts w:ascii="Times New Roman" w:eastAsia="微軟正黑體" w:hAnsi="Times New Roman" w:cs="Times New Roman"/>
          <w:sz w:val="20"/>
          <w:szCs w:val="20"/>
        </w:rPr>
        <w:t xml:space="preserve"> could become a region in an image, in other word</w:t>
      </w:r>
      <w:r w:rsidR="00827AB5">
        <w:rPr>
          <w:rFonts w:ascii="Times New Roman" w:eastAsia="微軟正黑體" w:hAnsi="Times New Roman" w:cs="Times New Roman"/>
          <w:sz w:val="20"/>
          <w:szCs w:val="20"/>
        </w:rPr>
        <w:t>s</w:t>
      </w:r>
      <w:r w:rsidR="00C32FB2">
        <w:rPr>
          <w:rFonts w:ascii="Times New Roman" w:eastAsia="微軟正黑體" w:hAnsi="Times New Roman" w:cs="Times New Roman"/>
          <w:sz w:val="20"/>
          <w:szCs w:val="20"/>
        </w:rPr>
        <w:t>, the number of regions roughly equal</w:t>
      </w:r>
      <w:r w:rsidR="00827AB5">
        <w:rPr>
          <w:rFonts w:ascii="Times New Roman" w:eastAsia="微軟正黑體" w:hAnsi="Times New Roman" w:cs="Times New Roman"/>
          <w:sz w:val="20"/>
          <w:szCs w:val="20"/>
        </w:rPr>
        <w:t>s</w:t>
      </w:r>
      <w:r w:rsidR="00C32FB2">
        <w:rPr>
          <w:rFonts w:ascii="Times New Roman" w:eastAsia="微軟正黑體" w:hAnsi="Times New Roman" w:cs="Times New Roman"/>
          <w:sz w:val="20"/>
          <w:szCs w:val="20"/>
        </w:rPr>
        <w:t xml:space="preserve"> to the number of minima in the image</w:t>
      </w:r>
      <w:r w:rsidRPr="0078303A">
        <w:rPr>
          <w:rFonts w:ascii="Times New Roman" w:eastAsia="微軟正黑體" w:hAnsi="Times New Roman" w:cs="Times New Roman"/>
          <w:sz w:val="20"/>
          <w:szCs w:val="20"/>
        </w:rPr>
        <w:t xml:space="preserve">. As a result, several post-processing steps have been proposed to produce results that match human </w:t>
      </w:r>
      <w:r w:rsidR="00827AB5">
        <w:rPr>
          <w:rFonts w:ascii="Times New Roman" w:eastAsia="微軟正黑體" w:hAnsi="Times New Roman" w:cs="Times New Roman"/>
          <w:sz w:val="20"/>
          <w:szCs w:val="20"/>
        </w:rPr>
        <w:t>perception</w:t>
      </w:r>
      <w:r w:rsidRPr="0078303A">
        <w:rPr>
          <w:rFonts w:ascii="Times New Roman" w:eastAsia="微軟正黑體" w:hAnsi="Times New Roman" w:cs="Times New Roman"/>
          <w:sz w:val="20"/>
          <w:szCs w:val="20"/>
        </w:rPr>
        <w:t>.</w:t>
      </w:r>
    </w:p>
    <w:p w14:paraId="7ADC438D" w14:textId="77777777" w:rsidR="00DB245C" w:rsidRPr="0078303A" w:rsidRDefault="00DB245C" w:rsidP="00DB245C">
      <w:pPr>
        <w:jc w:val="both"/>
        <w:rPr>
          <w:rFonts w:ascii="Times New Roman" w:eastAsia="微軟正黑體" w:hAnsi="Times New Roman" w:cs="Times New Roman"/>
          <w:sz w:val="20"/>
          <w:szCs w:val="20"/>
        </w:rPr>
      </w:pPr>
    </w:p>
    <w:p w14:paraId="6F186A90" w14:textId="77777777" w:rsidR="002E4FD2" w:rsidRPr="0078303A" w:rsidRDefault="00431BC2" w:rsidP="001C7DEF">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 xml:space="preserve">2.3.  </w:t>
      </w:r>
      <w:r w:rsidR="001C7DEF" w:rsidRPr="0078303A">
        <w:rPr>
          <w:rFonts w:ascii="Times New Roman" w:eastAsia="微軟正黑體" w:hAnsi="Times New Roman" w:cs="Times New Roman"/>
          <w:b/>
          <w:sz w:val="20"/>
          <w:szCs w:val="20"/>
        </w:rPr>
        <w:t>Multiscale Normalized Cut (</w:t>
      </w:r>
      <w:proofErr w:type="spellStart"/>
      <w:r w:rsidR="001C7DEF" w:rsidRPr="0078303A">
        <w:rPr>
          <w:rFonts w:ascii="Times New Roman" w:eastAsia="微軟正黑體" w:hAnsi="Times New Roman" w:cs="Times New Roman"/>
          <w:b/>
          <w:sz w:val="20"/>
          <w:szCs w:val="20"/>
        </w:rPr>
        <w:t>MNCut</w:t>
      </w:r>
      <w:proofErr w:type="spellEnd"/>
      <w:r w:rsidR="001C7DEF" w:rsidRPr="0078303A">
        <w:rPr>
          <w:rFonts w:ascii="Times New Roman" w:eastAsia="微軟正黑體" w:hAnsi="Times New Roman" w:cs="Times New Roman"/>
          <w:b/>
          <w:sz w:val="20"/>
          <w:szCs w:val="20"/>
        </w:rPr>
        <w:t>)</w:t>
      </w:r>
    </w:p>
    <w:p w14:paraId="16BCF759" w14:textId="7BABA4C0" w:rsidR="001C7DEF" w:rsidRPr="0078303A" w:rsidRDefault="00827AB5" w:rsidP="00827AB5">
      <w:pPr>
        <w:ind w:firstLine="480"/>
        <w:jc w:val="both"/>
        <w:rPr>
          <w:rFonts w:ascii="Times New Roman" w:eastAsia="微軟正黑體" w:hAnsi="Times New Roman" w:cs="Times New Roman"/>
          <w:sz w:val="20"/>
          <w:szCs w:val="20"/>
        </w:rPr>
      </w:pPr>
      <w:proofErr w:type="spellStart"/>
      <w:r>
        <w:rPr>
          <w:rFonts w:ascii="Times New Roman" w:eastAsia="微軟正黑體" w:hAnsi="Times New Roman" w:cs="Times New Roman"/>
          <w:sz w:val="20"/>
          <w:szCs w:val="20"/>
        </w:rPr>
        <w:t>Cour</w:t>
      </w:r>
      <w:proofErr w:type="spellEnd"/>
      <w:r>
        <w:rPr>
          <w:rFonts w:ascii="Times New Roman" w:eastAsia="微軟正黑體" w:hAnsi="Times New Roman" w:cs="Times New Roman"/>
          <w:sz w:val="20"/>
          <w:szCs w:val="20"/>
        </w:rPr>
        <w:t xml:space="preserve"> et al. </w:t>
      </w:r>
      <w:proofErr w:type="spellStart"/>
      <w:r>
        <w:rPr>
          <w:rFonts w:ascii="Times New Roman" w:eastAsia="微軟正黑體" w:hAnsi="Times New Roman" w:cs="Times New Roman"/>
          <w:sz w:val="20"/>
          <w:szCs w:val="20"/>
        </w:rPr>
        <w:t>propsed</w:t>
      </w:r>
      <w:proofErr w:type="spellEnd"/>
      <w:r>
        <w:rPr>
          <w:rFonts w:ascii="Times New Roman" w:eastAsia="微軟正黑體" w:hAnsi="Times New Roman" w:cs="Times New Roman"/>
          <w:sz w:val="20"/>
          <w:szCs w:val="20"/>
        </w:rPr>
        <w:t xml:space="preserve"> a multiscale spectral image segmentation algorithm named as </w:t>
      </w:r>
      <w:proofErr w:type="spellStart"/>
      <w:r>
        <w:rPr>
          <w:rFonts w:ascii="Times New Roman" w:eastAsia="微軟正黑體" w:hAnsi="Times New Roman" w:cs="Times New Roman"/>
          <w:sz w:val="20"/>
          <w:szCs w:val="20"/>
        </w:rPr>
        <w:t>MNCut</w:t>
      </w:r>
      <w:proofErr w:type="spellEnd"/>
      <w:r>
        <w:rPr>
          <w:rFonts w:ascii="Times New Roman" w:eastAsia="微軟正黑體" w:hAnsi="Times New Roman" w:cs="Times New Roman"/>
          <w:sz w:val="20"/>
          <w:szCs w:val="20"/>
        </w:rPr>
        <w:t xml:space="preserve"> [</w:t>
      </w:r>
      <w:r>
        <w:rPr>
          <w:rFonts w:ascii="Times New Roman" w:eastAsia="微軟正黑體" w:hAnsi="Times New Roman" w:cs="Times New Roman" w:hint="eastAsia"/>
          <w:sz w:val="20"/>
          <w:szCs w:val="20"/>
        </w:rPr>
        <w:t>4</w:t>
      </w:r>
      <w:r>
        <w:rPr>
          <w:rFonts w:ascii="Times New Roman" w:eastAsia="微軟正黑體" w:hAnsi="Times New Roman" w:cs="Times New Roman"/>
          <w:sz w:val="20"/>
          <w:szCs w:val="20"/>
        </w:rPr>
        <w:t>]</w:t>
      </w:r>
      <w:r w:rsidR="001C7DEF" w:rsidRPr="0078303A">
        <w:rPr>
          <w:rFonts w:ascii="Times New Roman" w:eastAsia="微軟正黑體" w:hAnsi="Times New Roman" w:cs="Times New Roman"/>
          <w:sz w:val="20"/>
          <w:szCs w:val="20"/>
        </w:rPr>
        <w:t xml:space="preserve">, to segment large images. In contrast to most multiscale image processing, this algorithm works on multiple scales of the </w:t>
      </w:r>
      <w:r w:rsidR="001C7DEF" w:rsidRPr="0078303A">
        <w:rPr>
          <w:rFonts w:ascii="Times New Roman" w:eastAsia="微軟正黑體" w:hAnsi="Times New Roman" w:cs="Times New Roman"/>
          <w:sz w:val="20"/>
          <w:szCs w:val="20"/>
        </w:rPr>
        <w:t xml:space="preserve">image in parallel, without iteration, to capture </w:t>
      </w:r>
      <w:r>
        <w:rPr>
          <w:rFonts w:ascii="Times New Roman" w:eastAsia="微軟正黑體" w:hAnsi="Times New Roman" w:cs="Times New Roman"/>
          <w:sz w:val="20"/>
          <w:szCs w:val="20"/>
        </w:rPr>
        <w:t>details from coarse to fine</w:t>
      </w:r>
      <w:r w:rsidR="001C7DEF" w:rsidRPr="0078303A">
        <w:rPr>
          <w:rFonts w:ascii="Times New Roman" w:eastAsia="微軟正黑體" w:hAnsi="Times New Roman" w:cs="Times New Roman"/>
          <w:sz w:val="20"/>
          <w:szCs w:val="20"/>
        </w:rPr>
        <w:t xml:space="preserve">. The algorithm is computationally efficient, allowing to segment large images. It uses the Normalized Cut graph partitioning framework </w:t>
      </w:r>
      <w:r>
        <w:rPr>
          <w:rFonts w:ascii="Times New Roman" w:eastAsia="微軟正黑體" w:hAnsi="Times New Roman" w:cs="Times New Roman"/>
          <w:sz w:val="20"/>
          <w:szCs w:val="20"/>
        </w:rPr>
        <w:t xml:space="preserve">to construct </w:t>
      </w:r>
      <w:r w:rsidR="001C7DEF" w:rsidRPr="0078303A">
        <w:rPr>
          <w:rFonts w:ascii="Times New Roman" w:eastAsia="微軟正黑體" w:hAnsi="Times New Roman" w:cs="Times New Roman"/>
          <w:sz w:val="20"/>
          <w:szCs w:val="20"/>
        </w:rPr>
        <w:t xml:space="preserve">a graph encoding pairwise pixel affinity, and partition the graph for image segmentation. They demonstrate that large image graphs can be compressed into multiple scales capturing image structure at increasingly large neighborhood. They also show that the decomposition of the image segmentation graph into different scales can be determined by ecological statistics on the image grouping cues. </w:t>
      </w:r>
      <w:r>
        <w:rPr>
          <w:rFonts w:ascii="Times New Roman" w:eastAsia="微軟正黑體" w:hAnsi="Times New Roman" w:cs="Times New Roman"/>
          <w:sz w:val="20"/>
          <w:szCs w:val="20"/>
        </w:rPr>
        <w:t>Images that could not be processed due to their size in the past, have been accurately segmented via this method.</w:t>
      </w:r>
    </w:p>
    <w:p w14:paraId="7531233C" w14:textId="77777777" w:rsidR="001C7DEF" w:rsidRPr="0078303A" w:rsidRDefault="001C7DEF" w:rsidP="00431BC2">
      <w:pPr>
        <w:rPr>
          <w:rFonts w:ascii="Times New Roman" w:eastAsia="微軟正黑體" w:hAnsi="Times New Roman" w:cs="Times New Roman"/>
          <w:sz w:val="20"/>
          <w:szCs w:val="20"/>
        </w:rPr>
      </w:pPr>
    </w:p>
    <w:p w14:paraId="7725F01E" w14:textId="5AA92073" w:rsidR="00BB15CC" w:rsidRDefault="00DB4794" w:rsidP="00DB4794">
      <w:pPr>
        <w:pStyle w:val="a5"/>
        <w:numPr>
          <w:ilvl w:val="0"/>
          <w:numId w:val="1"/>
        </w:numPr>
        <w:ind w:leftChars="0"/>
        <w:jc w:val="center"/>
        <w:rPr>
          <w:rFonts w:ascii="Times New Roman" w:eastAsia="微軟正黑體" w:hAnsi="Times New Roman" w:cs="Times New Roman"/>
          <w:sz w:val="20"/>
          <w:szCs w:val="20"/>
        </w:rPr>
      </w:pPr>
      <w:r>
        <w:rPr>
          <w:rFonts w:ascii="Times New Roman" w:eastAsia="微軟正黑體" w:hAnsi="Times New Roman" w:cs="Times New Roman"/>
          <w:b/>
          <w:sz w:val="20"/>
          <w:szCs w:val="20"/>
        </w:rPr>
        <w:t>ADOPTED</w:t>
      </w:r>
      <w:r>
        <w:rPr>
          <w:rFonts w:ascii="Times New Roman" w:eastAsia="微軟正黑體" w:hAnsi="Times New Roman" w:cs="Times New Roman" w:hint="eastAsia"/>
          <w:b/>
          <w:sz w:val="20"/>
          <w:szCs w:val="20"/>
        </w:rPr>
        <w:t xml:space="preserve"> </w:t>
      </w:r>
      <w:r>
        <w:rPr>
          <w:rFonts w:ascii="Times New Roman" w:eastAsia="微軟正黑體" w:hAnsi="Times New Roman" w:cs="Times New Roman"/>
          <w:b/>
          <w:sz w:val="20"/>
          <w:szCs w:val="20"/>
        </w:rPr>
        <w:t>TECHINQUE</w:t>
      </w:r>
    </w:p>
    <w:p w14:paraId="4E20CDED" w14:textId="77777777" w:rsidR="00DB4794" w:rsidRDefault="00DB4794" w:rsidP="004D6828">
      <w:pPr>
        <w:jc w:val="both"/>
        <w:rPr>
          <w:rFonts w:ascii="Times New Roman" w:eastAsia="微軟正黑體" w:hAnsi="Times New Roman" w:cs="Times New Roman"/>
          <w:sz w:val="20"/>
          <w:szCs w:val="20"/>
        </w:rPr>
      </w:pPr>
    </w:p>
    <w:p w14:paraId="7C4DD2A7" w14:textId="1C1AE06F"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3.1.  Mean Shift Super-pixel</w:t>
      </w:r>
    </w:p>
    <w:p w14:paraId="509745B5" w14:textId="3AE39820" w:rsidR="004D6828" w:rsidRPr="0078303A" w:rsidRDefault="003335F6" w:rsidP="004D6828">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The super-pixels we adopt are</w:t>
      </w:r>
      <w:r w:rsidR="00647296" w:rsidRPr="0078303A">
        <w:rPr>
          <w:rFonts w:ascii="Times New Roman" w:eastAsia="微軟正黑體" w:hAnsi="Times New Roman" w:cs="Times New Roman"/>
          <w:sz w:val="20"/>
          <w:szCs w:val="20"/>
        </w:rPr>
        <w:t xml:space="preserve"> generated by the mean shift method </w:t>
      </w:r>
      <w:r w:rsidR="00BB15CC">
        <w:rPr>
          <w:rFonts w:ascii="Times New Roman" w:eastAsia="微軟正黑體" w:hAnsi="Times New Roman" w:cs="Times New Roman"/>
          <w:sz w:val="20"/>
          <w:szCs w:val="20"/>
        </w:rPr>
        <w:t>[</w:t>
      </w:r>
      <w:r w:rsidR="00827AB5">
        <w:rPr>
          <w:rFonts w:ascii="Times New Roman" w:eastAsia="微軟正黑體" w:hAnsi="Times New Roman" w:cs="Times New Roman"/>
          <w:sz w:val="20"/>
          <w:szCs w:val="20"/>
        </w:rPr>
        <w:t>1</w:t>
      </w:r>
      <w:r w:rsidR="00BB15CC">
        <w:rPr>
          <w:rFonts w:ascii="Times New Roman" w:eastAsia="微軟正黑體" w:hAnsi="Times New Roman" w:cs="Times New Roman"/>
          <w:sz w:val="20"/>
          <w:szCs w:val="20"/>
        </w:rPr>
        <w:t>].</w:t>
      </w:r>
      <w:r w:rsidR="00647296" w:rsidRPr="0078303A">
        <w:rPr>
          <w:rFonts w:ascii="Times New Roman" w:eastAsia="微軟正黑體" w:hAnsi="Times New Roman" w:cs="Times New Roman"/>
          <w:sz w:val="20"/>
          <w:szCs w:val="20"/>
        </w:rPr>
        <w:t xml:space="preserve"> </w:t>
      </w:r>
      <w:r w:rsidR="00D907F7">
        <w:rPr>
          <w:rFonts w:ascii="Times New Roman" w:eastAsia="微軟正黑體" w:hAnsi="Times New Roman" w:cs="Times New Roman"/>
          <w:sz w:val="20"/>
          <w:szCs w:val="20"/>
        </w:rPr>
        <w:t>It equips with the properties for good boundaries maintenance and its segmented result lies between over</w:t>
      </w:r>
      <w:r w:rsidR="00326C47">
        <w:rPr>
          <w:rFonts w:ascii="Times New Roman" w:eastAsia="微軟正黑體" w:hAnsi="Times New Roman" w:cs="Times New Roman"/>
          <w:sz w:val="20"/>
          <w:szCs w:val="20"/>
        </w:rPr>
        <w:t>-</w:t>
      </w:r>
      <w:r w:rsidR="00D907F7">
        <w:rPr>
          <w:rFonts w:ascii="Times New Roman" w:eastAsia="微軟正黑體" w:hAnsi="Times New Roman" w:cs="Times New Roman"/>
          <w:sz w:val="20"/>
          <w:szCs w:val="20"/>
        </w:rPr>
        <w:t>segmentation</w:t>
      </w:r>
      <w:r w:rsidR="00326C47">
        <w:rPr>
          <w:rFonts w:ascii="Times New Roman" w:eastAsia="微軟正黑體" w:hAnsi="Times New Roman" w:cs="Times New Roman"/>
          <w:sz w:val="20"/>
          <w:szCs w:val="20"/>
        </w:rPr>
        <w:t xml:space="preserve"> and over-merging.</w:t>
      </w:r>
    </w:p>
    <w:p w14:paraId="565A001A" w14:textId="77777777" w:rsidR="003D09FD" w:rsidRPr="0078303A" w:rsidRDefault="003D09FD" w:rsidP="003D09FD">
      <w:pPr>
        <w:jc w:val="both"/>
        <w:rPr>
          <w:rFonts w:ascii="Times New Roman" w:eastAsia="微軟正黑體" w:hAnsi="Times New Roman" w:cs="Times New Roman"/>
          <w:sz w:val="20"/>
          <w:szCs w:val="20"/>
        </w:rPr>
      </w:pPr>
    </w:p>
    <w:p w14:paraId="55C2CCFF" w14:textId="77777777"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3.2.  Saliency Detection</w:t>
      </w:r>
    </w:p>
    <w:p w14:paraId="2D3F2D87" w14:textId="30F6C6F4" w:rsidR="004D6828" w:rsidRPr="0078303A" w:rsidRDefault="00647296" w:rsidP="004D6828">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Saliency detection is to </w:t>
      </w:r>
      <w:r w:rsidR="009162DF">
        <w:rPr>
          <w:rFonts w:ascii="Times New Roman" w:eastAsia="微軟正黑體" w:hAnsi="Times New Roman" w:cs="Times New Roman"/>
          <w:sz w:val="20"/>
          <w:szCs w:val="20"/>
        </w:rPr>
        <w:t xml:space="preserve">distinguish </w:t>
      </w:r>
      <w:r w:rsidR="00326C47">
        <w:rPr>
          <w:rFonts w:ascii="Times New Roman" w:eastAsia="微軟正黑體" w:hAnsi="Times New Roman" w:cs="Times New Roman"/>
          <w:sz w:val="20"/>
          <w:szCs w:val="20"/>
        </w:rPr>
        <w:t xml:space="preserve">the parts which human usually focus on from other insignificant parts in the image. </w:t>
      </w:r>
      <w:r w:rsidRPr="0078303A">
        <w:rPr>
          <w:rFonts w:ascii="Times New Roman" w:eastAsia="微軟正黑體" w:hAnsi="Times New Roman" w:cs="Times New Roman"/>
          <w:sz w:val="20"/>
          <w:szCs w:val="20"/>
        </w:rPr>
        <w:t xml:space="preserve">It generates a saliency </w:t>
      </w:r>
      <w:r w:rsidR="00BB15CC">
        <w:rPr>
          <w:rFonts w:ascii="Times New Roman" w:eastAsia="微軟正黑體" w:hAnsi="Times New Roman" w:cs="Times New Roman"/>
          <w:sz w:val="20"/>
          <w:szCs w:val="20"/>
        </w:rPr>
        <w:t>map</w:t>
      </w:r>
      <w:r w:rsidRPr="0078303A">
        <w:rPr>
          <w:rFonts w:ascii="Times New Roman" w:eastAsia="微軟正黑體" w:hAnsi="Times New Roman" w:cs="Times New Roman"/>
          <w:sz w:val="20"/>
          <w:szCs w:val="20"/>
        </w:rPr>
        <w:t xml:space="preserve"> which represent</w:t>
      </w:r>
      <w:r w:rsidR="009162DF">
        <w:rPr>
          <w:rFonts w:ascii="Times New Roman" w:eastAsia="微軟正黑體" w:hAnsi="Times New Roman" w:cs="Times New Roman"/>
          <w:sz w:val="20"/>
          <w:szCs w:val="20"/>
        </w:rPr>
        <w:t>s</w:t>
      </w:r>
      <w:r w:rsidRPr="0078303A">
        <w:rPr>
          <w:rFonts w:ascii="Times New Roman" w:eastAsia="微軟正黑體" w:hAnsi="Times New Roman" w:cs="Times New Roman"/>
          <w:sz w:val="20"/>
          <w:szCs w:val="20"/>
        </w:rPr>
        <w:t xml:space="preserve"> the importance of each pixel. The regions with large</w:t>
      </w:r>
      <w:r w:rsidR="009162DF">
        <w:rPr>
          <w:rFonts w:ascii="Times New Roman" w:eastAsia="微軟正黑體" w:hAnsi="Times New Roman" w:cs="Times New Roman"/>
          <w:sz w:val="20"/>
          <w:szCs w:val="20"/>
        </w:rPr>
        <w:t>r</w:t>
      </w:r>
      <w:r w:rsidRPr="0078303A">
        <w:rPr>
          <w:rFonts w:ascii="Times New Roman" w:eastAsia="微軟正黑體" w:hAnsi="Times New Roman" w:cs="Times New Roman"/>
          <w:sz w:val="20"/>
          <w:szCs w:val="20"/>
        </w:rPr>
        <w:t xml:space="preserve"> saliency value</w:t>
      </w:r>
      <w:r w:rsidR="00326C47">
        <w:rPr>
          <w:rFonts w:ascii="Times New Roman" w:eastAsia="微軟正黑體" w:hAnsi="Times New Roman" w:cs="Times New Roman"/>
          <w:sz w:val="20"/>
          <w:szCs w:val="20"/>
        </w:rPr>
        <w:t>s</w:t>
      </w:r>
      <w:r w:rsidRPr="0078303A">
        <w:rPr>
          <w:rFonts w:ascii="Times New Roman" w:eastAsia="微軟正黑體" w:hAnsi="Times New Roman" w:cs="Times New Roman"/>
          <w:sz w:val="20"/>
          <w:szCs w:val="20"/>
        </w:rPr>
        <w:t xml:space="preserve"> are more likely to be the human interested regions.</w:t>
      </w:r>
    </w:p>
    <w:p w14:paraId="6BC2542E" w14:textId="063B3950" w:rsidR="00647296" w:rsidRPr="0078303A" w:rsidRDefault="00647296" w:rsidP="004D6828">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In our framework, we adopt two kinds of saliency detection proposed </w:t>
      </w:r>
      <w:r w:rsidR="00E1105C">
        <w:rPr>
          <w:rFonts w:ascii="Times New Roman" w:eastAsia="微軟正黑體" w:hAnsi="Times New Roman" w:cs="Times New Roman"/>
          <w:sz w:val="20"/>
          <w:szCs w:val="20"/>
        </w:rPr>
        <w:t>by Zhu [6]</w:t>
      </w:r>
      <w:r w:rsidRPr="0078303A">
        <w:rPr>
          <w:rFonts w:ascii="Times New Roman" w:eastAsia="微軟正黑體" w:hAnsi="Times New Roman" w:cs="Times New Roman"/>
          <w:sz w:val="20"/>
          <w:szCs w:val="20"/>
        </w:rPr>
        <w:t xml:space="preserve"> and </w:t>
      </w:r>
      <w:r w:rsidR="00E1105C">
        <w:rPr>
          <w:rFonts w:ascii="Times New Roman" w:eastAsia="微軟正黑體" w:hAnsi="Times New Roman" w:cs="Times New Roman"/>
          <w:sz w:val="20"/>
          <w:szCs w:val="20"/>
        </w:rPr>
        <w:t xml:space="preserve">by </w:t>
      </w:r>
      <w:r w:rsidRPr="0078303A">
        <w:rPr>
          <w:rFonts w:ascii="Times New Roman" w:eastAsia="微軟正黑體" w:hAnsi="Times New Roman" w:cs="Times New Roman"/>
          <w:sz w:val="20"/>
          <w:szCs w:val="20"/>
        </w:rPr>
        <w:t>Kim</w:t>
      </w:r>
      <w:r w:rsidR="00E1105C">
        <w:rPr>
          <w:rFonts w:ascii="Times New Roman" w:eastAsia="微軟正黑體" w:hAnsi="Times New Roman" w:cs="Times New Roman"/>
          <w:sz w:val="20"/>
          <w:szCs w:val="20"/>
        </w:rPr>
        <w:t xml:space="preserve"> [7]</w:t>
      </w:r>
      <w:r w:rsidRPr="0078303A">
        <w:rPr>
          <w:rFonts w:ascii="Times New Roman" w:eastAsia="微軟正黑體" w:hAnsi="Times New Roman" w:cs="Times New Roman"/>
          <w:sz w:val="20"/>
          <w:szCs w:val="20"/>
        </w:rPr>
        <w:t xml:space="preserve">, respectively. Kim </w:t>
      </w:r>
      <w:r w:rsidRPr="0078303A">
        <w:rPr>
          <w:rFonts w:ascii="Times New Roman" w:eastAsia="微軟正黑體" w:hAnsi="Times New Roman" w:cs="Times New Roman"/>
          <w:i/>
          <w:sz w:val="20"/>
          <w:szCs w:val="20"/>
        </w:rPr>
        <w:t>et al</w:t>
      </w:r>
      <w:r w:rsidRPr="0078303A">
        <w:rPr>
          <w:rFonts w:ascii="Times New Roman" w:eastAsia="微軟正黑體" w:hAnsi="Times New Roman" w:cs="Times New Roman"/>
          <w:sz w:val="20"/>
          <w:szCs w:val="20"/>
        </w:rPr>
        <w:t>. propose</w:t>
      </w:r>
      <w:r w:rsidR="00326C47">
        <w:rPr>
          <w:rFonts w:ascii="Times New Roman" w:eastAsia="微軟正黑體" w:hAnsi="Times New Roman" w:cs="Times New Roman"/>
          <w:sz w:val="20"/>
          <w:szCs w:val="20"/>
        </w:rPr>
        <w:t>d</w:t>
      </w:r>
      <w:r w:rsidRPr="0078303A">
        <w:rPr>
          <w:rFonts w:ascii="Times New Roman" w:eastAsia="微軟正黑體" w:hAnsi="Times New Roman" w:cs="Times New Roman"/>
          <w:sz w:val="20"/>
          <w:szCs w:val="20"/>
        </w:rPr>
        <w:t xml:space="preserve"> a saliency detection that utilize high-dimensional color transform (HDCT)</w:t>
      </w:r>
      <w:r w:rsidR="009162DF">
        <w:rPr>
          <w:rFonts w:ascii="Times New Roman" w:eastAsia="微軟正黑體" w:hAnsi="Times New Roman" w:cs="Times New Roman"/>
          <w:sz w:val="20"/>
          <w:szCs w:val="20"/>
        </w:rPr>
        <w:t xml:space="preserve"> </w:t>
      </w:r>
      <w:r w:rsidRPr="0078303A">
        <w:rPr>
          <w:rFonts w:ascii="Times New Roman" w:eastAsia="微軟正黑體" w:hAnsi="Times New Roman" w:cs="Times New Roman"/>
          <w:sz w:val="20"/>
          <w:szCs w:val="20"/>
        </w:rPr>
        <w:t xml:space="preserve">to combine global and local salient region detection by random forest algorithm. Instead of </w:t>
      </w:r>
      <w:r w:rsidR="009162DF">
        <w:rPr>
          <w:rFonts w:ascii="Times New Roman" w:eastAsia="微軟正黑體" w:hAnsi="Times New Roman" w:cs="Times New Roman"/>
          <w:sz w:val="20"/>
          <w:szCs w:val="20"/>
        </w:rPr>
        <w:t xml:space="preserve">focusing on </w:t>
      </w:r>
      <w:r w:rsidRPr="0078303A">
        <w:rPr>
          <w:rFonts w:ascii="Times New Roman" w:eastAsia="微軟正黑體" w:hAnsi="Times New Roman" w:cs="Times New Roman"/>
          <w:sz w:val="20"/>
          <w:szCs w:val="20"/>
        </w:rPr>
        <w:t>one single color space, the HDCT applies multiple color space representation like RGB, CIELAB and HSV to solve the color ambiguities within regions. We can derive the difference of saliency values between two regions R</w:t>
      </w:r>
      <w:r w:rsidRPr="0078303A">
        <w:rPr>
          <w:rFonts w:ascii="Times New Roman" w:eastAsia="微軟正黑體" w:hAnsi="Times New Roman" w:cs="Times New Roman"/>
          <w:sz w:val="20"/>
          <w:szCs w:val="20"/>
          <w:vertAlign w:val="subscript"/>
        </w:rPr>
        <w:t>1</w:t>
      </w:r>
      <w:r w:rsidRPr="0078303A">
        <w:rPr>
          <w:rFonts w:ascii="Times New Roman" w:eastAsia="微軟正黑體" w:hAnsi="Times New Roman" w:cs="Times New Roman"/>
          <w:sz w:val="20"/>
          <w:szCs w:val="20"/>
        </w:rPr>
        <w:t xml:space="preserve"> and R</w:t>
      </w:r>
      <w:r w:rsidRPr="0078303A">
        <w:rPr>
          <w:rFonts w:ascii="Times New Roman" w:eastAsia="微軟正黑體" w:hAnsi="Times New Roman" w:cs="Times New Roman"/>
          <w:sz w:val="20"/>
          <w:szCs w:val="20"/>
        </w:rPr>
        <w:softHyphen/>
      </w:r>
      <w:r w:rsidRPr="0078303A">
        <w:rPr>
          <w:rFonts w:ascii="Times New Roman" w:eastAsia="微軟正黑體" w:hAnsi="Times New Roman" w:cs="Times New Roman"/>
          <w:sz w:val="20"/>
          <w:szCs w:val="20"/>
          <w:vertAlign w:val="subscript"/>
        </w:rPr>
        <w:t>2</w:t>
      </w:r>
      <w:r w:rsidRPr="0078303A">
        <w:rPr>
          <w:rFonts w:ascii="Times New Roman" w:eastAsia="微軟正黑體" w:hAnsi="Times New Roman" w:cs="Times New Roman"/>
          <w:sz w:val="20"/>
          <w:szCs w:val="20"/>
        </w:rPr>
        <w:t xml:space="preserve"> from the computed </w:t>
      </w:r>
      <w:r w:rsidRPr="0078303A">
        <w:rPr>
          <w:rFonts w:ascii="Times New Roman" w:eastAsia="微軟正黑體" w:hAnsi="Times New Roman" w:cs="Times New Roman"/>
          <w:sz w:val="20"/>
          <w:szCs w:val="20"/>
        </w:rPr>
        <w:lastRenderedPageBreak/>
        <w:t>saliency map.</w:t>
      </w:r>
    </w:p>
    <w:p w14:paraId="19245523" w14:textId="6BF06B82" w:rsidR="00647296" w:rsidRPr="00D66B21" w:rsidRDefault="008425D8" w:rsidP="008425D8">
      <w:pPr>
        <w:pStyle w:val="af1"/>
        <w:tabs>
          <w:tab w:val="center" w:pos="2340"/>
          <w:tab w:val="center" w:pos="4680"/>
        </w:tabs>
        <w:jc w:val="center"/>
      </w:pPr>
      <w:r>
        <w:rPr>
          <w:rFonts w:ascii="Times New Roman" w:eastAsia="微軟正黑體" w:hAnsi="Times New Roman" w:cs="Times New Roman"/>
          <w:iCs/>
        </w:rPr>
        <w:tab/>
      </w:r>
      <m:oMath>
        <m:r>
          <w:rPr>
            <w:rFonts w:ascii="Cambria Math" w:hAnsi="Cambria Math"/>
          </w:rPr>
          <m:t>dSV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r>
          <m:rPr>
            <m:sty m:val="p"/>
          </m:rPr>
          <w:rPr>
            <w:rFonts w:ascii="Cambria Math" w:hAnsi="Cambria Math"/>
          </w:rPr>
          <m:t>=</m:t>
        </m:r>
        <m:d>
          <m:dPr>
            <m:begChr m:val="|"/>
            <m:endChr m:val="|"/>
            <m:ctrlPr>
              <w:rPr>
                <w:rFonts w:ascii="Cambria Math" w:hAnsi="Cambria Math"/>
              </w:rPr>
            </m:ctrlPr>
          </m:dPr>
          <m:e>
            <m:r>
              <w:rPr>
                <w:rFonts w:ascii="Cambria Math" w:hAnsi="Cambria Math"/>
              </w:rPr>
              <m:t>SV</m:t>
            </m:r>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r>
              <w:rPr>
                <w:rFonts w:ascii="Cambria Math" w:hAnsi="Cambria Math"/>
              </w:rPr>
              <m:t>SV</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e>
        </m:d>
      </m:oMath>
      <w:r>
        <w:rPr>
          <w:rFonts w:ascii="Times New Roman" w:eastAsia="微軟正黑體" w:hAnsi="Times New Roman" w:cs="Times New Roman"/>
        </w:rPr>
        <w:tab/>
      </w:r>
      <w:r>
        <w:rPr>
          <w:rFonts w:ascii="Times New Roman" w:eastAsia="微軟正黑體" w:hAnsi="Times New Roman" w:cs="Times New Roman" w:hint="eastAsia"/>
        </w:rPr>
        <w:t>(1)</w:t>
      </w:r>
    </w:p>
    <w:p w14:paraId="21E2CCE6" w14:textId="77777777" w:rsidR="003D09FD" w:rsidRPr="0078303A" w:rsidRDefault="003D09FD" w:rsidP="003D09FD">
      <w:pPr>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where </w:t>
      </w:r>
      <w:r w:rsidRPr="009162DF">
        <w:rPr>
          <w:rFonts w:ascii="Times New Roman" w:eastAsia="微軟正黑體" w:hAnsi="Times New Roman" w:cs="Times New Roman"/>
          <w:i/>
          <w:sz w:val="20"/>
          <w:szCs w:val="20"/>
        </w:rPr>
        <w:t>SV(R</w:t>
      </w:r>
      <w:r w:rsidRPr="009162DF">
        <w:rPr>
          <w:rFonts w:ascii="Times New Roman" w:eastAsia="微軟正黑體" w:hAnsi="Times New Roman" w:cs="Times New Roman"/>
          <w:i/>
          <w:sz w:val="20"/>
          <w:szCs w:val="20"/>
          <w:vertAlign w:val="subscript"/>
        </w:rPr>
        <w:t>1</w:t>
      </w:r>
      <w:r w:rsidRPr="009162DF">
        <w:rPr>
          <w:rFonts w:ascii="Times New Roman" w:eastAsia="微軟正黑體" w:hAnsi="Times New Roman" w:cs="Times New Roman"/>
          <w:i/>
          <w:sz w:val="20"/>
          <w:szCs w:val="20"/>
        </w:rPr>
        <w:t>)</w:t>
      </w:r>
      <w:r w:rsidRPr="0078303A">
        <w:rPr>
          <w:rFonts w:ascii="Times New Roman" w:eastAsia="微軟正黑體" w:hAnsi="Times New Roman" w:cs="Times New Roman"/>
          <w:sz w:val="20"/>
          <w:szCs w:val="20"/>
        </w:rPr>
        <w:t xml:space="preserve"> represents the mean saliency value of region R</w:t>
      </w:r>
      <w:r w:rsidRPr="0078303A">
        <w:rPr>
          <w:rFonts w:ascii="Times New Roman" w:eastAsia="微軟正黑體" w:hAnsi="Times New Roman" w:cs="Times New Roman"/>
          <w:sz w:val="20"/>
          <w:szCs w:val="20"/>
          <w:vertAlign w:val="subscript"/>
        </w:rPr>
        <w:t>1</w:t>
      </w:r>
      <w:r w:rsidRPr="0078303A">
        <w:rPr>
          <w:rFonts w:ascii="Times New Roman" w:eastAsia="微軟正黑體" w:hAnsi="Times New Roman" w:cs="Times New Roman"/>
          <w:sz w:val="20"/>
          <w:szCs w:val="20"/>
        </w:rPr>
        <w:t>.</w:t>
      </w:r>
    </w:p>
    <w:p w14:paraId="14DB5B57" w14:textId="77777777" w:rsidR="003D09FD" w:rsidRPr="0078303A" w:rsidRDefault="003D09FD" w:rsidP="003D09FD">
      <w:pPr>
        <w:jc w:val="both"/>
        <w:rPr>
          <w:rFonts w:ascii="Times New Roman" w:eastAsia="微軟正黑體" w:hAnsi="Times New Roman" w:cs="Times New Roman"/>
          <w:sz w:val="20"/>
          <w:szCs w:val="20"/>
        </w:rPr>
      </w:pPr>
    </w:p>
    <w:p w14:paraId="3E4BCC88" w14:textId="77777777"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3.3.  Edge Detection</w:t>
      </w:r>
    </w:p>
    <w:p w14:paraId="6EDDD833" w14:textId="77777777" w:rsidR="008425D8" w:rsidRDefault="003D09FD" w:rsidP="008425D8">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In </w:t>
      </w:r>
      <w:r w:rsidR="00DB4794">
        <w:rPr>
          <w:rFonts w:ascii="Times New Roman" w:eastAsia="微軟正黑體" w:hAnsi="Times New Roman" w:cs="Times New Roman"/>
          <w:sz w:val="20"/>
          <w:szCs w:val="20"/>
        </w:rPr>
        <w:t>our</w:t>
      </w:r>
      <w:r w:rsidRPr="0078303A">
        <w:rPr>
          <w:rFonts w:ascii="Times New Roman" w:eastAsia="微軟正黑體" w:hAnsi="Times New Roman" w:cs="Times New Roman"/>
          <w:sz w:val="20"/>
          <w:szCs w:val="20"/>
        </w:rPr>
        <w:t xml:space="preserve"> method, we adopt the</w:t>
      </w:r>
      <w:r w:rsidR="00DB4794">
        <w:rPr>
          <w:rFonts w:ascii="Times New Roman" w:eastAsia="微軟正黑體" w:hAnsi="Times New Roman" w:cs="Times New Roman"/>
          <w:sz w:val="20"/>
          <w:szCs w:val="20"/>
        </w:rPr>
        <w:t xml:space="preserve"> fast</w:t>
      </w:r>
      <w:r w:rsidRPr="0078303A">
        <w:rPr>
          <w:rFonts w:ascii="Times New Roman" w:eastAsia="微軟正黑體" w:hAnsi="Times New Roman" w:cs="Times New Roman"/>
          <w:sz w:val="20"/>
          <w:szCs w:val="20"/>
        </w:rPr>
        <w:t xml:space="preserve"> edge detection algorithm proposed by Dollar</w:t>
      </w:r>
      <w:r w:rsidR="00DB4794">
        <w:rPr>
          <w:rFonts w:ascii="Times New Roman" w:eastAsia="微軟正黑體" w:hAnsi="Times New Roman" w:cs="Times New Roman"/>
          <w:sz w:val="20"/>
          <w:szCs w:val="20"/>
        </w:rPr>
        <w:t xml:space="preserve"> [</w:t>
      </w:r>
      <w:r w:rsidR="00E1105C">
        <w:rPr>
          <w:rFonts w:ascii="Times New Roman" w:eastAsia="微軟正黑體" w:hAnsi="Times New Roman" w:cs="Times New Roman"/>
          <w:sz w:val="20"/>
          <w:szCs w:val="20"/>
        </w:rPr>
        <w:t>8</w:t>
      </w:r>
      <w:r w:rsidR="00DB4794">
        <w:rPr>
          <w:rFonts w:ascii="Times New Roman" w:eastAsia="微軟正黑體" w:hAnsi="Times New Roman" w:cs="Times New Roman"/>
          <w:sz w:val="20"/>
          <w:szCs w:val="20"/>
        </w:rPr>
        <w:t>]</w:t>
      </w:r>
      <w:r w:rsidRPr="0078303A">
        <w:rPr>
          <w:rFonts w:ascii="Times New Roman" w:eastAsia="微軟正黑體" w:hAnsi="Times New Roman" w:cs="Times New Roman"/>
          <w:sz w:val="20"/>
          <w:szCs w:val="20"/>
        </w:rPr>
        <w:t xml:space="preserve"> and apply the structured edge (SE) detection to generate an edge map. This edge map </w:t>
      </w:r>
      <w:r w:rsidR="003E2FD6">
        <w:rPr>
          <w:rFonts w:ascii="Times New Roman" w:eastAsia="微軟正黑體" w:hAnsi="Times New Roman" w:cs="Times New Roman"/>
          <w:sz w:val="20"/>
          <w:szCs w:val="20"/>
        </w:rPr>
        <w:t xml:space="preserve">is </w:t>
      </w:r>
      <w:r w:rsidRPr="0078303A">
        <w:rPr>
          <w:rFonts w:ascii="Times New Roman" w:eastAsia="微軟正黑體" w:hAnsi="Times New Roman" w:cs="Times New Roman"/>
          <w:sz w:val="20"/>
          <w:szCs w:val="20"/>
        </w:rPr>
        <w:t xml:space="preserve">performed with binarization and forms the binary contour map. we define the </w:t>
      </w:r>
      <w:r w:rsidRPr="0078303A">
        <w:rPr>
          <w:rFonts w:ascii="Times New Roman" w:eastAsia="微軟正黑體" w:hAnsi="Times New Roman" w:cs="Times New Roman"/>
          <w:i/>
          <w:sz w:val="20"/>
          <w:szCs w:val="20"/>
        </w:rPr>
        <w:t>Contour</w:t>
      </w:r>
      <w:r w:rsidR="00DB4794">
        <w:rPr>
          <w:rFonts w:ascii="Times New Roman" w:eastAsia="微軟正黑體" w:hAnsi="Times New Roman" w:cs="Times New Roman"/>
          <w:i/>
          <w:sz w:val="20"/>
          <w:szCs w:val="20"/>
        </w:rPr>
        <w:t>-</w:t>
      </w:r>
      <w:r w:rsidRPr="0078303A">
        <w:rPr>
          <w:rFonts w:ascii="Times New Roman" w:eastAsia="微軟正黑體" w:hAnsi="Times New Roman" w:cs="Times New Roman"/>
          <w:i/>
          <w:sz w:val="20"/>
          <w:szCs w:val="20"/>
        </w:rPr>
        <w:t>Rate</w:t>
      </w:r>
      <w:r w:rsidRPr="0078303A">
        <w:rPr>
          <w:rFonts w:ascii="Times New Roman" w:eastAsia="微軟正黑體" w:hAnsi="Times New Roman" w:cs="Times New Roman"/>
          <w:sz w:val="20"/>
          <w:szCs w:val="20"/>
        </w:rPr>
        <w:t xml:space="preserve"> as:</w:t>
      </w:r>
    </w:p>
    <w:p w14:paraId="7754C5B4" w14:textId="6094DB8E" w:rsidR="003D09FD" w:rsidRPr="008425D8" w:rsidRDefault="008425D8" w:rsidP="008425D8">
      <w:pPr>
        <w:tabs>
          <w:tab w:val="center" w:pos="2340"/>
          <w:tab w:val="center" w:pos="4680"/>
        </w:tabs>
        <w:ind w:firstLine="357"/>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16"/>
            <w:szCs w:val="16"/>
          </w:rPr>
          <m:t>ContourRate</m:t>
        </m:r>
        <m:d>
          <m:dPr>
            <m:ctrlPr>
              <w:rPr>
                <w:rFonts w:ascii="Cambria Math" w:eastAsia="微軟正黑體" w:hAnsi="Cambria Math" w:cs="Times New Roman"/>
                <w:i/>
                <w:sz w:val="16"/>
                <w:szCs w:val="16"/>
              </w:rPr>
            </m:ctrlPr>
          </m:dPr>
          <m:e>
            <m:r>
              <w:rPr>
                <w:rFonts w:ascii="Cambria Math" w:eastAsia="微軟正黑體" w:hAnsi="Cambria Math" w:cs="Times New Roman"/>
                <w:sz w:val="16"/>
                <w:szCs w:val="16"/>
              </w:rPr>
              <m:t>i, j</m:t>
            </m:r>
          </m:e>
        </m:d>
        <m:r>
          <w:rPr>
            <w:rFonts w:ascii="Cambria Math" w:eastAsia="微軟正黑體" w:hAnsi="Cambria Math" w:cs="Times New Roman"/>
            <w:sz w:val="16"/>
            <w:szCs w:val="16"/>
          </w:rPr>
          <m:t>=</m:t>
        </m:r>
        <m:f>
          <m:fPr>
            <m:ctrlPr>
              <w:rPr>
                <w:rFonts w:ascii="Cambria Math" w:eastAsia="微軟正黑體" w:hAnsi="Cambria Math" w:cs="Times New Roman"/>
                <w:i/>
                <w:sz w:val="16"/>
                <w:szCs w:val="16"/>
              </w:rPr>
            </m:ctrlPr>
          </m:fPr>
          <m:num>
            <m:r>
              <w:rPr>
                <w:rFonts w:ascii="Cambria Math" w:eastAsia="微軟正黑體" w:hAnsi="Cambria Math" w:cs="Times New Roman"/>
                <w:sz w:val="16"/>
                <w:szCs w:val="16"/>
              </w:rPr>
              <m:t># of pixels of long contours on Bnd (i,  j)</m:t>
            </m:r>
          </m:num>
          <m:den>
            <m:r>
              <w:rPr>
                <w:rFonts w:ascii="Cambria Math" w:eastAsia="微軟正黑體" w:hAnsi="Cambria Math" w:cs="Times New Roman"/>
                <w:sz w:val="16"/>
                <w:szCs w:val="16"/>
              </w:rPr>
              <m:t># of pixels of Bnd(i,  j)</m:t>
            </m:r>
          </m:den>
        </m:f>
      </m:oMath>
      <w:r>
        <w:rPr>
          <w:rFonts w:ascii="Times New Roman" w:eastAsia="微軟正黑體" w:hAnsi="Times New Roman" w:cs="Times New Roman"/>
          <w:sz w:val="20"/>
          <w:szCs w:val="20"/>
        </w:rPr>
        <w:tab/>
      </w:r>
      <w:r>
        <w:rPr>
          <w:rFonts w:ascii="Times New Roman" w:eastAsia="微軟正黑體" w:hAnsi="Times New Roman" w:cs="Times New Roman" w:hint="eastAsia"/>
          <w:sz w:val="20"/>
          <w:szCs w:val="20"/>
        </w:rPr>
        <w:t>(2)</w:t>
      </w:r>
    </w:p>
    <w:p w14:paraId="0A31814E" w14:textId="21136366" w:rsidR="003D09FD" w:rsidRPr="0078303A" w:rsidRDefault="003D09FD" w:rsidP="003D09FD">
      <w:pPr>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where </w:t>
      </w:r>
      <w:proofErr w:type="spellStart"/>
      <w:proofErr w:type="gramStart"/>
      <w:r w:rsidRPr="0078303A">
        <w:rPr>
          <w:rFonts w:ascii="Times New Roman" w:eastAsia="微軟正黑體" w:hAnsi="Times New Roman" w:cs="Times New Roman"/>
          <w:i/>
          <w:sz w:val="20"/>
          <w:szCs w:val="20"/>
        </w:rPr>
        <w:t>Bnd</w:t>
      </w:r>
      <w:proofErr w:type="spellEnd"/>
      <w:r w:rsidRPr="0078303A">
        <w:rPr>
          <w:rFonts w:ascii="Times New Roman" w:eastAsia="微軟正黑體" w:hAnsi="Times New Roman" w:cs="Times New Roman"/>
          <w:i/>
          <w:sz w:val="20"/>
          <w:szCs w:val="20"/>
        </w:rPr>
        <w:t>(</w:t>
      </w:r>
      <w:proofErr w:type="spellStart"/>
      <w:proofErr w:type="gramEnd"/>
      <w:r w:rsidRPr="0078303A">
        <w:rPr>
          <w:rFonts w:ascii="Times New Roman" w:eastAsia="微軟正黑體" w:hAnsi="Times New Roman" w:cs="Times New Roman"/>
          <w:i/>
          <w:sz w:val="20"/>
          <w:szCs w:val="20"/>
        </w:rPr>
        <w:t>i</w:t>
      </w:r>
      <w:proofErr w:type="spellEnd"/>
      <w:r w:rsidRPr="0078303A">
        <w:rPr>
          <w:rFonts w:ascii="Times New Roman" w:eastAsia="微軟正黑體" w:hAnsi="Times New Roman" w:cs="Times New Roman"/>
          <w:i/>
          <w:sz w:val="20"/>
          <w:szCs w:val="20"/>
        </w:rPr>
        <w:t>, j)</w:t>
      </w:r>
      <w:r w:rsidRPr="0078303A">
        <w:rPr>
          <w:rFonts w:ascii="Times New Roman" w:eastAsia="微軟正黑體" w:hAnsi="Times New Roman" w:cs="Times New Roman"/>
          <w:sz w:val="20"/>
          <w:szCs w:val="20"/>
        </w:rPr>
        <w:t xml:space="preserve"> is the boundary between two adjacent super-pixel</w:t>
      </w:r>
      <w:r w:rsidR="003E2FD6">
        <w:rPr>
          <w:rFonts w:ascii="Times New Roman" w:eastAsia="微軟正黑體" w:hAnsi="Times New Roman" w:cs="Times New Roman"/>
          <w:sz w:val="20"/>
          <w:szCs w:val="20"/>
        </w:rPr>
        <w:t>s</w:t>
      </w:r>
      <w:r w:rsidRPr="0078303A">
        <w:rPr>
          <w:rFonts w:ascii="Times New Roman" w:eastAsia="微軟正黑體" w:hAnsi="Times New Roman" w:cs="Times New Roman"/>
          <w:sz w:val="20"/>
          <w:szCs w:val="20"/>
        </w:rPr>
        <w:t xml:space="preserve"> </w:t>
      </w:r>
      <w:proofErr w:type="spellStart"/>
      <w:r w:rsidRPr="003E2FD6">
        <w:rPr>
          <w:rFonts w:ascii="Times New Roman" w:eastAsia="微軟正黑體" w:hAnsi="Times New Roman" w:cs="Times New Roman"/>
          <w:i/>
          <w:sz w:val="20"/>
          <w:szCs w:val="20"/>
        </w:rPr>
        <w:t>i</w:t>
      </w:r>
      <w:proofErr w:type="spellEnd"/>
      <w:r w:rsidRPr="0078303A">
        <w:rPr>
          <w:rFonts w:ascii="Times New Roman" w:eastAsia="微軟正黑體" w:hAnsi="Times New Roman" w:cs="Times New Roman"/>
          <w:sz w:val="20"/>
          <w:szCs w:val="20"/>
        </w:rPr>
        <w:t xml:space="preserve"> and </w:t>
      </w:r>
      <w:r w:rsidRPr="003E2FD6">
        <w:rPr>
          <w:rFonts w:ascii="Times New Roman" w:eastAsia="微軟正黑體" w:hAnsi="Times New Roman" w:cs="Times New Roman"/>
          <w:i/>
          <w:sz w:val="20"/>
          <w:szCs w:val="20"/>
        </w:rPr>
        <w:t>j</w:t>
      </w:r>
      <w:r w:rsidRPr="0078303A">
        <w:rPr>
          <w:rFonts w:ascii="Times New Roman" w:eastAsia="微軟正黑體" w:hAnsi="Times New Roman" w:cs="Times New Roman"/>
          <w:sz w:val="20"/>
          <w:szCs w:val="20"/>
        </w:rPr>
        <w:t>. We further define edge strength to compensate the lack of long contours by:</w:t>
      </w:r>
    </w:p>
    <w:p w14:paraId="283A4B01" w14:textId="52E753D4" w:rsidR="003D09FD" w:rsidRPr="003E2FD6" w:rsidRDefault="008425D8" w:rsidP="008425D8">
      <w:pPr>
        <w:tabs>
          <w:tab w:val="center" w:pos="2340"/>
          <w:tab w:val="center" w:pos="4680"/>
        </w:tabs>
        <w:jc w:val="both"/>
        <w:rPr>
          <w:rFonts w:ascii="Times New Roman" w:eastAsia="微軟正黑體" w:hAnsi="Times New Roman" w:cs="Times New Roman"/>
          <w:i/>
          <w:sz w:val="16"/>
          <w:szCs w:val="16"/>
        </w:rPr>
      </w:pPr>
      <w:r>
        <w:rPr>
          <w:rFonts w:ascii="Times New Roman" w:eastAsia="微軟正黑體" w:hAnsi="Times New Roman" w:cs="Times New Roman"/>
          <w:sz w:val="16"/>
          <w:szCs w:val="16"/>
        </w:rPr>
        <w:tab/>
      </w:r>
      <m:oMath>
        <m:r>
          <w:rPr>
            <w:rFonts w:ascii="Cambria Math" w:eastAsia="微軟正黑體" w:hAnsi="Cambria Math" w:cs="Times New Roman"/>
            <w:sz w:val="16"/>
            <w:szCs w:val="16"/>
          </w:rPr>
          <m:t>ES</m:t>
        </m:r>
        <m:d>
          <m:dPr>
            <m:ctrlPr>
              <w:rPr>
                <w:rFonts w:ascii="Cambria Math" w:eastAsia="微軟正黑體" w:hAnsi="Cambria Math" w:cs="Times New Roman"/>
                <w:i/>
                <w:sz w:val="16"/>
                <w:szCs w:val="16"/>
              </w:rPr>
            </m:ctrlPr>
          </m:dPr>
          <m:e>
            <m:r>
              <w:rPr>
                <w:rFonts w:ascii="Cambria Math" w:eastAsia="微軟正黑體" w:hAnsi="Cambria Math" w:cs="Times New Roman"/>
                <w:sz w:val="16"/>
                <w:szCs w:val="16"/>
              </w:rPr>
              <m:t>i, j</m:t>
            </m:r>
          </m:e>
        </m:d>
        <m:r>
          <w:rPr>
            <w:rFonts w:ascii="Cambria Math" w:eastAsia="微軟正黑體" w:hAnsi="Cambria Math" w:cs="Times New Roman"/>
            <w:sz w:val="16"/>
            <w:szCs w:val="16"/>
          </w:rPr>
          <m:t>=</m:t>
        </m:r>
        <m:f>
          <m:fPr>
            <m:ctrlPr>
              <w:rPr>
                <w:rFonts w:ascii="Cambria Math" w:eastAsia="微軟正黑體" w:hAnsi="Cambria Math" w:cs="Times New Roman"/>
                <w:i/>
                <w:sz w:val="16"/>
                <w:szCs w:val="16"/>
              </w:rPr>
            </m:ctrlPr>
          </m:fPr>
          <m:num>
            <m:nary>
              <m:naryPr>
                <m:chr m:val="∑"/>
                <m:limLoc m:val="undOvr"/>
                <m:supHide m:val="1"/>
                <m:ctrlPr>
                  <w:rPr>
                    <w:rFonts w:ascii="Cambria Math" w:eastAsia="微軟正黑體" w:hAnsi="Cambria Math" w:cs="Times New Roman"/>
                    <w:i/>
                    <w:sz w:val="16"/>
                    <w:szCs w:val="16"/>
                  </w:rPr>
                </m:ctrlPr>
              </m:naryPr>
              <m:sub>
                <m:r>
                  <w:rPr>
                    <w:rFonts w:ascii="Cambria Math" w:eastAsia="微軟正黑體" w:hAnsi="Cambria Math" w:cs="Times New Roman"/>
                    <w:sz w:val="16"/>
                    <w:szCs w:val="16"/>
                  </w:rPr>
                  <m:t>p∈Bnd(i,j)</m:t>
                </m:r>
              </m:sub>
              <m:sup/>
              <m:e>
                <m:r>
                  <w:rPr>
                    <w:rFonts w:ascii="Cambria Math" w:eastAsia="微軟正黑體" w:hAnsi="Cambria Math" w:cs="Times New Roman"/>
                    <w:sz w:val="16"/>
                    <w:szCs w:val="16"/>
                  </w:rPr>
                  <m:t>edge value of p</m:t>
                </m:r>
              </m:e>
            </m:nary>
          </m:num>
          <m:den>
            <m:r>
              <w:rPr>
                <w:rFonts w:ascii="Cambria Math" w:eastAsia="微軟正黑體" w:hAnsi="Cambria Math" w:cs="Times New Roman"/>
                <w:sz w:val="16"/>
                <w:szCs w:val="16"/>
              </w:rPr>
              <m:t># of pixels of Bnd(i,j)</m:t>
            </m:r>
          </m:den>
        </m:f>
      </m:oMath>
      <w:r>
        <w:rPr>
          <w:rFonts w:ascii="Times New Roman" w:eastAsia="微軟正黑體" w:hAnsi="Times New Roman" w:cs="Times New Roman"/>
          <w:i/>
          <w:sz w:val="16"/>
          <w:szCs w:val="16"/>
        </w:rPr>
        <w:tab/>
      </w:r>
      <w:r w:rsidRPr="008425D8">
        <w:rPr>
          <w:rFonts w:ascii="Times New Roman" w:eastAsia="微軟正黑體" w:hAnsi="Times New Roman" w:cs="Times New Roman" w:hint="eastAsia"/>
          <w:sz w:val="20"/>
          <w:szCs w:val="20"/>
        </w:rPr>
        <w:t>(3)</w:t>
      </w:r>
    </w:p>
    <w:p w14:paraId="5F5C2BA5" w14:textId="77777777" w:rsidR="003D09FD" w:rsidRPr="0078303A" w:rsidRDefault="003D09FD" w:rsidP="003D09FD">
      <w:pPr>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where edge value of </w:t>
      </w:r>
      <w:r w:rsidRPr="0078303A">
        <w:rPr>
          <w:rFonts w:ascii="Times New Roman" w:eastAsia="微軟正黑體" w:hAnsi="Times New Roman" w:cs="Times New Roman"/>
          <w:i/>
          <w:sz w:val="20"/>
          <w:szCs w:val="20"/>
        </w:rPr>
        <w:t>p</w:t>
      </w:r>
      <w:r w:rsidRPr="0078303A">
        <w:rPr>
          <w:rFonts w:ascii="Times New Roman" w:eastAsia="微軟正黑體" w:hAnsi="Times New Roman" w:cs="Times New Roman"/>
          <w:sz w:val="20"/>
          <w:szCs w:val="20"/>
        </w:rPr>
        <w:t xml:space="preserve"> denotes the edge response value calculated by structured edge detector of pixel </w:t>
      </w:r>
      <w:r w:rsidRPr="0078303A">
        <w:rPr>
          <w:rFonts w:ascii="Times New Roman" w:eastAsia="微軟正黑體" w:hAnsi="Times New Roman" w:cs="Times New Roman"/>
          <w:i/>
          <w:sz w:val="20"/>
          <w:szCs w:val="20"/>
        </w:rPr>
        <w:t>p</w:t>
      </w:r>
      <w:r w:rsidRPr="0078303A">
        <w:rPr>
          <w:rFonts w:ascii="Times New Roman" w:eastAsia="微軟正黑體" w:hAnsi="Times New Roman" w:cs="Times New Roman"/>
          <w:sz w:val="20"/>
          <w:szCs w:val="20"/>
        </w:rPr>
        <w:t xml:space="preserve"> on the boundary between super-pixel </w:t>
      </w:r>
      <w:proofErr w:type="spellStart"/>
      <w:r w:rsidRPr="0078303A">
        <w:rPr>
          <w:rFonts w:ascii="Times New Roman" w:eastAsia="微軟正黑體" w:hAnsi="Times New Roman" w:cs="Times New Roman"/>
          <w:i/>
          <w:sz w:val="20"/>
          <w:szCs w:val="20"/>
        </w:rPr>
        <w:t>i</w:t>
      </w:r>
      <w:proofErr w:type="spellEnd"/>
      <w:r w:rsidRPr="0078303A">
        <w:rPr>
          <w:rFonts w:ascii="Times New Roman" w:eastAsia="微軟正黑體" w:hAnsi="Times New Roman" w:cs="Times New Roman"/>
          <w:i/>
          <w:sz w:val="20"/>
          <w:szCs w:val="20"/>
        </w:rPr>
        <w:t xml:space="preserve"> </w:t>
      </w:r>
      <w:r w:rsidRPr="0078303A">
        <w:rPr>
          <w:rFonts w:ascii="Times New Roman" w:eastAsia="微軟正黑體" w:hAnsi="Times New Roman" w:cs="Times New Roman"/>
          <w:sz w:val="20"/>
          <w:szCs w:val="20"/>
        </w:rPr>
        <w:t xml:space="preserve">and </w:t>
      </w:r>
      <w:r w:rsidRPr="0078303A">
        <w:rPr>
          <w:rFonts w:ascii="Times New Roman" w:eastAsia="微軟正黑體" w:hAnsi="Times New Roman" w:cs="Times New Roman"/>
          <w:i/>
          <w:sz w:val="20"/>
          <w:szCs w:val="20"/>
        </w:rPr>
        <w:t>j</w:t>
      </w:r>
      <w:r w:rsidRPr="0078303A">
        <w:rPr>
          <w:rFonts w:ascii="Times New Roman" w:eastAsia="微軟正黑體" w:hAnsi="Times New Roman" w:cs="Times New Roman"/>
          <w:sz w:val="20"/>
          <w:szCs w:val="20"/>
        </w:rPr>
        <w:t>.</w:t>
      </w:r>
    </w:p>
    <w:p w14:paraId="6E034150" w14:textId="77777777" w:rsidR="003D09FD" w:rsidRPr="0078303A" w:rsidRDefault="003D09FD" w:rsidP="003D09FD">
      <w:pPr>
        <w:jc w:val="both"/>
        <w:rPr>
          <w:rFonts w:ascii="Times New Roman" w:eastAsia="微軟正黑體" w:hAnsi="Times New Roman" w:cs="Times New Roman"/>
          <w:sz w:val="20"/>
          <w:szCs w:val="20"/>
        </w:rPr>
      </w:pPr>
    </w:p>
    <w:p w14:paraId="0DED9B3E" w14:textId="77777777"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w:t>
      </w:r>
      <w:r w:rsidR="003D09FD" w:rsidRPr="0078303A">
        <w:rPr>
          <w:rFonts w:ascii="Times New Roman" w:eastAsia="微軟正黑體" w:hAnsi="Times New Roman" w:cs="Times New Roman"/>
          <w:b/>
          <w:sz w:val="20"/>
          <w:szCs w:val="20"/>
        </w:rPr>
        <w:t>3</w:t>
      </w:r>
      <w:r w:rsidRPr="0078303A">
        <w:rPr>
          <w:rFonts w:ascii="Times New Roman" w:eastAsia="微軟正黑體" w:hAnsi="Times New Roman" w:cs="Times New Roman"/>
          <w:b/>
          <w:sz w:val="20"/>
          <w:szCs w:val="20"/>
        </w:rPr>
        <w:t xml:space="preserve">.  </w:t>
      </w:r>
      <w:r w:rsidR="003D09FD" w:rsidRPr="0078303A">
        <w:rPr>
          <w:rFonts w:ascii="Times New Roman" w:eastAsia="微軟正黑體" w:hAnsi="Times New Roman" w:cs="Times New Roman"/>
          <w:b/>
          <w:sz w:val="20"/>
          <w:szCs w:val="20"/>
        </w:rPr>
        <w:t>Lab Color Histogram</w:t>
      </w:r>
    </w:p>
    <w:p w14:paraId="6F6952B1" w14:textId="41C8F0B3" w:rsidR="004D6828" w:rsidRPr="0078303A" w:rsidRDefault="00641AAD" w:rsidP="00641AAD">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We uniformly quantize each color channel into 32 levels and then the histogram of each super-pixel is calculated in the feature space of 32×32×32 bins. We define the similarity measure </w:t>
      </w:r>
      <w:r w:rsidRPr="0078303A">
        <w:rPr>
          <w:rFonts w:ascii="Times New Roman" w:eastAsia="微軟正黑體" w:hAnsi="Times New Roman" w:cs="Times New Roman"/>
          <w:i/>
          <w:sz w:val="20"/>
          <w:szCs w:val="20"/>
        </w:rPr>
        <w:t>ρ(R, Q)</w:t>
      </w:r>
      <w:r w:rsidRPr="0078303A">
        <w:rPr>
          <w:rFonts w:ascii="Times New Roman" w:eastAsia="微軟正黑體" w:hAnsi="Times New Roman" w:cs="Times New Roman"/>
          <w:sz w:val="20"/>
          <w:szCs w:val="20"/>
        </w:rPr>
        <w:t xml:space="preserve"> between two super-pixels </w:t>
      </w:r>
      <w:r w:rsidRPr="0078303A">
        <w:rPr>
          <w:rFonts w:ascii="Times New Roman" w:eastAsia="微軟正黑體" w:hAnsi="Times New Roman" w:cs="Times New Roman"/>
          <w:i/>
          <w:sz w:val="20"/>
          <w:szCs w:val="20"/>
        </w:rPr>
        <w:t>R</w:t>
      </w:r>
      <w:r w:rsidRPr="0078303A">
        <w:rPr>
          <w:rFonts w:ascii="Times New Roman" w:eastAsia="微軟正黑體" w:hAnsi="Times New Roman" w:cs="Times New Roman"/>
          <w:sz w:val="20"/>
          <w:szCs w:val="20"/>
        </w:rPr>
        <w:t xml:space="preserve"> and </w:t>
      </w:r>
      <w:r w:rsidRPr="0078303A">
        <w:rPr>
          <w:rFonts w:ascii="Times New Roman" w:eastAsia="微軟正黑體" w:hAnsi="Times New Roman" w:cs="Times New Roman"/>
          <w:i/>
          <w:sz w:val="20"/>
          <w:szCs w:val="20"/>
        </w:rPr>
        <w:t>Q</w:t>
      </w:r>
      <w:r w:rsidRPr="0078303A">
        <w:rPr>
          <w:rFonts w:ascii="Times New Roman" w:eastAsia="微軟正黑體" w:hAnsi="Times New Roman" w:cs="Times New Roman"/>
          <w:sz w:val="20"/>
          <w:szCs w:val="20"/>
        </w:rPr>
        <w:t xml:space="preserve"> as</w:t>
      </w:r>
    </w:p>
    <w:p w14:paraId="369640D8" w14:textId="397D7F49" w:rsidR="00641AAD" w:rsidRPr="008425D8" w:rsidRDefault="008425D8" w:rsidP="008425D8">
      <w:pPr>
        <w:tabs>
          <w:tab w:val="center" w:pos="2340"/>
          <w:tab w:val="center" w:pos="4680"/>
        </w:tabs>
        <w:ind w:firstLine="357"/>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 Q</m:t>
            </m:r>
          </m:e>
        </m:d>
        <m:r>
          <w:rPr>
            <w:rFonts w:ascii="Cambria Math" w:eastAsia="微軟正黑體" w:hAnsi="Cambria Math" w:cs="Times New Roman"/>
            <w:sz w:val="20"/>
            <w:szCs w:val="20"/>
          </w:rPr>
          <m:t>=</m:t>
        </m:r>
        <m:nary>
          <m:naryPr>
            <m:chr m:val="∑"/>
            <m:limLoc m:val="undOvr"/>
            <m:ctrlPr>
              <w:rPr>
                <w:rFonts w:ascii="Cambria Math" w:eastAsia="微軟正黑體" w:hAnsi="Cambria Math" w:cs="Times New Roman"/>
                <w:i/>
                <w:sz w:val="20"/>
                <w:szCs w:val="20"/>
              </w:rPr>
            </m:ctrlPr>
          </m:naryPr>
          <m:sub>
            <m:r>
              <w:rPr>
                <w:rFonts w:ascii="Cambria Math" w:eastAsia="微軟正黑體" w:hAnsi="Cambria Math" w:cs="Times New Roman"/>
                <w:sz w:val="20"/>
                <w:szCs w:val="20"/>
              </w:rPr>
              <m:t>u=1</m:t>
            </m:r>
          </m:sub>
          <m:sup>
            <m:r>
              <w:rPr>
                <w:rFonts w:ascii="Cambria Math" w:eastAsia="微軟正黑體" w:hAnsi="Cambria Math" w:cs="Times New Roman"/>
                <w:sz w:val="20"/>
                <w:szCs w:val="20"/>
              </w:rPr>
              <m:t>u</m:t>
            </m:r>
          </m:sup>
          <m:e>
            <m:rad>
              <m:radPr>
                <m:degHide m:val="1"/>
                <m:ctrlPr>
                  <w:rPr>
                    <w:rFonts w:ascii="Cambria Math" w:eastAsia="微軟正黑體" w:hAnsi="Cambria Math" w:cs="Times New Roman"/>
                    <w:i/>
                    <w:sz w:val="20"/>
                    <w:szCs w:val="20"/>
                  </w:rPr>
                </m:ctrlPr>
              </m:radPr>
              <m:deg/>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R</m:t>
                    </m:r>
                  </m:sub>
                  <m:sup>
                    <m:r>
                      <w:rPr>
                        <w:rFonts w:ascii="Cambria Math" w:eastAsia="微軟正黑體" w:hAnsi="Cambria Math" w:cs="Times New Roman"/>
                        <w:sz w:val="20"/>
                        <w:szCs w:val="20"/>
                      </w:rPr>
                      <m:t>u</m:t>
                    </m:r>
                  </m:sup>
                </m:sSubSup>
                <m:r>
                  <w:rPr>
                    <w:rFonts w:ascii="Cambria Math" w:eastAsia="MS Gothic" w:hAnsi="Cambria Math" w:cs="Times New Roman"/>
                    <w:sz w:val="20"/>
                    <w:szCs w:val="20"/>
                  </w:rPr>
                  <m:t>*</m:t>
                </m:r>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Q</m:t>
                    </m:r>
                  </m:sub>
                  <m:sup>
                    <m:r>
                      <w:rPr>
                        <w:rFonts w:ascii="Cambria Math" w:eastAsia="微軟正黑體" w:hAnsi="Cambria Math" w:cs="Times New Roman"/>
                        <w:sz w:val="20"/>
                        <w:szCs w:val="20"/>
                      </w:rPr>
                      <m:t>u</m:t>
                    </m:r>
                  </m:sup>
                </m:sSubSup>
              </m:e>
            </m:rad>
          </m:e>
        </m:nary>
      </m:oMath>
      <w:r>
        <w:rPr>
          <w:rFonts w:ascii="Times New Roman" w:eastAsia="微軟正黑體" w:hAnsi="Times New Roman" w:cs="Times New Roman"/>
          <w:i/>
          <w:sz w:val="20"/>
          <w:szCs w:val="20"/>
        </w:rPr>
        <w:tab/>
      </w:r>
      <w:r>
        <w:rPr>
          <w:rFonts w:ascii="Times New Roman" w:eastAsia="微軟正黑體" w:hAnsi="Times New Roman" w:cs="Times New Roman" w:hint="eastAsia"/>
          <w:sz w:val="20"/>
          <w:szCs w:val="20"/>
        </w:rPr>
        <w:t>(4)</w:t>
      </w:r>
    </w:p>
    <w:p w14:paraId="3D4271B7" w14:textId="4375A4DC" w:rsidR="00641AAD" w:rsidRPr="0078303A" w:rsidRDefault="00641AAD" w:rsidP="00641AAD">
      <w:pPr>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where </w:t>
      </w:r>
      <w:proofErr w:type="spellStart"/>
      <w:r w:rsidRPr="0078303A">
        <w:rPr>
          <w:rFonts w:ascii="Times New Roman" w:eastAsia="微軟正黑體" w:hAnsi="Times New Roman" w:cs="Times New Roman"/>
          <w:i/>
          <w:sz w:val="20"/>
          <w:szCs w:val="20"/>
        </w:rPr>
        <w:t>Hist</w:t>
      </w:r>
      <w:r w:rsidRPr="0078303A">
        <w:rPr>
          <w:rFonts w:ascii="Times New Roman" w:eastAsia="微軟正黑體" w:hAnsi="Times New Roman" w:cs="Times New Roman"/>
          <w:i/>
          <w:sz w:val="20"/>
          <w:szCs w:val="20"/>
          <w:vertAlign w:val="subscript"/>
        </w:rPr>
        <w:t>R</w:t>
      </w:r>
      <w:proofErr w:type="spellEnd"/>
      <w:r w:rsidRPr="0078303A">
        <w:rPr>
          <w:rFonts w:ascii="Times New Roman" w:eastAsia="微軟正黑體" w:hAnsi="Times New Roman" w:cs="Times New Roman"/>
          <w:i/>
          <w:sz w:val="20"/>
          <w:szCs w:val="20"/>
        </w:rPr>
        <w:t xml:space="preserve"> </w:t>
      </w:r>
      <w:r w:rsidRPr="0078303A">
        <w:rPr>
          <w:rFonts w:ascii="Times New Roman" w:eastAsia="微軟正黑體" w:hAnsi="Times New Roman" w:cs="Times New Roman"/>
          <w:sz w:val="20"/>
          <w:szCs w:val="20"/>
        </w:rPr>
        <w:t xml:space="preserve">is the normalized histogram of super-pixel </w:t>
      </w:r>
      <w:r w:rsidRPr="0078303A">
        <w:rPr>
          <w:rFonts w:ascii="Times New Roman" w:eastAsia="微軟正黑體" w:hAnsi="Times New Roman" w:cs="Times New Roman"/>
          <w:i/>
          <w:sz w:val="20"/>
          <w:szCs w:val="20"/>
        </w:rPr>
        <w:t>R, U</w:t>
      </w:r>
      <w:r w:rsidRPr="0078303A">
        <w:rPr>
          <w:rFonts w:ascii="Times New Roman" w:eastAsia="微軟正黑體" w:hAnsi="Times New Roman" w:cs="Times New Roman"/>
          <w:sz w:val="20"/>
          <w:szCs w:val="20"/>
        </w:rPr>
        <w:t xml:space="preserve"> is the number of bins of quantization level, and </w:t>
      </w:r>
      <w:r w:rsidRPr="00E1105C">
        <w:rPr>
          <w:rFonts w:ascii="Times New Roman" w:eastAsia="微軟正黑體" w:hAnsi="Times New Roman" w:cs="Times New Roman"/>
          <w:i/>
          <w:sz w:val="20"/>
          <w:szCs w:val="20"/>
        </w:rPr>
        <w:t>u</w:t>
      </w:r>
      <w:r w:rsidRPr="0078303A">
        <w:rPr>
          <w:rFonts w:ascii="Times New Roman" w:eastAsia="微軟正黑體" w:hAnsi="Times New Roman" w:cs="Times New Roman"/>
          <w:sz w:val="20"/>
          <w:szCs w:val="20"/>
        </w:rPr>
        <w:t xml:space="preserve"> means the </w:t>
      </w:r>
      <w:proofErr w:type="spellStart"/>
      <w:r w:rsidRPr="0078303A">
        <w:rPr>
          <w:rFonts w:ascii="Times New Roman" w:eastAsia="微軟正黑體" w:hAnsi="Times New Roman" w:cs="Times New Roman"/>
          <w:i/>
          <w:sz w:val="20"/>
          <w:szCs w:val="20"/>
        </w:rPr>
        <w:t>u</w:t>
      </w:r>
      <w:r w:rsidRPr="0078303A">
        <w:rPr>
          <w:rFonts w:ascii="Times New Roman" w:eastAsia="微軟正黑體" w:hAnsi="Times New Roman" w:cs="Times New Roman"/>
          <w:i/>
          <w:sz w:val="20"/>
          <w:szCs w:val="20"/>
          <w:vertAlign w:val="superscript"/>
        </w:rPr>
        <w:t>th</w:t>
      </w:r>
      <w:proofErr w:type="spellEnd"/>
      <w:r w:rsidRPr="0078303A">
        <w:rPr>
          <w:rFonts w:ascii="Times New Roman" w:eastAsia="微軟正黑體" w:hAnsi="Times New Roman" w:cs="Times New Roman"/>
          <w:sz w:val="20"/>
          <w:szCs w:val="20"/>
        </w:rPr>
        <w:t xml:space="preserve"> element in normalized histogram. Therefore, the coefficient </w:t>
      </w:r>
      <w:r w:rsidRPr="0078303A">
        <w:rPr>
          <w:rFonts w:ascii="Times New Roman" w:eastAsia="微軟正黑體" w:hAnsi="Times New Roman" w:cs="Times New Roman"/>
          <w:i/>
          <w:sz w:val="20"/>
          <w:szCs w:val="20"/>
        </w:rPr>
        <w:t>ρ</w:t>
      </w:r>
      <w:r w:rsidRPr="0078303A">
        <w:rPr>
          <w:rFonts w:ascii="Times New Roman" w:eastAsia="微軟正黑體" w:hAnsi="Times New Roman" w:cs="Times New Roman"/>
          <w:sz w:val="20"/>
          <w:szCs w:val="20"/>
        </w:rPr>
        <w:t xml:space="preserve"> is defined as the cosine of the unit vectors: </w:t>
      </w:r>
    </w:p>
    <w:p w14:paraId="39114BC1" w14:textId="0885C628" w:rsidR="00641AAD" w:rsidRPr="0078303A" w:rsidRDefault="00F360A0" w:rsidP="00F360A0">
      <w:pPr>
        <w:tabs>
          <w:tab w:val="center" w:pos="2340"/>
          <w:tab w:val="center" w:pos="4680"/>
        </w:tabs>
        <w:ind w:firstLine="357"/>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sSup>
          <m:sSupPr>
            <m:ctrlPr>
              <w:rPr>
                <w:rFonts w:ascii="Cambria Math" w:eastAsia="微軟正黑體" w:hAnsi="Cambria Math" w:cs="Times New Roman"/>
                <w:sz w:val="20"/>
                <w:szCs w:val="20"/>
              </w:rPr>
            </m:ctrlPr>
          </m:sSupPr>
          <m:e>
            <m:r>
              <w:rPr>
                <w:rFonts w:ascii="Cambria Math" w:eastAsia="微軟正黑體" w:hAnsi="Cambria Math" w:cs="Times New Roman"/>
                <w:sz w:val="20"/>
                <w:szCs w:val="20"/>
              </w:rPr>
              <m:t>(</m:t>
            </m:r>
            <m:rad>
              <m:radPr>
                <m:degHide m:val="1"/>
                <m:ctrlPr>
                  <w:rPr>
                    <w:rFonts w:ascii="Cambria Math" w:eastAsia="微軟正黑體" w:hAnsi="Cambria Math" w:cs="Times New Roman"/>
                    <w:i/>
                    <w:sz w:val="20"/>
                    <w:szCs w:val="20"/>
                  </w:rPr>
                </m:ctrlPr>
              </m:radPr>
              <m:deg/>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R</m:t>
                    </m:r>
                  </m:sub>
                  <m:sup>
                    <m:r>
                      <w:rPr>
                        <w:rFonts w:ascii="Cambria Math" w:eastAsia="微軟正黑體" w:hAnsi="Cambria Math" w:cs="Times New Roman"/>
                        <w:sz w:val="20"/>
                        <w:szCs w:val="20"/>
                      </w:rPr>
                      <m:t>1</m:t>
                    </m:r>
                  </m:sup>
                </m:sSubSup>
              </m:e>
            </m:rad>
            <m:r>
              <w:rPr>
                <w:rFonts w:ascii="Cambria Math" w:eastAsia="微軟正黑體" w:hAnsi="Cambria Math" w:cs="Times New Roman"/>
                <w:sz w:val="20"/>
                <w:szCs w:val="20"/>
              </w:rPr>
              <m:t>…</m:t>
            </m:r>
            <m:rad>
              <m:radPr>
                <m:degHide m:val="1"/>
                <m:ctrlPr>
                  <w:rPr>
                    <w:rFonts w:ascii="Cambria Math" w:eastAsia="微軟正黑體" w:hAnsi="Cambria Math" w:cs="Times New Roman"/>
                    <w:i/>
                    <w:sz w:val="20"/>
                    <w:szCs w:val="20"/>
                  </w:rPr>
                </m:ctrlPr>
              </m:radPr>
              <m:deg/>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R</m:t>
                    </m:r>
                  </m:sub>
                  <m:sup>
                    <m:r>
                      <w:rPr>
                        <w:rFonts w:ascii="Cambria Math" w:eastAsia="微軟正黑體" w:hAnsi="Cambria Math" w:cs="Times New Roman"/>
                        <w:sz w:val="20"/>
                        <w:szCs w:val="20"/>
                      </w:rPr>
                      <m:t>U</m:t>
                    </m:r>
                  </m:sup>
                </m:sSubSup>
              </m:e>
            </m:rad>
            <m:r>
              <w:rPr>
                <w:rFonts w:ascii="Cambria Math" w:eastAsia="微軟正黑體" w:hAnsi="Cambria Math" w:cs="Times New Roman"/>
                <w:sz w:val="20"/>
                <w:szCs w:val="20"/>
              </w:rPr>
              <m:t>)</m:t>
            </m:r>
          </m:e>
          <m:sup>
            <m:r>
              <w:rPr>
                <w:rFonts w:ascii="Cambria Math" w:eastAsia="微軟正黑體" w:hAnsi="Cambria Math" w:cs="Times New Roman"/>
                <w:sz w:val="20"/>
                <w:szCs w:val="20"/>
              </w:rPr>
              <m:t>T</m:t>
            </m:r>
          </m:sup>
        </m:sSup>
        <m:r>
          <w:rPr>
            <w:rFonts w:ascii="Cambria Math" w:eastAsia="微軟正黑體" w:hAnsi="Cambria Math" w:cs="Times New Roman"/>
            <w:sz w:val="20"/>
            <w:szCs w:val="20"/>
          </w:rPr>
          <m:t xml:space="preserve">  and  </m:t>
        </m:r>
        <m:sSup>
          <m:sSupPr>
            <m:ctrlPr>
              <w:rPr>
                <w:rFonts w:ascii="Cambria Math" w:eastAsia="微軟正黑體" w:hAnsi="Cambria Math" w:cs="Times New Roman"/>
                <w:sz w:val="20"/>
                <w:szCs w:val="20"/>
              </w:rPr>
            </m:ctrlPr>
          </m:sSupPr>
          <m:e>
            <m:r>
              <w:rPr>
                <w:rFonts w:ascii="Cambria Math" w:eastAsia="微軟正黑體" w:hAnsi="Cambria Math" w:cs="Times New Roman"/>
                <w:sz w:val="20"/>
                <w:szCs w:val="20"/>
              </w:rPr>
              <m:t>(</m:t>
            </m:r>
            <m:rad>
              <m:radPr>
                <m:degHide m:val="1"/>
                <m:ctrlPr>
                  <w:rPr>
                    <w:rFonts w:ascii="Cambria Math" w:eastAsia="微軟正黑體" w:hAnsi="Cambria Math" w:cs="Times New Roman"/>
                    <w:i/>
                    <w:sz w:val="20"/>
                    <w:szCs w:val="20"/>
                  </w:rPr>
                </m:ctrlPr>
              </m:radPr>
              <m:deg/>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Q</m:t>
                    </m:r>
                  </m:sub>
                  <m:sup>
                    <m:r>
                      <w:rPr>
                        <w:rFonts w:ascii="Cambria Math" w:eastAsia="微軟正黑體" w:hAnsi="Cambria Math" w:cs="Times New Roman"/>
                        <w:sz w:val="20"/>
                        <w:szCs w:val="20"/>
                      </w:rPr>
                      <m:t>1</m:t>
                    </m:r>
                  </m:sup>
                </m:sSubSup>
              </m:e>
            </m:rad>
            <m:r>
              <w:rPr>
                <w:rFonts w:ascii="Cambria Math" w:eastAsia="微軟正黑體" w:hAnsi="Cambria Math" w:cs="Times New Roman"/>
                <w:sz w:val="20"/>
                <w:szCs w:val="20"/>
              </w:rPr>
              <m:t>…</m:t>
            </m:r>
            <m:rad>
              <m:radPr>
                <m:degHide m:val="1"/>
                <m:ctrlPr>
                  <w:rPr>
                    <w:rFonts w:ascii="Cambria Math" w:eastAsia="微軟正黑體" w:hAnsi="Cambria Math" w:cs="Times New Roman"/>
                    <w:i/>
                    <w:sz w:val="20"/>
                    <w:szCs w:val="20"/>
                  </w:rPr>
                </m:ctrlPr>
              </m:radPr>
              <m:deg/>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Hist</m:t>
                    </m:r>
                  </m:e>
                  <m:sub>
                    <m:r>
                      <w:rPr>
                        <w:rFonts w:ascii="Cambria Math" w:eastAsia="微軟正黑體" w:hAnsi="Cambria Math" w:cs="Times New Roman"/>
                        <w:sz w:val="20"/>
                        <w:szCs w:val="20"/>
                      </w:rPr>
                      <m:t>Q</m:t>
                    </m:r>
                  </m:sub>
                  <m:sup>
                    <m:r>
                      <w:rPr>
                        <w:rFonts w:ascii="Cambria Math" w:eastAsia="微軟正黑體" w:hAnsi="Cambria Math" w:cs="Times New Roman"/>
                        <w:sz w:val="20"/>
                        <w:szCs w:val="20"/>
                      </w:rPr>
                      <m:t>U</m:t>
                    </m:r>
                  </m:sup>
                </m:sSubSup>
              </m:e>
            </m:rad>
            <m:r>
              <w:rPr>
                <w:rFonts w:ascii="Cambria Math" w:eastAsia="微軟正黑體" w:hAnsi="Cambria Math" w:cs="Times New Roman"/>
                <w:sz w:val="20"/>
                <w:szCs w:val="20"/>
              </w:rPr>
              <m:t>)</m:t>
            </m:r>
          </m:e>
          <m:sup>
            <m:r>
              <w:rPr>
                <w:rFonts w:ascii="Cambria Math" w:eastAsia="微軟正黑體" w:hAnsi="Cambria Math" w:cs="Times New Roman"/>
                <w:sz w:val="20"/>
                <w:szCs w:val="20"/>
              </w:rPr>
              <m:t>T</m:t>
            </m:r>
          </m:sup>
        </m:sSup>
      </m:oMath>
      <w:r>
        <w:rPr>
          <w:rFonts w:ascii="Times New Roman" w:eastAsia="微軟正黑體" w:hAnsi="Times New Roman" w:cs="Times New Roman"/>
          <w:sz w:val="20"/>
          <w:szCs w:val="20"/>
        </w:rPr>
        <w:tab/>
      </w:r>
      <w:r>
        <w:rPr>
          <w:rFonts w:ascii="Times New Roman" w:eastAsia="微軟正黑體" w:hAnsi="Times New Roman" w:cs="Times New Roman" w:hint="eastAsia"/>
          <w:sz w:val="20"/>
          <w:szCs w:val="20"/>
        </w:rPr>
        <w:t>(5)</w:t>
      </w:r>
    </w:p>
    <w:p w14:paraId="6793EF85" w14:textId="77777777" w:rsidR="00641AAD" w:rsidRPr="0078303A" w:rsidRDefault="00641AAD" w:rsidP="00641AAD">
      <w:pPr>
        <w:jc w:val="both"/>
        <w:rPr>
          <w:rFonts w:ascii="Times New Roman" w:eastAsia="微軟正黑體" w:hAnsi="Times New Roman" w:cs="Times New Roman"/>
          <w:sz w:val="20"/>
          <w:szCs w:val="20"/>
        </w:rPr>
      </w:pPr>
    </w:p>
    <w:p w14:paraId="3158BB4D" w14:textId="77777777"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w:t>
      </w:r>
      <w:r w:rsidR="003D09FD" w:rsidRPr="0078303A">
        <w:rPr>
          <w:rFonts w:ascii="Times New Roman" w:eastAsia="微軟正黑體" w:hAnsi="Times New Roman" w:cs="Times New Roman"/>
          <w:b/>
          <w:sz w:val="20"/>
          <w:szCs w:val="20"/>
        </w:rPr>
        <w:t>4</w:t>
      </w:r>
      <w:r w:rsidRPr="0078303A">
        <w:rPr>
          <w:rFonts w:ascii="Times New Roman" w:eastAsia="微軟正黑體" w:hAnsi="Times New Roman" w:cs="Times New Roman"/>
          <w:b/>
          <w:sz w:val="20"/>
          <w:szCs w:val="20"/>
        </w:rPr>
        <w:t xml:space="preserve">.  </w:t>
      </w:r>
      <w:r w:rsidR="003D09FD" w:rsidRPr="0078303A">
        <w:rPr>
          <w:rFonts w:ascii="Times New Roman" w:eastAsia="微軟正黑體" w:hAnsi="Times New Roman" w:cs="Times New Roman"/>
          <w:b/>
          <w:sz w:val="20"/>
          <w:szCs w:val="20"/>
        </w:rPr>
        <w:t>CIEDE2000 Color Difference</w:t>
      </w:r>
    </w:p>
    <w:p w14:paraId="341647B9" w14:textId="45C5A3B9" w:rsidR="004D6828" w:rsidRPr="0078303A" w:rsidRDefault="00641AAD" w:rsidP="00641AAD">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We choose</w:t>
      </w:r>
      <w:r w:rsidR="00A25549">
        <w:rPr>
          <w:rFonts w:ascii="Times New Roman" w:eastAsia="微軟正黑體" w:hAnsi="Times New Roman" w:cs="Times New Roman"/>
          <w:sz w:val="20"/>
          <w:szCs w:val="20"/>
        </w:rPr>
        <w:t xml:space="preserve"> the</w:t>
      </w:r>
      <w:r w:rsidRPr="0078303A">
        <w:rPr>
          <w:rFonts w:ascii="Times New Roman" w:eastAsia="微軟正黑體" w:hAnsi="Times New Roman" w:cs="Times New Roman"/>
          <w:sz w:val="20"/>
          <w:szCs w:val="20"/>
        </w:rPr>
        <w:t xml:space="preserve"> CIELAB color space and</w:t>
      </w:r>
      <w:r w:rsidR="00A25549">
        <w:rPr>
          <w:rFonts w:ascii="Times New Roman" w:eastAsia="微軟正黑體" w:hAnsi="Times New Roman" w:cs="Times New Roman"/>
          <w:sz w:val="20"/>
          <w:szCs w:val="20"/>
        </w:rPr>
        <w:t xml:space="preserve"> the</w:t>
      </w:r>
      <w:r w:rsidRPr="0078303A">
        <w:rPr>
          <w:rFonts w:ascii="Times New Roman" w:eastAsia="微軟正黑體" w:hAnsi="Times New Roman" w:cs="Times New Roman"/>
          <w:sz w:val="20"/>
          <w:szCs w:val="20"/>
        </w:rPr>
        <w:t xml:space="preserve"> CIEDE2000 color differences</w:t>
      </w:r>
      <w:r w:rsidR="007E5F54">
        <w:rPr>
          <w:rFonts w:ascii="Times New Roman" w:eastAsia="微軟正黑體" w:hAnsi="Times New Roman" w:cs="Times New Roman"/>
          <w:sz w:val="20"/>
          <w:szCs w:val="20"/>
        </w:rPr>
        <w:t xml:space="preserve"> [</w:t>
      </w:r>
      <w:r w:rsidR="00E1105C">
        <w:rPr>
          <w:rFonts w:ascii="Times New Roman" w:eastAsia="微軟正黑體" w:hAnsi="Times New Roman" w:cs="Times New Roman"/>
          <w:sz w:val="20"/>
          <w:szCs w:val="20"/>
        </w:rPr>
        <w:t>9</w:t>
      </w:r>
      <w:r w:rsidR="007E5F54">
        <w:rPr>
          <w:rFonts w:ascii="Times New Roman" w:eastAsia="微軟正黑體" w:hAnsi="Times New Roman" w:cs="Times New Roman"/>
          <w:sz w:val="20"/>
          <w:szCs w:val="20"/>
        </w:rPr>
        <w:t>]</w:t>
      </w:r>
      <w:r w:rsidRPr="0078303A">
        <w:rPr>
          <w:rFonts w:ascii="Times New Roman" w:eastAsia="微軟正黑體" w:hAnsi="Times New Roman" w:cs="Times New Roman"/>
          <w:sz w:val="20"/>
          <w:szCs w:val="20"/>
        </w:rPr>
        <w:t xml:space="preserve"> to match human </w:t>
      </w:r>
      <w:r w:rsidRPr="0078303A">
        <w:rPr>
          <w:rFonts w:ascii="Times New Roman" w:eastAsia="微軟正黑體" w:hAnsi="Times New Roman" w:cs="Times New Roman"/>
          <w:sz w:val="20"/>
          <w:szCs w:val="20"/>
        </w:rPr>
        <w:t>perception</w:t>
      </w:r>
      <w:r w:rsidR="007E5F54">
        <w:rPr>
          <w:rFonts w:ascii="Times New Roman" w:eastAsia="微軟正黑體" w:hAnsi="Times New Roman" w:cs="Times New Roman"/>
          <w:sz w:val="20"/>
          <w:szCs w:val="20"/>
        </w:rPr>
        <w:t xml:space="preserve"> and sensitivity</w:t>
      </w:r>
      <w:r w:rsidRPr="0078303A">
        <w:rPr>
          <w:rFonts w:ascii="Times New Roman" w:eastAsia="微軟正黑體" w:hAnsi="Times New Roman" w:cs="Times New Roman"/>
          <w:sz w:val="20"/>
          <w:szCs w:val="20"/>
        </w:rPr>
        <w:t xml:space="preserve">. Given two super-pixels </w:t>
      </w:r>
      <w:r w:rsidRPr="0078303A">
        <w:rPr>
          <w:rFonts w:ascii="Times New Roman" w:eastAsia="微軟正黑體" w:hAnsi="Times New Roman" w:cs="Times New Roman"/>
          <w:i/>
          <w:sz w:val="20"/>
          <w:szCs w:val="20"/>
        </w:rPr>
        <w:t>R1</w:t>
      </w:r>
      <w:r w:rsidRPr="0078303A">
        <w:rPr>
          <w:rFonts w:ascii="Times New Roman" w:eastAsia="微軟正黑體" w:hAnsi="Times New Roman" w:cs="Times New Roman"/>
          <w:sz w:val="20"/>
          <w:szCs w:val="20"/>
        </w:rPr>
        <w:t xml:space="preserve"> and </w:t>
      </w:r>
      <w:r w:rsidRPr="0078303A">
        <w:rPr>
          <w:rFonts w:ascii="Times New Roman" w:eastAsia="微軟正黑體" w:hAnsi="Times New Roman" w:cs="Times New Roman"/>
          <w:i/>
          <w:sz w:val="20"/>
          <w:szCs w:val="20"/>
        </w:rPr>
        <w:t>R2</w:t>
      </w:r>
      <w:r w:rsidRPr="0078303A">
        <w:rPr>
          <w:rFonts w:ascii="Times New Roman" w:eastAsia="微軟正黑體" w:hAnsi="Times New Roman" w:cs="Times New Roman"/>
          <w:sz w:val="20"/>
          <w:szCs w:val="20"/>
        </w:rPr>
        <w:t xml:space="preserve">, we calculate the mean Lab values </w:t>
      </w:r>
      <w:r w:rsidRPr="0078303A">
        <w:rPr>
          <w:rFonts w:ascii="Times New Roman" w:eastAsia="微軟正黑體" w:hAnsi="Times New Roman" w:cs="Times New Roman"/>
          <w:i/>
          <w:sz w:val="20"/>
          <w:szCs w:val="20"/>
        </w:rPr>
        <w:t>MR1 = (L1, a1, b1)</w:t>
      </w:r>
      <w:r w:rsidRPr="0078303A">
        <w:rPr>
          <w:rFonts w:ascii="Times New Roman" w:eastAsia="微軟正黑體" w:hAnsi="Times New Roman" w:cs="Times New Roman"/>
          <w:sz w:val="20"/>
          <w:szCs w:val="20"/>
        </w:rPr>
        <w:t xml:space="preserve"> and </w:t>
      </w:r>
      <w:r w:rsidRPr="0078303A">
        <w:rPr>
          <w:rFonts w:ascii="Times New Roman" w:eastAsia="微軟正黑體" w:hAnsi="Times New Roman" w:cs="Times New Roman"/>
          <w:i/>
          <w:sz w:val="20"/>
          <w:szCs w:val="20"/>
        </w:rPr>
        <w:t>MR2 = (L2, a2, b2)</w:t>
      </w:r>
      <w:r w:rsidRPr="0078303A">
        <w:rPr>
          <w:rFonts w:ascii="Times New Roman" w:eastAsia="微軟正黑體" w:hAnsi="Times New Roman" w:cs="Times New Roman"/>
          <w:sz w:val="20"/>
          <w:szCs w:val="20"/>
        </w:rPr>
        <w:t xml:space="preserve"> and determine their difference:</w:t>
      </w:r>
    </w:p>
    <w:p w14:paraId="55CA5A60" w14:textId="362EEE22" w:rsidR="00641AAD" w:rsidRPr="00981EA9" w:rsidRDefault="00981EA9" w:rsidP="00981EA9">
      <w:pPr>
        <w:tabs>
          <w:tab w:val="center" w:pos="2340"/>
          <w:tab w:val="center" w:pos="4680"/>
        </w:tabs>
        <w:ind w:firstLine="357"/>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de00</m:t>
        </m:r>
        <m:d>
          <m:dPr>
            <m:ctrlPr>
              <w:rPr>
                <w:rFonts w:ascii="Cambria Math" w:eastAsia="微軟正黑體" w:hAnsi="Cambria Math" w:cs="Times New Roman"/>
                <w:i/>
                <w:sz w:val="20"/>
                <w:szCs w:val="20"/>
              </w:rPr>
            </m:ctrlPr>
          </m:dPr>
          <m:e>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R</m:t>
                </m:r>
              </m:e>
              <m:sub>
                <m:r>
                  <w:rPr>
                    <w:rFonts w:ascii="Cambria Math" w:eastAsia="微軟正黑體" w:hAnsi="Cambria Math" w:cs="Times New Roman"/>
                    <w:sz w:val="20"/>
                    <w:szCs w:val="20"/>
                  </w:rPr>
                  <m:t>1</m:t>
                </m:r>
              </m:sub>
            </m:sSub>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R</m:t>
                </m:r>
              </m:e>
              <m:sub>
                <m:r>
                  <w:rPr>
                    <w:rFonts w:ascii="Cambria Math" w:eastAsia="微軟正黑體" w:hAnsi="Cambria Math" w:cs="Times New Roman"/>
                    <w:sz w:val="20"/>
                    <w:szCs w:val="20"/>
                  </w:rPr>
                  <m:t>2</m:t>
                </m:r>
              </m:sub>
            </m:sSub>
          </m:e>
        </m:d>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E</m:t>
            </m:r>
          </m:e>
          <m:sub>
            <m:r>
              <w:rPr>
                <w:rFonts w:ascii="Cambria Math" w:eastAsia="微軟正黑體" w:hAnsi="Cambria Math" w:cs="Times New Roman"/>
                <w:sz w:val="20"/>
                <w:szCs w:val="20"/>
              </w:rPr>
              <m:t>00</m:t>
            </m:r>
          </m:sub>
        </m:sSub>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M</m:t>
            </m:r>
          </m:e>
          <m:sub>
            <m:r>
              <w:rPr>
                <w:rFonts w:ascii="Cambria Math" w:eastAsia="微軟正黑體" w:hAnsi="Cambria Math" w:cs="Times New Roman"/>
                <w:sz w:val="20"/>
                <w:szCs w:val="20"/>
              </w:rPr>
              <m:t>R1</m:t>
            </m:r>
          </m:sub>
        </m:sSub>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M</m:t>
            </m:r>
          </m:e>
          <m:sub>
            <m:r>
              <w:rPr>
                <w:rFonts w:ascii="Cambria Math" w:eastAsia="微軟正黑體" w:hAnsi="Cambria Math" w:cs="Times New Roman"/>
                <w:sz w:val="20"/>
                <w:szCs w:val="20"/>
              </w:rPr>
              <m:t>R2</m:t>
            </m:r>
          </m:sub>
        </m:sSub>
        <m:r>
          <w:rPr>
            <w:rFonts w:ascii="Cambria Math" w:eastAsia="微軟正黑體" w:hAnsi="Cambria Math" w:cs="Times New Roman"/>
            <w:sz w:val="20"/>
            <w:szCs w:val="20"/>
          </w:rPr>
          <m:t>)</m:t>
        </m:r>
      </m:oMath>
      <w:r>
        <w:rPr>
          <w:rFonts w:ascii="Times New Roman" w:eastAsia="微軟正黑體" w:hAnsi="Times New Roman" w:cs="Times New Roman"/>
          <w:i/>
          <w:sz w:val="20"/>
          <w:szCs w:val="20"/>
        </w:rPr>
        <w:tab/>
      </w:r>
      <w:r>
        <w:rPr>
          <w:rFonts w:ascii="Times New Roman" w:eastAsia="微軟正黑體" w:hAnsi="Times New Roman" w:cs="Times New Roman" w:hint="eastAsia"/>
          <w:sz w:val="20"/>
          <w:szCs w:val="20"/>
        </w:rPr>
        <w:t>(6)</w:t>
      </w:r>
    </w:p>
    <w:p w14:paraId="4EF9EA5E" w14:textId="1200F01F" w:rsidR="00C35109" w:rsidRDefault="00C35109" w:rsidP="00C35109">
      <w:pPr>
        <w:jc w:val="both"/>
        <w:rPr>
          <w:rFonts w:ascii="Times New Roman" w:eastAsia="新細明體" w:hAnsi="Times New Roman" w:cs="Times New Roman"/>
          <w:sz w:val="20"/>
          <w:szCs w:val="20"/>
        </w:rPr>
      </w:pPr>
      <w:r w:rsidRPr="0078303A">
        <w:rPr>
          <w:rFonts w:ascii="Times New Roman" w:eastAsia="微軟正黑體" w:hAnsi="Times New Roman" w:cs="Times New Roman"/>
          <w:sz w:val="20"/>
          <w:szCs w:val="20"/>
        </w:rPr>
        <w:t xml:space="preserve">where </w:t>
      </w:r>
      <w:r w:rsidRPr="0078303A">
        <w:rPr>
          <w:rFonts w:ascii="Cambria Math" w:eastAsia="新細明體" w:hAnsi="Cambria Math" w:cs="Cambria Math"/>
          <w:i/>
          <w:sz w:val="20"/>
          <w:szCs w:val="20"/>
        </w:rPr>
        <w:t>△</w:t>
      </w:r>
      <w:r w:rsidRPr="0078303A">
        <w:rPr>
          <w:rFonts w:ascii="Times New Roman" w:eastAsia="新細明體" w:hAnsi="Times New Roman" w:cs="Times New Roman"/>
          <w:i/>
          <w:sz w:val="20"/>
          <w:szCs w:val="20"/>
        </w:rPr>
        <w:t>E</w:t>
      </w:r>
      <w:r w:rsidRPr="0078303A">
        <w:rPr>
          <w:rFonts w:ascii="Times New Roman" w:eastAsia="新細明體" w:hAnsi="Times New Roman" w:cs="Times New Roman"/>
          <w:i/>
          <w:sz w:val="20"/>
          <w:szCs w:val="20"/>
          <w:vertAlign w:val="subscript"/>
        </w:rPr>
        <w:t>00</w:t>
      </w:r>
      <w:r w:rsidRPr="0078303A">
        <w:rPr>
          <w:rFonts w:ascii="Times New Roman" w:eastAsia="新細明體" w:hAnsi="Times New Roman" w:cs="Times New Roman"/>
          <w:sz w:val="20"/>
          <w:szCs w:val="20"/>
        </w:rPr>
        <w:t xml:space="preserve"> is color difference from CIEDE2000</w:t>
      </w:r>
    </w:p>
    <w:p w14:paraId="49089733" w14:textId="77777777" w:rsidR="007E5F54" w:rsidRPr="0078303A" w:rsidRDefault="007E5F54" w:rsidP="00C35109">
      <w:pPr>
        <w:jc w:val="both"/>
        <w:rPr>
          <w:rFonts w:ascii="Times New Roman" w:eastAsia="微軟正黑體" w:hAnsi="Times New Roman" w:cs="Times New Roman"/>
          <w:sz w:val="20"/>
          <w:szCs w:val="20"/>
        </w:rPr>
      </w:pPr>
    </w:p>
    <w:p w14:paraId="64A0FBA7" w14:textId="77777777" w:rsidR="004D6828" w:rsidRPr="0078303A" w:rsidRDefault="004D6828" w:rsidP="004D682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w:t>
      </w:r>
      <w:r w:rsidR="003D09FD" w:rsidRPr="0078303A">
        <w:rPr>
          <w:rFonts w:ascii="Times New Roman" w:eastAsia="微軟正黑體" w:hAnsi="Times New Roman" w:cs="Times New Roman"/>
          <w:b/>
          <w:sz w:val="20"/>
          <w:szCs w:val="20"/>
        </w:rPr>
        <w:t>5</w:t>
      </w:r>
      <w:r w:rsidRPr="0078303A">
        <w:rPr>
          <w:rFonts w:ascii="Times New Roman" w:eastAsia="微軟正黑體" w:hAnsi="Times New Roman" w:cs="Times New Roman"/>
          <w:b/>
          <w:sz w:val="20"/>
          <w:szCs w:val="20"/>
        </w:rPr>
        <w:t xml:space="preserve">.  </w:t>
      </w:r>
      <w:r w:rsidR="003D09FD" w:rsidRPr="0078303A">
        <w:rPr>
          <w:rFonts w:ascii="Times New Roman" w:eastAsia="微軟正黑體" w:hAnsi="Times New Roman" w:cs="Times New Roman"/>
          <w:b/>
          <w:sz w:val="20"/>
          <w:szCs w:val="20"/>
        </w:rPr>
        <w:t>Texture Features</w:t>
      </w:r>
    </w:p>
    <w:p w14:paraId="7914B9D9" w14:textId="77777777" w:rsidR="00A94D1A" w:rsidRDefault="00C35109" w:rsidP="00A94D1A">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We choose </w:t>
      </w:r>
      <w:r w:rsidR="00727109" w:rsidRPr="0078303A">
        <w:rPr>
          <w:rFonts w:ascii="Times New Roman" w:eastAsia="微軟正黑體" w:hAnsi="Times New Roman" w:cs="Times New Roman"/>
          <w:sz w:val="20"/>
          <w:szCs w:val="20"/>
        </w:rPr>
        <w:t>the</w:t>
      </w:r>
      <w:r w:rsidR="00327E8E" w:rsidRPr="0078303A">
        <w:rPr>
          <w:rFonts w:ascii="Times New Roman" w:eastAsia="微軟正黑體" w:hAnsi="Times New Roman" w:cs="Times New Roman"/>
          <w:sz w:val="20"/>
          <w:szCs w:val="20"/>
        </w:rPr>
        <w:t xml:space="preserve"> </w:t>
      </w:r>
      <w:r w:rsidRPr="0078303A">
        <w:rPr>
          <w:rFonts w:ascii="Times New Roman" w:eastAsia="微軟正黑體" w:hAnsi="Times New Roman" w:cs="Times New Roman"/>
          <w:sz w:val="20"/>
          <w:szCs w:val="20"/>
        </w:rPr>
        <w:t xml:space="preserve">Log-Gabor filter </w:t>
      </w:r>
      <w:r w:rsidR="00327E8E" w:rsidRPr="0078303A">
        <w:rPr>
          <w:rFonts w:ascii="Times New Roman" w:eastAsia="微軟正黑體" w:hAnsi="Times New Roman" w:cs="Times New Roman"/>
          <w:sz w:val="20"/>
          <w:szCs w:val="20"/>
        </w:rPr>
        <w:t>[</w:t>
      </w:r>
      <w:r w:rsidR="00E1105C">
        <w:rPr>
          <w:rFonts w:ascii="Times New Roman" w:eastAsia="微軟正黑體" w:hAnsi="Times New Roman" w:cs="Times New Roman"/>
          <w:sz w:val="20"/>
          <w:szCs w:val="20"/>
        </w:rPr>
        <w:t>10</w:t>
      </w:r>
      <w:r w:rsidR="00327E8E" w:rsidRPr="0078303A">
        <w:rPr>
          <w:rFonts w:ascii="Times New Roman" w:eastAsia="微軟正黑體" w:hAnsi="Times New Roman" w:cs="Times New Roman"/>
          <w:sz w:val="20"/>
          <w:szCs w:val="20"/>
        </w:rPr>
        <w:t>]</w:t>
      </w:r>
      <w:r w:rsidRPr="0078303A">
        <w:rPr>
          <w:rFonts w:ascii="Times New Roman" w:eastAsia="微軟正黑體" w:hAnsi="Times New Roman" w:cs="Times New Roman"/>
          <w:sz w:val="20"/>
          <w:szCs w:val="20"/>
        </w:rPr>
        <w:t xml:space="preserve"> to extract the texture features of each super-pixel. The Log-Gabor filter has a null DC component and can be constructed with arbitrary bandwidth and the bandwidth can be optimized to produce a filter with minimal spatial extent. In this paper, we utilize the Log-Gabor filter with 2 scales and 4 orientations to produce texture maps. Then, the difference of textures between two adjacent super-pixel </w:t>
      </w:r>
      <w:proofErr w:type="spellStart"/>
      <w:r w:rsidRPr="0078303A">
        <w:rPr>
          <w:rFonts w:ascii="Times New Roman" w:eastAsia="微軟正黑體" w:hAnsi="Times New Roman" w:cs="Times New Roman"/>
          <w:i/>
          <w:sz w:val="20"/>
          <w:szCs w:val="20"/>
        </w:rPr>
        <w:t>i</w:t>
      </w:r>
      <w:proofErr w:type="spellEnd"/>
      <w:r w:rsidRPr="0078303A">
        <w:rPr>
          <w:rFonts w:ascii="Times New Roman" w:eastAsia="微軟正黑體" w:hAnsi="Times New Roman" w:cs="Times New Roman"/>
          <w:sz w:val="20"/>
          <w:szCs w:val="20"/>
        </w:rPr>
        <w:t xml:space="preserve"> and </w:t>
      </w:r>
      <w:r w:rsidRPr="0078303A">
        <w:rPr>
          <w:rFonts w:ascii="Times New Roman" w:eastAsia="微軟正黑體" w:hAnsi="Times New Roman" w:cs="Times New Roman"/>
          <w:i/>
          <w:sz w:val="20"/>
          <w:szCs w:val="20"/>
        </w:rPr>
        <w:t>j</w:t>
      </w:r>
      <w:r w:rsidRPr="0078303A">
        <w:rPr>
          <w:rFonts w:ascii="Times New Roman" w:eastAsia="微軟正黑體" w:hAnsi="Times New Roman" w:cs="Times New Roman"/>
          <w:sz w:val="20"/>
          <w:szCs w:val="20"/>
        </w:rPr>
        <w:t xml:space="preserve"> is determined from</w:t>
      </w:r>
      <w:r w:rsidR="00A94D1A">
        <w:rPr>
          <w:rFonts w:ascii="Times New Roman" w:eastAsia="微軟正黑體" w:hAnsi="Times New Roman" w:cs="Times New Roman"/>
          <w:sz w:val="20"/>
          <w:szCs w:val="20"/>
        </w:rPr>
        <w:t>:</w:t>
      </w:r>
    </w:p>
    <w:p w14:paraId="61486696" w14:textId="07BAB537" w:rsidR="0034637F" w:rsidRPr="006E4313" w:rsidRDefault="00A94D1A" w:rsidP="00A94D1A">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dTex</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i,j</m:t>
            </m:r>
          </m:e>
        </m:d>
        <m:r>
          <w:rPr>
            <w:rFonts w:ascii="Cambria Math" w:eastAsia="微軟正黑體" w:hAnsi="Cambria Math" w:cs="Times New Roman"/>
            <w:sz w:val="20"/>
            <w:szCs w:val="20"/>
          </w:rPr>
          <m:t>=</m:t>
        </m:r>
        <m:rad>
          <m:radPr>
            <m:degHide m:val="1"/>
            <m:ctrlPr>
              <w:rPr>
                <w:rFonts w:ascii="Cambria Math" w:eastAsia="微軟正黑體" w:hAnsi="Cambria Math" w:cs="Times New Roman"/>
                <w:i/>
                <w:sz w:val="20"/>
                <w:szCs w:val="20"/>
              </w:rPr>
            </m:ctrlPr>
          </m:radPr>
          <m:deg/>
          <m:e>
            <m:nary>
              <m:naryPr>
                <m:chr m:val="∑"/>
                <m:limLoc m:val="undOvr"/>
                <m:ctrlPr>
                  <w:rPr>
                    <w:rFonts w:ascii="Cambria Math" w:eastAsia="微軟正黑體" w:hAnsi="Cambria Math" w:cs="Times New Roman"/>
                    <w:i/>
                    <w:sz w:val="20"/>
                    <w:szCs w:val="20"/>
                  </w:rPr>
                </m:ctrlPr>
              </m:naryPr>
              <m:sub>
                <m:r>
                  <w:rPr>
                    <w:rFonts w:ascii="Cambria Math" w:eastAsia="微軟正黑體" w:hAnsi="Cambria Math" w:cs="Times New Roman"/>
                    <w:sz w:val="20"/>
                    <w:szCs w:val="20"/>
                  </w:rPr>
                  <m:t>k=1</m:t>
                </m:r>
              </m:sub>
              <m:sup>
                <m:r>
                  <w:rPr>
                    <w:rFonts w:ascii="Cambria Math" w:eastAsia="微軟正黑體" w:hAnsi="Cambria Math" w:cs="Times New Roman"/>
                    <w:sz w:val="20"/>
                    <w:szCs w:val="20"/>
                  </w:rPr>
                  <m:t>8</m:t>
                </m:r>
              </m:sup>
              <m:e>
                <m:sSup>
                  <m:sSupPr>
                    <m:ctrlPr>
                      <w:rPr>
                        <w:rFonts w:ascii="Cambria Math" w:eastAsia="微軟正黑體" w:hAnsi="Cambria Math" w:cs="Times New Roman"/>
                        <w:i/>
                        <w:sz w:val="20"/>
                        <w:szCs w:val="20"/>
                      </w:rPr>
                    </m:ctrlPr>
                  </m:sSupPr>
                  <m:e>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T</m:t>
                        </m:r>
                      </m:e>
                      <m:sub>
                        <m:r>
                          <w:rPr>
                            <w:rFonts w:ascii="Cambria Math" w:eastAsia="微軟正黑體" w:hAnsi="Cambria Math" w:cs="Times New Roman"/>
                            <w:sz w:val="20"/>
                            <w:szCs w:val="20"/>
                          </w:rPr>
                          <m:t>k</m:t>
                        </m:r>
                      </m:sub>
                    </m:sSub>
                    <m:sSub>
                      <m:sSubPr>
                        <m:ctrlPr>
                          <w:rPr>
                            <w:rFonts w:ascii="Cambria Math" w:eastAsia="微軟正黑體" w:hAnsi="Cambria Math" w:cs="Times New Roman"/>
                            <w:i/>
                            <w:sz w:val="20"/>
                            <w:szCs w:val="20"/>
                          </w:rPr>
                        </m:ctrlPr>
                      </m:sSubPr>
                      <m:e>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i</m:t>
                            </m:r>
                          </m:e>
                        </m:d>
                        <m:r>
                          <w:rPr>
                            <w:rFonts w:ascii="Cambria Math" w:eastAsia="微軟正黑體" w:hAnsi="Cambria Math" w:cs="Times New Roman"/>
                            <w:sz w:val="20"/>
                            <w:szCs w:val="20"/>
                          </w:rPr>
                          <m:t>-T</m:t>
                        </m:r>
                      </m:e>
                      <m:sub>
                        <m:r>
                          <w:rPr>
                            <w:rFonts w:ascii="Cambria Math" w:eastAsia="微軟正黑體" w:hAnsi="Cambria Math" w:cs="Times New Roman"/>
                            <w:sz w:val="20"/>
                            <w:szCs w:val="20"/>
                          </w:rPr>
                          <m:t>k</m:t>
                        </m:r>
                      </m:sub>
                    </m:sSub>
                    <m:r>
                      <w:rPr>
                        <w:rFonts w:ascii="Cambria Math" w:eastAsia="微軟正黑體" w:hAnsi="Cambria Math" w:cs="Times New Roman"/>
                        <w:sz w:val="20"/>
                        <w:szCs w:val="20"/>
                      </w:rPr>
                      <m:t>(j))</m:t>
                    </m:r>
                  </m:e>
                  <m:sup>
                    <m:r>
                      <w:rPr>
                        <w:rFonts w:ascii="Cambria Math" w:eastAsia="微軟正黑體" w:hAnsi="Cambria Math" w:cs="Times New Roman"/>
                        <w:sz w:val="20"/>
                        <w:szCs w:val="20"/>
                      </w:rPr>
                      <m:t>2</m:t>
                    </m:r>
                  </m:sup>
                </m:sSup>
              </m:e>
            </m:nary>
          </m:e>
        </m:rad>
      </m:oMath>
      <w:r>
        <w:rPr>
          <w:rFonts w:ascii="Times New Roman" w:eastAsia="微軟正黑體" w:hAnsi="Times New Roman" w:cs="Times New Roman"/>
          <w:sz w:val="20"/>
          <w:szCs w:val="20"/>
        </w:rPr>
        <w:tab/>
        <w:t>(7)</w:t>
      </w:r>
    </w:p>
    <w:p w14:paraId="3918B16A" w14:textId="78EDE95F" w:rsidR="00C35109" w:rsidRPr="0034637F" w:rsidRDefault="008B53E2" w:rsidP="0034637F">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w:t>
      </w:r>
      <w:r w:rsidR="0034637F">
        <w:rPr>
          <w:rFonts w:ascii="Times New Roman" w:eastAsia="微軟正黑體" w:hAnsi="Times New Roman" w:cs="Times New Roman"/>
          <w:sz w:val="20"/>
          <w:szCs w:val="20"/>
        </w:rPr>
        <w:t xml:space="preserve">here </w:t>
      </w:r>
      <w:r w:rsidR="0034637F">
        <w:rPr>
          <w:rFonts w:ascii="Times New Roman" w:eastAsia="微軟正黑體" w:hAnsi="Times New Roman" w:cs="Times New Roman"/>
          <w:i/>
          <w:sz w:val="20"/>
          <w:szCs w:val="20"/>
        </w:rPr>
        <w:t>k</w:t>
      </w:r>
      <w:r w:rsidR="0034637F">
        <w:rPr>
          <w:rFonts w:ascii="Times New Roman" w:eastAsia="微軟正黑體" w:hAnsi="Times New Roman" w:cs="Times New Roman"/>
          <w:sz w:val="20"/>
          <w:szCs w:val="20"/>
        </w:rPr>
        <w:t xml:space="preserve"> denotes the </w:t>
      </w:r>
      <w:r w:rsidR="0034637F">
        <w:rPr>
          <w:rFonts w:ascii="Times New Roman" w:eastAsia="微軟正黑體" w:hAnsi="Times New Roman" w:cs="Times New Roman"/>
          <w:i/>
          <w:sz w:val="20"/>
          <w:szCs w:val="20"/>
        </w:rPr>
        <w:t>k</w:t>
      </w:r>
      <w:r w:rsidR="0034637F">
        <w:rPr>
          <w:rFonts w:ascii="Times New Roman" w:eastAsia="微軟正黑體" w:hAnsi="Times New Roman" w:cs="Times New Roman"/>
          <w:i/>
          <w:sz w:val="20"/>
          <w:szCs w:val="20"/>
          <w:vertAlign w:val="superscript"/>
        </w:rPr>
        <w:t>th</w:t>
      </w:r>
      <w:r w:rsidR="0034637F">
        <w:rPr>
          <w:rFonts w:ascii="Times New Roman" w:eastAsia="微軟正黑體" w:hAnsi="Times New Roman" w:cs="Times New Roman"/>
          <w:sz w:val="20"/>
          <w:szCs w:val="20"/>
        </w:rPr>
        <w:t xml:space="preserve"> combination of scale and orientation.</w:t>
      </w:r>
    </w:p>
    <w:p w14:paraId="01034854" w14:textId="77777777" w:rsidR="0034637F" w:rsidRPr="0078303A" w:rsidRDefault="0034637F" w:rsidP="00C35109">
      <w:pPr>
        <w:ind w:firstLine="360"/>
        <w:jc w:val="both"/>
        <w:rPr>
          <w:rFonts w:ascii="Times New Roman" w:eastAsia="微軟正黑體" w:hAnsi="Times New Roman" w:cs="Times New Roman"/>
          <w:sz w:val="20"/>
          <w:szCs w:val="20"/>
        </w:rPr>
      </w:pPr>
    </w:p>
    <w:p w14:paraId="035B07B4" w14:textId="77777777" w:rsidR="00641AAD" w:rsidRPr="0078303A" w:rsidRDefault="004D6828" w:rsidP="00641AAD">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w:t>
      </w:r>
      <w:r w:rsidR="003D09FD" w:rsidRPr="0078303A">
        <w:rPr>
          <w:rFonts w:ascii="Times New Roman" w:eastAsia="微軟正黑體" w:hAnsi="Times New Roman" w:cs="Times New Roman"/>
          <w:b/>
          <w:sz w:val="20"/>
          <w:szCs w:val="20"/>
        </w:rPr>
        <w:t>6</w:t>
      </w:r>
      <w:r w:rsidRPr="0078303A">
        <w:rPr>
          <w:rFonts w:ascii="Times New Roman" w:eastAsia="微軟正黑體" w:hAnsi="Times New Roman" w:cs="Times New Roman"/>
          <w:b/>
          <w:sz w:val="20"/>
          <w:szCs w:val="20"/>
        </w:rPr>
        <w:t xml:space="preserve">.  </w:t>
      </w:r>
      <w:r w:rsidR="00641AAD" w:rsidRPr="0078303A">
        <w:rPr>
          <w:rFonts w:ascii="Times New Roman" w:eastAsia="微軟正黑體" w:hAnsi="Times New Roman" w:cs="Times New Roman"/>
          <w:b/>
          <w:sz w:val="20"/>
          <w:szCs w:val="20"/>
        </w:rPr>
        <w:t>Texture Information Enforcement</w:t>
      </w:r>
    </w:p>
    <w:p w14:paraId="1099E526" w14:textId="38FC6DCB" w:rsidR="00C80316" w:rsidRDefault="00A25549" w:rsidP="00A25549">
      <w:pPr>
        <w:ind w:firstLine="360"/>
        <w:jc w:val="both"/>
        <w:rPr>
          <w:rFonts w:ascii="Times New Roman" w:eastAsia="微軟正黑體" w:hAnsi="Times New Roman" w:cs="Times New Roman"/>
          <w:sz w:val="20"/>
          <w:szCs w:val="20"/>
        </w:rPr>
      </w:pPr>
      <w:r w:rsidRPr="00A25549">
        <w:rPr>
          <w:rFonts w:ascii="Times New Roman" w:eastAsia="微軟正黑體" w:hAnsi="Times New Roman" w:cs="Times New Roman"/>
          <w:sz w:val="20"/>
          <w:szCs w:val="20"/>
        </w:rPr>
        <w:t>We apply the 2D-DCT to each super</w:t>
      </w:r>
      <w:r>
        <w:rPr>
          <w:rFonts w:ascii="Times New Roman" w:eastAsia="微軟正黑體" w:hAnsi="Times New Roman" w:cs="Times New Roman"/>
          <w:sz w:val="20"/>
          <w:szCs w:val="20"/>
        </w:rPr>
        <w:t>-</w:t>
      </w:r>
      <w:r w:rsidRPr="00A25549">
        <w:rPr>
          <w:rFonts w:ascii="Times New Roman" w:eastAsia="微軟正黑體" w:hAnsi="Times New Roman" w:cs="Times New Roman"/>
          <w:sz w:val="20"/>
          <w:szCs w:val="20"/>
        </w:rPr>
        <w:t>pixel in grayscale image to extract more texture</w:t>
      </w:r>
      <w:r>
        <w:rPr>
          <w:rFonts w:ascii="Times New Roman" w:eastAsia="微軟正黑體" w:hAnsi="Times New Roman" w:cs="Times New Roman"/>
          <w:sz w:val="20"/>
          <w:szCs w:val="20"/>
        </w:rPr>
        <w:t xml:space="preserve"> </w:t>
      </w:r>
      <w:r w:rsidRPr="00A25549">
        <w:rPr>
          <w:rFonts w:ascii="Times New Roman" w:eastAsia="微軟正黑體" w:hAnsi="Times New Roman" w:cs="Times New Roman"/>
          <w:sz w:val="20"/>
          <w:szCs w:val="20"/>
        </w:rPr>
        <w:t>information. Since the range of 2D-DCT is within a rectangular, we must adjust the</w:t>
      </w:r>
      <w:r>
        <w:rPr>
          <w:rFonts w:ascii="Times New Roman" w:eastAsia="微軟正黑體" w:hAnsi="Times New Roman" w:cs="Times New Roman"/>
          <w:sz w:val="20"/>
          <w:szCs w:val="20"/>
        </w:rPr>
        <w:t xml:space="preserve"> </w:t>
      </w:r>
      <w:r w:rsidRPr="00A25549">
        <w:rPr>
          <w:rFonts w:ascii="Times New Roman" w:eastAsia="微軟正黑體" w:hAnsi="Times New Roman" w:cs="Times New Roman"/>
          <w:sz w:val="20"/>
          <w:szCs w:val="20"/>
        </w:rPr>
        <w:t>shape of super</w:t>
      </w:r>
      <w:r>
        <w:rPr>
          <w:rFonts w:ascii="Times New Roman" w:eastAsia="微軟正黑體" w:hAnsi="Times New Roman" w:cs="Times New Roman"/>
          <w:sz w:val="20"/>
          <w:szCs w:val="20"/>
        </w:rPr>
        <w:t>-</w:t>
      </w:r>
      <w:r w:rsidRPr="00A25549">
        <w:rPr>
          <w:rFonts w:ascii="Times New Roman" w:eastAsia="微軟正黑體" w:hAnsi="Times New Roman" w:cs="Times New Roman"/>
          <w:sz w:val="20"/>
          <w:szCs w:val="20"/>
        </w:rPr>
        <w:t>pixels for computation to cope with the irregular shape of super</w:t>
      </w:r>
      <w:r>
        <w:rPr>
          <w:rFonts w:ascii="Times New Roman" w:eastAsia="微軟正黑體" w:hAnsi="Times New Roman" w:cs="Times New Roman"/>
          <w:sz w:val="20"/>
          <w:szCs w:val="20"/>
        </w:rPr>
        <w:t>-</w:t>
      </w:r>
      <w:r w:rsidRPr="00A25549">
        <w:rPr>
          <w:rFonts w:ascii="Times New Roman" w:eastAsia="微軟正黑體" w:hAnsi="Times New Roman" w:cs="Times New Roman"/>
          <w:sz w:val="20"/>
          <w:szCs w:val="20"/>
        </w:rPr>
        <w:t>pixels.</w:t>
      </w:r>
      <w:r>
        <w:rPr>
          <w:rFonts w:ascii="Times New Roman" w:eastAsia="微軟正黑體" w:hAnsi="Times New Roman" w:cs="Times New Roman"/>
          <w:sz w:val="20"/>
          <w:szCs w:val="20"/>
        </w:rPr>
        <w:t xml:space="preserve"> </w:t>
      </w:r>
      <w:r w:rsidRPr="00A25549">
        <w:rPr>
          <w:rFonts w:ascii="Times New Roman" w:eastAsia="微軟正黑體" w:hAnsi="Times New Roman" w:cs="Times New Roman"/>
          <w:sz w:val="20"/>
          <w:szCs w:val="20"/>
        </w:rPr>
        <w:t>Therefore, for each super</w:t>
      </w:r>
      <w:r>
        <w:rPr>
          <w:rFonts w:ascii="Times New Roman" w:eastAsia="微軟正黑體" w:hAnsi="Times New Roman" w:cs="Times New Roman"/>
          <w:sz w:val="20"/>
          <w:szCs w:val="20"/>
        </w:rPr>
        <w:t>-</w:t>
      </w:r>
      <w:r w:rsidRPr="00A25549">
        <w:rPr>
          <w:rFonts w:ascii="Times New Roman" w:eastAsia="微軟正黑體" w:hAnsi="Times New Roman" w:cs="Times New Roman"/>
          <w:sz w:val="20"/>
          <w:szCs w:val="20"/>
        </w:rPr>
        <w:t>pixel, we pad the minimum bounding box with mean intensity</w:t>
      </w:r>
      <w:r>
        <w:rPr>
          <w:rFonts w:ascii="Times New Roman" w:eastAsia="微軟正黑體" w:hAnsi="Times New Roman" w:cs="Times New Roman"/>
          <w:sz w:val="20"/>
          <w:szCs w:val="20"/>
        </w:rPr>
        <w:t xml:space="preserve"> </w:t>
      </w:r>
      <w:r w:rsidRPr="00A25549">
        <w:rPr>
          <w:rFonts w:ascii="Times New Roman" w:eastAsia="微軟正黑體" w:hAnsi="Times New Roman" w:cs="Times New Roman"/>
          <w:sz w:val="20"/>
          <w:szCs w:val="20"/>
        </w:rPr>
        <w:t>value of super</w:t>
      </w:r>
      <w:r>
        <w:rPr>
          <w:rFonts w:ascii="Times New Roman" w:eastAsia="微軟正黑體" w:hAnsi="Times New Roman" w:cs="Times New Roman"/>
          <w:sz w:val="20"/>
          <w:szCs w:val="20"/>
        </w:rPr>
        <w:t>-</w:t>
      </w:r>
      <w:r w:rsidRPr="00A25549">
        <w:rPr>
          <w:rFonts w:ascii="Times New Roman" w:eastAsia="微軟正黑體" w:hAnsi="Times New Roman" w:cs="Times New Roman"/>
          <w:sz w:val="20"/>
          <w:szCs w:val="20"/>
        </w:rPr>
        <w:t>pixel.</w:t>
      </w:r>
    </w:p>
    <w:p w14:paraId="7D77FDB2" w14:textId="77777777" w:rsidR="00934845" w:rsidRDefault="00A25549" w:rsidP="00934845">
      <w:pPr>
        <w:ind w:firstLine="360"/>
        <w:jc w:val="both"/>
        <w:rPr>
          <w:rFonts w:ascii="Times New Roman" w:eastAsia="微軟正黑體" w:hAnsi="Times New Roman" w:cs="Times New Roman"/>
          <w:sz w:val="20"/>
          <w:szCs w:val="20"/>
        </w:rPr>
      </w:pPr>
      <w:r w:rsidRPr="00A25549">
        <w:rPr>
          <w:rFonts w:ascii="Times New Roman" w:eastAsia="微軟正黑體" w:hAnsi="Times New Roman" w:cs="Times New Roman"/>
          <w:sz w:val="20"/>
          <w:szCs w:val="20"/>
        </w:rPr>
        <w:t>The stronger response will occur in middle frequency band with more repeating</w:t>
      </w:r>
      <w:r>
        <w:rPr>
          <w:rFonts w:ascii="Times New Roman" w:eastAsia="微軟正黑體" w:hAnsi="Times New Roman" w:cs="Times New Roman"/>
          <w:sz w:val="20"/>
          <w:szCs w:val="20"/>
        </w:rPr>
        <w:t xml:space="preserve"> </w:t>
      </w:r>
      <w:r w:rsidRPr="00A25549">
        <w:rPr>
          <w:rFonts w:ascii="Times New Roman" w:eastAsia="微軟正黑體" w:hAnsi="Times New Roman" w:cs="Times New Roman"/>
          <w:sz w:val="20"/>
          <w:szCs w:val="20"/>
        </w:rPr>
        <w:t>pattern within regions. Hence, we de</w:t>
      </w:r>
      <w:r w:rsidRPr="006C0FFB">
        <w:rPr>
          <w:rFonts w:ascii="Times New Roman" w:eastAsia="微軟正黑體" w:hAnsi="Times New Roman" w:cs="Times New Roman"/>
          <w:sz w:val="20"/>
          <w:szCs w:val="20"/>
        </w:rPr>
        <w:t>fine the texture strength by measuring the middle band response after we filter the DC term.</w:t>
      </w:r>
    </w:p>
    <w:p w14:paraId="4B5DEC1D" w14:textId="77777777" w:rsidR="008B53E2" w:rsidRDefault="00934845" w:rsidP="008B53E2">
      <w:pPr>
        <w:tabs>
          <w:tab w:val="center" w:pos="2340"/>
          <w:tab w:val="center" w:pos="4680"/>
        </w:tabs>
        <w:ind w:firstLine="357"/>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stTex</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m:t>
            </m:r>
          </m:e>
        </m:d>
        <m:r>
          <w:rPr>
            <w:rFonts w:ascii="Cambria Math" w:eastAsia="微軟正黑體" w:hAnsi="Cambria Math" w:cs="Times New Roman"/>
            <w:sz w:val="20"/>
            <w:szCs w:val="20"/>
          </w:rPr>
          <m:t>=</m:t>
        </m:r>
        <m:f>
          <m:fPr>
            <m:ctrlPr>
              <w:rPr>
                <w:rFonts w:ascii="Cambria Math" w:eastAsia="微軟正黑體" w:hAnsi="Cambria Math" w:cs="Times New Roman"/>
                <w:i/>
                <w:sz w:val="20"/>
                <w:szCs w:val="20"/>
              </w:rPr>
            </m:ctrlPr>
          </m:fPr>
          <m:num>
            <m:r>
              <w:rPr>
                <w:rFonts w:ascii="Cambria Math" w:eastAsia="微軟正黑體" w:hAnsi="Cambria Math" w:cs="Times New Roman"/>
                <w:sz w:val="20"/>
                <w:szCs w:val="20"/>
              </w:rPr>
              <m:t># of pixels ∈midband</m:t>
            </m:r>
          </m:num>
          <m:den>
            <m:r>
              <w:rPr>
                <w:rFonts w:ascii="Cambria Math" w:eastAsia="微軟正黑體" w:hAnsi="Cambria Math" w:cs="Times New Roman"/>
                <w:sz w:val="20"/>
                <w:szCs w:val="20"/>
              </w:rPr>
              <m:t xml:space="preserve"># of pixels of </m:t>
            </m:r>
            <m:sSub>
              <m:sSubPr>
                <m:ctrlPr>
                  <w:rPr>
                    <w:rFonts w:ascii="Cambria Math" w:eastAsia="微軟正黑體" w:hAnsi="Cambria Math" w:cs="Times New Roman"/>
                    <w:i/>
                    <w:sz w:val="20"/>
                    <w:szCs w:val="20"/>
                  </w:rPr>
                </m:ctrlPr>
              </m:sSubPr>
              <m:e>
                <m:r>
                  <w:rPr>
                    <w:rFonts w:ascii="Cambria Math" w:eastAsia="微軟正黑體" w:hAnsi="Cambria Math" w:cs="Times New Roman"/>
                    <w:sz w:val="20"/>
                    <w:szCs w:val="20"/>
                  </w:rPr>
                  <m:t>X</m:t>
                </m:r>
              </m:e>
              <m:sub>
                <m:r>
                  <w:rPr>
                    <w:rFonts w:ascii="Cambria Math" w:eastAsia="微軟正黑體" w:hAnsi="Cambria Math" w:cs="Times New Roman"/>
                    <w:sz w:val="20"/>
                    <w:szCs w:val="20"/>
                  </w:rPr>
                  <m:t>p, q</m:t>
                </m:r>
              </m:sub>
            </m:sSub>
          </m:den>
        </m:f>
      </m:oMath>
      <w:r>
        <w:rPr>
          <w:rFonts w:ascii="Times New Roman" w:eastAsia="微軟正黑體" w:hAnsi="Times New Roman" w:cs="Times New Roman"/>
          <w:sz w:val="20"/>
          <w:szCs w:val="20"/>
        </w:rPr>
        <w:tab/>
      </w:r>
      <w:r>
        <w:rPr>
          <w:rFonts w:ascii="Times New Roman" w:eastAsia="微軟正黑體" w:hAnsi="Times New Roman" w:cs="Times New Roman" w:hint="eastAsia"/>
          <w:sz w:val="20"/>
          <w:szCs w:val="20"/>
        </w:rPr>
        <w:t>(</w:t>
      </w:r>
      <w:r w:rsidR="008B53E2">
        <w:rPr>
          <w:rFonts w:ascii="Times New Roman" w:eastAsia="微軟正黑體" w:hAnsi="Times New Roman" w:cs="Times New Roman" w:hint="eastAsia"/>
          <w:sz w:val="20"/>
          <w:szCs w:val="20"/>
        </w:rPr>
        <w:t>8)</w:t>
      </w:r>
    </w:p>
    <w:p w14:paraId="3C5FB6C5" w14:textId="77777777" w:rsidR="005E7935" w:rsidRDefault="00A25549" w:rsidP="008B53E2">
      <w:pPr>
        <w:tabs>
          <w:tab w:val="center" w:pos="2340"/>
          <w:tab w:val="center" w:pos="4680"/>
        </w:tabs>
        <w:jc w:val="both"/>
        <w:rPr>
          <w:rFonts w:ascii="Times New Roman" w:eastAsia="微軟正黑體" w:hAnsi="Times New Roman" w:cs="Times New Roman"/>
          <w:sz w:val="20"/>
          <w:szCs w:val="20"/>
        </w:rPr>
      </w:pPr>
      <w:r w:rsidRPr="006C0FFB">
        <w:rPr>
          <w:rFonts w:ascii="Times New Roman" w:eastAsia="微軟正黑體" w:hAnsi="Times New Roman" w:cs="Times New Roman"/>
          <w:sz w:val="20"/>
          <w:szCs w:val="20"/>
        </w:rPr>
        <w:t xml:space="preserve">where the </w:t>
      </w:r>
      <w:proofErr w:type="spellStart"/>
      <w:r w:rsidRPr="006C0FFB">
        <w:rPr>
          <w:rFonts w:ascii="Times New Roman" w:eastAsia="微軟正黑體" w:hAnsi="Times New Roman" w:cs="Times New Roman"/>
          <w:i/>
          <w:sz w:val="20"/>
          <w:szCs w:val="20"/>
        </w:rPr>
        <w:t>midband</w:t>
      </w:r>
      <w:proofErr w:type="spellEnd"/>
      <w:r w:rsidRPr="006C0FFB">
        <w:rPr>
          <w:rFonts w:ascii="Times New Roman" w:eastAsia="微軟正黑體" w:hAnsi="Times New Roman" w:cs="Times New Roman"/>
          <w:sz w:val="20"/>
          <w:szCs w:val="20"/>
        </w:rPr>
        <w:t xml:space="preserve"> is area on </w:t>
      </w:r>
      <w:proofErr w:type="spellStart"/>
      <w:proofErr w:type="gramStart"/>
      <w:r w:rsidRPr="006C0FFB">
        <w:rPr>
          <w:rFonts w:ascii="Times New Roman" w:eastAsia="微軟正黑體" w:hAnsi="Times New Roman" w:cs="Times New Roman"/>
          <w:i/>
          <w:sz w:val="20"/>
          <w:szCs w:val="20"/>
        </w:rPr>
        <w:t>X</w:t>
      </w:r>
      <w:r w:rsidRPr="006C0FFB">
        <w:rPr>
          <w:rFonts w:ascii="Times New Roman" w:eastAsia="微軟正黑體" w:hAnsi="Times New Roman" w:cs="Times New Roman"/>
          <w:i/>
          <w:sz w:val="20"/>
          <w:szCs w:val="20"/>
          <w:vertAlign w:val="subscript"/>
        </w:rPr>
        <w:t>p,q</w:t>
      </w:r>
      <w:proofErr w:type="spellEnd"/>
      <w:proofErr w:type="gramEnd"/>
      <w:r w:rsidRPr="006C0FFB">
        <w:rPr>
          <w:rFonts w:ascii="Times New Roman" w:eastAsia="微軟正黑體" w:hAnsi="Times New Roman" w:cs="Times New Roman"/>
          <w:i/>
          <w:sz w:val="20"/>
          <w:szCs w:val="20"/>
        </w:rPr>
        <w:t xml:space="preserve"> </w:t>
      </w:r>
      <w:r w:rsidRPr="006C0FFB">
        <w:rPr>
          <w:rFonts w:ascii="Times New Roman" w:eastAsia="微軟正黑體" w:hAnsi="Times New Roman" w:cs="Times New Roman"/>
          <w:sz w:val="20"/>
          <w:szCs w:val="20"/>
        </w:rPr>
        <w:t xml:space="preserve">with DC term filtered. </w:t>
      </w:r>
      <w:r>
        <w:rPr>
          <w:rFonts w:ascii="Times New Roman" w:eastAsia="微軟正黑體" w:hAnsi="Times New Roman" w:cs="Times New Roman"/>
          <w:sz w:val="20"/>
          <w:szCs w:val="20"/>
        </w:rPr>
        <w:t xml:space="preserve">We further capture the texture information using gradient information by measuring the histogram of gradient within each super-pixel. Then, we compute the texture from </w:t>
      </w:r>
    </w:p>
    <w:p w14:paraId="1487A0B9" w14:textId="77777777" w:rsidR="005E7935" w:rsidRDefault="005E7935" w:rsidP="008B53E2">
      <w:pPr>
        <w:tabs>
          <w:tab w:val="center" w:pos="2340"/>
          <w:tab w:val="center" w:pos="4680"/>
        </w:tabs>
        <w:jc w:val="both"/>
        <w:rPr>
          <w:rFonts w:ascii="Times New Roman" w:eastAsia="微軟正黑體" w:hAnsi="Times New Roman" w:cs="Times New Roman"/>
          <w:sz w:val="20"/>
          <w:szCs w:val="20"/>
        </w:rPr>
        <w:sectPr w:rsidR="005E7935" w:rsidSect="006C0FFB">
          <w:type w:val="continuous"/>
          <w:pgSz w:w="11906" w:h="16838"/>
          <w:pgMar w:top="1440" w:right="1077" w:bottom="1440" w:left="1077" w:header="851" w:footer="992" w:gutter="0"/>
          <w:cols w:num="2" w:space="425"/>
          <w:docGrid w:type="lines" w:linePitch="360"/>
        </w:sectPr>
      </w:pPr>
    </w:p>
    <w:p w14:paraId="1A9B18EF" w14:textId="739945AA" w:rsidR="005E7935" w:rsidRDefault="005E7935" w:rsidP="005E7935">
      <w:pPr>
        <w:tabs>
          <w:tab w:val="center" w:pos="2340"/>
          <w:tab w:val="center" w:pos="4680"/>
        </w:tabs>
        <w:jc w:val="center"/>
        <w:rPr>
          <w:rFonts w:ascii="Times New Roman" w:eastAsia="微軟正黑體" w:hAnsi="Times New Roman" w:cs="Times New Roman"/>
          <w:sz w:val="20"/>
          <w:szCs w:val="20"/>
        </w:rPr>
      </w:pPr>
      <w:r>
        <w:rPr>
          <w:rFonts w:ascii="Times New Roman" w:eastAsia="微軟正黑體" w:hAnsi="Times New Roman" w:cs="Times New Roman"/>
          <w:noProof/>
          <w:sz w:val="20"/>
          <w:szCs w:val="20"/>
        </w:rPr>
        <w:lastRenderedPageBreak/>
        <w:drawing>
          <wp:inline distT="0" distB="0" distL="0" distR="0" wp14:anchorId="0AE5FAD4" wp14:editId="46FF48E1">
            <wp:extent cx="5393055" cy="32461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lockdiagram.png"/>
                    <pic:cNvPicPr/>
                  </pic:nvPicPr>
                  <pic:blipFill>
                    <a:blip r:embed="rId8">
                      <a:extLst>
                        <a:ext uri="{28A0092B-C50C-407E-A947-70E740481C1C}">
                          <a14:useLocalDpi xmlns:a14="http://schemas.microsoft.com/office/drawing/2010/main" val="0"/>
                        </a:ext>
                      </a:extLst>
                    </a:blip>
                    <a:stretch>
                      <a:fillRect/>
                    </a:stretch>
                  </pic:blipFill>
                  <pic:spPr>
                    <a:xfrm>
                      <a:off x="0" y="0"/>
                      <a:ext cx="5424537" cy="3265069"/>
                    </a:xfrm>
                    <a:prstGeom prst="rect">
                      <a:avLst/>
                    </a:prstGeom>
                  </pic:spPr>
                </pic:pic>
              </a:graphicData>
            </a:graphic>
          </wp:inline>
        </w:drawing>
      </w:r>
    </w:p>
    <w:p w14:paraId="5A128677" w14:textId="4D5DB6DF" w:rsidR="005E7935" w:rsidRDefault="005E7935" w:rsidP="005E7935">
      <w:pPr>
        <w:tabs>
          <w:tab w:val="center" w:pos="2340"/>
          <w:tab w:val="center" w:pos="4680"/>
        </w:tabs>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F</w:t>
      </w:r>
      <w:r>
        <w:rPr>
          <w:rFonts w:ascii="Times New Roman" w:eastAsia="微軟正黑體" w:hAnsi="Times New Roman" w:cs="Times New Roman"/>
          <w:sz w:val="20"/>
          <w:szCs w:val="20"/>
        </w:rPr>
        <w:t>ig. 1. The block diagram of the proposed method</w:t>
      </w:r>
    </w:p>
    <w:p w14:paraId="7F51DF29" w14:textId="77777777" w:rsidR="005E7935" w:rsidRDefault="005E7935" w:rsidP="008B53E2">
      <w:pPr>
        <w:tabs>
          <w:tab w:val="center" w:pos="2340"/>
          <w:tab w:val="center" w:pos="4680"/>
        </w:tabs>
        <w:jc w:val="both"/>
        <w:rPr>
          <w:rFonts w:ascii="Times New Roman" w:eastAsia="微軟正黑體" w:hAnsi="Times New Roman" w:cs="Times New Roman"/>
          <w:sz w:val="20"/>
          <w:szCs w:val="20"/>
        </w:rPr>
      </w:pPr>
    </w:p>
    <w:p w14:paraId="19FF0CCB" w14:textId="77777777" w:rsidR="005E7935" w:rsidRDefault="005E7935" w:rsidP="008B53E2">
      <w:pPr>
        <w:tabs>
          <w:tab w:val="center" w:pos="2340"/>
          <w:tab w:val="center" w:pos="4680"/>
        </w:tabs>
        <w:jc w:val="both"/>
        <w:rPr>
          <w:rFonts w:ascii="Times New Roman" w:eastAsia="微軟正黑體" w:hAnsi="Times New Roman" w:cs="Times New Roman"/>
          <w:sz w:val="20"/>
          <w:szCs w:val="20"/>
        </w:rPr>
        <w:sectPr w:rsidR="005E7935" w:rsidSect="005E7935">
          <w:type w:val="continuous"/>
          <w:pgSz w:w="11906" w:h="16838"/>
          <w:pgMar w:top="1440" w:right="1077" w:bottom="1440" w:left="1077" w:header="851" w:footer="992" w:gutter="0"/>
          <w:cols w:space="425"/>
          <w:docGrid w:type="lines" w:linePitch="360"/>
        </w:sectPr>
      </w:pPr>
    </w:p>
    <w:p w14:paraId="4DDDABF4" w14:textId="322D96CD" w:rsidR="00A25549" w:rsidRDefault="00A25549" w:rsidP="008B53E2">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gradient histogram by:</w:t>
      </w:r>
    </w:p>
    <w:p w14:paraId="15339EC7" w14:textId="426B4CC5" w:rsidR="00F86B38" w:rsidRDefault="003F2DAE" w:rsidP="003F2DAE">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hisTex</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m:t>
            </m:r>
          </m:e>
        </m:d>
        <m:r>
          <w:rPr>
            <w:rFonts w:ascii="Cambria Math" w:eastAsia="微軟正黑體" w:hAnsi="Cambria Math" w:cs="Times New Roman"/>
            <w:sz w:val="20"/>
            <w:szCs w:val="20"/>
          </w:rPr>
          <m:t>=</m:t>
        </m:r>
        <m:f>
          <m:fPr>
            <m:ctrlPr>
              <w:rPr>
                <w:rFonts w:ascii="Cambria Math" w:eastAsia="微軟正黑體" w:hAnsi="Cambria Math" w:cs="Times New Roman"/>
                <w:i/>
                <w:sz w:val="20"/>
                <w:szCs w:val="20"/>
              </w:rPr>
            </m:ctrlPr>
          </m:fPr>
          <m:num>
            <m:r>
              <w:rPr>
                <w:rFonts w:ascii="Cambria Math" w:eastAsia="微軟正黑體" w:hAnsi="Cambria Math" w:cs="Times New Roman"/>
                <w:sz w:val="20"/>
                <w:szCs w:val="20"/>
              </w:rPr>
              <m:t># of pixels∈histogramLevel(6~30)</m:t>
            </m:r>
          </m:num>
          <m:den>
            <m:r>
              <w:rPr>
                <w:rFonts w:ascii="Cambria Math" w:eastAsia="微軟正黑體" w:hAnsi="Cambria Math" w:cs="Times New Roman"/>
                <w:sz w:val="20"/>
                <w:szCs w:val="20"/>
              </w:rPr>
              <m:t># of pixels in R</m:t>
            </m:r>
          </m:den>
        </m:f>
      </m:oMath>
      <w:r>
        <w:rPr>
          <w:rFonts w:ascii="Times New Roman" w:eastAsia="微軟正黑體" w:hAnsi="Times New Roman" w:cs="Times New Roman"/>
          <w:sz w:val="20"/>
          <w:szCs w:val="20"/>
        </w:rPr>
        <w:tab/>
        <w:t>(9)</w:t>
      </w:r>
    </w:p>
    <w:p w14:paraId="6D9BA9D2" w14:textId="77777777" w:rsidR="00F86B38" w:rsidRDefault="00F86B38" w:rsidP="00F86B38">
      <w:pPr>
        <w:jc w:val="both"/>
        <w:rPr>
          <w:rFonts w:ascii="Times New Roman" w:eastAsia="微軟正黑體" w:hAnsi="Times New Roman" w:cs="Times New Roman"/>
          <w:b/>
          <w:sz w:val="20"/>
          <w:szCs w:val="20"/>
        </w:rPr>
      </w:pPr>
    </w:p>
    <w:p w14:paraId="7AF89D78" w14:textId="785EF2F5" w:rsidR="00C80316" w:rsidRPr="0078303A" w:rsidRDefault="00C80316" w:rsidP="00F86B38">
      <w:pPr>
        <w:jc w:val="both"/>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3.7.  Support Vector Machine (SVM)</w:t>
      </w:r>
    </w:p>
    <w:p w14:paraId="42160842" w14:textId="1E9307B0" w:rsidR="004C7CB4" w:rsidRPr="0078303A" w:rsidRDefault="00E1105C" w:rsidP="004B42DF">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 xml:space="preserve">Instead of using the support vector machine built-in MATLAB, we use LIBSVM proposed by </w:t>
      </w:r>
      <w:proofErr w:type="spellStart"/>
      <w:r>
        <w:rPr>
          <w:rFonts w:ascii="Times New Roman" w:eastAsia="微軟正黑體" w:hAnsi="Times New Roman" w:cs="Times New Roman"/>
          <w:sz w:val="20"/>
          <w:szCs w:val="20"/>
        </w:rPr>
        <w:t>Chih</w:t>
      </w:r>
      <w:proofErr w:type="spellEnd"/>
      <w:r>
        <w:rPr>
          <w:rFonts w:ascii="Times New Roman" w:eastAsia="微軟正黑體" w:hAnsi="Times New Roman" w:cs="Times New Roman"/>
          <w:sz w:val="20"/>
          <w:szCs w:val="20"/>
        </w:rPr>
        <w:t xml:space="preserve">-Jen Lin [5]. </w:t>
      </w:r>
      <w:r w:rsidR="004C7CB4">
        <w:rPr>
          <w:rFonts w:ascii="Times New Roman" w:eastAsia="微軟正黑體" w:hAnsi="Times New Roman" w:cs="Times New Roman"/>
          <w:sz w:val="20"/>
          <w:szCs w:val="20"/>
        </w:rPr>
        <w:t>The LIBSVM is a simple, easy-to-use and efficient software for SVM classification and regression. Besides, the LIBSVM can modify the parameter to fit the model we need. We can set the mode of SVM and the mode of kernel. In out algorithm, we set the function as C-SVM and apply the RBF function</w:t>
      </w:r>
      <w:r w:rsidR="00F8039B">
        <w:rPr>
          <w:rFonts w:ascii="Times New Roman" w:eastAsia="微軟正黑體" w:hAnsi="Times New Roman" w:cs="Times New Roman"/>
          <w:sz w:val="20"/>
          <w:szCs w:val="20"/>
        </w:rPr>
        <w:t xml:space="preserve"> </w:t>
      </w:r>
      <m:oMath>
        <m:sSup>
          <m:sSupPr>
            <m:ctrlPr>
              <w:rPr>
                <w:rFonts w:ascii="Cambria Math" w:eastAsia="微軟正黑體" w:hAnsi="Cambria Math" w:cs="Times New Roman"/>
                <w:i/>
                <w:sz w:val="20"/>
                <w:szCs w:val="20"/>
              </w:rPr>
            </m:ctrlPr>
          </m:sSupPr>
          <m:e>
            <m:r>
              <w:rPr>
                <w:rFonts w:ascii="Cambria Math" w:eastAsia="微軟正黑體" w:hAnsi="Cambria Math" w:cs="Times New Roman"/>
                <w:sz w:val="20"/>
                <w:szCs w:val="20"/>
              </w:rPr>
              <m:t>e</m:t>
            </m:r>
          </m:e>
          <m:sup>
            <m:sSup>
              <m:sSupPr>
                <m:ctrlPr>
                  <w:rPr>
                    <w:rFonts w:ascii="Cambria Math" w:eastAsia="微軟正黑體" w:hAnsi="Cambria Math" w:cs="Times New Roman"/>
                    <w:i/>
                    <w:sz w:val="20"/>
                    <w:szCs w:val="20"/>
                  </w:rPr>
                </m:ctrlPr>
              </m:sSupPr>
              <m:e>
                <m:r>
                  <w:rPr>
                    <w:rFonts w:ascii="Cambria Math" w:eastAsia="微軟正黑體" w:hAnsi="Cambria Math" w:cs="Times New Roman"/>
                    <w:sz w:val="20"/>
                    <w:szCs w:val="20"/>
                  </w:rPr>
                  <m:t>-r</m:t>
                </m:r>
                <m:d>
                  <m:dPr>
                    <m:begChr m:val="|"/>
                    <m:endChr m:val="|"/>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u-v</m:t>
                    </m:r>
                  </m:e>
                </m:d>
              </m:e>
              <m:sup>
                <m:r>
                  <w:rPr>
                    <w:rFonts w:ascii="Cambria Math" w:eastAsia="微軟正黑體" w:hAnsi="Cambria Math" w:cs="Times New Roman"/>
                    <w:sz w:val="20"/>
                    <w:szCs w:val="20"/>
                  </w:rPr>
                  <m:t>2</m:t>
                </m:r>
              </m:sup>
            </m:sSup>
          </m:sup>
        </m:sSup>
      </m:oMath>
      <w:r w:rsidR="00F8039B">
        <w:rPr>
          <w:rFonts w:ascii="Times New Roman" w:eastAsia="微軟正黑體" w:hAnsi="Times New Roman" w:cs="Times New Roman"/>
          <w:sz w:val="20"/>
          <w:szCs w:val="20"/>
        </w:rPr>
        <w:t>.</w:t>
      </w:r>
    </w:p>
    <w:p w14:paraId="7E2CB0D7" w14:textId="77777777" w:rsidR="002B32C7" w:rsidRPr="0078303A" w:rsidRDefault="002B32C7" w:rsidP="004B42DF">
      <w:pPr>
        <w:jc w:val="both"/>
        <w:rPr>
          <w:rFonts w:ascii="Times New Roman" w:eastAsia="微軟正黑體" w:hAnsi="Times New Roman" w:cs="Times New Roman"/>
          <w:sz w:val="20"/>
          <w:szCs w:val="20"/>
        </w:rPr>
      </w:pPr>
    </w:p>
    <w:p w14:paraId="0D756F4C" w14:textId="5720F67F" w:rsidR="00DB4794" w:rsidRDefault="00DB4794" w:rsidP="004B42DF">
      <w:pPr>
        <w:pStyle w:val="a5"/>
        <w:numPr>
          <w:ilvl w:val="0"/>
          <w:numId w:val="1"/>
        </w:numPr>
        <w:ind w:leftChars="0"/>
        <w:jc w:val="center"/>
        <w:rPr>
          <w:rFonts w:ascii="Times New Roman" w:eastAsia="微軟正黑體" w:hAnsi="Times New Roman" w:cs="Times New Roman"/>
          <w:b/>
          <w:sz w:val="20"/>
          <w:szCs w:val="20"/>
        </w:rPr>
      </w:pPr>
      <w:r>
        <w:rPr>
          <w:rFonts w:ascii="Times New Roman" w:eastAsia="微軟正黑體" w:hAnsi="Times New Roman" w:cs="Times New Roman" w:hint="eastAsia"/>
          <w:b/>
          <w:sz w:val="20"/>
          <w:szCs w:val="20"/>
        </w:rPr>
        <w:t>P</w:t>
      </w:r>
      <w:r>
        <w:rPr>
          <w:rFonts w:ascii="Times New Roman" w:eastAsia="微軟正黑體" w:hAnsi="Times New Roman" w:cs="Times New Roman"/>
          <w:b/>
          <w:sz w:val="20"/>
          <w:szCs w:val="20"/>
        </w:rPr>
        <w:t>ROPOSED METHOD</w:t>
      </w:r>
    </w:p>
    <w:p w14:paraId="269D3A22" w14:textId="563357E9" w:rsidR="00F8039B" w:rsidRDefault="007A7E50" w:rsidP="004B42DF">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 xml:space="preserve">In this </w:t>
      </w:r>
      <w:r>
        <w:rPr>
          <w:rFonts w:ascii="Times New Roman" w:eastAsia="微軟正黑體" w:hAnsi="Times New Roman" w:cs="Times New Roman" w:hint="eastAsia"/>
          <w:sz w:val="20"/>
          <w:szCs w:val="20"/>
        </w:rPr>
        <w:t>s</w:t>
      </w:r>
      <w:r>
        <w:rPr>
          <w:rFonts w:ascii="Times New Roman" w:eastAsia="微軟正黑體" w:hAnsi="Times New Roman" w:cs="Times New Roman"/>
          <w:sz w:val="20"/>
          <w:szCs w:val="20"/>
        </w:rPr>
        <w:t>ection, we cover the main concept of the proposed method. Our proposed algorithm can be divided into two parts: the pre-processing step</w:t>
      </w:r>
      <w:r w:rsidR="00E810D2">
        <w:rPr>
          <w:rFonts w:ascii="Times New Roman" w:eastAsia="微軟正黑體" w:hAnsi="Times New Roman" w:cs="Times New Roman"/>
          <w:sz w:val="20"/>
          <w:szCs w:val="20"/>
        </w:rPr>
        <w:t>s</w:t>
      </w:r>
      <w:r>
        <w:rPr>
          <w:rFonts w:ascii="Times New Roman" w:eastAsia="微軟正黑體" w:hAnsi="Times New Roman" w:cs="Times New Roman"/>
          <w:sz w:val="20"/>
          <w:szCs w:val="20"/>
        </w:rPr>
        <w:t xml:space="preserve"> and the support vector machine.</w:t>
      </w:r>
      <w:r w:rsidR="004B42DF">
        <w:rPr>
          <w:rFonts w:ascii="Times New Roman" w:eastAsia="微軟正黑體" w:hAnsi="Times New Roman" w:cs="Times New Roman"/>
          <w:sz w:val="20"/>
          <w:szCs w:val="20"/>
        </w:rPr>
        <w:t xml:space="preserve"> Based on various similarity measurement in Section 3, we use them to help the pre-processing step</w:t>
      </w:r>
      <w:r w:rsidR="00E810D2">
        <w:rPr>
          <w:rFonts w:ascii="Times New Roman" w:eastAsia="微軟正黑體" w:hAnsi="Times New Roman" w:cs="Times New Roman"/>
          <w:sz w:val="20"/>
          <w:szCs w:val="20"/>
        </w:rPr>
        <w:t>s</w:t>
      </w:r>
      <w:r w:rsidR="004B42DF">
        <w:rPr>
          <w:rFonts w:ascii="Times New Roman" w:eastAsia="微軟正黑體" w:hAnsi="Times New Roman" w:cs="Times New Roman"/>
          <w:sz w:val="20"/>
          <w:szCs w:val="20"/>
        </w:rPr>
        <w:t xml:space="preserve"> to generate super-pixels and use them as the features of </w:t>
      </w:r>
      <w:r w:rsidR="004B42DF">
        <w:rPr>
          <w:rFonts w:ascii="Times New Roman" w:eastAsia="微軟正黑體" w:hAnsi="Times New Roman" w:cs="Times New Roman"/>
          <w:sz w:val="20"/>
          <w:szCs w:val="20"/>
        </w:rPr>
        <w:t>each super-pixel. We pair two adjacent super-pixels and use the features of these two super-pixels as the input of SVM trainer. On the other side, we set the label which determines whether these two super-pixels should be merged or not as output of SVM trainer. The block diagram of the proposed method is shown in Fig. 1.</w:t>
      </w:r>
    </w:p>
    <w:p w14:paraId="149421C3" w14:textId="77777777" w:rsidR="007D2714" w:rsidRPr="0078303A" w:rsidRDefault="007D2714" w:rsidP="007D2714">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At the beginning, we use </w:t>
      </w:r>
      <w:r>
        <w:rPr>
          <w:rFonts w:ascii="Times New Roman" w:eastAsia="微軟正黑體" w:hAnsi="Times New Roman" w:cs="Times New Roman"/>
          <w:sz w:val="20"/>
          <w:szCs w:val="20"/>
        </w:rPr>
        <w:t>“</w:t>
      </w:r>
      <w:r w:rsidRPr="0078303A">
        <w:rPr>
          <w:rFonts w:ascii="Times New Roman" w:eastAsia="微軟正黑體" w:hAnsi="Times New Roman" w:cs="Times New Roman"/>
          <w:sz w:val="20"/>
          <w:szCs w:val="20"/>
        </w:rPr>
        <w:t>Advanced image segmentation techniques with and without pre-assigned region number</w:t>
      </w:r>
      <w:r>
        <w:rPr>
          <w:rFonts w:ascii="Times New Roman" w:eastAsia="微軟正黑體" w:hAnsi="Times New Roman" w:cs="Times New Roman"/>
          <w:sz w:val="20"/>
          <w:szCs w:val="20"/>
        </w:rPr>
        <w:t>” [3] as the pre-processing step in our algorithm. We use the</w:t>
      </w:r>
      <w:r w:rsidRPr="0078303A">
        <w:rPr>
          <w:rFonts w:ascii="Times New Roman" w:eastAsia="微軟正黑體" w:hAnsi="Times New Roman" w:cs="Times New Roman"/>
          <w:sz w:val="20"/>
          <w:szCs w:val="20"/>
        </w:rPr>
        <w:t xml:space="preserve"> mean shift to generate the initial super-pixels, and then under the constraint of intensity of edge with the color and texture information, the super-pixels go through a growing process. Following, we apply a foreground significance estimation to determine if the edge/texture enhancement should be used or not.</w:t>
      </w:r>
    </w:p>
    <w:p w14:paraId="11DFE174" w14:textId="77777777" w:rsidR="007D2714" w:rsidRPr="0078303A" w:rsidRDefault="007D2714" w:rsidP="007D2714">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 xml:space="preserve">Second, after noted above, the image has been merged into less super-pixels. We get various dissimilarity information of each super-pixels like color, texture, edge, area and saliency. For each super-pixel, we pair it with one of its adjacent super-pixels and then we calculate its dissimilarity by the information mentioned above. We use </w:t>
      </w:r>
      <w:r w:rsidRPr="0078303A">
        <w:rPr>
          <w:rFonts w:ascii="Times New Roman" w:eastAsia="微軟正黑體" w:hAnsi="Times New Roman" w:cs="Times New Roman"/>
          <w:sz w:val="20"/>
          <w:szCs w:val="20"/>
        </w:rPr>
        <w:lastRenderedPageBreak/>
        <w:t>this difference as input and whether there two super-pixels should be merged or not as output to train the SVM model.</w:t>
      </w:r>
    </w:p>
    <w:p w14:paraId="0AC076A4" w14:textId="54D8C7AD" w:rsidR="007D2714" w:rsidRDefault="007D2714" w:rsidP="007D2714">
      <w:pPr>
        <w:ind w:firstLine="360"/>
        <w:jc w:val="both"/>
        <w:rPr>
          <w:rFonts w:ascii="Times New Roman" w:eastAsia="微軟正黑體" w:hAnsi="Times New Roman" w:cs="Times New Roman"/>
          <w:sz w:val="20"/>
          <w:szCs w:val="20"/>
        </w:rPr>
      </w:pPr>
      <w:r w:rsidRPr="0078303A">
        <w:rPr>
          <w:rFonts w:ascii="Times New Roman" w:eastAsia="微軟正黑體" w:hAnsi="Times New Roman" w:cs="Times New Roman"/>
          <w:sz w:val="20"/>
          <w:szCs w:val="20"/>
        </w:rPr>
        <w:t>We train several models for different number of super-pixels in an image. Besides, we use contact rate and difference of saliency value as the constraint to prevent from over-merging. This procedure will continue until every super-pixel pair should not be merged.</w:t>
      </w:r>
    </w:p>
    <w:p w14:paraId="080E0631" w14:textId="1D104471" w:rsidR="004B42DF" w:rsidRDefault="004B42DF" w:rsidP="004B42DF">
      <w:pPr>
        <w:jc w:val="both"/>
        <w:rPr>
          <w:rFonts w:ascii="Times New Roman" w:eastAsia="微軟正黑體" w:hAnsi="Times New Roman" w:cs="Times New Roman"/>
          <w:sz w:val="20"/>
          <w:szCs w:val="20"/>
        </w:rPr>
      </w:pPr>
    </w:p>
    <w:p w14:paraId="573E01E7" w14:textId="41E311AE" w:rsidR="004B42DF" w:rsidRDefault="004B42DF" w:rsidP="004B42DF">
      <w:pPr>
        <w:rPr>
          <w:rFonts w:ascii="Times New Roman" w:eastAsia="微軟正黑體" w:hAnsi="Times New Roman" w:cs="Times New Roman"/>
          <w:b/>
          <w:sz w:val="20"/>
          <w:szCs w:val="20"/>
        </w:rPr>
      </w:pPr>
      <w:r>
        <w:rPr>
          <w:rFonts w:ascii="Times New Roman" w:eastAsia="微軟正黑體" w:hAnsi="Times New Roman" w:cs="Times New Roman"/>
          <w:b/>
          <w:sz w:val="20"/>
          <w:szCs w:val="20"/>
        </w:rPr>
        <w:t>4</w:t>
      </w:r>
      <w:r w:rsidRPr="004B42DF">
        <w:rPr>
          <w:rFonts w:ascii="Times New Roman" w:eastAsia="微軟正黑體" w:hAnsi="Times New Roman" w:cs="Times New Roman"/>
          <w:b/>
          <w:sz w:val="20"/>
          <w:szCs w:val="20"/>
        </w:rPr>
        <w:t>.</w:t>
      </w:r>
      <w:r>
        <w:rPr>
          <w:rFonts w:ascii="Times New Roman" w:eastAsia="微軟正黑體" w:hAnsi="Times New Roman" w:cs="Times New Roman"/>
          <w:b/>
          <w:sz w:val="20"/>
          <w:szCs w:val="20"/>
        </w:rPr>
        <w:t>1</w:t>
      </w:r>
      <w:r w:rsidRPr="004B42DF">
        <w:rPr>
          <w:rFonts w:ascii="Times New Roman" w:eastAsia="微軟正黑體" w:hAnsi="Times New Roman" w:cs="Times New Roman"/>
          <w:b/>
          <w:sz w:val="20"/>
          <w:szCs w:val="20"/>
        </w:rPr>
        <w:t xml:space="preserve">.  </w:t>
      </w:r>
      <w:r>
        <w:rPr>
          <w:rFonts w:ascii="Times New Roman" w:eastAsia="微軟正黑體" w:hAnsi="Times New Roman" w:cs="Times New Roman"/>
          <w:b/>
          <w:sz w:val="20"/>
          <w:szCs w:val="20"/>
        </w:rPr>
        <w:t>Super-pixel Growing</w:t>
      </w:r>
    </w:p>
    <w:p w14:paraId="3F2A0AEA" w14:textId="5DB92EC1" w:rsidR="004B42DF" w:rsidRDefault="004B42DF" w:rsidP="00C85734">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t xml:space="preserve">With the similarity measure defined </w:t>
      </w:r>
      <w:r w:rsidR="00C85734">
        <w:rPr>
          <w:rFonts w:ascii="Times New Roman" w:eastAsia="微軟正黑體" w:hAnsi="Times New Roman" w:cs="Times New Roman"/>
          <w:sz w:val="20"/>
          <w:szCs w:val="20"/>
        </w:rPr>
        <w:t xml:space="preserve">in Section 3.4, we use such constraint to determine whether to merge or not. If the super-pixel </w:t>
      </w:r>
      <w:r w:rsidR="00C85734">
        <w:rPr>
          <w:rFonts w:ascii="Times New Roman" w:eastAsia="微軟正黑體" w:hAnsi="Times New Roman" w:cs="Times New Roman"/>
          <w:i/>
          <w:sz w:val="20"/>
          <w:szCs w:val="20"/>
        </w:rPr>
        <w:t>R</w:t>
      </w:r>
      <w:r w:rsidR="00C85734">
        <w:rPr>
          <w:rFonts w:ascii="Times New Roman" w:eastAsia="微軟正黑體" w:hAnsi="Times New Roman" w:cs="Times New Roman"/>
          <w:sz w:val="20"/>
          <w:szCs w:val="20"/>
        </w:rPr>
        <w:t xml:space="preserve"> and its adjacent super-pixel </w:t>
      </w:r>
      <w:r w:rsidR="00C85734">
        <w:rPr>
          <w:rFonts w:ascii="Times New Roman" w:eastAsia="微軟正黑體" w:hAnsi="Times New Roman" w:cs="Times New Roman"/>
          <w:i/>
          <w:sz w:val="20"/>
          <w:szCs w:val="20"/>
        </w:rPr>
        <w:t>Q</w:t>
      </w:r>
      <w:r w:rsidR="00C85734">
        <w:rPr>
          <w:rFonts w:ascii="Times New Roman" w:eastAsia="微軟正黑體" w:hAnsi="Times New Roman" w:cs="Times New Roman"/>
          <w:sz w:val="20"/>
          <w:szCs w:val="20"/>
        </w:rPr>
        <w:t xml:space="preserve"> are the closest in the histogram measurement space to each other, they should be merged. On the other word, we ca</w:t>
      </w:r>
      <w:r w:rsidR="00332AB1">
        <w:rPr>
          <w:rFonts w:ascii="Times New Roman" w:eastAsia="微軟正黑體" w:hAnsi="Times New Roman" w:cs="Times New Roman"/>
          <w:sz w:val="20"/>
          <w:szCs w:val="20"/>
        </w:rPr>
        <w:t>n</w:t>
      </w:r>
      <w:r w:rsidR="00E810D2">
        <w:rPr>
          <w:rFonts w:ascii="Times New Roman" w:eastAsia="微軟正黑體" w:hAnsi="Times New Roman" w:cs="Times New Roman"/>
          <w:sz w:val="20"/>
          <w:szCs w:val="20"/>
        </w:rPr>
        <w:t xml:space="preserve"> </w:t>
      </w:r>
      <w:r w:rsidR="00C85734">
        <w:rPr>
          <w:rFonts w:ascii="Times New Roman" w:eastAsia="微軟正黑體" w:hAnsi="Times New Roman" w:cs="Times New Roman"/>
          <w:sz w:val="20"/>
          <w:szCs w:val="20"/>
        </w:rPr>
        <w:t xml:space="preserve">represent the neighbor of super-pixel </w:t>
      </w:r>
      <w:r w:rsidR="00C85734">
        <w:rPr>
          <w:rFonts w:ascii="Times New Roman" w:eastAsia="微軟正黑體" w:hAnsi="Times New Roman" w:cs="Times New Roman"/>
          <w:i/>
          <w:sz w:val="20"/>
          <w:szCs w:val="20"/>
        </w:rPr>
        <w:t>Q</w:t>
      </w:r>
      <w:r w:rsidR="00C85734">
        <w:rPr>
          <w:rFonts w:ascii="Times New Roman" w:eastAsia="微軟正黑體" w:hAnsi="Times New Roman" w:cs="Times New Roman"/>
          <w:sz w:val="20"/>
          <w:szCs w:val="20"/>
        </w:rPr>
        <w:t xml:space="preserve"> as </w:t>
      </w:r>
      <m:oMath>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S</m:t>
                </m:r>
              </m:e>
              <m:sub>
                <m:r>
                  <w:rPr>
                    <w:rFonts w:ascii="Cambria Math" w:eastAsia="微軟正黑體" w:hAnsi="Cambria Math" w:cs="Times New Roman"/>
                    <w:sz w:val="20"/>
                    <w:szCs w:val="20"/>
                  </w:rPr>
                  <m:t>i</m:t>
                </m:r>
              </m:sub>
              <m:sup>
                <m:r>
                  <w:rPr>
                    <w:rFonts w:ascii="Cambria Math" w:eastAsia="微軟正黑體" w:hAnsi="Cambria Math" w:cs="Times New Roman"/>
                    <w:sz w:val="20"/>
                    <w:szCs w:val="20"/>
                  </w:rPr>
                  <m:t>Q</m:t>
                </m:r>
              </m:sup>
            </m:sSubSup>
            <m:r>
              <w:rPr>
                <w:rFonts w:ascii="Cambria Math" w:eastAsia="微軟正黑體" w:hAnsi="Cambria Math" w:cs="Times New Roman"/>
                <w:sz w:val="20"/>
                <w:szCs w:val="20"/>
              </w:rPr>
              <m:t>}</m:t>
            </m:r>
          </m:e>
          <m:sub>
            <m:r>
              <w:rPr>
                <w:rFonts w:ascii="Cambria Math" w:eastAsia="微軟正黑體" w:hAnsi="Cambria Math" w:cs="Times New Roman"/>
                <w:sz w:val="20"/>
                <w:szCs w:val="20"/>
              </w:rPr>
              <m:t>(i=1,2,…,r)</m:t>
            </m:r>
          </m:sub>
        </m:sSub>
      </m:oMath>
      <w:r w:rsidR="00C85734">
        <w:rPr>
          <w:rFonts w:ascii="Times New Roman" w:eastAsia="微軟正黑體" w:hAnsi="Times New Roman" w:cs="Times New Roman" w:hint="eastAsia"/>
          <w:sz w:val="20"/>
          <w:szCs w:val="20"/>
        </w:rPr>
        <w:t>.</w:t>
      </w:r>
      <w:r w:rsidR="00C85734">
        <w:rPr>
          <w:rFonts w:ascii="Times New Roman" w:eastAsia="微軟正黑體" w:hAnsi="Times New Roman" w:cs="Times New Roman"/>
          <w:sz w:val="20"/>
          <w:szCs w:val="20"/>
        </w:rPr>
        <w:t xml:space="preserve"> Obviously, </w:t>
      </w:r>
      <w:r w:rsidR="00C85734">
        <w:rPr>
          <w:rFonts w:ascii="Times New Roman" w:eastAsia="微軟正黑體" w:hAnsi="Times New Roman" w:cs="Times New Roman"/>
          <w:i/>
          <w:sz w:val="20"/>
          <w:szCs w:val="20"/>
        </w:rPr>
        <w:t>R</w:t>
      </w:r>
      <w:r w:rsidR="00C85734">
        <w:rPr>
          <w:rFonts w:ascii="Times New Roman" w:eastAsia="微軟正黑體" w:hAnsi="Times New Roman" w:cs="Times New Roman"/>
          <w:sz w:val="20"/>
          <w:szCs w:val="20"/>
        </w:rPr>
        <w:t xml:space="preserve"> is within </w:t>
      </w:r>
      <m:oMath>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S</m:t>
                </m:r>
              </m:e>
              <m:sub>
                <m:r>
                  <w:rPr>
                    <w:rFonts w:ascii="Cambria Math" w:eastAsia="微軟正黑體" w:hAnsi="Cambria Math" w:cs="Times New Roman"/>
                    <w:sz w:val="20"/>
                    <w:szCs w:val="20"/>
                  </w:rPr>
                  <m:t>i</m:t>
                </m:r>
              </m:sub>
              <m:sup>
                <m:r>
                  <w:rPr>
                    <w:rFonts w:ascii="Cambria Math" w:eastAsia="微軟正黑體" w:hAnsi="Cambria Math" w:cs="Times New Roman"/>
                    <w:sz w:val="20"/>
                    <w:szCs w:val="20"/>
                  </w:rPr>
                  <m:t>Q</m:t>
                </m:r>
              </m:sup>
            </m:sSubSup>
            <m:r>
              <w:rPr>
                <w:rFonts w:ascii="Cambria Math" w:eastAsia="微軟正黑體" w:hAnsi="Cambria Math" w:cs="Times New Roman"/>
                <w:sz w:val="20"/>
                <w:szCs w:val="20"/>
              </w:rPr>
              <m:t>}</m:t>
            </m:r>
          </m:e>
          <m:sub>
            <m:r>
              <w:rPr>
                <w:rFonts w:ascii="Cambria Math" w:eastAsia="微軟正黑體" w:hAnsi="Cambria Math" w:cs="Times New Roman"/>
                <w:sz w:val="20"/>
                <w:szCs w:val="20"/>
              </w:rPr>
              <m:t>(i=1,2,…,q)</m:t>
            </m:r>
          </m:sub>
        </m:sSub>
      </m:oMath>
      <w:r w:rsidR="00C85734">
        <w:rPr>
          <w:rFonts w:ascii="Times New Roman" w:eastAsia="微軟正黑體" w:hAnsi="Times New Roman" w:cs="Times New Roman"/>
          <w:sz w:val="20"/>
          <w:szCs w:val="20"/>
        </w:rPr>
        <w:t xml:space="preserve"> since they are adjacent, therefore, </w:t>
      </w:r>
      <w:r w:rsidR="00C85734">
        <w:rPr>
          <w:rFonts w:ascii="Times New Roman" w:eastAsia="微軟正黑體" w:hAnsi="Times New Roman" w:cs="Times New Roman"/>
          <w:i/>
          <w:sz w:val="20"/>
          <w:szCs w:val="20"/>
        </w:rPr>
        <w:t>Q</w:t>
      </w:r>
      <w:r w:rsidR="00C85734">
        <w:rPr>
          <w:rFonts w:ascii="Times New Roman" w:eastAsia="微軟正黑體" w:hAnsi="Times New Roman" w:cs="Times New Roman"/>
          <w:sz w:val="20"/>
          <w:szCs w:val="20"/>
        </w:rPr>
        <w:t xml:space="preserve"> is also a member of </w:t>
      </w:r>
      <m:oMath>
        <m:r>
          <w:rPr>
            <w:rFonts w:ascii="Cambria Math" w:eastAsia="微軟正黑體" w:hAnsi="Cambria Math" w:cs="Times New Roman"/>
            <w:sz w:val="20"/>
            <w:szCs w:val="20"/>
          </w:rPr>
          <m:t>{</m:t>
        </m:r>
        <m:sSub>
          <m:sSubPr>
            <m:ctrlPr>
              <w:rPr>
                <w:rFonts w:ascii="Cambria Math" w:eastAsia="微軟正黑體" w:hAnsi="Cambria Math" w:cs="Times New Roman"/>
                <w:i/>
                <w:sz w:val="20"/>
                <w:szCs w:val="20"/>
              </w:rPr>
            </m:ctrlPr>
          </m:sSubPr>
          <m:e>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S</m:t>
                </m:r>
              </m:e>
              <m:sub>
                <m:r>
                  <w:rPr>
                    <w:rFonts w:ascii="Cambria Math" w:eastAsia="微軟正黑體" w:hAnsi="Cambria Math" w:cs="Times New Roman"/>
                    <w:sz w:val="20"/>
                    <w:szCs w:val="20"/>
                  </w:rPr>
                  <m:t>i</m:t>
                </m:r>
              </m:sub>
              <m:sup>
                <m:r>
                  <w:rPr>
                    <w:rFonts w:ascii="Cambria Math" w:eastAsia="微軟正黑體" w:hAnsi="Cambria Math" w:cs="Times New Roman"/>
                    <w:sz w:val="20"/>
                    <w:szCs w:val="20"/>
                  </w:rPr>
                  <m:t>Q</m:t>
                </m:r>
              </m:sup>
            </m:sSubSup>
            <m:r>
              <w:rPr>
                <w:rFonts w:ascii="Cambria Math" w:eastAsia="微軟正黑體" w:hAnsi="Cambria Math" w:cs="Times New Roman"/>
                <w:sz w:val="20"/>
                <w:szCs w:val="20"/>
              </w:rPr>
              <m:t>}</m:t>
            </m:r>
          </m:e>
          <m:sub>
            <m:r>
              <w:rPr>
                <w:rFonts w:ascii="Cambria Math" w:eastAsia="微軟正黑體" w:hAnsi="Cambria Math" w:cs="Times New Roman"/>
                <w:sz w:val="20"/>
                <w:szCs w:val="20"/>
              </w:rPr>
              <m:t>(i=1,2,…,r</m:t>
            </m:r>
            <m:r>
              <w:rPr>
                <w:rFonts w:ascii="Cambria Math" w:eastAsia="微軟正黑體" w:hAnsi="Cambria Math" w:cs="Times New Roman" w:hint="eastAsia"/>
                <w:sz w:val="20"/>
                <w:szCs w:val="20"/>
              </w:rPr>
              <m:t>)</m:t>
            </m:r>
          </m:sub>
        </m:sSub>
      </m:oMath>
      <w:r w:rsidR="00C85734">
        <w:rPr>
          <w:rFonts w:ascii="Times New Roman" w:eastAsia="微軟正黑體" w:hAnsi="Times New Roman" w:cs="Times New Roman" w:hint="eastAsia"/>
          <w:sz w:val="20"/>
          <w:szCs w:val="20"/>
        </w:rPr>
        <w:t>.</w:t>
      </w:r>
      <w:r w:rsidR="00C85734">
        <w:rPr>
          <w:rFonts w:ascii="Times New Roman" w:eastAsia="微軟正黑體" w:hAnsi="Times New Roman" w:cs="Times New Roman"/>
          <w:sz w:val="20"/>
          <w:szCs w:val="20"/>
        </w:rPr>
        <w:t xml:space="preserve"> Finally, the merging between super-pixel </w:t>
      </w:r>
      <w:r w:rsidR="00C85734">
        <w:rPr>
          <w:rFonts w:ascii="Times New Roman" w:eastAsia="微軟正黑體" w:hAnsi="Times New Roman" w:cs="Times New Roman"/>
          <w:i/>
          <w:sz w:val="20"/>
          <w:szCs w:val="20"/>
        </w:rPr>
        <w:t>R</w:t>
      </w:r>
      <w:r w:rsidR="00C85734">
        <w:rPr>
          <w:rFonts w:ascii="Times New Roman" w:eastAsia="微軟正黑體" w:hAnsi="Times New Roman" w:cs="Times New Roman"/>
          <w:sz w:val="20"/>
          <w:szCs w:val="20"/>
        </w:rPr>
        <w:t xml:space="preserve"> and </w:t>
      </w:r>
      <w:r w:rsidR="00C85734">
        <w:rPr>
          <w:rFonts w:ascii="Times New Roman" w:eastAsia="微軟正黑體" w:hAnsi="Times New Roman" w:cs="Times New Roman" w:hint="eastAsia"/>
          <w:i/>
          <w:sz w:val="20"/>
          <w:szCs w:val="20"/>
        </w:rPr>
        <w:t>Q</w:t>
      </w:r>
      <w:r w:rsidR="00C85734">
        <w:rPr>
          <w:rFonts w:ascii="Times New Roman" w:eastAsia="微軟正黑體" w:hAnsi="Times New Roman" w:cs="Times New Roman" w:hint="eastAsia"/>
          <w:sz w:val="20"/>
          <w:szCs w:val="20"/>
        </w:rPr>
        <w:t xml:space="preserve"> w</w:t>
      </w:r>
      <w:r w:rsidR="00C85734">
        <w:rPr>
          <w:rFonts w:ascii="Times New Roman" w:eastAsia="微軟正黑體" w:hAnsi="Times New Roman" w:cs="Times New Roman"/>
          <w:sz w:val="20"/>
          <w:szCs w:val="20"/>
        </w:rPr>
        <w:t>ill happen if the following conditions are satisfied:</w:t>
      </w:r>
    </w:p>
    <w:p w14:paraId="77E254E0" w14:textId="3D002686" w:rsidR="00F86B38" w:rsidRDefault="005B58BB" w:rsidP="005B58BB">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R,Q</m:t>
            </m:r>
          </m:e>
        </m:d>
        <m:r>
          <w:rPr>
            <w:rFonts w:ascii="Cambria Math" w:eastAsia="微軟正黑體" w:hAnsi="Cambria Math" w:cs="Times New Roman"/>
            <w:sz w:val="20"/>
            <w:szCs w:val="20"/>
          </w:rPr>
          <m:t>=</m:t>
        </m:r>
        <m:func>
          <m:funcPr>
            <m:ctrlPr>
              <w:rPr>
                <w:rFonts w:ascii="Cambria Math" w:eastAsia="微軟正黑體" w:hAnsi="Cambria Math" w:cs="Times New Roman"/>
                <w:i/>
                <w:sz w:val="20"/>
                <w:szCs w:val="20"/>
              </w:rPr>
            </m:ctrlPr>
          </m:funcPr>
          <m:fName>
            <m:limLow>
              <m:limLowPr>
                <m:ctrlPr>
                  <w:rPr>
                    <w:rFonts w:ascii="Cambria Math" w:eastAsia="微軟正黑體" w:hAnsi="Cambria Math" w:cs="Times New Roman"/>
                    <w:i/>
                    <w:sz w:val="20"/>
                    <w:szCs w:val="20"/>
                  </w:rPr>
                </m:ctrlPr>
              </m:limLowPr>
              <m:e>
                <m:r>
                  <w:rPr>
                    <w:rFonts w:ascii="Cambria Math" w:eastAsia="微軟正黑體" w:hAnsi="Cambria Math" w:cs="Times New Roman"/>
                    <w:sz w:val="20"/>
                    <w:szCs w:val="20"/>
                  </w:rPr>
                  <m:t>max</m:t>
                </m:r>
              </m:e>
              <m:lim>
                <m:r>
                  <w:rPr>
                    <w:rFonts w:ascii="Cambria Math" w:eastAsia="微軟正黑體" w:hAnsi="Cambria Math" w:cs="Times New Roman"/>
                    <w:sz w:val="20"/>
                    <w:szCs w:val="20"/>
                  </w:rPr>
                  <m:t>i=1,2,…,r</m:t>
                </m:r>
              </m:lim>
            </m:limLow>
          </m:fName>
          <m:e>
            <m:r>
              <w:rPr>
                <w:rFonts w:ascii="Cambria Math" w:eastAsia="微軟正黑體" w:hAnsi="Cambria Math" w:cs="Times New Roman"/>
                <w:sz w:val="20"/>
                <w:szCs w:val="20"/>
              </w:rPr>
              <m:t>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m:t>
                </m:r>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S</m:t>
                    </m:r>
                  </m:e>
                  <m:sub>
                    <m:r>
                      <w:rPr>
                        <w:rFonts w:ascii="Cambria Math" w:eastAsia="微軟正黑體" w:hAnsi="Cambria Math" w:cs="Times New Roman"/>
                        <w:sz w:val="20"/>
                        <w:szCs w:val="20"/>
                      </w:rPr>
                      <m:t>i</m:t>
                    </m:r>
                  </m:sub>
                  <m:sup>
                    <m:r>
                      <w:rPr>
                        <w:rFonts w:ascii="Cambria Math" w:eastAsia="微軟正黑體" w:hAnsi="Cambria Math" w:cs="Times New Roman"/>
                        <w:sz w:val="20"/>
                        <w:szCs w:val="20"/>
                      </w:rPr>
                      <m:t>R</m:t>
                    </m:r>
                  </m:sup>
                </m:sSubSup>
              </m:e>
            </m:d>
          </m:e>
        </m:func>
      </m:oMath>
      <w:r>
        <w:rPr>
          <w:rFonts w:ascii="Times New Roman" w:eastAsia="微軟正黑體" w:hAnsi="Times New Roman" w:cs="Times New Roman"/>
          <w:sz w:val="20"/>
          <w:szCs w:val="20"/>
        </w:rPr>
        <w:tab/>
        <w:t>(10)</w:t>
      </w:r>
    </w:p>
    <w:p w14:paraId="6AEA2387" w14:textId="57EC7E12" w:rsidR="00924E71" w:rsidRDefault="00FB4C3B" w:rsidP="00C8573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a</w:t>
      </w:r>
      <w:r w:rsidR="00924E71">
        <w:rPr>
          <w:rFonts w:ascii="Times New Roman" w:eastAsia="微軟正黑體" w:hAnsi="Times New Roman" w:cs="Times New Roman"/>
          <w:sz w:val="20"/>
          <w:szCs w:val="20"/>
        </w:rPr>
        <w:t>nd</w:t>
      </w:r>
    </w:p>
    <w:p w14:paraId="11EC0EBE" w14:textId="0594379B" w:rsidR="00C85734" w:rsidRPr="005B58BB" w:rsidRDefault="005B58BB" w:rsidP="005B58BB">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R,Q</m:t>
            </m:r>
          </m:e>
        </m:d>
        <m:r>
          <w:rPr>
            <w:rFonts w:ascii="Cambria Math" w:eastAsia="微軟正黑體" w:hAnsi="Cambria Math" w:cs="Times New Roman"/>
            <w:sz w:val="20"/>
            <w:szCs w:val="20"/>
          </w:rPr>
          <m:t>=</m:t>
        </m:r>
        <m:func>
          <m:funcPr>
            <m:ctrlPr>
              <w:rPr>
                <w:rFonts w:ascii="Cambria Math" w:eastAsia="微軟正黑體" w:hAnsi="Cambria Math" w:cs="Times New Roman"/>
                <w:i/>
                <w:sz w:val="20"/>
                <w:szCs w:val="20"/>
              </w:rPr>
            </m:ctrlPr>
          </m:funcPr>
          <m:fName>
            <m:limLow>
              <m:limLowPr>
                <m:ctrlPr>
                  <w:rPr>
                    <w:rFonts w:ascii="Cambria Math" w:eastAsia="微軟正黑體" w:hAnsi="Cambria Math" w:cs="Times New Roman"/>
                    <w:i/>
                    <w:sz w:val="20"/>
                    <w:szCs w:val="20"/>
                  </w:rPr>
                </m:ctrlPr>
              </m:limLowPr>
              <m:e>
                <m:r>
                  <w:rPr>
                    <w:rFonts w:ascii="Cambria Math" w:eastAsia="微軟正黑體" w:hAnsi="Cambria Math" w:cs="Times New Roman"/>
                    <w:sz w:val="20"/>
                    <w:szCs w:val="20"/>
                  </w:rPr>
                  <m:t>max</m:t>
                </m:r>
              </m:e>
              <m:lim>
                <m:r>
                  <w:rPr>
                    <w:rFonts w:ascii="Cambria Math" w:eastAsia="微軟正黑體" w:hAnsi="Cambria Math" w:cs="Times New Roman"/>
                    <w:sz w:val="20"/>
                    <w:szCs w:val="20"/>
                  </w:rPr>
                  <m:t>i=1,2,…,q</m:t>
                </m:r>
              </m:lim>
            </m:limLow>
          </m:fName>
          <m:e>
            <m:r>
              <w:rPr>
                <w:rFonts w:ascii="Cambria Math" w:eastAsia="微軟正黑體" w:hAnsi="Cambria Math" w:cs="Times New Roman"/>
                <w:sz w:val="20"/>
                <w:szCs w:val="20"/>
              </w:rPr>
              <m:t>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Q,</m:t>
                </m:r>
                <m:sSubSup>
                  <m:sSubSupPr>
                    <m:ctrlPr>
                      <w:rPr>
                        <w:rFonts w:ascii="Cambria Math" w:eastAsia="微軟正黑體" w:hAnsi="Cambria Math" w:cs="Times New Roman"/>
                        <w:i/>
                        <w:sz w:val="20"/>
                        <w:szCs w:val="20"/>
                      </w:rPr>
                    </m:ctrlPr>
                  </m:sSubSupPr>
                  <m:e>
                    <m:r>
                      <w:rPr>
                        <w:rFonts w:ascii="Cambria Math" w:eastAsia="微軟正黑體" w:hAnsi="Cambria Math" w:cs="Times New Roman"/>
                        <w:sz w:val="20"/>
                        <w:szCs w:val="20"/>
                      </w:rPr>
                      <m:t>S</m:t>
                    </m:r>
                  </m:e>
                  <m:sub>
                    <m:r>
                      <w:rPr>
                        <w:rFonts w:ascii="Cambria Math" w:eastAsia="微軟正黑體" w:hAnsi="Cambria Math" w:cs="Times New Roman"/>
                        <w:sz w:val="20"/>
                        <w:szCs w:val="20"/>
                      </w:rPr>
                      <m:t>i</m:t>
                    </m:r>
                  </m:sub>
                  <m:sup>
                    <m:r>
                      <w:rPr>
                        <w:rFonts w:ascii="Cambria Math" w:eastAsia="微軟正黑體" w:hAnsi="Cambria Math" w:cs="Times New Roman"/>
                        <w:sz w:val="20"/>
                        <w:szCs w:val="20"/>
                      </w:rPr>
                      <m:t>Q</m:t>
                    </m:r>
                  </m:sup>
                </m:sSubSup>
              </m:e>
            </m:d>
          </m:e>
        </m:func>
      </m:oMath>
      <w:r>
        <w:rPr>
          <w:rFonts w:ascii="Times New Roman" w:eastAsia="微軟正黑體" w:hAnsi="Times New Roman" w:cs="Times New Roman"/>
          <w:i/>
          <w:sz w:val="20"/>
          <w:szCs w:val="20"/>
        </w:rPr>
        <w:tab/>
      </w:r>
      <w:r>
        <w:rPr>
          <w:rFonts w:ascii="Times New Roman" w:eastAsia="微軟正黑體" w:hAnsi="Times New Roman" w:cs="Times New Roman"/>
          <w:sz w:val="20"/>
          <w:szCs w:val="20"/>
        </w:rPr>
        <w:t>(11)</w:t>
      </w:r>
    </w:p>
    <w:p w14:paraId="427C6DDF" w14:textId="782057AC" w:rsidR="00924E71" w:rsidRPr="00924E71" w:rsidRDefault="00924E71" w:rsidP="00924E71">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t xml:space="preserve">Although </w:t>
      </w:r>
      <w:r w:rsidRPr="00924E71">
        <w:rPr>
          <w:rFonts w:ascii="Times New Roman" w:eastAsia="微軟正黑體" w:hAnsi="Times New Roman" w:cs="Times New Roman"/>
          <w:sz w:val="20"/>
          <w:szCs w:val="20"/>
        </w:rPr>
        <w:t>we define a strict constraint to merge two super</w:t>
      </w:r>
      <w:r>
        <w:rPr>
          <w:rFonts w:ascii="Times New Roman" w:eastAsia="微軟正黑體" w:hAnsi="Times New Roman" w:cs="Times New Roman"/>
          <w:sz w:val="20"/>
          <w:szCs w:val="20"/>
        </w:rPr>
        <w:t>-</w:t>
      </w:r>
      <w:r w:rsidRPr="00924E71">
        <w:rPr>
          <w:rFonts w:ascii="Times New Roman" w:eastAsia="微軟正黑體" w:hAnsi="Times New Roman" w:cs="Times New Roman"/>
          <w:sz w:val="20"/>
          <w:szCs w:val="20"/>
        </w:rPr>
        <w:t>pixels, there are some</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situations that could cause over-merging. Therefore, we set up some rules to further</w:t>
      </w:r>
    </w:p>
    <w:p w14:paraId="01E69E11" w14:textId="53CEA320" w:rsidR="00924E71" w:rsidRDefault="00924E71" w:rsidP="0006435F">
      <w:pPr>
        <w:jc w:val="both"/>
        <w:rPr>
          <w:rFonts w:ascii="Times New Roman" w:eastAsia="微軟正黑體" w:hAnsi="Times New Roman" w:cs="Times New Roman"/>
          <w:sz w:val="20"/>
          <w:szCs w:val="20"/>
        </w:rPr>
      </w:pPr>
      <w:r w:rsidRPr="00924E71">
        <w:rPr>
          <w:rFonts w:ascii="Times New Roman" w:eastAsia="微軟正黑體" w:hAnsi="Times New Roman" w:cs="Times New Roman"/>
          <w:sz w:val="20"/>
          <w:szCs w:val="20"/>
        </w:rPr>
        <w:t xml:space="preserve">prevent such situation from happening. That is, we use </w:t>
      </w:r>
      <w:proofErr w:type="spellStart"/>
      <w:r w:rsidRPr="00924E71">
        <w:rPr>
          <w:rFonts w:ascii="Times New Roman" w:eastAsia="微軟正黑體" w:hAnsi="Times New Roman" w:cs="Times New Roman"/>
          <w:i/>
          <w:sz w:val="20"/>
          <w:szCs w:val="20"/>
        </w:rPr>
        <w:t>dTex</w:t>
      </w:r>
      <w:proofErr w:type="spellEnd"/>
      <w:r w:rsidRPr="00924E71">
        <w:rPr>
          <w:rFonts w:ascii="Times New Roman" w:eastAsia="微軟正黑體" w:hAnsi="Times New Roman" w:cs="Times New Roman"/>
          <w:i/>
          <w:sz w:val="20"/>
          <w:szCs w:val="20"/>
        </w:rPr>
        <w:t>(</w:t>
      </w:r>
      <w:proofErr w:type="gramStart"/>
      <w:r w:rsidRPr="00924E71">
        <w:rPr>
          <w:rFonts w:ascii="Times New Roman" w:eastAsia="微軟正黑體" w:hAnsi="Times New Roman" w:cs="Times New Roman"/>
          <w:i/>
          <w:sz w:val="20"/>
          <w:szCs w:val="20"/>
        </w:rPr>
        <w:t>R,Q</w:t>
      </w:r>
      <w:proofErr w:type="gramEnd"/>
      <w:r w:rsidRPr="00924E71">
        <w:rPr>
          <w:rFonts w:ascii="Times New Roman" w:eastAsia="微軟正黑體" w:hAnsi="Times New Roman" w:cs="Times New Roman"/>
          <w:i/>
          <w:sz w:val="20"/>
          <w:szCs w:val="20"/>
        </w:rPr>
        <w:t>)</w:t>
      </w:r>
      <w:r w:rsidRPr="00924E71">
        <w:rPr>
          <w:rFonts w:ascii="Times New Roman" w:eastAsia="微軟正黑體" w:hAnsi="Times New Roman" w:cs="Times New Roman"/>
          <w:sz w:val="20"/>
          <w:szCs w:val="20"/>
        </w:rPr>
        <w:t xml:space="preserve"> and </w:t>
      </w:r>
      <w:proofErr w:type="spellStart"/>
      <w:r w:rsidRPr="00924E71">
        <w:rPr>
          <w:rFonts w:ascii="Times New Roman" w:eastAsia="微軟正黑體" w:hAnsi="Times New Roman" w:cs="Times New Roman"/>
          <w:i/>
          <w:sz w:val="20"/>
          <w:szCs w:val="20"/>
        </w:rPr>
        <w:t>ContourRate</w:t>
      </w:r>
      <w:proofErr w:type="spellEnd"/>
      <w:r w:rsidRPr="00924E71">
        <w:rPr>
          <w:rFonts w:ascii="Times New Roman" w:eastAsia="微軟正黑體" w:hAnsi="Times New Roman" w:cs="Times New Roman"/>
          <w:i/>
          <w:sz w:val="20"/>
          <w:szCs w:val="20"/>
        </w:rPr>
        <w:t>(R,Q)</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as threshold to reinforce the constraint.</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After the initial merging of super</w:t>
      </w:r>
      <w:r>
        <w:rPr>
          <w:rFonts w:ascii="Times New Roman" w:eastAsia="微軟正黑體" w:hAnsi="Times New Roman" w:cs="Times New Roman"/>
          <w:sz w:val="20"/>
          <w:szCs w:val="20"/>
        </w:rPr>
        <w:t>-</w:t>
      </w:r>
      <w:r w:rsidRPr="00924E71">
        <w:rPr>
          <w:rFonts w:ascii="Times New Roman" w:eastAsia="微軟正黑體" w:hAnsi="Times New Roman" w:cs="Times New Roman"/>
          <w:sz w:val="20"/>
          <w:szCs w:val="20"/>
        </w:rPr>
        <w:t>pixels, we consider the super</w:t>
      </w:r>
      <w:r>
        <w:rPr>
          <w:rFonts w:ascii="Times New Roman" w:eastAsia="微軟正黑體" w:hAnsi="Times New Roman" w:cs="Times New Roman"/>
          <w:sz w:val="20"/>
          <w:szCs w:val="20"/>
        </w:rPr>
        <w:t>-</w:t>
      </w:r>
      <w:r w:rsidRPr="00924E71">
        <w:rPr>
          <w:rFonts w:ascii="Times New Roman" w:eastAsia="微軟正黑體" w:hAnsi="Times New Roman" w:cs="Times New Roman"/>
          <w:sz w:val="20"/>
          <w:szCs w:val="20"/>
        </w:rPr>
        <w:t>pixels</w:t>
      </w:r>
      <w:r w:rsidR="0006435F">
        <w:rPr>
          <w:rFonts w:ascii="Times New Roman" w:eastAsia="微軟正黑體" w:hAnsi="Times New Roman" w:cs="Times New Roman"/>
          <w:sz w:val="20"/>
          <w:szCs w:val="20"/>
        </w:rPr>
        <w:t xml:space="preserve"> with more than two merging times as the initial seeds and perform seed growing process. The process uses the distance defined as:</w:t>
      </w:r>
    </w:p>
    <w:p w14:paraId="1152B669" w14:textId="196C572F" w:rsidR="00924E71" w:rsidRPr="0006435F" w:rsidRDefault="0006435F" w:rsidP="0006435F">
      <w:pPr>
        <w:tabs>
          <w:tab w:val="center" w:pos="2340"/>
          <w:tab w:val="center" w:pos="4680"/>
        </w:tabs>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r>
      <m:oMath>
        <m:r>
          <w:rPr>
            <w:rFonts w:ascii="Cambria Math" w:eastAsia="微軟正黑體" w:hAnsi="Cambria Math" w:cs="Times New Roman"/>
            <w:sz w:val="20"/>
            <w:szCs w:val="20"/>
          </w:rPr>
          <m:t>Dist</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i,j</m:t>
            </m:r>
          </m:e>
        </m:d>
        <m:r>
          <w:rPr>
            <w:rFonts w:ascii="Cambria Math" w:eastAsia="微軟正黑體" w:hAnsi="Cambria Math" w:cs="Times New Roman"/>
            <w:sz w:val="20"/>
            <w:szCs w:val="20"/>
          </w:rPr>
          <m:t>=a*dTex</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i,j</m:t>
            </m:r>
          </m:e>
        </m:d>
        <m:r>
          <w:rPr>
            <w:rFonts w:ascii="Cambria Math" w:eastAsia="微軟正黑體" w:hAnsi="Cambria Math" w:cs="Times New Roman"/>
            <w:sz w:val="20"/>
            <w:szCs w:val="20"/>
          </w:rPr>
          <m:t>+b*(1-ρ</m:t>
        </m:r>
        <m:d>
          <m:dPr>
            <m:ctrlPr>
              <w:rPr>
                <w:rFonts w:ascii="Cambria Math" w:eastAsia="微軟正黑體" w:hAnsi="Cambria Math" w:cs="Times New Roman"/>
                <w:i/>
                <w:sz w:val="20"/>
                <w:szCs w:val="20"/>
              </w:rPr>
            </m:ctrlPr>
          </m:dPr>
          <m:e>
            <m:r>
              <w:rPr>
                <w:rFonts w:ascii="Cambria Math" w:eastAsia="微軟正黑體" w:hAnsi="Cambria Math" w:cs="Times New Roman"/>
                <w:sz w:val="20"/>
                <w:szCs w:val="20"/>
              </w:rPr>
              <m:t>i,j</m:t>
            </m:r>
          </m:e>
        </m:d>
        <m:r>
          <w:rPr>
            <w:rFonts w:ascii="Cambria Math" w:eastAsia="微軟正黑體" w:hAnsi="Cambria Math" w:cs="Times New Roman"/>
            <w:sz w:val="20"/>
            <w:szCs w:val="20"/>
          </w:rPr>
          <m:t>)</m:t>
        </m:r>
      </m:oMath>
      <w:r>
        <w:rPr>
          <w:rFonts w:ascii="Times New Roman" w:eastAsia="微軟正黑體" w:hAnsi="Times New Roman" w:cs="Times New Roman"/>
          <w:sz w:val="20"/>
          <w:szCs w:val="20"/>
        </w:rPr>
        <w:tab/>
        <w:t>(12)</w:t>
      </w:r>
    </w:p>
    <w:p w14:paraId="2D9C013A" w14:textId="5E44F04A" w:rsidR="00924E71" w:rsidRDefault="00924E71" w:rsidP="005B58BB">
      <w:pPr>
        <w:tabs>
          <w:tab w:val="center" w:pos="2340"/>
          <w:tab w:val="center" w:pos="4680"/>
        </w:tabs>
        <w:jc w:val="both"/>
        <w:rPr>
          <w:rFonts w:ascii="Times New Roman" w:eastAsia="微軟正黑體" w:hAnsi="Times New Roman" w:cs="Times New Roman"/>
          <w:sz w:val="20"/>
          <w:szCs w:val="20"/>
        </w:rPr>
      </w:pPr>
      <w:r w:rsidRPr="00924E71">
        <w:rPr>
          <w:rFonts w:ascii="Times New Roman" w:eastAsia="微軟正黑體" w:hAnsi="Times New Roman" w:cs="Times New Roman"/>
          <w:sz w:val="20"/>
          <w:szCs w:val="20"/>
        </w:rPr>
        <w:t xml:space="preserve">where </w:t>
      </w:r>
      <w:proofErr w:type="spellStart"/>
      <w:r w:rsidRPr="00924E71">
        <w:rPr>
          <w:rFonts w:ascii="Times New Roman" w:eastAsia="微軟正黑體" w:hAnsi="Times New Roman" w:cs="Times New Roman"/>
          <w:i/>
          <w:sz w:val="20"/>
          <w:szCs w:val="20"/>
        </w:rPr>
        <w:t>i</w:t>
      </w:r>
      <w:proofErr w:type="spellEnd"/>
      <w:r w:rsidRPr="00924E71">
        <w:rPr>
          <w:rFonts w:ascii="Times New Roman" w:eastAsia="微軟正黑體" w:hAnsi="Times New Roman" w:cs="Times New Roman"/>
          <w:sz w:val="20"/>
          <w:szCs w:val="20"/>
        </w:rPr>
        <w:t xml:space="preserve"> is the initial seeds, and j is its adjacent super</w:t>
      </w:r>
      <w:r>
        <w:rPr>
          <w:rFonts w:ascii="Times New Roman" w:eastAsia="微軟正黑體" w:hAnsi="Times New Roman" w:cs="Times New Roman"/>
          <w:sz w:val="20"/>
          <w:szCs w:val="20"/>
        </w:rPr>
        <w:t>-</w:t>
      </w:r>
      <w:r w:rsidRPr="00924E71">
        <w:rPr>
          <w:rFonts w:ascii="Times New Roman" w:eastAsia="微軟正黑體" w:hAnsi="Times New Roman" w:cs="Times New Roman"/>
          <w:sz w:val="20"/>
          <w:szCs w:val="20"/>
        </w:rPr>
        <w:t xml:space="preserve">pixels. </w:t>
      </w:r>
      <w:r>
        <w:rPr>
          <w:rFonts w:ascii="Times New Roman" w:eastAsia="微軟正黑體" w:hAnsi="Times New Roman" w:cs="Times New Roman"/>
          <w:sz w:val="20"/>
          <w:szCs w:val="20"/>
        </w:rPr>
        <w:t>T</w:t>
      </w:r>
      <w:r w:rsidRPr="00924E71">
        <w:rPr>
          <w:rFonts w:ascii="Times New Roman" w:eastAsia="微軟正黑體" w:hAnsi="Times New Roman" w:cs="Times New Roman"/>
          <w:sz w:val="20"/>
          <w:szCs w:val="20"/>
        </w:rPr>
        <w:t>herefore, the seed growing</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 xml:space="preserve">process will merge the seeds with its neighbor that is closest to it in the </w:t>
      </w:r>
      <w:proofErr w:type="spellStart"/>
      <w:r w:rsidRPr="00924E71">
        <w:rPr>
          <w:rFonts w:ascii="Times New Roman" w:eastAsia="微軟正黑體" w:hAnsi="Times New Roman" w:cs="Times New Roman"/>
          <w:i/>
          <w:sz w:val="20"/>
          <w:szCs w:val="20"/>
        </w:rPr>
        <w:t>Dist</w:t>
      </w:r>
      <w:proofErr w:type="spellEnd"/>
      <w:r w:rsidRPr="00924E71">
        <w:rPr>
          <w:rFonts w:ascii="Times New Roman" w:eastAsia="微軟正黑體" w:hAnsi="Times New Roman" w:cs="Times New Roman"/>
          <w:i/>
          <w:sz w:val="20"/>
          <w:szCs w:val="20"/>
        </w:rPr>
        <w:t>(</w:t>
      </w:r>
      <w:proofErr w:type="spellStart"/>
      <w:proofErr w:type="gramStart"/>
      <w:r w:rsidRPr="00924E71">
        <w:rPr>
          <w:rFonts w:ascii="Times New Roman" w:eastAsia="微軟正黑體" w:hAnsi="Times New Roman" w:cs="Times New Roman"/>
          <w:i/>
          <w:sz w:val="20"/>
          <w:szCs w:val="20"/>
        </w:rPr>
        <w:t>i,j</w:t>
      </w:r>
      <w:proofErr w:type="spellEnd"/>
      <w:proofErr w:type="gramEnd"/>
      <w:r w:rsidRPr="00924E71">
        <w:rPr>
          <w:rFonts w:ascii="Times New Roman" w:eastAsia="微軟正黑體" w:hAnsi="Times New Roman" w:cs="Times New Roman"/>
          <w:i/>
          <w:sz w:val="20"/>
          <w:szCs w:val="20"/>
        </w:rPr>
        <w:t>)</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measurement. In this paper, we use (</w:t>
      </w:r>
      <w:proofErr w:type="spellStart"/>
      <w:proofErr w:type="gramStart"/>
      <w:r w:rsidRPr="00924E71">
        <w:rPr>
          <w:rFonts w:ascii="Times New Roman" w:eastAsia="微軟正黑體" w:hAnsi="Times New Roman" w:cs="Times New Roman"/>
          <w:sz w:val="20"/>
          <w:szCs w:val="20"/>
        </w:rPr>
        <w:t>a,b</w:t>
      </w:r>
      <w:proofErr w:type="spellEnd"/>
      <w:proofErr w:type="gramEnd"/>
      <w:r w:rsidRPr="00924E71">
        <w:rPr>
          <w:rFonts w:ascii="Times New Roman" w:eastAsia="微軟正黑體" w:hAnsi="Times New Roman" w:cs="Times New Roman"/>
          <w:sz w:val="20"/>
          <w:szCs w:val="20"/>
        </w:rPr>
        <w:t>) = (3,0.5) to perform the seed growing.</w:t>
      </w:r>
      <w:r>
        <w:rPr>
          <w:rFonts w:ascii="Times New Roman" w:eastAsia="微軟正黑體" w:hAnsi="Times New Roman" w:cs="Times New Roman"/>
          <w:sz w:val="20"/>
          <w:szCs w:val="20"/>
        </w:rPr>
        <w:t xml:space="preserve"> </w:t>
      </w:r>
      <w:r w:rsidRPr="00924E71">
        <w:rPr>
          <w:rFonts w:ascii="Times New Roman" w:eastAsia="微軟正黑體" w:hAnsi="Times New Roman" w:cs="Times New Roman"/>
          <w:sz w:val="20"/>
          <w:szCs w:val="20"/>
        </w:rPr>
        <w:t xml:space="preserve">However, we use </w:t>
      </w:r>
      <w:proofErr w:type="spellStart"/>
      <w:r w:rsidRPr="00924E71">
        <w:rPr>
          <w:rFonts w:ascii="Times New Roman" w:eastAsia="微軟正黑體" w:hAnsi="Times New Roman" w:cs="Times New Roman"/>
          <w:i/>
          <w:sz w:val="20"/>
          <w:szCs w:val="20"/>
        </w:rPr>
        <w:t>ContourRate</w:t>
      </w:r>
      <w:proofErr w:type="spellEnd"/>
      <w:r w:rsidRPr="00924E71">
        <w:rPr>
          <w:rFonts w:ascii="Times New Roman" w:eastAsia="微軟正黑體" w:hAnsi="Times New Roman" w:cs="Times New Roman"/>
          <w:i/>
          <w:sz w:val="20"/>
          <w:szCs w:val="20"/>
        </w:rPr>
        <w:t>(</w:t>
      </w:r>
      <w:proofErr w:type="spellStart"/>
      <w:proofErr w:type="gramStart"/>
      <w:r w:rsidRPr="00924E71">
        <w:rPr>
          <w:rFonts w:ascii="Times New Roman" w:eastAsia="微軟正黑體" w:hAnsi="Times New Roman" w:cs="Times New Roman"/>
          <w:i/>
          <w:sz w:val="20"/>
          <w:szCs w:val="20"/>
        </w:rPr>
        <w:t>i,j</w:t>
      </w:r>
      <w:proofErr w:type="spellEnd"/>
      <w:proofErr w:type="gramEnd"/>
      <w:r w:rsidRPr="00924E71">
        <w:rPr>
          <w:rFonts w:ascii="Times New Roman" w:eastAsia="微軟正黑體" w:hAnsi="Times New Roman" w:cs="Times New Roman"/>
          <w:i/>
          <w:sz w:val="20"/>
          <w:szCs w:val="20"/>
        </w:rPr>
        <w:t>)</w:t>
      </w:r>
      <w:r w:rsidRPr="00924E71">
        <w:rPr>
          <w:rFonts w:ascii="Times New Roman" w:eastAsia="微軟正黑體" w:hAnsi="Times New Roman" w:cs="Times New Roman"/>
          <w:sz w:val="20"/>
          <w:szCs w:val="20"/>
        </w:rPr>
        <w:t xml:space="preserve"> as the additional limitation of the growing process.</w:t>
      </w:r>
    </w:p>
    <w:p w14:paraId="58AA8C39" w14:textId="77777777" w:rsidR="00924E71" w:rsidRDefault="00924E71" w:rsidP="00924E71">
      <w:pPr>
        <w:jc w:val="both"/>
        <w:rPr>
          <w:rFonts w:ascii="Times New Roman" w:eastAsia="微軟正黑體" w:hAnsi="Times New Roman" w:cs="Times New Roman"/>
          <w:sz w:val="20"/>
          <w:szCs w:val="20"/>
        </w:rPr>
      </w:pPr>
    </w:p>
    <w:p w14:paraId="21D24C3D" w14:textId="3E5478F8" w:rsidR="00924E71" w:rsidRDefault="00924E71" w:rsidP="00924E71">
      <w:pPr>
        <w:rPr>
          <w:rFonts w:ascii="Times New Roman" w:eastAsia="微軟正黑體" w:hAnsi="Times New Roman" w:cs="Times New Roman"/>
          <w:b/>
          <w:sz w:val="20"/>
          <w:szCs w:val="20"/>
        </w:rPr>
      </w:pPr>
      <w:r>
        <w:rPr>
          <w:rFonts w:ascii="Times New Roman" w:eastAsia="微軟正黑體" w:hAnsi="Times New Roman" w:cs="Times New Roman"/>
          <w:b/>
          <w:sz w:val="20"/>
          <w:szCs w:val="20"/>
        </w:rPr>
        <w:t>4</w:t>
      </w:r>
      <w:r w:rsidRPr="004B42DF">
        <w:rPr>
          <w:rFonts w:ascii="Times New Roman" w:eastAsia="微軟正黑體" w:hAnsi="Times New Roman" w:cs="Times New Roman"/>
          <w:b/>
          <w:sz w:val="20"/>
          <w:szCs w:val="20"/>
        </w:rPr>
        <w:t>.</w:t>
      </w:r>
      <w:r>
        <w:rPr>
          <w:rFonts w:ascii="Times New Roman" w:eastAsia="微軟正黑體" w:hAnsi="Times New Roman" w:cs="Times New Roman"/>
          <w:b/>
          <w:sz w:val="20"/>
          <w:szCs w:val="20"/>
        </w:rPr>
        <w:t>2</w:t>
      </w:r>
      <w:r w:rsidRPr="004B42DF">
        <w:rPr>
          <w:rFonts w:ascii="Times New Roman" w:eastAsia="微軟正黑體" w:hAnsi="Times New Roman" w:cs="Times New Roman"/>
          <w:b/>
          <w:sz w:val="20"/>
          <w:szCs w:val="20"/>
        </w:rPr>
        <w:t xml:space="preserve">.  </w:t>
      </w:r>
      <w:r>
        <w:rPr>
          <w:rFonts w:ascii="Times New Roman" w:eastAsia="微軟正黑體" w:hAnsi="Times New Roman" w:cs="Times New Roman"/>
          <w:b/>
          <w:sz w:val="20"/>
          <w:szCs w:val="20"/>
        </w:rPr>
        <w:t>Support Vector Machine Trainer</w:t>
      </w:r>
    </w:p>
    <w:p w14:paraId="08527C10" w14:textId="510E1EF1" w:rsidR="0034637F" w:rsidRDefault="0073467C" w:rsidP="002A09F3">
      <w:pPr>
        <w:jc w:val="both"/>
        <w:rPr>
          <w:rFonts w:ascii="Times New Roman" w:eastAsia="微軟正黑體" w:hAnsi="Times New Roman" w:cs="Times New Roman"/>
          <w:sz w:val="20"/>
          <w:szCs w:val="20"/>
        </w:rPr>
      </w:pPr>
      <w:r>
        <w:rPr>
          <w:rFonts w:ascii="Times New Roman" w:eastAsia="微軟正黑體" w:hAnsi="Times New Roman" w:cs="Times New Roman"/>
          <w:b/>
          <w:sz w:val="20"/>
          <w:szCs w:val="20"/>
        </w:rPr>
        <w:tab/>
      </w:r>
      <w:r>
        <w:rPr>
          <w:rFonts w:ascii="Times New Roman" w:eastAsia="微軟正黑體" w:hAnsi="Times New Roman" w:cs="Times New Roman"/>
          <w:sz w:val="20"/>
          <w:szCs w:val="20"/>
        </w:rPr>
        <w:t xml:space="preserve">After super-pixel growing, the image has been classified into adequate super-pixels. </w:t>
      </w:r>
      <w:r w:rsidR="002A09F3">
        <w:rPr>
          <w:rFonts w:ascii="Times New Roman" w:eastAsia="微軟正黑體" w:hAnsi="Times New Roman" w:cs="Times New Roman"/>
          <w:sz w:val="20"/>
          <w:szCs w:val="20"/>
        </w:rPr>
        <w:t xml:space="preserve">Then, we pair each super-pixel with </w:t>
      </w:r>
      <w:r w:rsidR="00F13CF6">
        <w:rPr>
          <w:rFonts w:ascii="Times New Roman" w:eastAsia="微軟正黑體" w:hAnsi="Times New Roman" w:cs="Times New Roman"/>
          <w:sz w:val="20"/>
          <w:szCs w:val="20"/>
        </w:rPr>
        <w:t>i</w:t>
      </w:r>
      <w:r w:rsidR="002A09F3">
        <w:rPr>
          <w:rFonts w:ascii="Times New Roman" w:eastAsia="微軟正黑體" w:hAnsi="Times New Roman" w:cs="Times New Roman"/>
          <w:sz w:val="20"/>
          <w:szCs w:val="20"/>
        </w:rPr>
        <w:t>ts</w:t>
      </w:r>
      <w:r w:rsidR="00F13CF6">
        <w:rPr>
          <w:rFonts w:ascii="Times New Roman" w:eastAsia="微軟正黑體" w:hAnsi="Times New Roman" w:cs="Times New Roman"/>
          <w:sz w:val="20"/>
          <w:szCs w:val="20"/>
        </w:rPr>
        <w:t xml:space="preserve"> all</w:t>
      </w:r>
      <w:r w:rsidR="002A09F3">
        <w:rPr>
          <w:rFonts w:ascii="Times New Roman" w:eastAsia="微軟正黑體" w:hAnsi="Times New Roman" w:cs="Times New Roman"/>
          <w:sz w:val="20"/>
          <w:szCs w:val="20"/>
        </w:rPr>
        <w:t xml:space="preserve"> adjacent super-pixel</w:t>
      </w:r>
      <w:r w:rsidR="00F13CF6">
        <w:rPr>
          <w:rFonts w:ascii="Times New Roman" w:eastAsia="微軟正黑體" w:hAnsi="Times New Roman" w:cs="Times New Roman"/>
          <w:sz w:val="20"/>
          <w:szCs w:val="20"/>
        </w:rPr>
        <w:t>s</w:t>
      </w:r>
      <w:r w:rsidR="002A09F3">
        <w:rPr>
          <w:rFonts w:ascii="Times New Roman" w:eastAsia="微軟正黑體" w:hAnsi="Times New Roman" w:cs="Times New Roman"/>
          <w:sz w:val="20"/>
          <w:szCs w:val="20"/>
        </w:rPr>
        <w:t xml:space="preserve">. </w:t>
      </w:r>
      <w:r w:rsidR="0034637F">
        <w:rPr>
          <w:rFonts w:ascii="Times New Roman" w:eastAsia="微軟正黑體" w:hAnsi="Times New Roman" w:cs="Times New Roman"/>
          <w:sz w:val="20"/>
          <w:szCs w:val="20"/>
        </w:rPr>
        <w:t>The information of the pair of super-pixels is the input and the output of the support vector machine.</w:t>
      </w:r>
    </w:p>
    <w:p w14:paraId="199B0817" w14:textId="77777777" w:rsidR="0034637F" w:rsidRDefault="002A09F3" w:rsidP="0034637F">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According to the ground truth, we know whether these pairs should be merged or not. Therefore, we set the label 0 to represent the pair</w:t>
      </w:r>
      <w:r w:rsidR="0034637F">
        <w:rPr>
          <w:rFonts w:ascii="Times New Roman" w:eastAsia="微軟正黑體" w:hAnsi="Times New Roman" w:cs="Times New Roman"/>
          <w:sz w:val="20"/>
          <w:szCs w:val="20"/>
        </w:rPr>
        <w:t xml:space="preserve"> of super-pixels</w:t>
      </w:r>
      <w:r>
        <w:rPr>
          <w:rFonts w:ascii="Times New Roman" w:eastAsia="微軟正黑體" w:hAnsi="Times New Roman" w:cs="Times New Roman"/>
          <w:sz w:val="20"/>
          <w:szCs w:val="20"/>
        </w:rPr>
        <w:t xml:space="preserve"> should not be merged and </w:t>
      </w:r>
      <w:r w:rsidR="0034637F">
        <w:rPr>
          <w:rFonts w:ascii="Times New Roman" w:eastAsia="微軟正黑體" w:hAnsi="Times New Roman" w:cs="Times New Roman"/>
          <w:sz w:val="20"/>
          <w:szCs w:val="20"/>
        </w:rPr>
        <w:t xml:space="preserve">on the contrary, set the label 1 to represent the pair of super-pixels should be merged. These labels are the output of the support vector machine. </w:t>
      </w:r>
    </w:p>
    <w:p w14:paraId="34ED1DBD" w14:textId="1188A3E9" w:rsidR="00924E71" w:rsidRPr="008275C6" w:rsidRDefault="0034637F" w:rsidP="008275C6">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On the other side, we use the similarity measurement mentioned in Section 3 as the features of the pair of super-pixels</w:t>
      </w:r>
      <w:r w:rsidR="008275C6">
        <w:rPr>
          <w:rFonts w:ascii="Times New Roman" w:eastAsia="微軟正黑體" w:hAnsi="Times New Roman" w:cs="Times New Roman"/>
          <w:sz w:val="20"/>
          <w:szCs w:val="20"/>
        </w:rPr>
        <w:t xml:space="preserve"> including</w:t>
      </w:r>
      <w:r>
        <w:rPr>
          <w:rFonts w:ascii="Times New Roman" w:eastAsia="微軟正黑體" w:hAnsi="Times New Roman" w:cs="Times New Roman"/>
          <w:sz w:val="20"/>
          <w:szCs w:val="20"/>
        </w:rPr>
        <w:t xml:space="preserve"> </w:t>
      </w:r>
      <w:r w:rsidRPr="0034637F">
        <w:rPr>
          <w:rFonts w:ascii="Times New Roman" w:eastAsia="微軟正黑體" w:hAnsi="Times New Roman" w:cs="Times New Roman"/>
          <w:i/>
          <w:sz w:val="20"/>
          <w:szCs w:val="20"/>
        </w:rPr>
        <w:t>Hist</w:t>
      </w:r>
      <w:r>
        <w:rPr>
          <w:rFonts w:ascii="Times New Roman" w:eastAsia="微軟正黑體" w:hAnsi="Times New Roman" w:cs="Times New Roman"/>
          <w:sz w:val="20"/>
          <w:szCs w:val="20"/>
        </w:rPr>
        <w:t xml:space="preserve">, </w:t>
      </w:r>
      <w:proofErr w:type="spellStart"/>
      <w:r>
        <w:rPr>
          <w:rFonts w:ascii="Times New Roman" w:eastAsia="微軟正黑體" w:hAnsi="Times New Roman" w:cs="Times New Roman"/>
          <w:i/>
          <w:sz w:val="20"/>
          <w:szCs w:val="20"/>
        </w:rPr>
        <w:t>dTex</w:t>
      </w:r>
      <w:proofErr w:type="spellEnd"/>
      <w:r>
        <w:rPr>
          <w:rFonts w:ascii="Times New Roman" w:eastAsia="微軟正黑體" w:hAnsi="Times New Roman" w:cs="Times New Roman"/>
          <w:sz w:val="20"/>
          <w:szCs w:val="20"/>
        </w:rPr>
        <w:t xml:space="preserve">, </w:t>
      </w:r>
      <w:r>
        <w:rPr>
          <w:rFonts w:ascii="Times New Roman" w:eastAsia="微軟正黑體" w:hAnsi="Times New Roman" w:cs="Times New Roman"/>
          <w:i/>
          <w:sz w:val="20"/>
          <w:szCs w:val="20"/>
        </w:rPr>
        <w:t>de00</w:t>
      </w:r>
      <w:r>
        <w:rPr>
          <w:rFonts w:ascii="Times New Roman" w:eastAsia="微軟正黑體" w:hAnsi="Times New Roman" w:cs="Times New Roman"/>
          <w:sz w:val="20"/>
          <w:szCs w:val="20"/>
        </w:rPr>
        <w:t xml:space="preserve">, </w:t>
      </w:r>
      <w:r>
        <w:rPr>
          <w:rFonts w:ascii="Times New Roman" w:eastAsia="微軟正黑體" w:hAnsi="Times New Roman" w:cs="Times New Roman"/>
          <w:i/>
          <w:sz w:val="20"/>
          <w:szCs w:val="20"/>
        </w:rPr>
        <w:t>Edge</w:t>
      </w:r>
      <w:r>
        <w:rPr>
          <w:rFonts w:ascii="Times New Roman" w:eastAsia="微軟正黑體" w:hAnsi="Times New Roman" w:cs="Times New Roman"/>
          <w:sz w:val="20"/>
          <w:szCs w:val="20"/>
        </w:rPr>
        <w:t xml:space="preserve">, </w:t>
      </w:r>
      <w:proofErr w:type="spellStart"/>
      <w:r>
        <w:rPr>
          <w:rFonts w:ascii="Times New Roman" w:eastAsia="微軟正黑體" w:hAnsi="Times New Roman" w:cs="Times New Roman"/>
          <w:i/>
          <w:sz w:val="20"/>
          <w:szCs w:val="20"/>
        </w:rPr>
        <w:t>Contact_Rate</w:t>
      </w:r>
      <w:proofErr w:type="spellEnd"/>
      <w:r>
        <w:rPr>
          <w:rFonts w:ascii="Times New Roman" w:eastAsia="微軟正黑體" w:hAnsi="Times New Roman" w:cs="Times New Roman"/>
          <w:sz w:val="20"/>
          <w:szCs w:val="20"/>
        </w:rPr>
        <w:t xml:space="preserve"> and </w:t>
      </w:r>
      <w:proofErr w:type="spellStart"/>
      <w:r>
        <w:rPr>
          <w:rFonts w:ascii="Times New Roman" w:eastAsia="微軟正黑體" w:hAnsi="Times New Roman" w:cs="Times New Roman"/>
          <w:i/>
          <w:sz w:val="20"/>
          <w:szCs w:val="20"/>
        </w:rPr>
        <w:t>dSV</w:t>
      </w:r>
      <w:proofErr w:type="spellEnd"/>
      <w:r w:rsidR="008275C6">
        <w:rPr>
          <w:rFonts w:ascii="Times New Roman" w:eastAsia="微軟正黑體" w:hAnsi="Times New Roman" w:cs="Times New Roman"/>
          <w:sz w:val="20"/>
          <w:szCs w:val="20"/>
        </w:rPr>
        <w:t>.</w:t>
      </w:r>
    </w:p>
    <w:p w14:paraId="670CE427" w14:textId="35DF7341" w:rsidR="008275C6" w:rsidRDefault="008275C6" w:rsidP="008275C6">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t xml:space="preserve">Instead of using a model from beginning to end, we </w:t>
      </w:r>
      <w:r w:rsidR="004A7015">
        <w:rPr>
          <w:rFonts w:ascii="Times New Roman" w:eastAsia="微軟正黑體" w:hAnsi="Times New Roman" w:cs="Times New Roman"/>
          <w:sz w:val="20"/>
          <w:szCs w:val="20"/>
        </w:rPr>
        <w:t>design a five-stage merging procedure</w:t>
      </w:r>
      <w:r>
        <w:rPr>
          <w:rFonts w:ascii="Times New Roman" w:eastAsia="微軟正黑體" w:hAnsi="Times New Roman" w:cs="Times New Roman"/>
          <w:sz w:val="20"/>
          <w:szCs w:val="20"/>
        </w:rPr>
        <w:t xml:space="preserve"> according to the number of super-pixels. These five </w:t>
      </w:r>
      <w:r w:rsidR="004A7015">
        <w:rPr>
          <w:rFonts w:ascii="Times New Roman" w:eastAsia="微軟正黑體" w:hAnsi="Times New Roman" w:cs="Times New Roman"/>
          <w:sz w:val="20"/>
          <w:szCs w:val="20"/>
        </w:rPr>
        <w:t>stages</w:t>
      </w:r>
      <w:r>
        <w:rPr>
          <w:rFonts w:ascii="Times New Roman" w:eastAsia="微軟正黑體" w:hAnsi="Times New Roman" w:cs="Times New Roman"/>
          <w:sz w:val="20"/>
          <w:szCs w:val="20"/>
        </w:rPr>
        <w:t xml:space="preserve"> </w:t>
      </w:r>
      <w:proofErr w:type="gramStart"/>
      <w:r>
        <w:rPr>
          <w:rFonts w:ascii="Times New Roman" w:eastAsia="微軟正黑體" w:hAnsi="Times New Roman" w:cs="Times New Roman"/>
          <w:sz w:val="20"/>
          <w:szCs w:val="20"/>
        </w:rPr>
        <w:t>is</w:t>
      </w:r>
      <w:proofErr w:type="gramEnd"/>
      <w:r>
        <w:rPr>
          <w:rFonts w:ascii="Times New Roman" w:eastAsia="微軟正黑體" w:hAnsi="Times New Roman" w:cs="Times New Roman"/>
          <w:sz w:val="20"/>
          <w:szCs w:val="20"/>
        </w:rPr>
        <w:t xml:space="preserve"> corresponding to five</w:t>
      </w:r>
      <w:r w:rsidR="004A7015">
        <w:rPr>
          <w:rFonts w:ascii="Times New Roman" w:eastAsia="微軟正黑體" w:hAnsi="Times New Roman" w:cs="Times New Roman"/>
          <w:sz w:val="20"/>
          <w:szCs w:val="20"/>
        </w:rPr>
        <w:t xml:space="preserve"> </w:t>
      </w:r>
      <w:r w:rsidR="00430A15">
        <w:rPr>
          <w:rFonts w:ascii="Times New Roman" w:eastAsia="微軟正黑體" w:hAnsi="Times New Roman" w:cs="Times New Roman"/>
          <w:sz w:val="20"/>
          <w:szCs w:val="20"/>
        </w:rPr>
        <w:t>support vector machine</w:t>
      </w:r>
      <w:r w:rsidR="004A7015">
        <w:rPr>
          <w:rFonts w:ascii="Times New Roman" w:eastAsia="微軟正黑體" w:hAnsi="Times New Roman" w:cs="Times New Roman"/>
          <w:sz w:val="20"/>
          <w:szCs w:val="20"/>
        </w:rPr>
        <w:t xml:space="preserve"> and corresponding to five</w:t>
      </w:r>
      <w:r w:rsidR="00F13CF6">
        <w:rPr>
          <w:rFonts w:ascii="Times New Roman" w:eastAsia="微軟正黑體" w:hAnsi="Times New Roman" w:cs="Times New Roman"/>
          <w:sz w:val="20"/>
          <w:szCs w:val="20"/>
        </w:rPr>
        <w:t xml:space="preserve"> </w:t>
      </w:r>
      <w:r w:rsidR="00430A15">
        <w:rPr>
          <w:rFonts w:ascii="Times New Roman" w:eastAsia="微軟正黑體" w:hAnsi="Times New Roman" w:cs="Times New Roman"/>
          <w:sz w:val="20"/>
          <w:szCs w:val="20"/>
        </w:rPr>
        <w:t>ranges of number of super-pixels</w:t>
      </w:r>
      <w:r>
        <w:rPr>
          <w:rFonts w:ascii="Times New Roman" w:eastAsia="微軟正黑體" w:hAnsi="Times New Roman" w:cs="Times New Roman"/>
          <w:sz w:val="20"/>
          <w:szCs w:val="20"/>
        </w:rPr>
        <w:t>: ~150, 150~100, 100~75, 75~40, 40~. Besides, different model</w:t>
      </w:r>
      <w:r w:rsidR="00FF368C">
        <w:rPr>
          <w:rFonts w:ascii="Times New Roman" w:eastAsia="微軟正黑體" w:hAnsi="Times New Roman" w:cs="Times New Roman"/>
          <w:sz w:val="20"/>
          <w:szCs w:val="20"/>
        </w:rPr>
        <w:t>s</w:t>
      </w:r>
      <w:r>
        <w:rPr>
          <w:rFonts w:ascii="Times New Roman" w:eastAsia="微軟正黑體" w:hAnsi="Times New Roman" w:cs="Times New Roman"/>
          <w:sz w:val="20"/>
          <w:szCs w:val="20"/>
        </w:rPr>
        <w:t xml:space="preserve"> </w:t>
      </w:r>
      <w:r w:rsidR="00FF368C">
        <w:rPr>
          <w:rFonts w:ascii="Times New Roman" w:eastAsia="微軟正黑體" w:hAnsi="Times New Roman" w:cs="Times New Roman"/>
          <w:sz w:val="20"/>
          <w:szCs w:val="20"/>
        </w:rPr>
        <w:t>are</w:t>
      </w:r>
      <w:r>
        <w:rPr>
          <w:rFonts w:ascii="Times New Roman" w:eastAsia="微軟正黑體" w:hAnsi="Times New Roman" w:cs="Times New Roman"/>
          <w:sz w:val="20"/>
          <w:szCs w:val="20"/>
        </w:rPr>
        <w:t xml:space="preserve"> trained with different features. We </w:t>
      </w:r>
      <w:r w:rsidR="00FF368C">
        <w:rPr>
          <w:rFonts w:ascii="Times New Roman" w:eastAsia="微軟正黑體" w:hAnsi="Times New Roman" w:cs="Times New Roman"/>
          <w:sz w:val="20"/>
          <w:szCs w:val="20"/>
        </w:rPr>
        <w:t>constructed many experiments to find out the fittest features.</w:t>
      </w:r>
    </w:p>
    <w:p w14:paraId="6582E24C" w14:textId="77777777" w:rsidR="008275C6" w:rsidRDefault="008275C6" w:rsidP="008275C6">
      <w:pPr>
        <w:jc w:val="both"/>
        <w:rPr>
          <w:rFonts w:ascii="Times New Roman" w:eastAsia="微軟正黑體" w:hAnsi="Times New Roman" w:cs="Times New Roman"/>
          <w:sz w:val="20"/>
          <w:szCs w:val="20"/>
        </w:rPr>
      </w:pPr>
    </w:p>
    <w:p w14:paraId="74998FBF" w14:textId="1532B506" w:rsidR="008275C6" w:rsidRDefault="008275C6" w:rsidP="008275C6">
      <w:pPr>
        <w:rPr>
          <w:rFonts w:ascii="Times New Roman" w:eastAsia="微軟正黑體" w:hAnsi="Times New Roman" w:cs="Times New Roman"/>
          <w:b/>
          <w:sz w:val="20"/>
          <w:szCs w:val="20"/>
        </w:rPr>
      </w:pPr>
      <w:r>
        <w:rPr>
          <w:rFonts w:ascii="Times New Roman" w:eastAsia="微軟正黑體" w:hAnsi="Times New Roman" w:cs="Times New Roman"/>
          <w:b/>
          <w:sz w:val="20"/>
          <w:szCs w:val="20"/>
        </w:rPr>
        <w:t>4</w:t>
      </w:r>
      <w:r w:rsidRPr="004B42DF">
        <w:rPr>
          <w:rFonts w:ascii="Times New Roman" w:eastAsia="微軟正黑體" w:hAnsi="Times New Roman" w:cs="Times New Roman"/>
          <w:b/>
          <w:sz w:val="20"/>
          <w:szCs w:val="20"/>
        </w:rPr>
        <w:t>.</w:t>
      </w:r>
      <w:r>
        <w:rPr>
          <w:rFonts w:ascii="Times New Roman" w:eastAsia="微軟正黑體" w:hAnsi="Times New Roman" w:cs="Times New Roman"/>
          <w:b/>
          <w:sz w:val="20"/>
          <w:szCs w:val="20"/>
        </w:rPr>
        <w:t>3</w:t>
      </w:r>
      <w:r w:rsidRPr="004B42DF">
        <w:rPr>
          <w:rFonts w:ascii="Times New Roman" w:eastAsia="微軟正黑體" w:hAnsi="Times New Roman" w:cs="Times New Roman"/>
          <w:b/>
          <w:sz w:val="20"/>
          <w:szCs w:val="20"/>
        </w:rPr>
        <w:t xml:space="preserve">.  </w:t>
      </w:r>
      <w:r>
        <w:rPr>
          <w:rFonts w:ascii="Times New Roman" w:eastAsia="微軟正黑體" w:hAnsi="Times New Roman" w:cs="Times New Roman"/>
          <w:b/>
          <w:sz w:val="20"/>
          <w:szCs w:val="20"/>
        </w:rPr>
        <w:t>Support Vector Machine Tester</w:t>
      </w:r>
    </w:p>
    <w:p w14:paraId="351CBB24" w14:textId="2DC905F7" w:rsidR="002A09F3" w:rsidRDefault="008275C6" w:rsidP="008275C6">
      <w:pPr>
        <w:jc w:val="both"/>
        <w:rPr>
          <w:rFonts w:ascii="Times New Roman" w:eastAsia="微軟正黑體" w:hAnsi="Times New Roman" w:cs="Times New Roman"/>
          <w:sz w:val="20"/>
          <w:szCs w:val="20"/>
        </w:rPr>
      </w:pPr>
      <w:r>
        <w:rPr>
          <w:rFonts w:ascii="Times New Roman" w:eastAsia="微軟正黑體" w:hAnsi="Times New Roman" w:cs="Times New Roman"/>
          <w:b/>
          <w:sz w:val="20"/>
          <w:szCs w:val="20"/>
        </w:rPr>
        <w:tab/>
      </w:r>
      <w:r>
        <w:rPr>
          <w:rFonts w:ascii="Times New Roman" w:eastAsia="微軟正黑體" w:hAnsi="Times New Roman" w:cs="Times New Roman"/>
          <w:sz w:val="20"/>
          <w:szCs w:val="20"/>
        </w:rPr>
        <w:t xml:space="preserve">For the first four </w:t>
      </w:r>
      <w:r w:rsidR="00FF368C">
        <w:rPr>
          <w:rFonts w:ascii="Times New Roman" w:eastAsia="微軟正黑體" w:hAnsi="Times New Roman" w:cs="Times New Roman"/>
          <w:sz w:val="20"/>
          <w:szCs w:val="20"/>
        </w:rPr>
        <w:t>SVMs</w:t>
      </w:r>
      <w:r>
        <w:rPr>
          <w:rFonts w:ascii="Times New Roman" w:eastAsia="微軟正黑體" w:hAnsi="Times New Roman" w:cs="Times New Roman"/>
          <w:sz w:val="20"/>
          <w:szCs w:val="20"/>
        </w:rPr>
        <w:t xml:space="preserve">, instead of merging the super-pixels according to the label of prediction, we use the accuracy of </w:t>
      </w:r>
      <w:r w:rsidR="004A7015">
        <w:rPr>
          <w:rFonts w:ascii="Times New Roman" w:eastAsia="微軟正黑體" w:hAnsi="Times New Roman" w:cs="Times New Roman"/>
          <w:sz w:val="20"/>
          <w:szCs w:val="20"/>
        </w:rPr>
        <w:t>the label as reference. Every time we merge super-pixels, we only choose the top ranks of the accuracy to merge. Besides, we set some threshold to preventing from merging incorrectly. For each stage, repeatedly predict and merge until no further super-pixel can be merged or the number of super-pixels is out of range.</w:t>
      </w:r>
    </w:p>
    <w:p w14:paraId="06F62C7C" w14:textId="77777777" w:rsidR="004C088C" w:rsidRDefault="004A7015" w:rsidP="008275C6">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ab/>
        <w:t xml:space="preserve">For the last </w:t>
      </w:r>
      <w:r w:rsidR="00FF368C">
        <w:rPr>
          <w:rFonts w:ascii="Times New Roman" w:eastAsia="微軟正黑體" w:hAnsi="Times New Roman" w:cs="Times New Roman"/>
          <w:sz w:val="20"/>
          <w:szCs w:val="20"/>
        </w:rPr>
        <w:t>step</w:t>
      </w:r>
      <w:r>
        <w:rPr>
          <w:rFonts w:ascii="Times New Roman" w:eastAsia="微軟正黑體" w:hAnsi="Times New Roman" w:cs="Times New Roman"/>
          <w:sz w:val="20"/>
          <w:szCs w:val="20"/>
        </w:rPr>
        <w:t xml:space="preserve">, we directly use the prediction of </w:t>
      </w:r>
      <w:r w:rsidR="00FF368C">
        <w:rPr>
          <w:rFonts w:ascii="Times New Roman" w:eastAsia="微軟正黑體" w:hAnsi="Times New Roman" w:cs="Times New Roman"/>
          <w:sz w:val="20"/>
          <w:szCs w:val="20"/>
        </w:rPr>
        <w:t xml:space="preserve">the </w:t>
      </w:r>
    </w:p>
    <w:p w14:paraId="1861592F" w14:textId="77777777" w:rsidR="004C088C" w:rsidRDefault="004C088C" w:rsidP="008275C6">
      <w:pPr>
        <w:jc w:val="both"/>
        <w:rPr>
          <w:rFonts w:ascii="Times New Roman" w:eastAsia="微軟正黑體" w:hAnsi="Times New Roman" w:cs="Times New Roman"/>
          <w:sz w:val="20"/>
          <w:szCs w:val="20"/>
        </w:rPr>
        <w:sectPr w:rsidR="004C088C" w:rsidSect="006C0FFB">
          <w:type w:val="continuous"/>
          <w:pgSz w:w="11906" w:h="16838"/>
          <w:pgMar w:top="1440" w:right="1077" w:bottom="1440" w:left="1077" w:header="851" w:footer="992" w:gutter="0"/>
          <w:cols w:num="2" w:space="425"/>
          <w:docGrid w:type="lines" w:linePitch="360"/>
        </w:sectPr>
      </w:pPr>
    </w:p>
    <w:p w14:paraId="213819C8" w14:textId="75C67A6D" w:rsidR="004C088C" w:rsidRDefault="004C088C" w:rsidP="004C088C">
      <w:pPr>
        <w:jc w:val="center"/>
        <w:rPr>
          <w:rFonts w:ascii="Times New Roman" w:eastAsia="微軟正黑體" w:hAnsi="Times New Roman" w:cs="Times New Roman"/>
          <w:sz w:val="20"/>
          <w:szCs w:val="20"/>
        </w:rPr>
      </w:pPr>
      <w:r>
        <w:rPr>
          <w:rFonts w:ascii="Times New Roman" w:eastAsia="微軟正黑體" w:hAnsi="Times New Roman" w:cs="Times New Roman"/>
          <w:noProof/>
          <w:sz w:val="20"/>
          <w:szCs w:val="20"/>
        </w:rPr>
        <w:lastRenderedPageBreak/>
        <w:drawing>
          <wp:inline distT="0" distB="0" distL="0" distR="0" wp14:anchorId="6D70C96D" wp14:editId="1AEC4958">
            <wp:extent cx="6191494" cy="2768600"/>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_layer.png"/>
                    <pic:cNvPicPr/>
                  </pic:nvPicPr>
                  <pic:blipFill>
                    <a:blip r:embed="rId9">
                      <a:extLst>
                        <a:ext uri="{28A0092B-C50C-407E-A947-70E740481C1C}">
                          <a14:useLocalDpi xmlns:a14="http://schemas.microsoft.com/office/drawing/2010/main" val="0"/>
                        </a:ext>
                      </a:extLst>
                    </a:blip>
                    <a:stretch>
                      <a:fillRect/>
                    </a:stretch>
                  </pic:blipFill>
                  <pic:spPr>
                    <a:xfrm>
                      <a:off x="0" y="0"/>
                      <a:ext cx="6216941" cy="2779979"/>
                    </a:xfrm>
                    <a:prstGeom prst="rect">
                      <a:avLst/>
                    </a:prstGeom>
                  </pic:spPr>
                </pic:pic>
              </a:graphicData>
            </a:graphic>
          </wp:inline>
        </w:drawing>
      </w:r>
    </w:p>
    <w:p w14:paraId="5A53900C" w14:textId="768C1FE6" w:rsidR="004C088C" w:rsidRDefault="004C088C" w:rsidP="004C088C">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F</w:t>
      </w:r>
      <w:r>
        <w:rPr>
          <w:rFonts w:ascii="Times New Roman" w:eastAsia="微軟正黑體" w:hAnsi="Times New Roman" w:cs="Times New Roman"/>
          <w:sz w:val="20"/>
          <w:szCs w:val="20"/>
        </w:rPr>
        <w:t>ig. 2. The image after each step instead of the model</w:t>
      </w:r>
    </w:p>
    <w:p w14:paraId="762220F1" w14:textId="77777777" w:rsidR="004C088C" w:rsidRDefault="004C088C" w:rsidP="008275C6">
      <w:pPr>
        <w:jc w:val="both"/>
        <w:rPr>
          <w:rFonts w:ascii="Times New Roman" w:eastAsia="微軟正黑體" w:hAnsi="Times New Roman" w:cs="Times New Roman"/>
          <w:sz w:val="20"/>
          <w:szCs w:val="20"/>
        </w:rPr>
      </w:pPr>
    </w:p>
    <w:p w14:paraId="4AC26D17" w14:textId="77777777" w:rsidR="004C088C" w:rsidRDefault="004C088C" w:rsidP="008275C6">
      <w:pPr>
        <w:jc w:val="both"/>
        <w:rPr>
          <w:rFonts w:ascii="Times New Roman" w:eastAsia="微軟正黑體" w:hAnsi="Times New Roman" w:cs="Times New Roman"/>
          <w:sz w:val="20"/>
          <w:szCs w:val="20"/>
        </w:rPr>
        <w:sectPr w:rsidR="004C088C" w:rsidSect="004C088C">
          <w:type w:val="continuous"/>
          <w:pgSz w:w="11906" w:h="16838"/>
          <w:pgMar w:top="1440" w:right="1077" w:bottom="1440" w:left="1077" w:header="851" w:footer="992" w:gutter="0"/>
          <w:cols w:space="425"/>
          <w:docGrid w:type="lines" w:linePitch="360"/>
        </w:sectPr>
      </w:pPr>
    </w:p>
    <w:p w14:paraId="209E39A1" w14:textId="69A71AF7" w:rsidR="004A7015" w:rsidRDefault="004A7015" w:rsidP="008275C6">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SVM. Different from first four models, we only predict one</w:t>
      </w:r>
      <w:r w:rsidR="00F64CA1">
        <w:rPr>
          <w:rFonts w:ascii="Times New Roman" w:eastAsia="微軟正黑體" w:hAnsi="Times New Roman" w:cs="Times New Roman"/>
          <w:sz w:val="20"/>
          <w:szCs w:val="20"/>
        </w:rPr>
        <w:t xml:space="preserve"> </w:t>
      </w:r>
      <w:r>
        <w:rPr>
          <w:rFonts w:ascii="Times New Roman" w:eastAsia="微軟正黑體" w:hAnsi="Times New Roman" w:cs="Times New Roman"/>
          <w:sz w:val="20"/>
          <w:szCs w:val="20"/>
        </w:rPr>
        <w:t xml:space="preserve">time. According to the prediction, the </w:t>
      </w:r>
      <w:r w:rsidR="0071201E">
        <w:rPr>
          <w:rFonts w:ascii="Times New Roman" w:eastAsia="微軟正黑體" w:hAnsi="Times New Roman" w:cs="Times New Roman"/>
          <w:sz w:val="20"/>
          <w:szCs w:val="20"/>
        </w:rPr>
        <w:t>image merges the last time.</w:t>
      </w:r>
      <w:r w:rsidR="00B73494">
        <w:rPr>
          <w:rFonts w:ascii="Times New Roman" w:eastAsia="微軟正黑體" w:hAnsi="Times New Roman" w:cs="Times New Roman"/>
          <w:sz w:val="20"/>
          <w:szCs w:val="20"/>
        </w:rPr>
        <w:t xml:space="preserve"> Fig. </w:t>
      </w:r>
      <w:r w:rsidR="00F86B38">
        <w:rPr>
          <w:rFonts w:ascii="Times New Roman" w:eastAsia="微軟正黑體" w:hAnsi="Times New Roman" w:cs="Times New Roman"/>
          <w:sz w:val="20"/>
          <w:szCs w:val="20"/>
        </w:rPr>
        <w:t>2</w:t>
      </w:r>
      <w:r w:rsidR="00B73494">
        <w:rPr>
          <w:rFonts w:ascii="Times New Roman" w:eastAsia="微軟正黑體" w:hAnsi="Times New Roman" w:cs="Times New Roman"/>
          <w:sz w:val="20"/>
          <w:szCs w:val="20"/>
        </w:rPr>
        <w:t>. represents the image after each step.</w:t>
      </w:r>
    </w:p>
    <w:p w14:paraId="4F909E68" w14:textId="77777777" w:rsidR="00B73494" w:rsidRPr="008275C6" w:rsidRDefault="00B73494" w:rsidP="008275C6">
      <w:pPr>
        <w:jc w:val="both"/>
        <w:rPr>
          <w:rFonts w:ascii="Times New Roman" w:eastAsia="微軟正黑體" w:hAnsi="Times New Roman" w:cs="Times New Roman"/>
          <w:sz w:val="20"/>
          <w:szCs w:val="20"/>
        </w:rPr>
      </w:pPr>
    </w:p>
    <w:p w14:paraId="13893114" w14:textId="41DB19B1" w:rsidR="002B32C7" w:rsidRPr="0078303A" w:rsidRDefault="002B32C7" w:rsidP="002B32C7">
      <w:pPr>
        <w:pStyle w:val="a5"/>
        <w:numPr>
          <w:ilvl w:val="0"/>
          <w:numId w:val="1"/>
        </w:numPr>
        <w:ind w:leftChars="0"/>
        <w:jc w:val="center"/>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EXPERIMENT</w:t>
      </w:r>
    </w:p>
    <w:p w14:paraId="4E74E62D" w14:textId="6391842A" w:rsidR="002B32C7" w:rsidRDefault="00B73494" w:rsidP="00B73494">
      <w:pPr>
        <w:ind w:firstLine="360"/>
        <w:jc w:val="both"/>
        <w:rPr>
          <w:rFonts w:ascii="Times New Roman" w:eastAsia="微軟正黑體" w:hAnsi="Times New Roman" w:cs="Times New Roman"/>
          <w:sz w:val="20"/>
          <w:szCs w:val="20"/>
        </w:rPr>
      </w:pPr>
      <w:r w:rsidRPr="00B73494">
        <w:rPr>
          <w:rFonts w:ascii="Times New Roman" w:eastAsia="微軟正黑體" w:hAnsi="Times New Roman" w:cs="Times New Roman"/>
          <w:sz w:val="20"/>
          <w:szCs w:val="20"/>
        </w:rPr>
        <w:t>We perform our experiments on the Berkeley Segmentation Data Set 300</w:t>
      </w:r>
      <w:r>
        <w:rPr>
          <w:rFonts w:ascii="Times New Roman" w:eastAsia="微軟正黑體" w:hAnsi="Times New Roman" w:cs="Times New Roman"/>
          <w:sz w:val="20"/>
          <w:szCs w:val="20"/>
        </w:rPr>
        <w:t xml:space="preserve"> </w:t>
      </w:r>
      <w:r w:rsidRPr="00B73494">
        <w:rPr>
          <w:rFonts w:ascii="Times New Roman" w:eastAsia="微軟正黑體" w:hAnsi="Times New Roman" w:cs="Times New Roman"/>
          <w:sz w:val="20"/>
          <w:szCs w:val="20"/>
        </w:rPr>
        <w:t>(BSDS300), which consist of 300 color images with at least 4 annotated ground truth</w:t>
      </w:r>
      <w:r>
        <w:rPr>
          <w:rFonts w:ascii="Times New Roman" w:eastAsia="微軟正黑體" w:hAnsi="Times New Roman" w:cs="Times New Roman"/>
          <w:sz w:val="20"/>
          <w:szCs w:val="20"/>
        </w:rPr>
        <w:t xml:space="preserve"> </w:t>
      </w:r>
      <w:r w:rsidRPr="00B73494">
        <w:rPr>
          <w:rFonts w:ascii="Times New Roman" w:eastAsia="微軟正黑體" w:hAnsi="Times New Roman" w:cs="Times New Roman"/>
          <w:sz w:val="20"/>
          <w:szCs w:val="20"/>
        </w:rPr>
        <w:t>images for each image. As for evaluation metrics in BSDS 300, we adopt Probabilistic</w:t>
      </w:r>
      <w:r>
        <w:rPr>
          <w:rFonts w:ascii="Times New Roman" w:eastAsia="微軟正黑體" w:hAnsi="Times New Roman" w:cs="Times New Roman"/>
          <w:sz w:val="20"/>
          <w:szCs w:val="20"/>
        </w:rPr>
        <w:t xml:space="preserve"> </w:t>
      </w:r>
      <w:r w:rsidRPr="00B73494">
        <w:rPr>
          <w:rFonts w:ascii="Times New Roman" w:eastAsia="微軟正黑體" w:hAnsi="Times New Roman" w:cs="Times New Roman"/>
          <w:sz w:val="20"/>
          <w:szCs w:val="20"/>
        </w:rPr>
        <w:t>Rand Index (PRI), Variation of Information (</w:t>
      </w:r>
      <w:proofErr w:type="spellStart"/>
      <w:r w:rsidRPr="00B73494">
        <w:rPr>
          <w:rFonts w:ascii="Times New Roman" w:eastAsia="微軟正黑體" w:hAnsi="Times New Roman" w:cs="Times New Roman"/>
          <w:sz w:val="20"/>
          <w:szCs w:val="20"/>
        </w:rPr>
        <w:t>VoI</w:t>
      </w:r>
      <w:proofErr w:type="spellEnd"/>
      <w:r w:rsidRPr="00B73494">
        <w:rPr>
          <w:rFonts w:ascii="Times New Roman" w:eastAsia="微軟正黑體" w:hAnsi="Times New Roman" w:cs="Times New Roman"/>
          <w:sz w:val="20"/>
          <w:szCs w:val="20"/>
        </w:rPr>
        <w:t>), Global Consistency Error (GCE),</w:t>
      </w:r>
      <w:r>
        <w:rPr>
          <w:rFonts w:ascii="Times New Roman" w:eastAsia="微軟正黑體" w:hAnsi="Times New Roman" w:cs="Times New Roman"/>
          <w:sz w:val="20"/>
          <w:szCs w:val="20"/>
        </w:rPr>
        <w:t xml:space="preserve"> </w:t>
      </w:r>
      <w:r w:rsidRPr="00B73494">
        <w:rPr>
          <w:rFonts w:ascii="Times New Roman" w:eastAsia="微軟正黑體" w:hAnsi="Times New Roman" w:cs="Times New Roman"/>
          <w:sz w:val="20"/>
          <w:szCs w:val="20"/>
        </w:rPr>
        <w:t xml:space="preserve">and Boundary Displacement Error (BDE) to </w:t>
      </w:r>
      <w:r w:rsidR="00FF368C">
        <w:rPr>
          <w:rFonts w:ascii="Times New Roman" w:eastAsia="微軟正黑體" w:hAnsi="Times New Roman" w:cs="Times New Roman"/>
          <w:sz w:val="20"/>
          <w:szCs w:val="20"/>
        </w:rPr>
        <w:t>measure</w:t>
      </w:r>
      <w:r w:rsidRPr="00B73494">
        <w:rPr>
          <w:rFonts w:ascii="Times New Roman" w:eastAsia="微軟正黑體" w:hAnsi="Times New Roman" w:cs="Times New Roman"/>
          <w:sz w:val="20"/>
          <w:szCs w:val="20"/>
        </w:rPr>
        <w:t xml:space="preserve"> our segmentation</w:t>
      </w:r>
      <w:r>
        <w:rPr>
          <w:rFonts w:ascii="Times New Roman" w:eastAsia="微軟正黑體" w:hAnsi="Times New Roman" w:cs="Times New Roman"/>
          <w:sz w:val="20"/>
          <w:szCs w:val="20"/>
        </w:rPr>
        <w:t xml:space="preserve"> </w:t>
      </w:r>
      <w:r w:rsidRPr="00B73494">
        <w:rPr>
          <w:rFonts w:ascii="Times New Roman" w:eastAsia="微軟正黑體" w:hAnsi="Times New Roman" w:cs="Times New Roman"/>
          <w:sz w:val="20"/>
          <w:szCs w:val="20"/>
        </w:rPr>
        <w:t xml:space="preserve">results. Among all the evaluation metrics, the </w:t>
      </w:r>
      <w:r w:rsidR="00FF368C">
        <w:rPr>
          <w:rFonts w:ascii="Times New Roman" w:eastAsia="微軟正黑體" w:hAnsi="Times New Roman" w:cs="Times New Roman"/>
          <w:sz w:val="20"/>
          <w:szCs w:val="20"/>
        </w:rPr>
        <w:t>performance</w:t>
      </w:r>
      <w:r w:rsidRPr="00B73494">
        <w:rPr>
          <w:rFonts w:ascii="Times New Roman" w:eastAsia="微軟正黑體" w:hAnsi="Times New Roman" w:cs="Times New Roman"/>
          <w:sz w:val="20"/>
          <w:szCs w:val="20"/>
        </w:rPr>
        <w:t xml:space="preserve"> is better if PRI is larger while other</w:t>
      </w:r>
      <w:r>
        <w:rPr>
          <w:rFonts w:ascii="Times New Roman" w:eastAsia="微軟正黑體" w:hAnsi="Times New Roman" w:cs="Times New Roman"/>
          <w:sz w:val="20"/>
          <w:szCs w:val="20"/>
        </w:rPr>
        <w:t xml:space="preserve"> three are smaller.</w:t>
      </w:r>
    </w:p>
    <w:p w14:paraId="3B79FA95" w14:textId="164E6489" w:rsidR="00B73494" w:rsidRDefault="00D90860" w:rsidP="00D90860">
      <w:pPr>
        <w:ind w:firstLine="360"/>
        <w:jc w:val="both"/>
        <w:rPr>
          <w:rFonts w:ascii="Times New Roman" w:eastAsia="微軟正黑體" w:hAnsi="Times New Roman" w:cs="Times New Roman"/>
          <w:sz w:val="20"/>
          <w:szCs w:val="20"/>
        </w:rPr>
      </w:pPr>
      <w:r w:rsidRPr="00D90860">
        <w:rPr>
          <w:rFonts w:ascii="Times New Roman" w:eastAsia="微軟正黑體" w:hAnsi="Times New Roman" w:cs="Times New Roman"/>
          <w:sz w:val="20"/>
          <w:szCs w:val="20"/>
        </w:rPr>
        <w:t xml:space="preserve">We compare our method with the other algorithms like </w:t>
      </w:r>
      <w:proofErr w:type="spellStart"/>
      <w:r w:rsidRPr="00D90860">
        <w:rPr>
          <w:rFonts w:ascii="Times New Roman" w:eastAsia="微軟正黑體" w:hAnsi="Times New Roman" w:cs="Times New Roman"/>
          <w:sz w:val="20"/>
          <w:szCs w:val="20"/>
        </w:rPr>
        <w:t>Ncut</w:t>
      </w:r>
      <w:proofErr w:type="spellEnd"/>
      <w:r w:rsidRPr="00D90860">
        <w:rPr>
          <w:rFonts w:ascii="Times New Roman" w:eastAsia="微軟正黑體" w:hAnsi="Times New Roman" w:cs="Times New Roman"/>
          <w:sz w:val="20"/>
          <w:szCs w:val="20"/>
        </w:rPr>
        <w:t xml:space="preserve"> </w:t>
      </w:r>
      <w:r>
        <w:rPr>
          <w:rFonts w:ascii="Times New Roman" w:eastAsia="微軟正黑體" w:hAnsi="Times New Roman" w:cs="Times New Roman"/>
          <w:sz w:val="20"/>
          <w:szCs w:val="20"/>
        </w:rPr>
        <w:t>[11]</w:t>
      </w:r>
      <w:r w:rsidRPr="00D90860">
        <w:rPr>
          <w:rFonts w:ascii="Times New Roman" w:eastAsia="微軟正黑體" w:hAnsi="Times New Roman" w:cs="Times New Roman"/>
          <w:sz w:val="20"/>
          <w:szCs w:val="20"/>
        </w:rPr>
        <w:t>, JSEG</w:t>
      </w:r>
      <w:r>
        <w:rPr>
          <w:rFonts w:ascii="Times New Roman" w:eastAsia="微軟正黑體" w:hAnsi="Times New Roman" w:cs="Times New Roman"/>
          <w:sz w:val="20"/>
          <w:szCs w:val="20"/>
        </w:rPr>
        <w:t xml:space="preserve"> [12]</w:t>
      </w:r>
      <w:r w:rsidRPr="00D90860">
        <w:rPr>
          <w:rFonts w:ascii="Times New Roman" w:eastAsia="微軟正黑體" w:hAnsi="Times New Roman" w:cs="Times New Roman"/>
          <w:sz w:val="20"/>
          <w:szCs w:val="20"/>
        </w:rPr>
        <w:t xml:space="preserve">, NTP </w:t>
      </w:r>
      <w:r>
        <w:rPr>
          <w:rFonts w:ascii="Times New Roman" w:eastAsia="微軟正黑體" w:hAnsi="Times New Roman" w:cs="Times New Roman"/>
          <w:sz w:val="20"/>
          <w:szCs w:val="20"/>
        </w:rPr>
        <w:t>[13]</w:t>
      </w:r>
      <w:r w:rsidRPr="00D90860">
        <w:rPr>
          <w:rFonts w:ascii="Times New Roman" w:eastAsia="微軟正黑體" w:hAnsi="Times New Roman" w:cs="Times New Roman"/>
          <w:sz w:val="20"/>
          <w:szCs w:val="20"/>
        </w:rPr>
        <w:t xml:space="preserve">, </w:t>
      </w:r>
      <w:proofErr w:type="spellStart"/>
      <w:proofErr w:type="gramStart"/>
      <w:r w:rsidRPr="00D90860">
        <w:rPr>
          <w:rFonts w:ascii="Times New Roman" w:eastAsia="微軟正黑體" w:hAnsi="Times New Roman" w:cs="Times New Roman"/>
          <w:sz w:val="20"/>
          <w:szCs w:val="20"/>
        </w:rPr>
        <w:t>MNcut</w:t>
      </w:r>
      <w:proofErr w:type="spellEnd"/>
      <w:r w:rsidRPr="00D90860">
        <w:rPr>
          <w:rFonts w:ascii="Times New Roman" w:eastAsia="微軟正黑體" w:hAnsi="Times New Roman" w:cs="Times New Roman"/>
          <w:sz w:val="20"/>
          <w:szCs w:val="20"/>
        </w:rPr>
        <w:t xml:space="preserve"> ,</w:t>
      </w:r>
      <w:proofErr w:type="gramEnd"/>
      <w:r w:rsidRPr="00D90860">
        <w:rPr>
          <w:rFonts w:ascii="Times New Roman" w:eastAsia="微軟正黑體" w:hAnsi="Times New Roman" w:cs="Times New Roman"/>
          <w:sz w:val="20"/>
          <w:szCs w:val="20"/>
        </w:rPr>
        <w:t xml:space="preserve"> saliency driven total variation (SDTV)</w:t>
      </w:r>
      <w:r w:rsidR="003E00DA">
        <w:rPr>
          <w:rFonts w:ascii="Times New Roman" w:eastAsia="微軟正黑體" w:hAnsi="Times New Roman" w:cs="Times New Roman"/>
          <w:sz w:val="20"/>
          <w:szCs w:val="20"/>
        </w:rPr>
        <w:t xml:space="preserve"> [14]</w:t>
      </w:r>
      <w:r w:rsidRPr="00D90860">
        <w:rPr>
          <w:rFonts w:ascii="Times New Roman" w:eastAsia="微軟正黑體" w:hAnsi="Times New Roman" w:cs="Times New Roman"/>
          <w:sz w:val="20"/>
          <w:szCs w:val="20"/>
        </w:rPr>
        <w:t xml:space="preserve">, TBES </w:t>
      </w:r>
      <w:r w:rsidR="003E00DA">
        <w:rPr>
          <w:rFonts w:ascii="Times New Roman" w:eastAsia="微軟正黑體" w:hAnsi="Times New Roman" w:cs="Times New Roman"/>
          <w:sz w:val="20"/>
          <w:szCs w:val="20"/>
        </w:rPr>
        <w:t>[15]</w:t>
      </w:r>
      <w:r w:rsidRPr="00D90860">
        <w:rPr>
          <w:rFonts w:ascii="Times New Roman" w:eastAsia="微軟正黑體" w:hAnsi="Times New Roman" w:cs="Times New Roman"/>
          <w:sz w:val="20"/>
          <w:szCs w:val="20"/>
        </w:rPr>
        <w:t xml:space="preserve">, UCM </w:t>
      </w:r>
      <w:r w:rsidR="003E00DA">
        <w:rPr>
          <w:rFonts w:ascii="Times New Roman" w:eastAsia="微軟正黑體" w:hAnsi="Times New Roman" w:cs="Times New Roman"/>
          <w:sz w:val="20"/>
          <w:szCs w:val="20"/>
        </w:rPr>
        <w:t>[16]</w:t>
      </w:r>
      <w:r w:rsidRPr="00D90860">
        <w:rPr>
          <w:rFonts w:ascii="Times New Roman" w:eastAsia="微軟正黑體" w:hAnsi="Times New Roman" w:cs="Times New Roman"/>
          <w:sz w:val="20"/>
          <w:szCs w:val="20"/>
        </w:rPr>
        <w:t xml:space="preserve">, MLSS </w:t>
      </w:r>
      <w:r w:rsidR="003E00DA">
        <w:rPr>
          <w:rFonts w:ascii="Times New Roman" w:eastAsia="微軟正黑體" w:hAnsi="Times New Roman" w:cs="Times New Roman"/>
          <w:sz w:val="20"/>
          <w:szCs w:val="20"/>
        </w:rPr>
        <w:t>[17]</w:t>
      </w:r>
      <w:r w:rsidRPr="00D90860">
        <w:rPr>
          <w:rFonts w:ascii="Times New Roman" w:eastAsia="微軟正黑體" w:hAnsi="Times New Roman" w:cs="Times New Roman"/>
          <w:sz w:val="20"/>
          <w:szCs w:val="20"/>
        </w:rPr>
        <w:t xml:space="preserve">, and SAS </w:t>
      </w:r>
      <w:r w:rsidR="003E00DA">
        <w:rPr>
          <w:rFonts w:ascii="Times New Roman" w:eastAsia="微軟正黑體" w:hAnsi="Times New Roman" w:cs="Times New Roman"/>
          <w:sz w:val="20"/>
          <w:szCs w:val="20"/>
        </w:rPr>
        <w:t>[18]</w:t>
      </w:r>
      <w:r w:rsidRPr="00D90860">
        <w:rPr>
          <w:rFonts w:ascii="Times New Roman" w:eastAsia="微軟正黑體" w:hAnsi="Times New Roman" w:cs="Times New Roman"/>
          <w:sz w:val="20"/>
          <w:szCs w:val="20"/>
        </w:rPr>
        <w:t>, global/local affinity graph for image segmentation (GL-graph)</w:t>
      </w:r>
      <w:r w:rsidR="003E00DA">
        <w:rPr>
          <w:rFonts w:ascii="Times New Roman" w:eastAsia="微軟正黑體" w:hAnsi="Times New Roman" w:cs="Times New Roman"/>
          <w:sz w:val="20"/>
          <w:szCs w:val="20"/>
        </w:rPr>
        <w:t xml:space="preserve"> [19],</w:t>
      </w:r>
      <w:r w:rsidRPr="00D90860">
        <w:rPr>
          <w:rFonts w:ascii="Times New Roman" w:eastAsia="微軟正黑體" w:hAnsi="Times New Roman" w:cs="Times New Roman"/>
          <w:sz w:val="20"/>
          <w:szCs w:val="20"/>
        </w:rPr>
        <w:t xml:space="preserve"> and SCS </w:t>
      </w:r>
      <w:r w:rsidR="003E00DA">
        <w:rPr>
          <w:rFonts w:ascii="Times New Roman" w:eastAsia="微軟正黑體" w:hAnsi="Times New Roman" w:cs="Times New Roman"/>
          <w:sz w:val="20"/>
          <w:szCs w:val="20"/>
        </w:rPr>
        <w:t>[20]</w:t>
      </w:r>
      <w:r w:rsidRPr="00D90860">
        <w:rPr>
          <w:rFonts w:ascii="Times New Roman" w:eastAsia="微軟正黑體" w:hAnsi="Times New Roman" w:cs="Times New Roman"/>
          <w:sz w:val="20"/>
          <w:szCs w:val="20"/>
        </w:rPr>
        <w:t xml:space="preserve">. </w:t>
      </w:r>
      <w:r w:rsidR="00C23AAF">
        <w:rPr>
          <w:rFonts w:ascii="Times New Roman" w:eastAsia="微軟正黑體" w:hAnsi="Times New Roman" w:cs="Times New Roman"/>
          <w:sz w:val="20"/>
          <w:szCs w:val="20"/>
        </w:rPr>
        <w:t xml:space="preserve">Table 1 shows the performance of each segmentation algorithm. We can </w:t>
      </w:r>
      <w:r w:rsidR="00FF368C">
        <w:rPr>
          <w:rFonts w:ascii="Times New Roman" w:eastAsia="微軟正黑體" w:hAnsi="Times New Roman" w:cs="Times New Roman"/>
          <w:sz w:val="20"/>
          <w:szCs w:val="20"/>
        </w:rPr>
        <w:t xml:space="preserve">see that our proposed algorithm achieves state of the art in the measurement of CGE, and outperforms many </w:t>
      </w:r>
      <w:r w:rsidR="00FF368C">
        <w:rPr>
          <w:rFonts w:ascii="Times New Roman" w:eastAsia="微軟正黑體" w:hAnsi="Times New Roman" w:cs="Times New Roman"/>
          <w:sz w:val="20"/>
          <w:szCs w:val="20"/>
        </w:rPr>
        <w:t>methods in other three measurements.</w:t>
      </w:r>
    </w:p>
    <w:p w14:paraId="776E4C4D" w14:textId="77777777" w:rsidR="00FF368C" w:rsidRDefault="00FF368C" w:rsidP="00FF368C">
      <w:pPr>
        <w:rPr>
          <w:rFonts w:ascii="Times New Roman" w:eastAsia="微軟正黑體" w:hAnsi="Times New Roman" w:cs="Times New Roman"/>
          <w:sz w:val="20"/>
          <w:szCs w:val="20"/>
        </w:rPr>
      </w:pPr>
    </w:p>
    <w:p w14:paraId="5D721803" w14:textId="77777777" w:rsidR="00FF368C" w:rsidRDefault="00FF368C" w:rsidP="00FF368C">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T</w:t>
      </w:r>
      <w:r>
        <w:rPr>
          <w:rFonts w:ascii="Times New Roman" w:eastAsia="微軟正黑體" w:hAnsi="Times New Roman" w:cs="Times New Roman"/>
          <w:sz w:val="20"/>
          <w:szCs w:val="20"/>
        </w:rPr>
        <w:t>able 1. Performance of the proposed method compares to other methods over the BSDS300</w:t>
      </w:r>
    </w:p>
    <w:tbl>
      <w:tblPr>
        <w:tblStyle w:val="ae"/>
        <w:tblW w:w="0" w:type="auto"/>
        <w:tblLook w:val="04A0" w:firstRow="1" w:lastRow="0" w:firstColumn="1" w:lastColumn="0" w:noHBand="0" w:noVBand="1"/>
      </w:tblPr>
      <w:tblGrid>
        <w:gridCol w:w="1115"/>
        <w:gridCol w:w="884"/>
        <w:gridCol w:w="885"/>
        <w:gridCol w:w="884"/>
        <w:gridCol w:w="885"/>
      </w:tblGrid>
      <w:tr w:rsidR="00FF368C" w14:paraId="63B8058E" w14:textId="77777777" w:rsidTr="003A083D">
        <w:trPr>
          <w:trHeight w:val="360"/>
        </w:trPr>
        <w:tc>
          <w:tcPr>
            <w:tcW w:w="1115" w:type="dxa"/>
          </w:tcPr>
          <w:p w14:paraId="7D10169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M</w:t>
            </w:r>
            <w:r>
              <w:rPr>
                <w:rFonts w:ascii="Times New Roman" w:eastAsia="微軟正黑體" w:hAnsi="Times New Roman" w:cs="Times New Roman"/>
                <w:sz w:val="20"/>
                <w:szCs w:val="20"/>
              </w:rPr>
              <w:t>ethod</w:t>
            </w:r>
          </w:p>
        </w:tc>
        <w:tc>
          <w:tcPr>
            <w:tcW w:w="884" w:type="dxa"/>
          </w:tcPr>
          <w:p w14:paraId="6D40519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P</w:t>
            </w:r>
            <w:r>
              <w:rPr>
                <w:rFonts w:ascii="Times New Roman" w:eastAsia="微軟正黑體" w:hAnsi="Times New Roman" w:cs="Times New Roman"/>
                <w:sz w:val="20"/>
                <w:szCs w:val="20"/>
              </w:rPr>
              <w:t>RI</w:t>
            </w:r>
          </w:p>
        </w:tc>
        <w:tc>
          <w:tcPr>
            <w:tcW w:w="885" w:type="dxa"/>
          </w:tcPr>
          <w:p w14:paraId="5787C016" w14:textId="77777777" w:rsidR="00FF368C" w:rsidRDefault="00FF368C" w:rsidP="003A083D">
            <w:pPr>
              <w:jc w:val="center"/>
              <w:rPr>
                <w:rFonts w:ascii="Times New Roman" w:eastAsia="微軟正黑體" w:hAnsi="Times New Roman" w:cs="Times New Roman"/>
                <w:sz w:val="20"/>
                <w:szCs w:val="20"/>
              </w:rPr>
            </w:pPr>
            <w:proofErr w:type="spellStart"/>
            <w:r>
              <w:rPr>
                <w:rFonts w:ascii="Times New Roman" w:eastAsia="微軟正黑體" w:hAnsi="Times New Roman" w:cs="Times New Roman" w:hint="eastAsia"/>
                <w:sz w:val="20"/>
                <w:szCs w:val="20"/>
              </w:rPr>
              <w:t>V</w:t>
            </w:r>
            <w:r>
              <w:rPr>
                <w:rFonts w:ascii="Times New Roman" w:eastAsia="微軟正黑體" w:hAnsi="Times New Roman" w:cs="Times New Roman"/>
                <w:sz w:val="20"/>
                <w:szCs w:val="20"/>
              </w:rPr>
              <w:t>oI</w:t>
            </w:r>
            <w:proofErr w:type="spellEnd"/>
          </w:p>
        </w:tc>
        <w:tc>
          <w:tcPr>
            <w:tcW w:w="884" w:type="dxa"/>
          </w:tcPr>
          <w:p w14:paraId="0DE0F3E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G</w:t>
            </w:r>
            <w:r>
              <w:rPr>
                <w:rFonts w:ascii="Times New Roman" w:eastAsia="微軟正黑體" w:hAnsi="Times New Roman" w:cs="Times New Roman"/>
                <w:sz w:val="20"/>
                <w:szCs w:val="20"/>
              </w:rPr>
              <w:t>CE</w:t>
            </w:r>
          </w:p>
        </w:tc>
        <w:tc>
          <w:tcPr>
            <w:tcW w:w="885" w:type="dxa"/>
          </w:tcPr>
          <w:p w14:paraId="09FA55BE"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B</w:t>
            </w:r>
            <w:r>
              <w:rPr>
                <w:rFonts w:ascii="Times New Roman" w:eastAsia="微軟正黑體" w:hAnsi="Times New Roman" w:cs="Times New Roman"/>
                <w:sz w:val="20"/>
                <w:szCs w:val="20"/>
              </w:rPr>
              <w:t>DE</w:t>
            </w:r>
          </w:p>
        </w:tc>
      </w:tr>
      <w:tr w:rsidR="00FF368C" w14:paraId="5D399D27" w14:textId="77777777" w:rsidTr="003A083D">
        <w:trPr>
          <w:trHeight w:val="360"/>
        </w:trPr>
        <w:tc>
          <w:tcPr>
            <w:tcW w:w="1115" w:type="dxa"/>
          </w:tcPr>
          <w:p w14:paraId="25BA06E2" w14:textId="77777777" w:rsidR="00FF368C" w:rsidRDefault="00FF368C" w:rsidP="003A083D">
            <w:pPr>
              <w:jc w:val="center"/>
              <w:rPr>
                <w:rFonts w:ascii="Times New Roman" w:eastAsia="微軟正黑體" w:hAnsi="Times New Roman" w:cs="Times New Roman"/>
                <w:sz w:val="20"/>
                <w:szCs w:val="20"/>
              </w:rPr>
            </w:pPr>
            <w:proofErr w:type="spellStart"/>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cut</w:t>
            </w:r>
            <w:proofErr w:type="spellEnd"/>
          </w:p>
        </w:tc>
        <w:tc>
          <w:tcPr>
            <w:tcW w:w="884" w:type="dxa"/>
          </w:tcPr>
          <w:p w14:paraId="6CA6CDF6"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.7242</w:t>
            </w:r>
          </w:p>
        </w:tc>
        <w:tc>
          <w:tcPr>
            <w:tcW w:w="885" w:type="dxa"/>
          </w:tcPr>
          <w:p w14:paraId="5638499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2</w:t>
            </w:r>
            <w:r>
              <w:rPr>
                <w:rFonts w:ascii="Times New Roman" w:eastAsia="微軟正黑體" w:hAnsi="Times New Roman" w:cs="Times New Roman"/>
                <w:sz w:val="20"/>
                <w:szCs w:val="20"/>
              </w:rPr>
              <w:t>.9061</w:t>
            </w:r>
          </w:p>
        </w:tc>
        <w:tc>
          <w:tcPr>
            <w:tcW w:w="884" w:type="dxa"/>
          </w:tcPr>
          <w:p w14:paraId="486CA73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.2232</w:t>
            </w:r>
          </w:p>
        </w:tc>
        <w:tc>
          <w:tcPr>
            <w:tcW w:w="885" w:type="dxa"/>
          </w:tcPr>
          <w:p w14:paraId="0B58802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7.15</w:t>
            </w:r>
          </w:p>
        </w:tc>
      </w:tr>
      <w:tr w:rsidR="00FF368C" w14:paraId="57FDE750" w14:textId="77777777" w:rsidTr="003A083D">
        <w:trPr>
          <w:trHeight w:val="360"/>
        </w:trPr>
        <w:tc>
          <w:tcPr>
            <w:tcW w:w="1115" w:type="dxa"/>
          </w:tcPr>
          <w:p w14:paraId="064ECF77"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J</w:t>
            </w:r>
            <w:r>
              <w:rPr>
                <w:rFonts w:ascii="Times New Roman" w:eastAsia="微軟正黑體" w:hAnsi="Times New Roman" w:cs="Times New Roman"/>
                <w:sz w:val="20"/>
                <w:szCs w:val="20"/>
              </w:rPr>
              <w:t>SEG</w:t>
            </w:r>
          </w:p>
        </w:tc>
        <w:tc>
          <w:tcPr>
            <w:tcW w:w="884" w:type="dxa"/>
          </w:tcPr>
          <w:p w14:paraId="1879CA18"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.7756</w:t>
            </w:r>
          </w:p>
        </w:tc>
        <w:tc>
          <w:tcPr>
            <w:tcW w:w="885" w:type="dxa"/>
          </w:tcPr>
          <w:p w14:paraId="134AC799"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2</w:t>
            </w:r>
            <w:r>
              <w:rPr>
                <w:rFonts w:ascii="Times New Roman" w:eastAsia="微軟正黑體" w:hAnsi="Times New Roman" w:cs="Times New Roman"/>
                <w:sz w:val="20"/>
                <w:szCs w:val="20"/>
              </w:rPr>
              <w:t>.3217</w:t>
            </w:r>
          </w:p>
        </w:tc>
        <w:tc>
          <w:tcPr>
            <w:tcW w:w="884" w:type="dxa"/>
          </w:tcPr>
          <w:p w14:paraId="36D7F9FF"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.1989</w:t>
            </w:r>
          </w:p>
        </w:tc>
        <w:tc>
          <w:tcPr>
            <w:tcW w:w="885" w:type="dxa"/>
          </w:tcPr>
          <w:p w14:paraId="169E7512"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4.40</w:t>
            </w:r>
          </w:p>
        </w:tc>
      </w:tr>
      <w:tr w:rsidR="00FF368C" w14:paraId="30B8D868" w14:textId="77777777" w:rsidTr="003A083D">
        <w:trPr>
          <w:trHeight w:val="360"/>
        </w:trPr>
        <w:tc>
          <w:tcPr>
            <w:tcW w:w="1115" w:type="dxa"/>
          </w:tcPr>
          <w:p w14:paraId="429FD59C" w14:textId="77777777" w:rsidR="00FF368C" w:rsidRDefault="00FF368C" w:rsidP="003A083D">
            <w:pPr>
              <w:jc w:val="center"/>
              <w:rPr>
                <w:rFonts w:ascii="Times New Roman" w:eastAsia="微軟正黑體" w:hAnsi="Times New Roman" w:cs="Times New Roman"/>
                <w:sz w:val="20"/>
                <w:szCs w:val="20"/>
              </w:rPr>
            </w:pPr>
            <w:proofErr w:type="spellStart"/>
            <w:r>
              <w:rPr>
                <w:rFonts w:ascii="Times New Roman" w:eastAsia="微軟正黑體" w:hAnsi="Times New Roman" w:cs="Times New Roman" w:hint="eastAsia"/>
                <w:sz w:val="20"/>
                <w:szCs w:val="20"/>
              </w:rPr>
              <w:t>MNc</w:t>
            </w:r>
            <w:r>
              <w:rPr>
                <w:rFonts w:ascii="Times New Roman" w:eastAsia="微軟正黑體" w:hAnsi="Times New Roman" w:cs="Times New Roman"/>
                <w:sz w:val="20"/>
                <w:szCs w:val="20"/>
              </w:rPr>
              <w:t>ut</w:t>
            </w:r>
            <w:proofErr w:type="spellEnd"/>
          </w:p>
        </w:tc>
        <w:tc>
          <w:tcPr>
            <w:tcW w:w="884" w:type="dxa"/>
          </w:tcPr>
          <w:p w14:paraId="08D28A95"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.7559</w:t>
            </w:r>
          </w:p>
        </w:tc>
        <w:tc>
          <w:tcPr>
            <w:tcW w:w="885" w:type="dxa"/>
          </w:tcPr>
          <w:p w14:paraId="101B1F7E"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2</w:t>
            </w:r>
            <w:r>
              <w:rPr>
                <w:rFonts w:ascii="Times New Roman" w:eastAsia="微軟正黑體" w:hAnsi="Times New Roman" w:cs="Times New Roman"/>
                <w:sz w:val="20"/>
                <w:szCs w:val="20"/>
              </w:rPr>
              <w:t>.4701</w:t>
            </w:r>
          </w:p>
        </w:tc>
        <w:tc>
          <w:tcPr>
            <w:tcW w:w="884" w:type="dxa"/>
          </w:tcPr>
          <w:p w14:paraId="7B93E270"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.1925</w:t>
            </w:r>
          </w:p>
        </w:tc>
        <w:tc>
          <w:tcPr>
            <w:tcW w:w="885" w:type="dxa"/>
          </w:tcPr>
          <w:p w14:paraId="7362CF55"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5.10</w:t>
            </w:r>
          </w:p>
        </w:tc>
      </w:tr>
      <w:tr w:rsidR="00FF368C" w14:paraId="02A59C66" w14:textId="77777777" w:rsidTr="003A083D">
        <w:trPr>
          <w:trHeight w:val="360"/>
        </w:trPr>
        <w:tc>
          <w:tcPr>
            <w:tcW w:w="1115" w:type="dxa"/>
          </w:tcPr>
          <w:p w14:paraId="3E52D03E"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TP</w:t>
            </w:r>
          </w:p>
        </w:tc>
        <w:tc>
          <w:tcPr>
            <w:tcW w:w="884" w:type="dxa"/>
          </w:tcPr>
          <w:p w14:paraId="0A0BB8C9"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.7521</w:t>
            </w:r>
          </w:p>
        </w:tc>
        <w:tc>
          <w:tcPr>
            <w:tcW w:w="885" w:type="dxa"/>
          </w:tcPr>
          <w:p w14:paraId="7EBCBDD3"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2</w:t>
            </w:r>
            <w:r>
              <w:rPr>
                <w:rFonts w:ascii="Times New Roman" w:eastAsia="微軟正黑體" w:hAnsi="Times New Roman" w:cs="Times New Roman"/>
                <w:sz w:val="20"/>
                <w:szCs w:val="20"/>
              </w:rPr>
              <w:t>.4954</w:t>
            </w:r>
          </w:p>
        </w:tc>
        <w:tc>
          <w:tcPr>
            <w:tcW w:w="884" w:type="dxa"/>
          </w:tcPr>
          <w:p w14:paraId="29CB3A72"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.2373</w:t>
            </w:r>
          </w:p>
        </w:tc>
        <w:tc>
          <w:tcPr>
            <w:tcW w:w="885" w:type="dxa"/>
          </w:tcPr>
          <w:p w14:paraId="748DE560"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6.30</w:t>
            </w:r>
          </w:p>
        </w:tc>
      </w:tr>
      <w:tr w:rsidR="00FF368C" w14:paraId="3802C368" w14:textId="77777777" w:rsidTr="003A083D">
        <w:trPr>
          <w:trHeight w:val="360"/>
        </w:trPr>
        <w:tc>
          <w:tcPr>
            <w:tcW w:w="1115" w:type="dxa"/>
          </w:tcPr>
          <w:p w14:paraId="266DA6B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S</w:t>
            </w:r>
            <w:r>
              <w:rPr>
                <w:rFonts w:ascii="Times New Roman" w:eastAsia="微軟正黑體" w:hAnsi="Times New Roman" w:cs="Times New Roman"/>
                <w:sz w:val="20"/>
                <w:szCs w:val="20"/>
              </w:rPr>
              <w:t>DTV</w:t>
            </w:r>
          </w:p>
        </w:tc>
        <w:tc>
          <w:tcPr>
            <w:tcW w:w="884" w:type="dxa"/>
          </w:tcPr>
          <w:p w14:paraId="57A23E2F"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.7758</w:t>
            </w:r>
          </w:p>
        </w:tc>
        <w:tc>
          <w:tcPr>
            <w:tcW w:w="885" w:type="dxa"/>
          </w:tcPr>
          <w:p w14:paraId="06387149"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.8165</w:t>
            </w:r>
          </w:p>
        </w:tc>
        <w:tc>
          <w:tcPr>
            <w:tcW w:w="884" w:type="dxa"/>
          </w:tcPr>
          <w:p w14:paraId="3E5EB9B0"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.1768</w:t>
            </w:r>
          </w:p>
        </w:tc>
        <w:tc>
          <w:tcPr>
            <w:tcW w:w="885" w:type="dxa"/>
          </w:tcPr>
          <w:p w14:paraId="5306694E"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6.24</w:t>
            </w:r>
          </w:p>
        </w:tc>
      </w:tr>
      <w:tr w:rsidR="00FF368C" w14:paraId="00B13D38" w14:textId="77777777" w:rsidTr="003A083D">
        <w:trPr>
          <w:trHeight w:val="360"/>
        </w:trPr>
        <w:tc>
          <w:tcPr>
            <w:tcW w:w="1115" w:type="dxa"/>
          </w:tcPr>
          <w:p w14:paraId="5D0F401A"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T</w:t>
            </w:r>
            <w:r>
              <w:rPr>
                <w:rFonts w:ascii="Times New Roman" w:eastAsia="微軟正黑體" w:hAnsi="Times New Roman" w:cs="Times New Roman"/>
                <w:sz w:val="20"/>
                <w:szCs w:val="20"/>
              </w:rPr>
              <w:t>BES</w:t>
            </w:r>
          </w:p>
        </w:tc>
        <w:tc>
          <w:tcPr>
            <w:tcW w:w="884" w:type="dxa"/>
          </w:tcPr>
          <w:p w14:paraId="2D1AFEB0"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.80</w:t>
            </w:r>
          </w:p>
        </w:tc>
        <w:tc>
          <w:tcPr>
            <w:tcW w:w="885" w:type="dxa"/>
          </w:tcPr>
          <w:p w14:paraId="7FA96639"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.76</w:t>
            </w:r>
          </w:p>
        </w:tc>
        <w:tc>
          <w:tcPr>
            <w:tcW w:w="884" w:type="dxa"/>
          </w:tcPr>
          <w:p w14:paraId="20C39311"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/A</w:t>
            </w:r>
          </w:p>
        </w:tc>
        <w:tc>
          <w:tcPr>
            <w:tcW w:w="885" w:type="dxa"/>
          </w:tcPr>
          <w:p w14:paraId="09EDBE7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/A</w:t>
            </w:r>
          </w:p>
        </w:tc>
      </w:tr>
      <w:tr w:rsidR="00FF368C" w14:paraId="3080E59D" w14:textId="77777777" w:rsidTr="003A083D">
        <w:trPr>
          <w:trHeight w:val="360"/>
        </w:trPr>
        <w:tc>
          <w:tcPr>
            <w:tcW w:w="1115" w:type="dxa"/>
          </w:tcPr>
          <w:p w14:paraId="2A863A3A"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U</w:t>
            </w:r>
            <w:r>
              <w:rPr>
                <w:rFonts w:ascii="Times New Roman" w:eastAsia="微軟正黑體" w:hAnsi="Times New Roman" w:cs="Times New Roman"/>
                <w:sz w:val="20"/>
                <w:szCs w:val="20"/>
              </w:rPr>
              <w:t>CM</w:t>
            </w:r>
          </w:p>
        </w:tc>
        <w:tc>
          <w:tcPr>
            <w:tcW w:w="884" w:type="dxa"/>
          </w:tcPr>
          <w:p w14:paraId="7A749557"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.81</w:t>
            </w:r>
          </w:p>
        </w:tc>
        <w:tc>
          <w:tcPr>
            <w:tcW w:w="885" w:type="dxa"/>
          </w:tcPr>
          <w:p w14:paraId="659220E1"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.68</w:t>
            </w:r>
          </w:p>
        </w:tc>
        <w:tc>
          <w:tcPr>
            <w:tcW w:w="884" w:type="dxa"/>
          </w:tcPr>
          <w:p w14:paraId="32043A1F"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/A</w:t>
            </w:r>
          </w:p>
        </w:tc>
        <w:tc>
          <w:tcPr>
            <w:tcW w:w="885" w:type="dxa"/>
          </w:tcPr>
          <w:p w14:paraId="67367DB1"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N</w:t>
            </w:r>
            <w:r>
              <w:rPr>
                <w:rFonts w:ascii="Times New Roman" w:eastAsia="微軟正黑體" w:hAnsi="Times New Roman" w:cs="Times New Roman"/>
                <w:sz w:val="20"/>
                <w:szCs w:val="20"/>
              </w:rPr>
              <w:t>/A</w:t>
            </w:r>
          </w:p>
        </w:tc>
      </w:tr>
      <w:tr w:rsidR="00FF368C" w14:paraId="6E55279A" w14:textId="77777777" w:rsidTr="003A083D">
        <w:trPr>
          <w:trHeight w:val="360"/>
        </w:trPr>
        <w:tc>
          <w:tcPr>
            <w:tcW w:w="1115" w:type="dxa"/>
          </w:tcPr>
          <w:p w14:paraId="5BF58A9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M</w:t>
            </w:r>
            <w:r>
              <w:rPr>
                <w:rFonts w:ascii="Times New Roman" w:eastAsia="微軟正黑體" w:hAnsi="Times New Roman" w:cs="Times New Roman"/>
                <w:sz w:val="20"/>
                <w:szCs w:val="20"/>
              </w:rPr>
              <w:t>LSS</w:t>
            </w:r>
          </w:p>
        </w:tc>
        <w:tc>
          <w:tcPr>
            <w:tcW w:w="884" w:type="dxa"/>
          </w:tcPr>
          <w:p w14:paraId="75D33C97"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.8146</w:t>
            </w:r>
          </w:p>
        </w:tc>
        <w:tc>
          <w:tcPr>
            <w:tcW w:w="885" w:type="dxa"/>
          </w:tcPr>
          <w:p w14:paraId="43C8565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.845</w:t>
            </w:r>
          </w:p>
        </w:tc>
        <w:tc>
          <w:tcPr>
            <w:tcW w:w="884" w:type="dxa"/>
          </w:tcPr>
          <w:p w14:paraId="77A5B14E"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.1809</w:t>
            </w:r>
          </w:p>
        </w:tc>
        <w:tc>
          <w:tcPr>
            <w:tcW w:w="885" w:type="dxa"/>
          </w:tcPr>
          <w:p w14:paraId="2A8FEBC8"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2.21</w:t>
            </w:r>
          </w:p>
        </w:tc>
      </w:tr>
      <w:tr w:rsidR="00FF368C" w14:paraId="2BE5A800" w14:textId="77777777" w:rsidTr="003A083D">
        <w:trPr>
          <w:trHeight w:val="360"/>
        </w:trPr>
        <w:tc>
          <w:tcPr>
            <w:tcW w:w="1115" w:type="dxa"/>
          </w:tcPr>
          <w:p w14:paraId="53DD37E1"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S</w:t>
            </w:r>
            <w:r>
              <w:rPr>
                <w:rFonts w:ascii="Times New Roman" w:eastAsia="微軟正黑體" w:hAnsi="Times New Roman" w:cs="Times New Roman"/>
                <w:sz w:val="20"/>
                <w:szCs w:val="20"/>
              </w:rPr>
              <w:t>AS</w:t>
            </w:r>
          </w:p>
        </w:tc>
        <w:tc>
          <w:tcPr>
            <w:tcW w:w="884" w:type="dxa"/>
          </w:tcPr>
          <w:p w14:paraId="68B5932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.8319</w:t>
            </w:r>
          </w:p>
        </w:tc>
        <w:tc>
          <w:tcPr>
            <w:tcW w:w="885" w:type="dxa"/>
          </w:tcPr>
          <w:p w14:paraId="18DBD00F"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.6849</w:t>
            </w:r>
          </w:p>
        </w:tc>
        <w:tc>
          <w:tcPr>
            <w:tcW w:w="884" w:type="dxa"/>
          </w:tcPr>
          <w:p w14:paraId="43C99775"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sz w:val="20"/>
                <w:szCs w:val="20"/>
              </w:rPr>
              <w:t>0.1779</w:t>
            </w:r>
          </w:p>
        </w:tc>
        <w:tc>
          <w:tcPr>
            <w:tcW w:w="885" w:type="dxa"/>
          </w:tcPr>
          <w:p w14:paraId="27C42C56"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1.29</w:t>
            </w:r>
          </w:p>
        </w:tc>
      </w:tr>
      <w:tr w:rsidR="00FF368C" w14:paraId="61110814" w14:textId="77777777" w:rsidTr="003A083D">
        <w:trPr>
          <w:trHeight w:val="360"/>
        </w:trPr>
        <w:tc>
          <w:tcPr>
            <w:tcW w:w="1115" w:type="dxa"/>
          </w:tcPr>
          <w:p w14:paraId="246AC9CA"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G</w:t>
            </w:r>
            <w:r>
              <w:rPr>
                <w:rFonts w:ascii="Times New Roman" w:eastAsia="微軟正黑體" w:hAnsi="Times New Roman" w:cs="Times New Roman"/>
                <w:sz w:val="20"/>
                <w:szCs w:val="20"/>
              </w:rPr>
              <w:t>L-graph</w:t>
            </w:r>
          </w:p>
        </w:tc>
        <w:tc>
          <w:tcPr>
            <w:tcW w:w="884" w:type="dxa"/>
          </w:tcPr>
          <w:p w14:paraId="2FCC104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.8384</w:t>
            </w:r>
          </w:p>
        </w:tc>
        <w:tc>
          <w:tcPr>
            <w:tcW w:w="885" w:type="dxa"/>
          </w:tcPr>
          <w:p w14:paraId="4299D2C8"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.8012</w:t>
            </w:r>
          </w:p>
        </w:tc>
        <w:tc>
          <w:tcPr>
            <w:tcW w:w="884" w:type="dxa"/>
          </w:tcPr>
          <w:p w14:paraId="22380BB7"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.1934</w:t>
            </w:r>
          </w:p>
        </w:tc>
        <w:tc>
          <w:tcPr>
            <w:tcW w:w="885" w:type="dxa"/>
          </w:tcPr>
          <w:p w14:paraId="5B2622C7"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0.6633</w:t>
            </w:r>
          </w:p>
        </w:tc>
      </w:tr>
      <w:tr w:rsidR="00FF368C" w14:paraId="433DC595" w14:textId="77777777" w:rsidTr="003A083D">
        <w:trPr>
          <w:trHeight w:val="360"/>
        </w:trPr>
        <w:tc>
          <w:tcPr>
            <w:tcW w:w="1115" w:type="dxa"/>
          </w:tcPr>
          <w:p w14:paraId="656FD4A9"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S</w:t>
            </w:r>
            <w:r>
              <w:rPr>
                <w:rFonts w:ascii="Times New Roman" w:eastAsia="微軟正黑體" w:hAnsi="Times New Roman" w:cs="Times New Roman"/>
                <w:sz w:val="20"/>
                <w:szCs w:val="20"/>
              </w:rPr>
              <w:t>CS</w:t>
            </w:r>
          </w:p>
        </w:tc>
        <w:tc>
          <w:tcPr>
            <w:tcW w:w="884" w:type="dxa"/>
          </w:tcPr>
          <w:p w14:paraId="0E3E38BB"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.8414</w:t>
            </w:r>
          </w:p>
        </w:tc>
        <w:tc>
          <w:tcPr>
            <w:tcW w:w="885" w:type="dxa"/>
          </w:tcPr>
          <w:p w14:paraId="04130F8A"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.6573</w:t>
            </w:r>
          </w:p>
        </w:tc>
        <w:tc>
          <w:tcPr>
            <w:tcW w:w="884" w:type="dxa"/>
          </w:tcPr>
          <w:p w14:paraId="6A47DE0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0</w:t>
            </w:r>
            <w:r>
              <w:rPr>
                <w:rFonts w:ascii="Times New Roman" w:eastAsia="微軟正黑體" w:hAnsi="Times New Roman" w:cs="Times New Roman"/>
                <w:sz w:val="20"/>
                <w:szCs w:val="20"/>
              </w:rPr>
              <w:t>.1795</w:t>
            </w:r>
          </w:p>
        </w:tc>
        <w:tc>
          <w:tcPr>
            <w:tcW w:w="885" w:type="dxa"/>
          </w:tcPr>
          <w:p w14:paraId="621E660C" w14:textId="77777777" w:rsidR="00FF368C" w:rsidRDefault="00FF368C" w:rsidP="003A083D">
            <w:pPr>
              <w:jc w:val="center"/>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1</w:t>
            </w:r>
            <w:r>
              <w:rPr>
                <w:rFonts w:ascii="Times New Roman" w:eastAsia="微軟正黑體" w:hAnsi="Times New Roman" w:cs="Times New Roman"/>
                <w:sz w:val="20"/>
                <w:szCs w:val="20"/>
              </w:rPr>
              <w:t>0.8783</w:t>
            </w:r>
          </w:p>
        </w:tc>
      </w:tr>
      <w:tr w:rsidR="00FF368C" w14:paraId="2C903510" w14:textId="77777777" w:rsidTr="003A083D">
        <w:trPr>
          <w:trHeight w:val="360"/>
        </w:trPr>
        <w:tc>
          <w:tcPr>
            <w:tcW w:w="1115" w:type="dxa"/>
          </w:tcPr>
          <w:p w14:paraId="33D1BC32" w14:textId="77777777" w:rsidR="00FF368C" w:rsidRPr="00A429E3" w:rsidRDefault="00FF368C" w:rsidP="003A083D">
            <w:pPr>
              <w:jc w:val="center"/>
              <w:rPr>
                <w:rFonts w:ascii="Times New Roman" w:eastAsia="微軟正黑體" w:hAnsi="Times New Roman" w:cs="Times New Roman"/>
                <w:color w:val="FF0000"/>
                <w:sz w:val="20"/>
                <w:szCs w:val="20"/>
              </w:rPr>
            </w:pPr>
            <w:r w:rsidRPr="00A429E3">
              <w:rPr>
                <w:rFonts w:ascii="Times New Roman" w:eastAsia="微軟正黑體" w:hAnsi="Times New Roman" w:cs="Times New Roman" w:hint="eastAsia"/>
                <w:color w:val="FF0000"/>
                <w:sz w:val="20"/>
                <w:szCs w:val="20"/>
              </w:rPr>
              <w:t>P</w:t>
            </w:r>
            <w:r w:rsidRPr="00A429E3">
              <w:rPr>
                <w:rFonts w:ascii="Times New Roman" w:eastAsia="微軟正黑體" w:hAnsi="Times New Roman" w:cs="Times New Roman"/>
                <w:color w:val="FF0000"/>
                <w:sz w:val="20"/>
                <w:szCs w:val="20"/>
              </w:rPr>
              <w:t>roposed</w:t>
            </w:r>
          </w:p>
        </w:tc>
        <w:tc>
          <w:tcPr>
            <w:tcW w:w="884" w:type="dxa"/>
          </w:tcPr>
          <w:p w14:paraId="102DA68E" w14:textId="77777777" w:rsidR="00FF368C" w:rsidRPr="00A429E3" w:rsidRDefault="00FF368C" w:rsidP="003A083D">
            <w:pPr>
              <w:jc w:val="center"/>
              <w:rPr>
                <w:rFonts w:ascii="Times New Roman" w:eastAsia="微軟正黑體" w:hAnsi="Times New Roman" w:cs="Times New Roman"/>
                <w:color w:val="FF0000"/>
                <w:sz w:val="20"/>
                <w:szCs w:val="20"/>
              </w:rPr>
            </w:pPr>
            <w:r w:rsidRPr="00A429E3">
              <w:rPr>
                <w:rFonts w:ascii="Times New Roman" w:eastAsia="微軟正黑體" w:hAnsi="Times New Roman" w:cs="Times New Roman" w:hint="eastAsia"/>
                <w:color w:val="FF0000"/>
                <w:sz w:val="20"/>
                <w:szCs w:val="20"/>
              </w:rPr>
              <w:t>0</w:t>
            </w:r>
            <w:r w:rsidRPr="00A429E3">
              <w:rPr>
                <w:rFonts w:ascii="Times New Roman" w:eastAsia="微軟正黑體" w:hAnsi="Times New Roman" w:cs="Times New Roman"/>
                <w:color w:val="FF0000"/>
                <w:sz w:val="20"/>
                <w:szCs w:val="20"/>
              </w:rPr>
              <w:t>.8</w:t>
            </w:r>
            <w:r>
              <w:rPr>
                <w:rFonts w:ascii="Times New Roman" w:eastAsia="微軟正黑體" w:hAnsi="Times New Roman" w:cs="Times New Roman" w:hint="eastAsia"/>
                <w:color w:val="FF0000"/>
                <w:sz w:val="20"/>
                <w:szCs w:val="20"/>
              </w:rPr>
              <w:t>239</w:t>
            </w:r>
          </w:p>
        </w:tc>
        <w:tc>
          <w:tcPr>
            <w:tcW w:w="885" w:type="dxa"/>
          </w:tcPr>
          <w:p w14:paraId="425B47A3" w14:textId="77777777" w:rsidR="00FF368C" w:rsidRPr="00A429E3" w:rsidRDefault="00FF368C" w:rsidP="003A083D">
            <w:pPr>
              <w:jc w:val="center"/>
              <w:rPr>
                <w:rFonts w:ascii="Times New Roman" w:eastAsia="微軟正黑體" w:hAnsi="Times New Roman" w:cs="Times New Roman"/>
                <w:color w:val="FF0000"/>
                <w:sz w:val="20"/>
                <w:szCs w:val="20"/>
              </w:rPr>
            </w:pPr>
            <w:r w:rsidRPr="00A429E3">
              <w:rPr>
                <w:rFonts w:ascii="Times New Roman" w:eastAsia="微軟正黑體" w:hAnsi="Times New Roman" w:cs="Times New Roman" w:hint="eastAsia"/>
                <w:color w:val="FF0000"/>
                <w:sz w:val="20"/>
                <w:szCs w:val="20"/>
              </w:rPr>
              <w:t>1</w:t>
            </w:r>
            <w:r w:rsidRPr="00A429E3">
              <w:rPr>
                <w:rFonts w:ascii="Times New Roman" w:eastAsia="微軟正黑體" w:hAnsi="Times New Roman" w:cs="Times New Roman"/>
                <w:color w:val="FF0000"/>
                <w:sz w:val="20"/>
                <w:szCs w:val="20"/>
              </w:rPr>
              <w:t>.8</w:t>
            </w:r>
            <w:r>
              <w:rPr>
                <w:rFonts w:ascii="Times New Roman" w:eastAsia="微軟正黑體" w:hAnsi="Times New Roman" w:cs="Times New Roman" w:hint="eastAsia"/>
                <w:color w:val="FF0000"/>
                <w:sz w:val="20"/>
                <w:szCs w:val="20"/>
              </w:rPr>
              <w:t>490</w:t>
            </w:r>
          </w:p>
        </w:tc>
        <w:tc>
          <w:tcPr>
            <w:tcW w:w="884" w:type="dxa"/>
          </w:tcPr>
          <w:p w14:paraId="42D81EF1" w14:textId="77777777" w:rsidR="00FF368C" w:rsidRPr="00A429E3" w:rsidRDefault="00FF368C" w:rsidP="003A083D">
            <w:pPr>
              <w:jc w:val="center"/>
              <w:rPr>
                <w:rFonts w:ascii="Times New Roman" w:eastAsia="微軟正黑體" w:hAnsi="Times New Roman" w:cs="Times New Roman"/>
                <w:color w:val="FF0000"/>
                <w:sz w:val="20"/>
                <w:szCs w:val="20"/>
              </w:rPr>
            </w:pPr>
            <w:r w:rsidRPr="00A429E3">
              <w:rPr>
                <w:rFonts w:ascii="Times New Roman" w:eastAsia="微軟正黑體" w:hAnsi="Times New Roman" w:cs="Times New Roman" w:hint="eastAsia"/>
                <w:color w:val="FF0000"/>
                <w:sz w:val="20"/>
                <w:szCs w:val="20"/>
              </w:rPr>
              <w:t>0</w:t>
            </w:r>
            <w:r w:rsidRPr="00A429E3">
              <w:rPr>
                <w:rFonts w:ascii="Times New Roman" w:eastAsia="微軟正黑體" w:hAnsi="Times New Roman" w:cs="Times New Roman"/>
                <w:color w:val="FF0000"/>
                <w:sz w:val="20"/>
                <w:szCs w:val="20"/>
              </w:rPr>
              <w:t>.1</w:t>
            </w:r>
            <w:r>
              <w:rPr>
                <w:rFonts w:ascii="Times New Roman" w:eastAsia="微軟正黑體" w:hAnsi="Times New Roman" w:cs="Times New Roman" w:hint="eastAsia"/>
                <w:color w:val="FF0000"/>
                <w:sz w:val="20"/>
                <w:szCs w:val="20"/>
              </w:rPr>
              <w:t>638</w:t>
            </w:r>
          </w:p>
        </w:tc>
        <w:tc>
          <w:tcPr>
            <w:tcW w:w="885" w:type="dxa"/>
          </w:tcPr>
          <w:p w14:paraId="7827DE83" w14:textId="77777777" w:rsidR="00FF368C" w:rsidRPr="00A429E3" w:rsidRDefault="00FF368C" w:rsidP="003A083D">
            <w:pPr>
              <w:jc w:val="center"/>
              <w:rPr>
                <w:rFonts w:ascii="Times New Roman" w:eastAsia="微軟正黑體" w:hAnsi="Times New Roman" w:cs="Times New Roman"/>
                <w:color w:val="FF0000"/>
                <w:sz w:val="20"/>
                <w:szCs w:val="20"/>
              </w:rPr>
            </w:pPr>
            <w:r w:rsidRPr="00A429E3">
              <w:rPr>
                <w:rFonts w:ascii="Times New Roman" w:eastAsia="微軟正黑體" w:hAnsi="Times New Roman" w:cs="Times New Roman" w:hint="eastAsia"/>
                <w:color w:val="FF0000"/>
                <w:sz w:val="20"/>
                <w:szCs w:val="20"/>
              </w:rPr>
              <w:t>1</w:t>
            </w:r>
            <w:r w:rsidRPr="00A429E3">
              <w:rPr>
                <w:rFonts w:ascii="Times New Roman" w:eastAsia="微軟正黑體" w:hAnsi="Times New Roman" w:cs="Times New Roman"/>
                <w:color w:val="FF0000"/>
                <w:sz w:val="20"/>
                <w:szCs w:val="20"/>
              </w:rPr>
              <w:t>0.</w:t>
            </w:r>
            <w:r>
              <w:rPr>
                <w:rFonts w:ascii="Times New Roman" w:eastAsia="微軟正黑體" w:hAnsi="Times New Roman" w:cs="Times New Roman" w:hint="eastAsia"/>
                <w:color w:val="FF0000"/>
                <w:sz w:val="20"/>
                <w:szCs w:val="20"/>
              </w:rPr>
              <w:t>6972</w:t>
            </w:r>
          </w:p>
        </w:tc>
      </w:tr>
    </w:tbl>
    <w:p w14:paraId="335068D3" w14:textId="77777777" w:rsidR="00FF368C" w:rsidRDefault="00FF368C" w:rsidP="00FF368C">
      <w:pPr>
        <w:jc w:val="both"/>
        <w:rPr>
          <w:rFonts w:ascii="Times New Roman" w:eastAsia="微軟正黑體" w:hAnsi="Times New Roman" w:cs="Times New Roman"/>
          <w:sz w:val="20"/>
          <w:szCs w:val="20"/>
        </w:rPr>
      </w:pPr>
    </w:p>
    <w:p w14:paraId="618CF206" w14:textId="77777777" w:rsidR="00D90860" w:rsidRPr="0078303A" w:rsidRDefault="00D90860" w:rsidP="00D90860">
      <w:pPr>
        <w:jc w:val="both"/>
        <w:rPr>
          <w:rFonts w:ascii="Times New Roman" w:eastAsia="微軟正黑體" w:hAnsi="Times New Roman" w:cs="Times New Roman"/>
          <w:sz w:val="20"/>
          <w:szCs w:val="20"/>
        </w:rPr>
      </w:pPr>
    </w:p>
    <w:p w14:paraId="75AF2B47" w14:textId="619052CE" w:rsidR="002B32C7" w:rsidRDefault="002B32C7" w:rsidP="002B32C7">
      <w:pPr>
        <w:pStyle w:val="a5"/>
        <w:numPr>
          <w:ilvl w:val="0"/>
          <w:numId w:val="1"/>
        </w:numPr>
        <w:ind w:leftChars="0"/>
        <w:jc w:val="center"/>
        <w:rPr>
          <w:rFonts w:ascii="Times New Roman" w:eastAsia="微軟正黑體" w:hAnsi="Times New Roman" w:cs="Times New Roman"/>
          <w:b/>
          <w:sz w:val="20"/>
          <w:szCs w:val="20"/>
        </w:rPr>
      </w:pPr>
      <w:r w:rsidRPr="0078303A">
        <w:rPr>
          <w:rFonts w:ascii="Times New Roman" w:eastAsia="微軟正黑體" w:hAnsi="Times New Roman" w:cs="Times New Roman"/>
          <w:b/>
          <w:sz w:val="20"/>
          <w:szCs w:val="20"/>
        </w:rPr>
        <w:t>CONCLUSION AND FUTURE WORK</w:t>
      </w:r>
    </w:p>
    <w:p w14:paraId="77DBDC4E" w14:textId="3290F650" w:rsidR="00C23AAF" w:rsidRDefault="009C781B" w:rsidP="009C781B">
      <w:pPr>
        <w:ind w:firstLine="360"/>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 xml:space="preserve">In this paper, we proposed a novel framework which applies the SVM on super-pixels. It is a great progress while most previous works can only apply ML methods on </w:t>
      </w:r>
      <w:r>
        <w:rPr>
          <w:rFonts w:ascii="Times New Roman" w:eastAsia="微軟正黑體" w:hAnsi="Times New Roman" w:cs="Times New Roman"/>
          <w:sz w:val="20"/>
          <w:szCs w:val="20"/>
        </w:rPr>
        <w:lastRenderedPageBreak/>
        <w:t xml:space="preserve">regular pixels. we believe this is a worthwhile direction for more researchers to work on. Last but no least, the </w:t>
      </w:r>
      <w:r>
        <w:rPr>
          <w:rFonts w:ascii="Times New Roman" w:eastAsia="微軟正黑體" w:hAnsi="Times New Roman" w:cs="Times New Roman"/>
          <w:sz w:val="20"/>
          <w:szCs w:val="20"/>
        </w:rPr>
        <w:t>experiments on BSDS300 show the effectiveness of our proposed method.</w:t>
      </w:r>
    </w:p>
    <w:p w14:paraId="362C6672" w14:textId="77777777" w:rsidR="009A123C" w:rsidRDefault="009A123C" w:rsidP="009C781B">
      <w:pPr>
        <w:ind w:left="360"/>
        <w:rPr>
          <w:rFonts w:ascii="Times New Roman" w:eastAsia="微軟正黑體" w:hAnsi="Times New Roman" w:cs="Times New Roman"/>
          <w:sz w:val="20"/>
          <w:szCs w:val="20"/>
        </w:rPr>
        <w:sectPr w:rsidR="009A123C" w:rsidSect="006C0FFB">
          <w:type w:val="continuous"/>
          <w:pgSz w:w="11906" w:h="16838"/>
          <w:pgMar w:top="1440" w:right="1077" w:bottom="1440" w:left="1077" w:header="851" w:footer="992" w:gutter="0"/>
          <w:cols w:num="2" w:space="425"/>
          <w:docGrid w:type="lines" w:linePitch="360"/>
        </w:sectPr>
      </w:pPr>
    </w:p>
    <w:p w14:paraId="3FECF0D9" w14:textId="1CF08403" w:rsidR="009C781B" w:rsidRDefault="009C781B" w:rsidP="0081618D">
      <w:pPr>
        <w:rPr>
          <w:rFonts w:ascii="Times New Roman" w:eastAsia="微軟正黑體" w:hAnsi="Times New Roman" w:cs="Times New Roman"/>
          <w:sz w:val="20"/>
          <w:szCs w:val="20"/>
        </w:rPr>
      </w:pPr>
    </w:p>
    <w:p w14:paraId="52051B3D" w14:textId="0DE15980" w:rsidR="0037298C" w:rsidRDefault="0037298C" w:rsidP="0081618D">
      <w:pPr>
        <w:rPr>
          <w:rFonts w:ascii="Times New Roman" w:eastAsia="微軟正黑體" w:hAnsi="Times New Roman" w:cs="Times New Roman" w:hint="eastAsia"/>
          <w:sz w:val="20"/>
          <w:szCs w:val="20"/>
        </w:rPr>
      </w:pPr>
      <w:r>
        <w:rPr>
          <w:noProof/>
        </w:rPr>
        <w:drawing>
          <wp:inline distT="0" distB="0" distL="0" distR="0" wp14:anchorId="19334AD6" wp14:editId="7701B7A8">
            <wp:extent cx="6192520" cy="3610610"/>
            <wp:effectExtent l="0" t="0" r="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2520" cy="3610610"/>
                    </a:xfrm>
                    <a:prstGeom prst="rect">
                      <a:avLst/>
                    </a:prstGeom>
                  </pic:spPr>
                </pic:pic>
              </a:graphicData>
            </a:graphic>
          </wp:inline>
        </w:drawing>
      </w:r>
    </w:p>
    <w:p w14:paraId="10A0841E" w14:textId="67D2B30E" w:rsidR="009A123C" w:rsidRPr="0081618D" w:rsidRDefault="0081618D" w:rsidP="00827AB5">
      <w:pPr>
        <w:jc w:val="center"/>
        <w:rPr>
          <w:rFonts w:ascii="Times New Roman" w:eastAsia="微軟正黑體" w:hAnsi="Times New Roman" w:cs="Times New Roman"/>
          <w:sz w:val="20"/>
          <w:szCs w:val="20"/>
        </w:rPr>
      </w:pPr>
      <w:r w:rsidRPr="0081618D">
        <w:rPr>
          <w:rFonts w:ascii="Times New Roman" w:eastAsia="微軟正黑體" w:hAnsi="Times New Roman" w:cs="Times New Roman"/>
          <w:sz w:val="20"/>
          <w:szCs w:val="20"/>
        </w:rPr>
        <w:t>Fig</w:t>
      </w:r>
      <w:r>
        <w:rPr>
          <w:rFonts w:ascii="Times New Roman" w:eastAsia="微軟正黑體" w:hAnsi="Times New Roman" w:cs="Times New Roman"/>
          <w:sz w:val="20"/>
          <w:szCs w:val="20"/>
        </w:rPr>
        <w:t>.</w:t>
      </w:r>
      <w:r w:rsidRPr="0081618D">
        <w:rPr>
          <w:rFonts w:ascii="Times New Roman" w:eastAsia="微軟正黑體" w:hAnsi="Times New Roman" w:cs="Times New Roman"/>
          <w:sz w:val="20"/>
          <w:szCs w:val="20"/>
        </w:rPr>
        <w:t xml:space="preserve"> </w:t>
      </w:r>
      <w:r>
        <w:rPr>
          <w:rFonts w:ascii="Times New Roman" w:eastAsia="微軟正黑體" w:hAnsi="Times New Roman" w:cs="Times New Roman"/>
          <w:sz w:val="20"/>
          <w:szCs w:val="20"/>
        </w:rPr>
        <w:t>3</w:t>
      </w:r>
      <w:r w:rsidRPr="0081618D">
        <w:rPr>
          <w:rFonts w:ascii="Times New Roman" w:eastAsia="微軟正黑體" w:hAnsi="Times New Roman" w:cs="Times New Roman"/>
          <w:sz w:val="20"/>
          <w:szCs w:val="20"/>
        </w:rPr>
        <w:t>. Visual comparison on BSDS300 (a) Input images. (b) TBES. (c) MLSS (d) SAS. (e) Ours</w:t>
      </w:r>
    </w:p>
    <w:p w14:paraId="0C473FC3" w14:textId="6A1BF5A2" w:rsidR="0081618D" w:rsidRDefault="0081618D" w:rsidP="00827AB5">
      <w:pPr>
        <w:jc w:val="center"/>
        <w:rPr>
          <w:rFonts w:ascii="Times New Roman" w:eastAsia="微軟正黑體" w:hAnsi="Times New Roman" w:cs="Times New Roman"/>
          <w:b/>
          <w:sz w:val="20"/>
          <w:szCs w:val="20"/>
        </w:rPr>
      </w:pPr>
    </w:p>
    <w:p w14:paraId="715921E3" w14:textId="6C03E54E" w:rsidR="0081618D" w:rsidRDefault="0081618D" w:rsidP="00827AB5">
      <w:pPr>
        <w:jc w:val="center"/>
        <w:rPr>
          <w:rFonts w:ascii="Times New Roman" w:eastAsia="微軟正黑體" w:hAnsi="Times New Roman" w:cs="Times New Roman"/>
          <w:b/>
          <w:sz w:val="20"/>
          <w:szCs w:val="20"/>
        </w:rPr>
      </w:pPr>
    </w:p>
    <w:p w14:paraId="3704F55F" w14:textId="77777777" w:rsidR="0081618D" w:rsidRDefault="00440D5D" w:rsidP="00827AB5">
      <w:pPr>
        <w:jc w:val="center"/>
        <w:rPr>
          <w:rFonts w:ascii="Times New Roman" w:eastAsia="微軟正黑體" w:hAnsi="Times New Roman" w:cs="Times New Roman"/>
          <w:b/>
          <w:sz w:val="20"/>
          <w:szCs w:val="20"/>
        </w:rPr>
      </w:pPr>
      <w:r>
        <w:rPr>
          <w:rFonts w:ascii="Times New Roman" w:eastAsia="微軟正黑體" w:hAnsi="Times New Roman" w:cs="Times New Roman" w:hint="eastAsia"/>
          <w:b/>
          <w:noProof/>
          <w:sz w:val="20"/>
          <w:szCs w:val="20"/>
        </w:rPr>
        <w:drawing>
          <wp:inline distT="0" distB="0" distL="0" distR="0" wp14:anchorId="67164E66" wp14:editId="5A9CFEC8">
            <wp:extent cx="6187440" cy="2994660"/>
            <wp:effectExtent l="0" t="0" r="381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7440" cy="2994660"/>
                    </a:xfrm>
                    <a:prstGeom prst="rect">
                      <a:avLst/>
                    </a:prstGeom>
                    <a:noFill/>
                    <a:ln>
                      <a:noFill/>
                    </a:ln>
                  </pic:spPr>
                </pic:pic>
              </a:graphicData>
            </a:graphic>
          </wp:inline>
        </w:drawing>
      </w:r>
    </w:p>
    <w:p w14:paraId="09C9C95D" w14:textId="77777777" w:rsidR="00440D5D" w:rsidRDefault="00440D5D" w:rsidP="00827AB5">
      <w:pPr>
        <w:jc w:val="center"/>
        <w:rPr>
          <w:rFonts w:ascii="Times New Roman" w:eastAsia="微軟正黑體" w:hAnsi="Times New Roman" w:cs="Times New Roman"/>
          <w:sz w:val="20"/>
          <w:szCs w:val="20"/>
        </w:rPr>
      </w:pPr>
      <w:r w:rsidRPr="00440D5D">
        <w:rPr>
          <w:rFonts w:ascii="Times New Roman" w:eastAsia="微軟正黑體" w:hAnsi="Times New Roman" w:cs="Times New Roman" w:hint="eastAsia"/>
          <w:sz w:val="20"/>
          <w:szCs w:val="20"/>
        </w:rPr>
        <w:t>F</w:t>
      </w:r>
      <w:r w:rsidRPr="00440D5D">
        <w:rPr>
          <w:rFonts w:ascii="Times New Roman" w:eastAsia="微軟正黑體" w:hAnsi="Times New Roman" w:cs="Times New Roman"/>
          <w:sz w:val="20"/>
          <w:szCs w:val="20"/>
        </w:rPr>
        <w:t>ig. 4. BDSD300 dataset after our proposed segmentation</w:t>
      </w:r>
    </w:p>
    <w:p w14:paraId="07E6A2B9" w14:textId="77777777" w:rsidR="00440D5D" w:rsidRDefault="00440D5D" w:rsidP="00827AB5">
      <w:pPr>
        <w:jc w:val="center"/>
        <w:rPr>
          <w:rFonts w:ascii="Times New Roman" w:eastAsia="微軟正黑體" w:hAnsi="Times New Roman" w:cs="Times New Roman"/>
          <w:sz w:val="20"/>
          <w:szCs w:val="20"/>
        </w:rPr>
      </w:pPr>
    </w:p>
    <w:p w14:paraId="4CA6A5CF" w14:textId="35FD4363" w:rsidR="00440D5D" w:rsidRPr="00440D5D" w:rsidRDefault="00440D5D" w:rsidP="00EF3982">
      <w:pPr>
        <w:rPr>
          <w:rFonts w:ascii="Times New Roman" w:eastAsia="微軟正黑體" w:hAnsi="Times New Roman" w:cs="Times New Roman" w:hint="eastAsia"/>
          <w:sz w:val="20"/>
          <w:szCs w:val="20"/>
        </w:rPr>
        <w:sectPr w:rsidR="00440D5D" w:rsidRPr="00440D5D" w:rsidSect="009A123C">
          <w:type w:val="continuous"/>
          <w:pgSz w:w="11906" w:h="16838"/>
          <w:pgMar w:top="1440" w:right="1077" w:bottom="1440" w:left="1077" w:header="851" w:footer="992" w:gutter="0"/>
          <w:cols w:space="425"/>
          <w:docGrid w:type="lines" w:linePitch="360"/>
        </w:sectPr>
      </w:pPr>
      <w:bookmarkStart w:id="0" w:name="_GoBack"/>
      <w:bookmarkEnd w:id="0"/>
    </w:p>
    <w:p w14:paraId="6943C491" w14:textId="26D3F23C" w:rsidR="00827AB5" w:rsidRPr="0078303A" w:rsidRDefault="003E00DA" w:rsidP="00827AB5">
      <w:pPr>
        <w:jc w:val="center"/>
        <w:rPr>
          <w:rFonts w:ascii="Times New Roman" w:eastAsia="微軟正黑體" w:hAnsi="Times New Roman" w:cs="Times New Roman"/>
          <w:sz w:val="20"/>
          <w:szCs w:val="20"/>
        </w:rPr>
      </w:pPr>
      <w:r>
        <w:rPr>
          <w:rFonts w:ascii="Times New Roman" w:eastAsia="微軟正黑體" w:hAnsi="Times New Roman" w:cs="Times New Roman"/>
          <w:b/>
          <w:sz w:val="20"/>
          <w:szCs w:val="20"/>
        </w:rPr>
        <w:lastRenderedPageBreak/>
        <w:t>REFERENCES</w:t>
      </w:r>
    </w:p>
    <w:p w14:paraId="67D8D27A" w14:textId="67BD3179" w:rsidR="00827AB5" w:rsidRPr="0078303A" w:rsidRDefault="00827AB5" w:rsidP="00827AB5">
      <w:pPr>
        <w:jc w:val="both"/>
        <w:rPr>
          <w:rFonts w:ascii="Times New Roman" w:hAnsi="Times New Roman" w:cs="Times New Roman"/>
          <w:sz w:val="20"/>
          <w:szCs w:val="20"/>
        </w:rPr>
      </w:pPr>
      <w:r w:rsidRPr="0078303A">
        <w:rPr>
          <w:rFonts w:ascii="Times New Roman" w:hAnsi="Times New Roman" w:cs="Times New Roman"/>
          <w:sz w:val="20"/>
          <w:szCs w:val="20"/>
        </w:rPr>
        <w:t>[</w:t>
      </w:r>
      <w:r>
        <w:rPr>
          <w:rFonts w:ascii="Times New Roman" w:hAnsi="Times New Roman" w:cs="Times New Roman"/>
          <w:sz w:val="20"/>
          <w:szCs w:val="20"/>
        </w:rPr>
        <w:t>1</w:t>
      </w:r>
      <w:r w:rsidRPr="0078303A">
        <w:rPr>
          <w:rFonts w:ascii="Times New Roman" w:hAnsi="Times New Roman" w:cs="Times New Roman"/>
          <w:sz w:val="20"/>
          <w:szCs w:val="20"/>
        </w:rPr>
        <w:t xml:space="preserve">] D. </w:t>
      </w:r>
      <w:proofErr w:type="spellStart"/>
      <w:r w:rsidRPr="0078303A">
        <w:rPr>
          <w:rFonts w:ascii="Times New Roman" w:hAnsi="Times New Roman" w:cs="Times New Roman"/>
          <w:sz w:val="20"/>
          <w:szCs w:val="20"/>
        </w:rPr>
        <w:t>Comaniciu</w:t>
      </w:r>
      <w:proofErr w:type="spellEnd"/>
      <w:r w:rsidRPr="0078303A">
        <w:rPr>
          <w:rFonts w:ascii="Times New Roman" w:hAnsi="Times New Roman" w:cs="Times New Roman"/>
          <w:sz w:val="20"/>
          <w:szCs w:val="20"/>
        </w:rPr>
        <w:t xml:space="preserve"> and P. Meer, “Mean Shift: A Robust Approach toward Feature Space Analysis,” </w:t>
      </w:r>
      <w:r w:rsidRPr="0078303A">
        <w:rPr>
          <w:rFonts w:ascii="Times New Roman" w:hAnsi="Times New Roman" w:cs="Times New Roman"/>
          <w:i/>
          <w:iCs/>
          <w:sz w:val="20"/>
          <w:szCs w:val="20"/>
        </w:rPr>
        <w:t>IEEE Trans. Pattern Analysis and Machine Intelligence</w:t>
      </w:r>
      <w:r w:rsidRPr="0078303A">
        <w:rPr>
          <w:rFonts w:ascii="Times New Roman" w:hAnsi="Times New Roman" w:cs="Times New Roman"/>
          <w:sz w:val="20"/>
          <w:szCs w:val="20"/>
        </w:rPr>
        <w:t>, vol. 24, no. 5, pp. 603-619, May 2002.</w:t>
      </w:r>
    </w:p>
    <w:p w14:paraId="47E5EE9A" w14:textId="29BE3302" w:rsidR="003E00DA" w:rsidRPr="0078303A" w:rsidRDefault="00827AB5" w:rsidP="00827AB5">
      <w:pPr>
        <w:jc w:val="both"/>
        <w:rPr>
          <w:rFonts w:ascii="Times New Roman" w:eastAsia="微軟正黑體" w:hAnsi="Times New Roman" w:cs="Times New Roman"/>
          <w:b/>
          <w:sz w:val="20"/>
          <w:szCs w:val="20"/>
        </w:rPr>
      </w:pPr>
      <w:r w:rsidRPr="0078303A">
        <w:rPr>
          <w:rFonts w:ascii="Times New Roman" w:eastAsia="微軟正黑體" w:hAnsi="Times New Roman" w:cs="Times New Roman"/>
          <w:sz w:val="20"/>
          <w:szCs w:val="20"/>
        </w:rPr>
        <w:t>[</w:t>
      </w:r>
      <w:r>
        <w:rPr>
          <w:rFonts w:ascii="Times New Roman" w:eastAsia="微軟正黑體" w:hAnsi="Times New Roman" w:cs="Times New Roman"/>
          <w:sz w:val="20"/>
          <w:szCs w:val="20"/>
        </w:rPr>
        <w:t>2</w:t>
      </w:r>
      <w:r w:rsidRPr="0078303A">
        <w:rPr>
          <w:rFonts w:ascii="Times New Roman" w:eastAsia="微軟正黑體" w:hAnsi="Times New Roman" w:cs="Times New Roman"/>
          <w:sz w:val="20"/>
          <w:szCs w:val="20"/>
        </w:rPr>
        <w:t>]</w:t>
      </w:r>
      <w:r w:rsidRPr="0078303A">
        <w:rPr>
          <w:rFonts w:ascii="Times New Roman" w:eastAsia="微軟正黑體" w:hAnsi="Times New Roman" w:cs="Times New Roman" w:hint="eastAsia"/>
          <w:sz w:val="20"/>
          <w:szCs w:val="20"/>
        </w:rPr>
        <w:t xml:space="preserve"> </w:t>
      </w:r>
      <w:r w:rsidRPr="0078303A">
        <w:rPr>
          <w:rFonts w:ascii="Times New Roman" w:eastAsia="微軟正黑體" w:hAnsi="Times New Roman" w:cs="Times New Roman"/>
          <w:sz w:val="20"/>
          <w:szCs w:val="20"/>
        </w:rPr>
        <w:t xml:space="preserve">L. Vincent and P. </w:t>
      </w:r>
      <w:proofErr w:type="spellStart"/>
      <w:r w:rsidRPr="0078303A">
        <w:rPr>
          <w:rFonts w:ascii="Times New Roman" w:eastAsia="微軟正黑體" w:hAnsi="Times New Roman" w:cs="Times New Roman"/>
          <w:sz w:val="20"/>
          <w:szCs w:val="20"/>
        </w:rPr>
        <w:t>Soille</w:t>
      </w:r>
      <w:proofErr w:type="spellEnd"/>
      <w:r w:rsidRPr="0078303A">
        <w:rPr>
          <w:rFonts w:ascii="Times New Roman" w:eastAsia="微軟正黑體" w:hAnsi="Times New Roman" w:cs="Times New Roman"/>
          <w:sz w:val="20"/>
          <w:szCs w:val="20"/>
        </w:rPr>
        <w:t>, “Watersheds in Digital Spaces: An Efficient Algorithm Based on Immersion Simulations,” IEEE Trans. Pattern Analysis and Machine Intelligence, vol. 13, no. 6, pp. 583-598, June 1991.</w:t>
      </w:r>
      <w:r w:rsidRPr="0078303A">
        <w:rPr>
          <w:rFonts w:ascii="Times New Roman" w:eastAsia="微軟正黑體" w:hAnsi="Times New Roman" w:cs="Times New Roman"/>
          <w:b/>
          <w:sz w:val="20"/>
          <w:szCs w:val="20"/>
        </w:rPr>
        <w:t xml:space="preserve"> </w:t>
      </w:r>
    </w:p>
    <w:p w14:paraId="2305A3AE" w14:textId="1FE3D85C" w:rsidR="0078303A" w:rsidRDefault="00BB15CC" w:rsidP="00827AB5">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w:t>
      </w:r>
      <w:r w:rsidR="00827AB5">
        <w:rPr>
          <w:rFonts w:ascii="Times New Roman" w:eastAsia="微軟正黑體" w:hAnsi="Times New Roman" w:cs="Times New Roman"/>
          <w:sz w:val="20"/>
          <w:szCs w:val="20"/>
        </w:rPr>
        <w:t>3</w:t>
      </w:r>
      <w:r>
        <w:rPr>
          <w:rFonts w:ascii="Times New Roman" w:eastAsia="微軟正黑體" w:hAnsi="Times New Roman" w:cs="Times New Roman"/>
          <w:sz w:val="20"/>
          <w:szCs w:val="20"/>
        </w:rPr>
        <w:t xml:space="preserve">] </w:t>
      </w:r>
      <w:r w:rsidRPr="0078303A">
        <w:rPr>
          <w:rFonts w:ascii="Times New Roman" w:eastAsia="微軟正黑體" w:hAnsi="Times New Roman" w:cs="Times New Roman"/>
          <w:sz w:val="20"/>
          <w:szCs w:val="20"/>
        </w:rPr>
        <w:t>T. C. Lin, Y. Y. Huang, I. F. Lu, H. Y. Ko, J. J. Ding, J. Y. Huang, aa P. H. Chen, “Advanced image segmentation techniques with and without pre-assigned region number”</w:t>
      </w:r>
      <w:r>
        <w:rPr>
          <w:rFonts w:ascii="Times New Roman" w:eastAsia="微軟正黑體" w:hAnsi="Times New Roman" w:cs="Times New Roman"/>
          <w:sz w:val="20"/>
          <w:szCs w:val="20"/>
        </w:rPr>
        <w:t>,</w:t>
      </w:r>
      <w:r w:rsidRPr="0078303A">
        <w:rPr>
          <w:rFonts w:ascii="Times New Roman" w:eastAsia="微軟正黑體" w:hAnsi="Times New Roman" w:cs="Times New Roman"/>
          <w:sz w:val="20"/>
          <w:szCs w:val="20"/>
        </w:rPr>
        <w:t xml:space="preserve"> International Congress on Engineering and Information, Fukuoka, Japan, 2020.</w:t>
      </w:r>
    </w:p>
    <w:p w14:paraId="017DF5FD" w14:textId="4A962902" w:rsidR="00327E8E" w:rsidRPr="0078303A" w:rsidRDefault="0078303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sidR="00BB15CC">
        <w:rPr>
          <w:rFonts w:ascii="Times New Roman" w:eastAsia="微軟正黑體" w:hAnsi="Times New Roman" w:cs="Times New Roman"/>
          <w:sz w:val="20"/>
          <w:szCs w:val="20"/>
        </w:rPr>
        <w:t>4</w:t>
      </w:r>
      <w:r>
        <w:rPr>
          <w:rFonts w:ascii="Times New Roman" w:eastAsia="微軟正黑體" w:hAnsi="Times New Roman" w:cs="Times New Roman" w:hint="eastAsia"/>
          <w:sz w:val="20"/>
          <w:szCs w:val="20"/>
        </w:rPr>
        <w:t xml:space="preserve">] </w:t>
      </w:r>
      <w:r w:rsidRPr="0078303A">
        <w:rPr>
          <w:rFonts w:ascii="Times New Roman" w:eastAsia="微軟正黑體" w:hAnsi="Times New Roman" w:cs="Times New Roman"/>
          <w:sz w:val="20"/>
          <w:szCs w:val="20"/>
        </w:rPr>
        <w:t xml:space="preserve">T. </w:t>
      </w:r>
      <w:proofErr w:type="spellStart"/>
      <w:r w:rsidRPr="0078303A">
        <w:rPr>
          <w:rFonts w:ascii="Times New Roman" w:eastAsia="微軟正黑體" w:hAnsi="Times New Roman" w:cs="Times New Roman"/>
          <w:sz w:val="20"/>
          <w:szCs w:val="20"/>
        </w:rPr>
        <w:t>Cour</w:t>
      </w:r>
      <w:proofErr w:type="spellEnd"/>
      <w:r w:rsidRPr="0078303A">
        <w:rPr>
          <w:rFonts w:ascii="Times New Roman" w:eastAsia="微軟正黑體" w:hAnsi="Times New Roman" w:cs="Times New Roman"/>
          <w:sz w:val="20"/>
          <w:szCs w:val="20"/>
        </w:rPr>
        <w:t xml:space="preserve">, F. </w:t>
      </w:r>
      <w:proofErr w:type="spellStart"/>
      <w:r w:rsidRPr="0078303A">
        <w:rPr>
          <w:rFonts w:ascii="Times New Roman" w:eastAsia="微軟正黑體" w:hAnsi="Times New Roman" w:cs="Times New Roman"/>
          <w:sz w:val="20"/>
          <w:szCs w:val="20"/>
        </w:rPr>
        <w:t>Benezit</w:t>
      </w:r>
      <w:proofErr w:type="spellEnd"/>
      <w:r w:rsidRPr="0078303A">
        <w:rPr>
          <w:rFonts w:ascii="Times New Roman" w:eastAsia="微軟正黑體" w:hAnsi="Times New Roman" w:cs="Times New Roman"/>
          <w:sz w:val="20"/>
          <w:szCs w:val="20"/>
        </w:rPr>
        <w:t>, J. Shi, “Spectral segmentation with multiscale graph decomposition,” in CVPR, pp. 1124-1131, 2005.</w:t>
      </w:r>
    </w:p>
    <w:p w14:paraId="09F77DE1" w14:textId="134257D4" w:rsidR="00BB15CC" w:rsidRDefault="00BB15CC"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5] </w:t>
      </w:r>
      <w:proofErr w:type="spellStart"/>
      <w:r w:rsidRPr="00BB15CC">
        <w:rPr>
          <w:rFonts w:ascii="Times New Roman" w:eastAsia="微軟正黑體" w:hAnsi="Times New Roman" w:cs="Times New Roman"/>
          <w:sz w:val="20"/>
          <w:szCs w:val="20"/>
        </w:rPr>
        <w:t>Chih</w:t>
      </w:r>
      <w:proofErr w:type="spellEnd"/>
      <w:r w:rsidRPr="00BB15CC">
        <w:rPr>
          <w:rFonts w:ascii="Times New Roman" w:eastAsia="微軟正黑體" w:hAnsi="Times New Roman" w:cs="Times New Roman"/>
          <w:sz w:val="20"/>
          <w:szCs w:val="20"/>
        </w:rPr>
        <w:t xml:space="preserve">-Chung Chang and </w:t>
      </w:r>
      <w:proofErr w:type="spellStart"/>
      <w:r w:rsidRPr="00BB15CC">
        <w:rPr>
          <w:rFonts w:ascii="Times New Roman" w:eastAsia="微軟正黑體" w:hAnsi="Times New Roman" w:cs="Times New Roman"/>
          <w:sz w:val="20"/>
          <w:szCs w:val="20"/>
        </w:rPr>
        <w:t>Chih</w:t>
      </w:r>
      <w:proofErr w:type="spellEnd"/>
      <w:r w:rsidRPr="00BB15CC">
        <w:rPr>
          <w:rFonts w:ascii="Times New Roman" w:eastAsia="微軟正黑體" w:hAnsi="Times New Roman" w:cs="Times New Roman"/>
          <w:sz w:val="20"/>
          <w:szCs w:val="20"/>
        </w:rPr>
        <w:t xml:space="preserve">-Jen Lin, </w:t>
      </w:r>
      <w:proofErr w:type="gramStart"/>
      <w:r w:rsidRPr="00BB15CC">
        <w:rPr>
          <w:rFonts w:ascii="Times New Roman" w:eastAsia="微軟正黑體" w:hAnsi="Times New Roman" w:cs="Times New Roman"/>
          <w:sz w:val="20"/>
          <w:szCs w:val="20"/>
        </w:rPr>
        <w:t>LIBSVM :</w:t>
      </w:r>
      <w:proofErr w:type="gramEnd"/>
      <w:r w:rsidRPr="00BB15CC">
        <w:rPr>
          <w:rFonts w:ascii="Times New Roman" w:eastAsia="微軟正黑體" w:hAnsi="Times New Roman" w:cs="Times New Roman"/>
          <w:sz w:val="20"/>
          <w:szCs w:val="20"/>
        </w:rPr>
        <w:t xml:space="preserve"> a library for support</w:t>
      </w:r>
      <w:r>
        <w:rPr>
          <w:rFonts w:ascii="Times New Roman" w:eastAsia="微軟正黑體" w:hAnsi="Times New Roman" w:cs="Times New Roman"/>
          <w:sz w:val="20"/>
          <w:szCs w:val="20"/>
        </w:rPr>
        <w:t xml:space="preserve"> </w:t>
      </w:r>
      <w:r w:rsidRPr="00BB15CC">
        <w:rPr>
          <w:rFonts w:ascii="Times New Roman" w:eastAsia="微軟正黑體" w:hAnsi="Times New Roman" w:cs="Times New Roman"/>
          <w:sz w:val="20"/>
          <w:szCs w:val="20"/>
        </w:rPr>
        <w:t>vector machines. ACM Transactions on Intelligent Systems and</w:t>
      </w:r>
      <w:r>
        <w:rPr>
          <w:rFonts w:ascii="Times New Roman" w:eastAsia="微軟正黑體" w:hAnsi="Times New Roman" w:cs="Times New Roman"/>
          <w:sz w:val="20"/>
          <w:szCs w:val="20"/>
        </w:rPr>
        <w:t xml:space="preserve"> </w:t>
      </w:r>
      <w:r w:rsidRPr="00BB15CC">
        <w:rPr>
          <w:rFonts w:ascii="Times New Roman" w:eastAsia="微軟正黑體" w:hAnsi="Times New Roman" w:cs="Times New Roman"/>
          <w:sz w:val="20"/>
          <w:szCs w:val="20"/>
        </w:rPr>
        <w:t>Technology, 2:27:1--27:27, 2011. Software available at</w:t>
      </w:r>
      <w:r>
        <w:rPr>
          <w:rFonts w:ascii="Times New Roman" w:eastAsia="微軟正黑體" w:hAnsi="Times New Roman" w:cs="Times New Roman"/>
          <w:sz w:val="20"/>
          <w:szCs w:val="20"/>
        </w:rPr>
        <w:t xml:space="preserve"> </w:t>
      </w:r>
      <w:hyperlink r:id="rId12" w:history="1">
        <w:r w:rsidR="009162DF" w:rsidRPr="00BC50EE">
          <w:rPr>
            <w:rStyle w:val="a3"/>
            <w:rFonts w:ascii="Times New Roman" w:eastAsia="微軟正黑體" w:hAnsi="Times New Roman" w:cs="Times New Roman"/>
            <w:sz w:val="20"/>
            <w:szCs w:val="20"/>
          </w:rPr>
          <w:t>http://www.csie.ntu.edu.tw/~cjlin/libsvm</w:t>
        </w:r>
      </w:hyperlink>
    </w:p>
    <w:p w14:paraId="73301390" w14:textId="52987D5C" w:rsidR="00E1105C" w:rsidRDefault="00E1105C"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6] </w:t>
      </w:r>
      <w:r w:rsidRPr="00E1105C">
        <w:rPr>
          <w:rFonts w:ascii="Times New Roman" w:eastAsia="微軟正黑體" w:hAnsi="Times New Roman" w:cs="Times New Roman"/>
          <w:sz w:val="20"/>
          <w:szCs w:val="20"/>
        </w:rPr>
        <w:t xml:space="preserve">Zhu, W., Liang, S., Wei, Y., &amp; Sun, </w:t>
      </w:r>
      <w:proofErr w:type="gramStart"/>
      <w:r w:rsidRPr="00E1105C">
        <w:rPr>
          <w:rFonts w:ascii="Times New Roman" w:eastAsia="微軟正黑體" w:hAnsi="Times New Roman" w:cs="Times New Roman"/>
          <w:sz w:val="20"/>
          <w:szCs w:val="20"/>
        </w:rPr>
        <w:t>J.(</w:t>
      </w:r>
      <w:proofErr w:type="gramEnd"/>
      <w:r w:rsidRPr="00E1105C">
        <w:rPr>
          <w:rFonts w:ascii="Times New Roman" w:eastAsia="微軟正黑體" w:hAnsi="Times New Roman" w:cs="Times New Roman"/>
          <w:sz w:val="20"/>
          <w:szCs w:val="20"/>
        </w:rPr>
        <w:t>2014) Saliency optimization from robust background detection, in IEEE Conf. Computer Vision and Pattern Recognition, pp. 2814-2821.</w:t>
      </w:r>
    </w:p>
    <w:p w14:paraId="31552018" w14:textId="17EB042C" w:rsidR="007E5F54" w:rsidRPr="009162DF" w:rsidRDefault="009162DF" w:rsidP="007E5F54">
      <w:pPr>
        <w:jc w:val="both"/>
        <w:rPr>
          <w:rFonts w:ascii="Times New Roman" w:eastAsia="微軟正黑體" w:hAnsi="Times New Roman" w:cs="Times New Roman"/>
          <w:sz w:val="20"/>
          <w:szCs w:val="20"/>
        </w:rPr>
      </w:pPr>
      <w:r>
        <w:rPr>
          <w:rFonts w:ascii="Times New Roman" w:eastAsia="微軟正黑體" w:hAnsi="Times New Roman" w:cs="Times New Roman"/>
          <w:sz w:val="20"/>
          <w:szCs w:val="20"/>
        </w:rPr>
        <w:t>[</w:t>
      </w:r>
      <w:r w:rsidR="00E1105C">
        <w:rPr>
          <w:rFonts w:ascii="Times New Roman" w:eastAsia="微軟正黑體" w:hAnsi="Times New Roman" w:cs="Times New Roman"/>
          <w:sz w:val="20"/>
          <w:szCs w:val="20"/>
        </w:rPr>
        <w:t>7</w:t>
      </w:r>
      <w:r>
        <w:rPr>
          <w:rFonts w:ascii="Times New Roman" w:eastAsia="微軟正黑體" w:hAnsi="Times New Roman" w:cs="Times New Roman"/>
          <w:sz w:val="20"/>
          <w:szCs w:val="20"/>
        </w:rPr>
        <w:t xml:space="preserve">] </w:t>
      </w:r>
      <w:r w:rsidRPr="009162DF">
        <w:rPr>
          <w:rFonts w:ascii="Times New Roman" w:eastAsia="微軟正黑體" w:hAnsi="Times New Roman" w:cs="Times New Roman"/>
          <w:sz w:val="20"/>
          <w:szCs w:val="20"/>
        </w:rPr>
        <w:t xml:space="preserve">Kim, J., Han, D., Tai Y.W., &amp; Kim, </w:t>
      </w:r>
      <w:proofErr w:type="gramStart"/>
      <w:r w:rsidRPr="009162DF">
        <w:rPr>
          <w:rFonts w:ascii="Times New Roman" w:eastAsia="微軟正黑體" w:hAnsi="Times New Roman" w:cs="Times New Roman"/>
          <w:sz w:val="20"/>
          <w:szCs w:val="20"/>
        </w:rPr>
        <w:t>J.(</w:t>
      </w:r>
      <w:proofErr w:type="gramEnd"/>
      <w:r w:rsidRPr="009162DF">
        <w:rPr>
          <w:rFonts w:ascii="Times New Roman" w:eastAsia="微軟正黑體" w:hAnsi="Times New Roman" w:cs="Times New Roman"/>
          <w:sz w:val="20"/>
          <w:szCs w:val="20"/>
        </w:rPr>
        <w:t xml:space="preserve">2014) Salient region detection via high-dimensional color transform, in IEEE </w:t>
      </w:r>
    </w:p>
    <w:p w14:paraId="2C51AEE1" w14:textId="77777777" w:rsidR="007E5F54" w:rsidRPr="007E5F54" w:rsidRDefault="007E5F54" w:rsidP="007E5F54">
      <w:pPr>
        <w:jc w:val="both"/>
        <w:rPr>
          <w:rFonts w:ascii="Times New Roman" w:eastAsia="微軟正黑體" w:hAnsi="Times New Roman" w:cs="Times New Roman"/>
          <w:sz w:val="20"/>
          <w:szCs w:val="20"/>
        </w:rPr>
      </w:pPr>
      <w:r w:rsidRPr="007E5F54">
        <w:rPr>
          <w:rFonts w:ascii="Times New Roman" w:eastAsia="微軟正黑體" w:hAnsi="Times New Roman" w:cs="Times New Roman"/>
          <w:sz w:val="20"/>
          <w:szCs w:val="20"/>
        </w:rPr>
        <w:t>Conf. Computer Vision and Pattern Recognition, pp. 883-890.</w:t>
      </w:r>
    </w:p>
    <w:p w14:paraId="54AEB8BE" w14:textId="143B5DDA" w:rsidR="007E5F54" w:rsidRPr="007E5F54" w:rsidRDefault="007E5F54" w:rsidP="007E5F54">
      <w:pPr>
        <w:jc w:val="both"/>
        <w:rPr>
          <w:rFonts w:ascii="Times New Roman" w:eastAsia="微軟正黑體" w:hAnsi="Times New Roman" w:cs="Times New Roman"/>
          <w:sz w:val="20"/>
          <w:szCs w:val="20"/>
        </w:rPr>
      </w:pPr>
      <w:r w:rsidRPr="007E5F54">
        <w:rPr>
          <w:rFonts w:ascii="Times New Roman" w:eastAsia="微軟正黑體" w:hAnsi="Times New Roman" w:cs="Times New Roman"/>
          <w:sz w:val="20"/>
          <w:szCs w:val="20"/>
        </w:rPr>
        <w:t>[</w:t>
      </w:r>
      <w:r w:rsidR="00E1105C">
        <w:rPr>
          <w:rFonts w:ascii="Times New Roman" w:eastAsia="微軟正黑體" w:hAnsi="Times New Roman" w:cs="Times New Roman"/>
          <w:sz w:val="20"/>
          <w:szCs w:val="20"/>
        </w:rPr>
        <w:t>8</w:t>
      </w:r>
      <w:r w:rsidRPr="007E5F54">
        <w:rPr>
          <w:rFonts w:ascii="Times New Roman" w:eastAsia="微軟正黑體" w:hAnsi="Times New Roman" w:cs="Times New Roman"/>
          <w:sz w:val="20"/>
          <w:szCs w:val="20"/>
        </w:rPr>
        <w:t xml:space="preserve">] </w:t>
      </w:r>
      <w:proofErr w:type="spellStart"/>
      <w:r w:rsidRPr="007E5F54">
        <w:rPr>
          <w:rFonts w:ascii="Times New Roman" w:eastAsia="微軟正黑體" w:hAnsi="Times New Roman" w:cs="Times New Roman"/>
          <w:sz w:val="20"/>
          <w:szCs w:val="20"/>
        </w:rPr>
        <w:t>Dollár</w:t>
      </w:r>
      <w:proofErr w:type="spellEnd"/>
      <w:r w:rsidRPr="007E5F54">
        <w:rPr>
          <w:rFonts w:ascii="Times New Roman" w:eastAsia="微軟正黑體" w:hAnsi="Times New Roman" w:cs="Times New Roman"/>
          <w:sz w:val="20"/>
          <w:szCs w:val="20"/>
        </w:rPr>
        <w:t xml:space="preserve">, P., </w:t>
      </w:r>
      <w:proofErr w:type="spellStart"/>
      <w:r w:rsidRPr="007E5F54">
        <w:rPr>
          <w:rFonts w:ascii="Times New Roman" w:eastAsia="微軟正黑體" w:hAnsi="Times New Roman" w:cs="Times New Roman"/>
          <w:sz w:val="20"/>
          <w:szCs w:val="20"/>
        </w:rPr>
        <w:t>Zitnick</w:t>
      </w:r>
      <w:proofErr w:type="spellEnd"/>
      <w:r w:rsidRPr="007E5F54">
        <w:rPr>
          <w:rFonts w:ascii="Times New Roman" w:eastAsia="微軟正黑體" w:hAnsi="Times New Roman" w:cs="Times New Roman"/>
          <w:sz w:val="20"/>
          <w:szCs w:val="20"/>
        </w:rPr>
        <w:t>, C.L.: Structured forests for fast edge detection. In: ICCV (2013)</w:t>
      </w:r>
    </w:p>
    <w:p w14:paraId="47446751" w14:textId="289E5D22" w:rsidR="007E5F54" w:rsidRDefault="007E5F54" w:rsidP="007E5F54">
      <w:pPr>
        <w:jc w:val="both"/>
        <w:rPr>
          <w:rFonts w:ascii="Times New Roman" w:eastAsia="微軟正黑體" w:hAnsi="Times New Roman" w:cs="Times New Roman"/>
          <w:sz w:val="20"/>
          <w:szCs w:val="20"/>
        </w:rPr>
      </w:pPr>
      <w:r w:rsidRPr="007E5F54">
        <w:rPr>
          <w:rFonts w:ascii="Times New Roman" w:eastAsia="微軟正黑體" w:hAnsi="Times New Roman" w:cs="Times New Roman"/>
          <w:sz w:val="20"/>
          <w:szCs w:val="20"/>
        </w:rPr>
        <w:t>[</w:t>
      </w:r>
      <w:r w:rsidR="00E1105C">
        <w:rPr>
          <w:rFonts w:ascii="Times New Roman" w:eastAsia="微軟正黑體" w:hAnsi="Times New Roman" w:cs="Times New Roman"/>
          <w:sz w:val="20"/>
          <w:szCs w:val="20"/>
        </w:rPr>
        <w:t>9</w:t>
      </w:r>
      <w:r w:rsidRPr="007E5F54">
        <w:rPr>
          <w:rFonts w:ascii="Times New Roman" w:eastAsia="微軟正黑體" w:hAnsi="Times New Roman" w:cs="Times New Roman"/>
          <w:sz w:val="20"/>
          <w:szCs w:val="20"/>
        </w:rPr>
        <w:t>]</w:t>
      </w:r>
      <w:r>
        <w:rPr>
          <w:rFonts w:ascii="Times New Roman" w:eastAsia="微軟正黑體" w:hAnsi="Times New Roman" w:cs="Times New Roman"/>
          <w:sz w:val="20"/>
          <w:szCs w:val="20"/>
        </w:rPr>
        <w:t xml:space="preserve"> </w:t>
      </w:r>
      <w:r w:rsidRPr="007E5F54">
        <w:rPr>
          <w:rFonts w:ascii="Times New Roman" w:eastAsia="微軟正黑體" w:hAnsi="Times New Roman" w:cs="Times New Roman"/>
          <w:sz w:val="20"/>
          <w:szCs w:val="20"/>
        </w:rPr>
        <w:t xml:space="preserve">Sharma, G., Wu, W., &amp; </w:t>
      </w:r>
      <w:proofErr w:type="spellStart"/>
      <w:r w:rsidRPr="007E5F54">
        <w:rPr>
          <w:rFonts w:ascii="Times New Roman" w:eastAsia="微軟正黑體" w:hAnsi="Times New Roman" w:cs="Times New Roman"/>
          <w:sz w:val="20"/>
          <w:szCs w:val="20"/>
        </w:rPr>
        <w:t>Dalal</w:t>
      </w:r>
      <w:proofErr w:type="spellEnd"/>
      <w:r w:rsidRPr="007E5F54">
        <w:rPr>
          <w:rFonts w:ascii="Times New Roman" w:eastAsia="微軟正黑體" w:hAnsi="Times New Roman" w:cs="Times New Roman"/>
          <w:sz w:val="20"/>
          <w:szCs w:val="20"/>
        </w:rPr>
        <w:t xml:space="preserve">, </w:t>
      </w:r>
      <w:proofErr w:type="gramStart"/>
      <w:r w:rsidRPr="007E5F54">
        <w:rPr>
          <w:rFonts w:ascii="Times New Roman" w:eastAsia="微軟正黑體" w:hAnsi="Times New Roman" w:cs="Times New Roman"/>
          <w:sz w:val="20"/>
          <w:szCs w:val="20"/>
        </w:rPr>
        <w:t>E.(</w:t>
      </w:r>
      <w:proofErr w:type="gramEnd"/>
      <w:r w:rsidRPr="007E5F54">
        <w:rPr>
          <w:rFonts w:ascii="Times New Roman" w:eastAsia="微軟正黑體" w:hAnsi="Times New Roman" w:cs="Times New Roman"/>
          <w:sz w:val="20"/>
          <w:szCs w:val="20"/>
        </w:rPr>
        <w:t xml:space="preserve">2005) The CIEDE2000 color-difference formula: Implementation notes, </w:t>
      </w:r>
      <w:proofErr w:type="spellStart"/>
      <w:r w:rsidRPr="007E5F54">
        <w:rPr>
          <w:rFonts w:ascii="Times New Roman" w:eastAsia="微軟正黑體" w:hAnsi="Times New Roman" w:cs="Times New Roman"/>
          <w:sz w:val="20"/>
          <w:szCs w:val="20"/>
        </w:rPr>
        <w:t>upplementary</w:t>
      </w:r>
      <w:proofErr w:type="spellEnd"/>
      <w:r w:rsidRPr="007E5F54">
        <w:rPr>
          <w:rFonts w:ascii="Times New Roman" w:eastAsia="微軟正黑體" w:hAnsi="Times New Roman" w:cs="Times New Roman"/>
          <w:sz w:val="20"/>
          <w:szCs w:val="20"/>
        </w:rPr>
        <w:t xml:space="preserve"> test data, and mathematical observations, Color Research &amp; Application, 30(1), 21-30.</w:t>
      </w:r>
    </w:p>
    <w:p w14:paraId="5394472A" w14:textId="7D193CB8" w:rsidR="007E5F54" w:rsidRDefault="007E5F54"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sidR="00E1105C">
        <w:rPr>
          <w:rFonts w:ascii="Times New Roman" w:eastAsia="微軟正黑體" w:hAnsi="Times New Roman" w:cs="Times New Roman"/>
          <w:sz w:val="20"/>
          <w:szCs w:val="20"/>
        </w:rPr>
        <w:t>10</w:t>
      </w:r>
      <w:r>
        <w:rPr>
          <w:rFonts w:ascii="Times New Roman" w:eastAsia="微軟正黑體" w:hAnsi="Times New Roman" w:cs="Times New Roman"/>
          <w:sz w:val="20"/>
          <w:szCs w:val="20"/>
        </w:rPr>
        <w:t xml:space="preserve">] </w:t>
      </w:r>
      <w:r w:rsidRPr="007E5F54">
        <w:rPr>
          <w:rFonts w:ascii="Times New Roman" w:eastAsia="微軟正黑體" w:hAnsi="Times New Roman" w:cs="Times New Roman"/>
          <w:sz w:val="20"/>
          <w:szCs w:val="20"/>
        </w:rPr>
        <w:t xml:space="preserve">Field, </w:t>
      </w:r>
      <w:proofErr w:type="gramStart"/>
      <w:r w:rsidRPr="007E5F54">
        <w:rPr>
          <w:rFonts w:ascii="Times New Roman" w:eastAsia="微軟正黑體" w:hAnsi="Times New Roman" w:cs="Times New Roman"/>
          <w:sz w:val="20"/>
          <w:szCs w:val="20"/>
        </w:rPr>
        <w:t>D.J.(</w:t>
      </w:r>
      <w:proofErr w:type="gramEnd"/>
      <w:r w:rsidRPr="007E5F54">
        <w:rPr>
          <w:rFonts w:ascii="Times New Roman" w:eastAsia="微軟正黑體" w:hAnsi="Times New Roman" w:cs="Times New Roman"/>
          <w:sz w:val="20"/>
          <w:szCs w:val="20"/>
        </w:rPr>
        <w:t xml:space="preserve">1987) Relations between the statistics of </w:t>
      </w:r>
      <w:r w:rsidRPr="007E5F54">
        <w:rPr>
          <w:rFonts w:ascii="Times New Roman" w:eastAsia="微軟正黑體" w:hAnsi="Times New Roman" w:cs="Times New Roman"/>
          <w:sz w:val="20"/>
          <w:szCs w:val="20"/>
        </w:rPr>
        <w:t>natural images and the response properties of cortical cells, J. Opt. Soc. Am. A, 4(12), 2379-2394.</w:t>
      </w:r>
    </w:p>
    <w:p w14:paraId="4C3B656A" w14:textId="1DF2E815" w:rsidR="00D90860" w:rsidRDefault="00D90860"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11] </w:t>
      </w:r>
      <w:r w:rsidRPr="00D90860">
        <w:rPr>
          <w:rFonts w:ascii="Times New Roman" w:eastAsia="微軟正黑體" w:hAnsi="Times New Roman" w:cs="Times New Roman"/>
          <w:sz w:val="20"/>
          <w:szCs w:val="20"/>
        </w:rPr>
        <w:t xml:space="preserve">Shi, J., &amp; Malik, </w:t>
      </w:r>
      <w:proofErr w:type="gramStart"/>
      <w:r w:rsidRPr="00D90860">
        <w:rPr>
          <w:rFonts w:ascii="Times New Roman" w:eastAsia="微軟正黑體" w:hAnsi="Times New Roman" w:cs="Times New Roman"/>
          <w:sz w:val="20"/>
          <w:szCs w:val="20"/>
        </w:rPr>
        <w:t>J.(</w:t>
      </w:r>
      <w:proofErr w:type="gramEnd"/>
      <w:r w:rsidRPr="00D90860">
        <w:rPr>
          <w:rFonts w:ascii="Times New Roman" w:eastAsia="微軟正黑體" w:hAnsi="Times New Roman" w:cs="Times New Roman"/>
          <w:sz w:val="20"/>
          <w:szCs w:val="20"/>
        </w:rPr>
        <w:t>2000) Normalized cuts and image segmentation, IEEE Trans. Pattern Analysis and Machine Intelligence, 22(8), 888-905.</w:t>
      </w:r>
    </w:p>
    <w:p w14:paraId="0ABE1D49" w14:textId="792840EC" w:rsidR="00D90860" w:rsidRDefault="00D90860"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12] </w:t>
      </w:r>
      <w:r w:rsidRPr="00D90860">
        <w:rPr>
          <w:rFonts w:ascii="Times New Roman" w:eastAsia="微軟正黑體" w:hAnsi="Times New Roman" w:cs="Times New Roman"/>
          <w:sz w:val="20"/>
          <w:szCs w:val="20"/>
        </w:rPr>
        <w:t xml:space="preserve">Deng, Y., &amp; Manjunath, </w:t>
      </w:r>
      <w:proofErr w:type="gramStart"/>
      <w:r w:rsidRPr="00D90860">
        <w:rPr>
          <w:rFonts w:ascii="Times New Roman" w:eastAsia="微軟正黑體" w:hAnsi="Times New Roman" w:cs="Times New Roman"/>
          <w:sz w:val="20"/>
          <w:szCs w:val="20"/>
        </w:rPr>
        <w:t>B.S.(</w:t>
      </w:r>
      <w:proofErr w:type="gramEnd"/>
      <w:r w:rsidRPr="00D90860">
        <w:rPr>
          <w:rFonts w:ascii="Times New Roman" w:eastAsia="微軟正黑體" w:hAnsi="Times New Roman" w:cs="Times New Roman"/>
          <w:sz w:val="20"/>
          <w:szCs w:val="20"/>
        </w:rPr>
        <w:t>2001) Unsupervised segmentation of color-texture regions in images and video, IEEE Trans. Pattern Analysis and Machine Intelligence, 23(8), pp. 800-810.</w:t>
      </w:r>
    </w:p>
    <w:p w14:paraId="184F9446" w14:textId="76F6A403" w:rsidR="00D90860" w:rsidRDefault="00D90860"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13] </w:t>
      </w:r>
      <w:r w:rsidRPr="00D90860">
        <w:rPr>
          <w:rFonts w:ascii="Times New Roman" w:eastAsia="微軟正黑體" w:hAnsi="Times New Roman" w:cs="Times New Roman"/>
          <w:sz w:val="20"/>
          <w:szCs w:val="20"/>
        </w:rPr>
        <w:t xml:space="preserve">Wang, J., Jia, Y., Hua, X.S., Zhang, C., &amp; Quan, </w:t>
      </w:r>
      <w:proofErr w:type="gramStart"/>
      <w:r w:rsidRPr="00D90860">
        <w:rPr>
          <w:rFonts w:ascii="Times New Roman" w:eastAsia="微軟正黑體" w:hAnsi="Times New Roman" w:cs="Times New Roman"/>
          <w:sz w:val="20"/>
          <w:szCs w:val="20"/>
        </w:rPr>
        <w:t>L.(</w:t>
      </w:r>
      <w:proofErr w:type="gramEnd"/>
      <w:r w:rsidRPr="00D90860">
        <w:rPr>
          <w:rFonts w:ascii="Times New Roman" w:eastAsia="微軟正黑體" w:hAnsi="Times New Roman" w:cs="Times New Roman"/>
          <w:sz w:val="20"/>
          <w:szCs w:val="20"/>
        </w:rPr>
        <w:t>2008) Normalized tree partitioning for image segmentation,” in IEEE Conf. Computer Vision and Pattern Recognition, pp. 1-8.</w:t>
      </w:r>
    </w:p>
    <w:p w14:paraId="6EFEF84E" w14:textId="4340A871"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14] </w:t>
      </w:r>
      <w:proofErr w:type="spellStart"/>
      <w:r w:rsidRPr="003E00DA">
        <w:rPr>
          <w:rFonts w:ascii="Times New Roman" w:eastAsia="微軟正黑體" w:hAnsi="Times New Roman" w:cs="Times New Roman"/>
          <w:sz w:val="20"/>
          <w:szCs w:val="20"/>
        </w:rPr>
        <w:t>Donoser</w:t>
      </w:r>
      <w:proofErr w:type="spellEnd"/>
      <w:r w:rsidRPr="003E00DA">
        <w:rPr>
          <w:rFonts w:ascii="Times New Roman" w:eastAsia="微軟正黑體" w:hAnsi="Times New Roman" w:cs="Times New Roman"/>
          <w:sz w:val="20"/>
          <w:szCs w:val="20"/>
        </w:rPr>
        <w:t xml:space="preserve">, M., </w:t>
      </w:r>
      <w:proofErr w:type="spellStart"/>
      <w:r w:rsidRPr="003E00DA">
        <w:rPr>
          <w:rFonts w:ascii="Times New Roman" w:eastAsia="微軟正黑體" w:hAnsi="Times New Roman" w:cs="Times New Roman"/>
          <w:sz w:val="20"/>
          <w:szCs w:val="20"/>
        </w:rPr>
        <w:t>Urschler</w:t>
      </w:r>
      <w:proofErr w:type="spellEnd"/>
      <w:r w:rsidRPr="003E00DA">
        <w:rPr>
          <w:rFonts w:ascii="Times New Roman" w:eastAsia="微軟正黑體" w:hAnsi="Times New Roman" w:cs="Times New Roman"/>
          <w:sz w:val="20"/>
          <w:szCs w:val="20"/>
        </w:rPr>
        <w:t xml:space="preserve">, M., </w:t>
      </w:r>
      <w:proofErr w:type="spellStart"/>
      <w:r w:rsidRPr="003E00DA">
        <w:rPr>
          <w:rFonts w:ascii="Times New Roman" w:eastAsia="微軟正黑體" w:hAnsi="Times New Roman" w:cs="Times New Roman"/>
          <w:sz w:val="20"/>
          <w:szCs w:val="20"/>
        </w:rPr>
        <w:t>Hirzer</w:t>
      </w:r>
      <w:proofErr w:type="spellEnd"/>
      <w:r w:rsidRPr="003E00DA">
        <w:rPr>
          <w:rFonts w:ascii="Times New Roman" w:eastAsia="微軟正黑體" w:hAnsi="Times New Roman" w:cs="Times New Roman"/>
          <w:sz w:val="20"/>
          <w:szCs w:val="20"/>
        </w:rPr>
        <w:t xml:space="preserve"> M., &amp; Bischof, </w:t>
      </w:r>
      <w:proofErr w:type="gramStart"/>
      <w:r w:rsidRPr="003E00DA">
        <w:rPr>
          <w:rFonts w:ascii="Times New Roman" w:eastAsia="微軟正黑體" w:hAnsi="Times New Roman" w:cs="Times New Roman"/>
          <w:sz w:val="20"/>
          <w:szCs w:val="20"/>
        </w:rPr>
        <w:t>H.(</w:t>
      </w:r>
      <w:proofErr w:type="gramEnd"/>
      <w:r w:rsidRPr="003E00DA">
        <w:rPr>
          <w:rFonts w:ascii="Times New Roman" w:eastAsia="微軟正黑體" w:hAnsi="Times New Roman" w:cs="Times New Roman"/>
          <w:sz w:val="20"/>
          <w:szCs w:val="20"/>
        </w:rPr>
        <w:t>2009) Saliency driven total variation segmentation, in IEEE Int. Conf. Computer Vision, pp. 817-824.</w:t>
      </w:r>
    </w:p>
    <w:p w14:paraId="228AD8AF" w14:textId="7ADF6F01"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15] </w:t>
      </w:r>
      <w:r w:rsidRPr="003E00DA">
        <w:rPr>
          <w:rFonts w:ascii="Times New Roman" w:eastAsia="微軟正黑體" w:hAnsi="Times New Roman" w:cs="Times New Roman"/>
          <w:sz w:val="20"/>
          <w:szCs w:val="20"/>
        </w:rPr>
        <w:t xml:space="preserve">Rao, S. R., </w:t>
      </w:r>
      <w:proofErr w:type="spellStart"/>
      <w:r w:rsidRPr="003E00DA">
        <w:rPr>
          <w:rFonts w:ascii="Times New Roman" w:eastAsia="微軟正黑體" w:hAnsi="Times New Roman" w:cs="Times New Roman"/>
          <w:sz w:val="20"/>
          <w:szCs w:val="20"/>
        </w:rPr>
        <w:t>Mobahi</w:t>
      </w:r>
      <w:proofErr w:type="spellEnd"/>
      <w:r w:rsidRPr="003E00DA">
        <w:rPr>
          <w:rFonts w:ascii="Times New Roman" w:eastAsia="微軟正黑體" w:hAnsi="Times New Roman" w:cs="Times New Roman"/>
          <w:sz w:val="20"/>
          <w:szCs w:val="20"/>
        </w:rPr>
        <w:t xml:space="preserve">, H., Yang, A.Y., Sastry, S.S., &amp; Ma, </w:t>
      </w:r>
      <w:proofErr w:type="gramStart"/>
      <w:r w:rsidRPr="003E00DA">
        <w:rPr>
          <w:rFonts w:ascii="Times New Roman" w:eastAsia="微軟正黑體" w:hAnsi="Times New Roman" w:cs="Times New Roman"/>
          <w:sz w:val="20"/>
          <w:szCs w:val="20"/>
        </w:rPr>
        <w:t>Y.(</w:t>
      </w:r>
      <w:proofErr w:type="gramEnd"/>
      <w:r w:rsidRPr="003E00DA">
        <w:rPr>
          <w:rFonts w:ascii="Times New Roman" w:eastAsia="微軟正黑體" w:hAnsi="Times New Roman" w:cs="Times New Roman"/>
          <w:sz w:val="20"/>
          <w:szCs w:val="20"/>
        </w:rPr>
        <w:t>2009) Natural image segmentation with adaptive texture and boundary encoding, in ACCV, pp. 135-146.</w:t>
      </w:r>
    </w:p>
    <w:p w14:paraId="68B27AB0" w14:textId="49997D68"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16] </w:t>
      </w:r>
      <w:r w:rsidRPr="003E00DA">
        <w:rPr>
          <w:rFonts w:ascii="Times New Roman" w:eastAsia="微軟正黑體" w:hAnsi="Times New Roman" w:cs="Times New Roman"/>
          <w:sz w:val="20"/>
          <w:szCs w:val="20"/>
        </w:rPr>
        <w:t xml:space="preserve">Arbelaez, P., Maire, M., Fowlkes, C., &amp; Malik, </w:t>
      </w:r>
      <w:proofErr w:type="gramStart"/>
      <w:r w:rsidRPr="003E00DA">
        <w:rPr>
          <w:rFonts w:ascii="Times New Roman" w:eastAsia="微軟正黑體" w:hAnsi="Times New Roman" w:cs="Times New Roman"/>
          <w:sz w:val="20"/>
          <w:szCs w:val="20"/>
        </w:rPr>
        <w:t>J.(</w:t>
      </w:r>
      <w:proofErr w:type="gramEnd"/>
      <w:r w:rsidRPr="003E00DA">
        <w:rPr>
          <w:rFonts w:ascii="Times New Roman" w:eastAsia="微軟正黑體" w:hAnsi="Times New Roman" w:cs="Times New Roman"/>
          <w:sz w:val="20"/>
          <w:szCs w:val="20"/>
        </w:rPr>
        <w:t>2011) Contour detection and hierarchical image segmentation, IEEE Trans. Pattern Analysis and Machine Intelligence, 33(5), pp. 898-916.</w:t>
      </w:r>
    </w:p>
    <w:p w14:paraId="206CD16E" w14:textId="6D4C8D3E"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17] </w:t>
      </w:r>
      <w:r w:rsidRPr="003E00DA">
        <w:rPr>
          <w:rFonts w:ascii="Times New Roman" w:eastAsia="微軟正黑體" w:hAnsi="Times New Roman" w:cs="Times New Roman"/>
          <w:sz w:val="20"/>
          <w:szCs w:val="20"/>
        </w:rPr>
        <w:t xml:space="preserve">Kim, T., &amp; Lee, </w:t>
      </w:r>
      <w:proofErr w:type="gramStart"/>
      <w:r w:rsidRPr="003E00DA">
        <w:rPr>
          <w:rFonts w:ascii="Times New Roman" w:eastAsia="微軟正黑體" w:hAnsi="Times New Roman" w:cs="Times New Roman"/>
          <w:sz w:val="20"/>
          <w:szCs w:val="20"/>
        </w:rPr>
        <w:t>K.(</w:t>
      </w:r>
      <w:proofErr w:type="gramEnd"/>
      <w:r w:rsidRPr="003E00DA">
        <w:rPr>
          <w:rFonts w:ascii="Times New Roman" w:eastAsia="微軟正黑體" w:hAnsi="Times New Roman" w:cs="Times New Roman"/>
          <w:sz w:val="20"/>
          <w:szCs w:val="20"/>
        </w:rPr>
        <w:t>2010) Learning full pairwise affinities for spectral segmentation, in IEEE Conf. Computer Vision and Pattern Recognition, pp. 2101-2108</w:t>
      </w:r>
    </w:p>
    <w:p w14:paraId="2CD3803E" w14:textId="7ACAD667"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18] </w:t>
      </w:r>
      <w:r w:rsidRPr="003E00DA">
        <w:rPr>
          <w:rFonts w:ascii="Times New Roman" w:eastAsia="微軟正黑體" w:hAnsi="Times New Roman" w:cs="Times New Roman"/>
          <w:sz w:val="20"/>
          <w:szCs w:val="20"/>
        </w:rPr>
        <w:t xml:space="preserve">Li, Z., Wu, X.M., &amp; Chang, </w:t>
      </w:r>
      <w:proofErr w:type="gramStart"/>
      <w:r w:rsidRPr="003E00DA">
        <w:rPr>
          <w:rFonts w:ascii="Times New Roman" w:eastAsia="微軟正黑體" w:hAnsi="Times New Roman" w:cs="Times New Roman"/>
          <w:sz w:val="20"/>
          <w:szCs w:val="20"/>
        </w:rPr>
        <w:t>S.F.(</w:t>
      </w:r>
      <w:proofErr w:type="gramEnd"/>
      <w:r w:rsidRPr="003E00DA">
        <w:rPr>
          <w:rFonts w:ascii="Times New Roman" w:eastAsia="微軟正黑體" w:hAnsi="Times New Roman" w:cs="Times New Roman"/>
          <w:sz w:val="20"/>
          <w:szCs w:val="20"/>
        </w:rPr>
        <w:t xml:space="preserve">2012) Segmentation using </w:t>
      </w:r>
      <w:proofErr w:type="spellStart"/>
      <w:r w:rsidRPr="003E00DA">
        <w:rPr>
          <w:rFonts w:ascii="Times New Roman" w:eastAsia="微軟正黑體" w:hAnsi="Times New Roman" w:cs="Times New Roman"/>
          <w:sz w:val="20"/>
          <w:szCs w:val="20"/>
        </w:rPr>
        <w:t>superpixels</w:t>
      </w:r>
      <w:proofErr w:type="spellEnd"/>
      <w:r w:rsidRPr="003E00DA">
        <w:rPr>
          <w:rFonts w:ascii="Times New Roman" w:eastAsia="微軟正黑體" w:hAnsi="Times New Roman" w:cs="Times New Roman"/>
          <w:sz w:val="20"/>
          <w:szCs w:val="20"/>
        </w:rPr>
        <w:t>: A bipartite graph partitioning approach, in IEEE Conf. Computer Vision and Pattern Recognition, pp. 789-796.</w:t>
      </w:r>
    </w:p>
    <w:p w14:paraId="52903171" w14:textId="41A17B4A" w:rsidR="003E00DA"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19] </w:t>
      </w:r>
      <w:r w:rsidRPr="003E00DA">
        <w:rPr>
          <w:rFonts w:ascii="Times New Roman" w:eastAsia="微軟正黑體" w:hAnsi="Times New Roman" w:cs="Times New Roman"/>
          <w:sz w:val="20"/>
          <w:szCs w:val="20"/>
        </w:rPr>
        <w:t xml:space="preserve">Wang, X., Tang, Y., </w:t>
      </w:r>
      <w:proofErr w:type="spellStart"/>
      <w:r w:rsidRPr="003E00DA">
        <w:rPr>
          <w:rFonts w:ascii="Times New Roman" w:eastAsia="微軟正黑體" w:hAnsi="Times New Roman" w:cs="Times New Roman"/>
          <w:sz w:val="20"/>
          <w:szCs w:val="20"/>
        </w:rPr>
        <w:t>Masnou</w:t>
      </w:r>
      <w:proofErr w:type="spellEnd"/>
      <w:r w:rsidRPr="003E00DA">
        <w:rPr>
          <w:rFonts w:ascii="Times New Roman" w:eastAsia="微軟正黑體" w:hAnsi="Times New Roman" w:cs="Times New Roman"/>
          <w:sz w:val="20"/>
          <w:szCs w:val="20"/>
        </w:rPr>
        <w:t xml:space="preserve">, S., &amp; Chen, </w:t>
      </w:r>
      <w:proofErr w:type="gramStart"/>
      <w:r w:rsidRPr="003E00DA">
        <w:rPr>
          <w:rFonts w:ascii="Times New Roman" w:eastAsia="微軟正黑體" w:hAnsi="Times New Roman" w:cs="Times New Roman"/>
          <w:sz w:val="20"/>
          <w:szCs w:val="20"/>
        </w:rPr>
        <w:t>L.(</w:t>
      </w:r>
      <w:proofErr w:type="gramEnd"/>
      <w:r w:rsidRPr="003E00DA">
        <w:rPr>
          <w:rFonts w:ascii="Times New Roman" w:eastAsia="微軟正黑體" w:hAnsi="Times New Roman" w:cs="Times New Roman"/>
          <w:sz w:val="20"/>
          <w:szCs w:val="20"/>
        </w:rPr>
        <w:t>2015) A global/local affinity graph for image segmentation, IEEE Trans. Image Processing, 24(4), pp. 1399-1411.</w:t>
      </w:r>
    </w:p>
    <w:p w14:paraId="6B03A530" w14:textId="254E996E" w:rsidR="003E00DA" w:rsidRPr="009162DF" w:rsidRDefault="003E00DA" w:rsidP="007E5F54">
      <w:pPr>
        <w:jc w:val="both"/>
        <w:rPr>
          <w:rFonts w:ascii="Times New Roman" w:eastAsia="微軟正黑體" w:hAnsi="Times New Roman" w:cs="Times New Roman"/>
          <w:sz w:val="20"/>
          <w:szCs w:val="20"/>
        </w:rPr>
      </w:pPr>
      <w:r>
        <w:rPr>
          <w:rFonts w:ascii="Times New Roman" w:eastAsia="微軟正黑體" w:hAnsi="Times New Roman" w:cs="Times New Roman" w:hint="eastAsia"/>
          <w:sz w:val="20"/>
          <w:szCs w:val="20"/>
        </w:rPr>
        <w:t>[</w:t>
      </w:r>
      <w:r>
        <w:rPr>
          <w:rFonts w:ascii="Times New Roman" w:eastAsia="微軟正黑體" w:hAnsi="Times New Roman" w:cs="Times New Roman"/>
          <w:sz w:val="20"/>
          <w:szCs w:val="20"/>
        </w:rPr>
        <w:t xml:space="preserve">20] </w:t>
      </w:r>
      <w:r w:rsidRPr="003E00DA">
        <w:rPr>
          <w:rFonts w:ascii="Times New Roman" w:eastAsia="微軟正黑體" w:hAnsi="Times New Roman" w:cs="Times New Roman"/>
          <w:sz w:val="20"/>
          <w:szCs w:val="20"/>
        </w:rPr>
        <w:t xml:space="preserve">Yang, Y., Wang, Y., &amp; </w:t>
      </w:r>
      <w:proofErr w:type="spellStart"/>
      <w:r w:rsidRPr="003E00DA">
        <w:rPr>
          <w:rFonts w:ascii="Times New Roman" w:eastAsia="微軟正黑體" w:hAnsi="Times New Roman" w:cs="Times New Roman"/>
          <w:sz w:val="20"/>
          <w:szCs w:val="20"/>
        </w:rPr>
        <w:t>Xue</w:t>
      </w:r>
      <w:proofErr w:type="spellEnd"/>
      <w:r w:rsidRPr="003E00DA">
        <w:rPr>
          <w:rFonts w:ascii="Times New Roman" w:eastAsia="微軟正黑體" w:hAnsi="Times New Roman" w:cs="Times New Roman"/>
          <w:sz w:val="20"/>
          <w:szCs w:val="20"/>
        </w:rPr>
        <w:t xml:space="preserve">, </w:t>
      </w:r>
      <w:proofErr w:type="gramStart"/>
      <w:r w:rsidRPr="003E00DA">
        <w:rPr>
          <w:rFonts w:ascii="Times New Roman" w:eastAsia="微軟正黑體" w:hAnsi="Times New Roman" w:cs="Times New Roman"/>
          <w:sz w:val="20"/>
          <w:szCs w:val="20"/>
        </w:rPr>
        <w:t>X.(</w:t>
      </w:r>
      <w:proofErr w:type="gramEnd"/>
      <w:r w:rsidRPr="003E00DA">
        <w:rPr>
          <w:rFonts w:ascii="Times New Roman" w:eastAsia="微軟正黑體" w:hAnsi="Times New Roman" w:cs="Times New Roman"/>
          <w:sz w:val="20"/>
          <w:szCs w:val="20"/>
        </w:rPr>
        <w:t xml:space="preserve">2016) A novel spectral clustering method with </w:t>
      </w:r>
      <w:proofErr w:type="spellStart"/>
      <w:r w:rsidRPr="003E00DA">
        <w:rPr>
          <w:rFonts w:ascii="Times New Roman" w:eastAsia="微軟正黑體" w:hAnsi="Times New Roman" w:cs="Times New Roman"/>
          <w:sz w:val="20"/>
          <w:szCs w:val="20"/>
        </w:rPr>
        <w:t>superpixels</w:t>
      </w:r>
      <w:proofErr w:type="spellEnd"/>
      <w:r w:rsidRPr="003E00DA">
        <w:rPr>
          <w:rFonts w:ascii="Times New Roman" w:eastAsia="微軟正黑體" w:hAnsi="Times New Roman" w:cs="Times New Roman"/>
          <w:sz w:val="20"/>
          <w:szCs w:val="20"/>
        </w:rPr>
        <w:t xml:space="preserve"> for image segmentation, </w:t>
      </w:r>
      <w:proofErr w:type="spellStart"/>
      <w:r w:rsidRPr="003E00DA">
        <w:rPr>
          <w:rFonts w:ascii="Times New Roman" w:eastAsia="微軟正黑體" w:hAnsi="Times New Roman" w:cs="Times New Roman"/>
          <w:sz w:val="20"/>
          <w:szCs w:val="20"/>
        </w:rPr>
        <w:t>Optik</w:t>
      </w:r>
      <w:proofErr w:type="spellEnd"/>
      <w:r w:rsidRPr="003E00DA">
        <w:rPr>
          <w:rFonts w:ascii="Times New Roman" w:eastAsia="微軟正黑體" w:hAnsi="Times New Roman" w:cs="Times New Roman"/>
          <w:sz w:val="20"/>
          <w:szCs w:val="20"/>
        </w:rPr>
        <w:t>-International Journal for Light and Electron Optics, 127(1), pp. 161-167</w:t>
      </w:r>
    </w:p>
    <w:sectPr w:rsidR="003E00DA" w:rsidRPr="009162DF" w:rsidSect="006C0FFB">
      <w:type w:val="continuous"/>
      <w:pgSz w:w="11906" w:h="16838"/>
      <w:pgMar w:top="1440" w:right="1077" w:bottom="1440" w:left="1077" w:header="851" w:footer="992" w:gutter="0"/>
      <w:cols w:num="2"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04DF2"/>
    <w:multiLevelType w:val="multilevel"/>
    <w:tmpl w:val="F1BA37D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27F6D67"/>
    <w:multiLevelType w:val="multilevel"/>
    <w:tmpl w:val="22F21B4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351"/>
    <w:rsid w:val="00010351"/>
    <w:rsid w:val="000201BD"/>
    <w:rsid w:val="00054897"/>
    <w:rsid w:val="0006435F"/>
    <w:rsid w:val="00067A81"/>
    <w:rsid w:val="000F4A65"/>
    <w:rsid w:val="00102ADF"/>
    <w:rsid w:val="0017201B"/>
    <w:rsid w:val="0018691B"/>
    <w:rsid w:val="00190B8C"/>
    <w:rsid w:val="001C28C4"/>
    <w:rsid w:val="001C578E"/>
    <w:rsid w:val="001C7DEF"/>
    <w:rsid w:val="00224658"/>
    <w:rsid w:val="002A09F3"/>
    <w:rsid w:val="002B248D"/>
    <w:rsid w:val="002B32C7"/>
    <w:rsid w:val="002B3A3C"/>
    <w:rsid w:val="002D334A"/>
    <w:rsid w:val="002E4FD2"/>
    <w:rsid w:val="002E609A"/>
    <w:rsid w:val="00326C47"/>
    <w:rsid w:val="00327E8E"/>
    <w:rsid w:val="00332AB1"/>
    <w:rsid w:val="003335F6"/>
    <w:rsid w:val="0034637F"/>
    <w:rsid w:val="0037298C"/>
    <w:rsid w:val="00397CDB"/>
    <w:rsid w:val="003D09FD"/>
    <w:rsid w:val="003E00DA"/>
    <w:rsid w:val="003E2FD6"/>
    <w:rsid w:val="003F2DAE"/>
    <w:rsid w:val="00430A15"/>
    <w:rsid w:val="00431BC2"/>
    <w:rsid w:val="00434DEE"/>
    <w:rsid w:val="00440D5D"/>
    <w:rsid w:val="004551BF"/>
    <w:rsid w:val="004A7015"/>
    <w:rsid w:val="004B42DF"/>
    <w:rsid w:val="004C088C"/>
    <w:rsid w:val="004C7CB4"/>
    <w:rsid w:val="004D6828"/>
    <w:rsid w:val="0050761E"/>
    <w:rsid w:val="0051441E"/>
    <w:rsid w:val="00571B2D"/>
    <w:rsid w:val="005923B6"/>
    <w:rsid w:val="005B58BB"/>
    <w:rsid w:val="005E7935"/>
    <w:rsid w:val="00612A62"/>
    <w:rsid w:val="00641AAD"/>
    <w:rsid w:val="00647296"/>
    <w:rsid w:val="006C0FFB"/>
    <w:rsid w:val="006E4313"/>
    <w:rsid w:val="00702668"/>
    <w:rsid w:val="0071201E"/>
    <w:rsid w:val="007162E5"/>
    <w:rsid w:val="00727109"/>
    <w:rsid w:val="0073467C"/>
    <w:rsid w:val="00736181"/>
    <w:rsid w:val="00754F6A"/>
    <w:rsid w:val="00761BC1"/>
    <w:rsid w:val="0078303A"/>
    <w:rsid w:val="00796C51"/>
    <w:rsid w:val="007A7E50"/>
    <w:rsid w:val="007D2714"/>
    <w:rsid w:val="007E5F54"/>
    <w:rsid w:val="007F34C9"/>
    <w:rsid w:val="00800566"/>
    <w:rsid w:val="0081618D"/>
    <w:rsid w:val="008275C6"/>
    <w:rsid w:val="00827AB5"/>
    <w:rsid w:val="008425D8"/>
    <w:rsid w:val="00842D7F"/>
    <w:rsid w:val="0086781C"/>
    <w:rsid w:val="00886ABA"/>
    <w:rsid w:val="00895DAE"/>
    <w:rsid w:val="008B53E2"/>
    <w:rsid w:val="00903DF8"/>
    <w:rsid w:val="00911FFD"/>
    <w:rsid w:val="009162DF"/>
    <w:rsid w:val="00924E71"/>
    <w:rsid w:val="00931BB2"/>
    <w:rsid w:val="00934845"/>
    <w:rsid w:val="00981EA9"/>
    <w:rsid w:val="009A123C"/>
    <w:rsid w:val="009C781B"/>
    <w:rsid w:val="00A01F57"/>
    <w:rsid w:val="00A25549"/>
    <w:rsid w:val="00A261B5"/>
    <w:rsid w:val="00A429E3"/>
    <w:rsid w:val="00A552D2"/>
    <w:rsid w:val="00A94D1A"/>
    <w:rsid w:val="00AA27E2"/>
    <w:rsid w:val="00AF069E"/>
    <w:rsid w:val="00AF3040"/>
    <w:rsid w:val="00AF4C91"/>
    <w:rsid w:val="00B73494"/>
    <w:rsid w:val="00BB15CC"/>
    <w:rsid w:val="00C23AAF"/>
    <w:rsid w:val="00C32FB2"/>
    <w:rsid w:val="00C35109"/>
    <w:rsid w:val="00C62CFB"/>
    <w:rsid w:val="00C80316"/>
    <w:rsid w:val="00C85734"/>
    <w:rsid w:val="00CA1823"/>
    <w:rsid w:val="00D66B21"/>
    <w:rsid w:val="00D80F0B"/>
    <w:rsid w:val="00D907F7"/>
    <w:rsid w:val="00D90860"/>
    <w:rsid w:val="00DB245C"/>
    <w:rsid w:val="00DB4794"/>
    <w:rsid w:val="00E00630"/>
    <w:rsid w:val="00E1105C"/>
    <w:rsid w:val="00E810D2"/>
    <w:rsid w:val="00EF10F8"/>
    <w:rsid w:val="00EF3982"/>
    <w:rsid w:val="00EF4498"/>
    <w:rsid w:val="00F13CF6"/>
    <w:rsid w:val="00F360A0"/>
    <w:rsid w:val="00F57B70"/>
    <w:rsid w:val="00F64CA1"/>
    <w:rsid w:val="00F72D39"/>
    <w:rsid w:val="00F8039B"/>
    <w:rsid w:val="00F86B38"/>
    <w:rsid w:val="00FB4C3B"/>
    <w:rsid w:val="00FE5F0F"/>
    <w:rsid w:val="00FF368C"/>
    <w:rsid w:val="00FF37C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03FA8"/>
  <w15:chartTrackingRefBased/>
  <w15:docId w15:val="{14BC5493-903A-44AC-A917-C7DF4E097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10351"/>
    <w:rPr>
      <w:color w:val="0563C1" w:themeColor="hyperlink"/>
      <w:u w:val="single"/>
    </w:rPr>
  </w:style>
  <w:style w:type="character" w:styleId="a4">
    <w:name w:val="Unresolved Mention"/>
    <w:basedOn w:val="a0"/>
    <w:uiPriority w:val="99"/>
    <w:semiHidden/>
    <w:unhideWhenUsed/>
    <w:rsid w:val="00010351"/>
    <w:rPr>
      <w:color w:val="605E5C"/>
      <w:shd w:val="clear" w:color="auto" w:fill="E1DFDD"/>
    </w:rPr>
  </w:style>
  <w:style w:type="paragraph" w:styleId="a5">
    <w:name w:val="List Paragraph"/>
    <w:basedOn w:val="a"/>
    <w:uiPriority w:val="34"/>
    <w:qFormat/>
    <w:rsid w:val="00EF4498"/>
    <w:pPr>
      <w:ind w:leftChars="200" w:left="480"/>
    </w:pPr>
  </w:style>
  <w:style w:type="character" w:styleId="a6">
    <w:name w:val="annotation reference"/>
    <w:basedOn w:val="a0"/>
    <w:uiPriority w:val="99"/>
    <w:semiHidden/>
    <w:unhideWhenUsed/>
    <w:rsid w:val="00DB245C"/>
    <w:rPr>
      <w:sz w:val="18"/>
      <w:szCs w:val="18"/>
    </w:rPr>
  </w:style>
  <w:style w:type="paragraph" w:styleId="a7">
    <w:name w:val="annotation text"/>
    <w:basedOn w:val="a"/>
    <w:link w:val="a8"/>
    <w:uiPriority w:val="99"/>
    <w:semiHidden/>
    <w:unhideWhenUsed/>
    <w:rsid w:val="00DB245C"/>
  </w:style>
  <w:style w:type="character" w:customStyle="1" w:styleId="a8">
    <w:name w:val="註解文字 字元"/>
    <w:basedOn w:val="a0"/>
    <w:link w:val="a7"/>
    <w:uiPriority w:val="99"/>
    <w:semiHidden/>
    <w:rsid w:val="00DB245C"/>
  </w:style>
  <w:style w:type="paragraph" w:styleId="a9">
    <w:name w:val="annotation subject"/>
    <w:basedOn w:val="a7"/>
    <w:next w:val="a7"/>
    <w:link w:val="aa"/>
    <w:uiPriority w:val="99"/>
    <w:semiHidden/>
    <w:unhideWhenUsed/>
    <w:rsid w:val="00DB245C"/>
    <w:rPr>
      <w:b/>
      <w:bCs/>
    </w:rPr>
  </w:style>
  <w:style w:type="character" w:customStyle="1" w:styleId="aa">
    <w:name w:val="註解主旨 字元"/>
    <w:basedOn w:val="a8"/>
    <w:link w:val="a9"/>
    <w:uiPriority w:val="99"/>
    <w:semiHidden/>
    <w:rsid w:val="00DB245C"/>
    <w:rPr>
      <w:b/>
      <w:bCs/>
    </w:rPr>
  </w:style>
  <w:style w:type="paragraph" w:styleId="ab">
    <w:name w:val="Balloon Text"/>
    <w:basedOn w:val="a"/>
    <w:link w:val="ac"/>
    <w:uiPriority w:val="99"/>
    <w:semiHidden/>
    <w:unhideWhenUsed/>
    <w:rsid w:val="00DB245C"/>
    <w:rPr>
      <w:rFonts w:asciiTheme="majorHAnsi" w:eastAsiaTheme="majorEastAsia" w:hAnsiTheme="majorHAnsi" w:cstheme="majorBidi"/>
      <w:sz w:val="18"/>
      <w:szCs w:val="18"/>
    </w:rPr>
  </w:style>
  <w:style w:type="character" w:customStyle="1" w:styleId="ac">
    <w:name w:val="註解方塊文字 字元"/>
    <w:basedOn w:val="a0"/>
    <w:link w:val="ab"/>
    <w:uiPriority w:val="99"/>
    <w:semiHidden/>
    <w:rsid w:val="00DB245C"/>
    <w:rPr>
      <w:rFonts w:asciiTheme="majorHAnsi" w:eastAsiaTheme="majorEastAsia" w:hAnsiTheme="majorHAnsi" w:cstheme="majorBidi"/>
      <w:sz w:val="18"/>
      <w:szCs w:val="18"/>
    </w:rPr>
  </w:style>
  <w:style w:type="character" w:styleId="ad">
    <w:name w:val="Placeholder Text"/>
    <w:basedOn w:val="a0"/>
    <w:uiPriority w:val="99"/>
    <w:semiHidden/>
    <w:rsid w:val="00647296"/>
    <w:rPr>
      <w:color w:val="808080"/>
    </w:rPr>
  </w:style>
  <w:style w:type="paragraph" w:styleId="Web">
    <w:name w:val="Normal (Web)"/>
    <w:basedOn w:val="a"/>
    <w:uiPriority w:val="99"/>
    <w:semiHidden/>
    <w:unhideWhenUsed/>
    <w:rsid w:val="00911FFD"/>
    <w:pPr>
      <w:widowControl/>
      <w:spacing w:before="100" w:beforeAutospacing="1" w:after="100" w:afterAutospacing="1"/>
    </w:pPr>
    <w:rPr>
      <w:rFonts w:ascii="新細明體" w:eastAsia="新細明體" w:hAnsi="新細明體" w:cs="新細明體"/>
      <w:kern w:val="0"/>
      <w:szCs w:val="24"/>
    </w:rPr>
  </w:style>
  <w:style w:type="table" w:styleId="ae">
    <w:name w:val="Table Grid"/>
    <w:basedOn w:val="a1"/>
    <w:uiPriority w:val="39"/>
    <w:rsid w:val="00B734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方程式編號"/>
    <w:basedOn w:val="a"/>
    <w:link w:val="af0"/>
    <w:qFormat/>
    <w:rsid w:val="00326C47"/>
    <w:pPr>
      <w:tabs>
        <w:tab w:val="right" w:pos="8640"/>
      </w:tabs>
      <w:ind w:firstLine="360"/>
      <w:jc w:val="both"/>
    </w:pPr>
    <w:rPr>
      <w:rFonts w:ascii="Cambria Math" w:eastAsia="微軟正黑體" w:hAnsi="Cambria Math" w:cs="Times New Roman"/>
      <w:i/>
      <w:sz w:val="20"/>
      <w:szCs w:val="20"/>
    </w:rPr>
  </w:style>
  <w:style w:type="paragraph" w:styleId="af1">
    <w:name w:val="caption"/>
    <w:basedOn w:val="a"/>
    <w:next w:val="a"/>
    <w:uiPriority w:val="35"/>
    <w:unhideWhenUsed/>
    <w:qFormat/>
    <w:rsid w:val="00326C47"/>
    <w:rPr>
      <w:sz w:val="20"/>
      <w:szCs w:val="20"/>
    </w:rPr>
  </w:style>
  <w:style w:type="character" w:customStyle="1" w:styleId="af0">
    <w:name w:val="方程式編號 字元"/>
    <w:basedOn w:val="a0"/>
    <w:link w:val="af"/>
    <w:rsid w:val="00326C47"/>
    <w:rPr>
      <w:rFonts w:ascii="Cambria Math" w:eastAsia="微軟正黑體" w:hAnsi="Cambria Math" w:cs="Times New Roman"/>
      <w: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480376">
      <w:bodyDiv w:val="1"/>
      <w:marLeft w:val="0"/>
      <w:marRight w:val="0"/>
      <w:marTop w:val="0"/>
      <w:marBottom w:val="0"/>
      <w:divBdr>
        <w:top w:val="none" w:sz="0" w:space="0" w:color="auto"/>
        <w:left w:val="none" w:sz="0" w:space="0" w:color="auto"/>
        <w:bottom w:val="none" w:sz="0" w:space="0" w:color="auto"/>
        <w:right w:val="none" w:sz="0" w:space="0" w:color="auto"/>
      </w:divBdr>
    </w:div>
    <w:div w:id="1975789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jjding@ntu.edu.tw" TargetMode="External"/><Relationship Id="rId12" Type="http://schemas.openxmlformats.org/officeDocument/2006/relationships/hyperlink" Target="http://www.csie.ntu.edu.tw/~cjlin/libsv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b05901174@ntu.edu.tw"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90F88-2AF7-4A1B-9B64-557617521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2900</TotalTime>
  <Pages>8</Pages>
  <Words>3330</Words>
  <Characters>18982</Characters>
  <Application>Microsoft Office Word</Application>
  <DocSecurity>0</DocSecurity>
  <Lines>158</Lines>
  <Paragraphs>44</Paragraphs>
  <ScaleCrop>false</ScaleCrop>
  <Company/>
  <LinksUpToDate>false</LinksUpToDate>
  <CharactersWithSpaces>22268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冠豪 陳</dc:creator>
  <cp:keywords/>
  <dc:description/>
  <cp:lastModifiedBy>冠豪 陳</cp:lastModifiedBy>
  <cp:revision>72</cp:revision>
  <cp:lastPrinted>2020-05-27T03:32:00Z</cp:lastPrinted>
  <dcterms:created xsi:type="dcterms:W3CDTF">2020-05-19T03:08:00Z</dcterms:created>
  <dcterms:modified xsi:type="dcterms:W3CDTF">2020-06-03T01:06:00Z</dcterms:modified>
</cp:coreProperties>
</file>