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D3DBD" w14:textId="5A8A3BF4" w:rsidR="00B9133E" w:rsidRPr="00903FAB" w:rsidRDefault="00B9133E" w:rsidP="00B9133E">
      <w:pPr>
        <w:jc w:val="center"/>
        <w:rPr>
          <w:rFonts w:ascii="Arial" w:eastAsia="Arial" w:hAnsi="Arial" w:cs="Arial"/>
          <w:b/>
          <w:color w:val="2F5496" w:themeColor="accent1" w:themeShade="BF"/>
          <w:sz w:val="28"/>
          <w:szCs w:val="28"/>
          <w:lang w:val="pt-BR"/>
        </w:rPr>
      </w:pPr>
      <w:r>
        <w:rPr>
          <w:noProof/>
          <w:lang w:val="ru-RU" w:eastAsia="ru-RU"/>
        </w:rPr>
        <w:drawing>
          <wp:anchor distT="0" distB="0" distL="114300" distR="114300" simplePos="0" relativeHeight="251659264" behindDoc="1" locked="0" layoutInCell="1" allowOverlap="1" wp14:anchorId="09F9A06C" wp14:editId="4490F8D2">
            <wp:simplePos x="0" y="0"/>
            <wp:positionH relativeFrom="column">
              <wp:posOffset>-1152781</wp:posOffset>
            </wp:positionH>
            <wp:positionV relativeFrom="paragraph">
              <wp:posOffset>-914400</wp:posOffset>
            </wp:positionV>
            <wp:extent cx="7840888" cy="10972800"/>
            <wp:effectExtent l="0" t="0" r="7620" b="0"/>
            <wp:wrapNone/>
            <wp:docPr id="180" name="Picture 180"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Untitled-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40888" cy="1097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8678DE" w14:textId="77777777" w:rsidR="00B9133E" w:rsidRPr="00903FAB" w:rsidRDefault="00B9133E" w:rsidP="00B9133E">
      <w:pPr>
        <w:jc w:val="center"/>
        <w:rPr>
          <w:rFonts w:ascii="Arial" w:eastAsia="Arial" w:hAnsi="Arial" w:cs="Arial"/>
          <w:b/>
          <w:color w:val="2F5496" w:themeColor="accent1" w:themeShade="BF"/>
          <w:sz w:val="28"/>
          <w:szCs w:val="28"/>
          <w:lang w:val="pt-BR"/>
        </w:rPr>
      </w:pPr>
      <w:r w:rsidRPr="00A67FAB">
        <w:rPr>
          <w:rFonts w:asciiTheme="majorHAnsi" w:eastAsiaTheme="majorEastAsia" w:hAnsiTheme="majorHAnsi" w:cstheme="majorBidi"/>
          <w:b/>
          <w:bCs/>
          <w:noProof/>
          <w:color w:val="2F5496" w:themeColor="accent1" w:themeShade="BF"/>
          <w:sz w:val="28"/>
          <w:szCs w:val="28"/>
        </w:rPr>
        <w:drawing>
          <wp:anchor distT="0" distB="0" distL="114300" distR="114300" simplePos="0" relativeHeight="251660288" behindDoc="0" locked="0" layoutInCell="1" allowOverlap="1" wp14:anchorId="40703057" wp14:editId="2AFB5565">
            <wp:simplePos x="0" y="0"/>
            <wp:positionH relativeFrom="column">
              <wp:posOffset>780415</wp:posOffset>
            </wp:positionH>
            <wp:positionV relativeFrom="page">
              <wp:posOffset>1550339</wp:posOffset>
            </wp:positionV>
            <wp:extent cx="3919855" cy="2044700"/>
            <wp:effectExtent l="0" t="0" r="0" b="0"/>
            <wp:wrapNone/>
            <wp:docPr id="245254452" name="Imagem 2" descr="Uma imagem com Tipo de letra, Gráficos,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54452" name="Imagem 2" descr="Uma imagem com Tipo de letra, Gráficos, texto, captura de ecrã&#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9855" cy="204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D7A434" w14:textId="77777777" w:rsidR="00B9133E" w:rsidRPr="00903FAB" w:rsidRDefault="00B9133E" w:rsidP="00B9133E">
      <w:pPr>
        <w:jc w:val="center"/>
        <w:rPr>
          <w:rFonts w:ascii="Arial" w:eastAsia="Arial" w:hAnsi="Arial" w:cs="Arial"/>
          <w:b/>
          <w:sz w:val="28"/>
          <w:szCs w:val="28"/>
          <w:lang w:val="pt-BR"/>
        </w:rPr>
      </w:pPr>
    </w:p>
    <w:p w14:paraId="12C34AA4" w14:textId="77777777" w:rsidR="00B9133E" w:rsidRPr="00903FAB" w:rsidRDefault="00B9133E" w:rsidP="00B9133E">
      <w:pPr>
        <w:jc w:val="center"/>
        <w:rPr>
          <w:rFonts w:ascii="Arial" w:eastAsia="Arial" w:hAnsi="Arial" w:cs="Arial"/>
          <w:b/>
          <w:sz w:val="28"/>
          <w:szCs w:val="28"/>
          <w:lang w:val="pt-BR"/>
        </w:rPr>
      </w:pPr>
    </w:p>
    <w:p w14:paraId="691330B2" w14:textId="77777777" w:rsidR="00B9133E" w:rsidRPr="00903FAB" w:rsidRDefault="00B9133E" w:rsidP="00B9133E">
      <w:pPr>
        <w:jc w:val="center"/>
        <w:rPr>
          <w:rFonts w:ascii="Arial" w:eastAsia="Arial" w:hAnsi="Arial" w:cs="Arial"/>
          <w:b/>
          <w:sz w:val="28"/>
          <w:szCs w:val="28"/>
          <w:lang w:val="pt-BR"/>
        </w:rPr>
      </w:pPr>
    </w:p>
    <w:p w14:paraId="20400292" w14:textId="77777777" w:rsidR="00B9133E" w:rsidRPr="00903FAB" w:rsidRDefault="00B9133E" w:rsidP="00B9133E">
      <w:pPr>
        <w:jc w:val="center"/>
        <w:rPr>
          <w:rFonts w:ascii="Arial" w:eastAsia="Arial" w:hAnsi="Arial" w:cs="Arial"/>
          <w:b/>
          <w:sz w:val="28"/>
          <w:szCs w:val="28"/>
          <w:lang w:val="pt-BR"/>
        </w:rPr>
      </w:pPr>
    </w:p>
    <w:p w14:paraId="52AF4FB6" w14:textId="77777777" w:rsidR="00B9133E" w:rsidRPr="00903FAB" w:rsidRDefault="00B9133E" w:rsidP="00B9133E">
      <w:pPr>
        <w:jc w:val="center"/>
        <w:rPr>
          <w:rFonts w:ascii="Arial" w:eastAsia="Arial" w:hAnsi="Arial" w:cs="Arial"/>
          <w:b/>
          <w:sz w:val="28"/>
          <w:szCs w:val="28"/>
          <w:lang w:val="pt-BR"/>
        </w:rPr>
      </w:pPr>
    </w:p>
    <w:p w14:paraId="2A91ED8F" w14:textId="77777777" w:rsidR="00B9133E" w:rsidRDefault="00B9133E" w:rsidP="00B9133E">
      <w:pPr>
        <w:jc w:val="center"/>
        <w:rPr>
          <w:rFonts w:ascii="Arial" w:eastAsia="Arial" w:hAnsi="Arial" w:cs="Arial"/>
          <w:b/>
          <w:sz w:val="24"/>
          <w:szCs w:val="24"/>
          <w:lang w:val="pt-BR"/>
        </w:rPr>
      </w:pPr>
    </w:p>
    <w:p w14:paraId="7F9A7F2A" w14:textId="77777777" w:rsidR="00B9133E" w:rsidRDefault="00B9133E" w:rsidP="00B9133E">
      <w:pPr>
        <w:jc w:val="center"/>
        <w:rPr>
          <w:rFonts w:ascii="Arial" w:eastAsia="Arial" w:hAnsi="Arial" w:cs="Arial"/>
          <w:b/>
          <w:sz w:val="24"/>
          <w:szCs w:val="24"/>
          <w:lang w:val="pt-BR"/>
        </w:rPr>
      </w:pPr>
    </w:p>
    <w:p w14:paraId="3B5344C4" w14:textId="042AF8E1" w:rsidR="00B9133E" w:rsidRDefault="00B9133E" w:rsidP="00B9133E">
      <w:pPr>
        <w:jc w:val="center"/>
        <w:rPr>
          <w:rFonts w:ascii="Arial" w:eastAsia="Arial" w:hAnsi="Arial" w:cs="Arial"/>
          <w:b/>
          <w:sz w:val="24"/>
          <w:szCs w:val="24"/>
          <w:lang w:val="pt-BR"/>
        </w:rPr>
      </w:pPr>
      <w:r w:rsidRPr="60C09577">
        <w:rPr>
          <w:rFonts w:ascii="Arial" w:eastAsia="Arial" w:hAnsi="Arial" w:cs="Arial"/>
          <w:b/>
          <w:sz w:val="24"/>
          <w:szCs w:val="24"/>
          <w:lang w:val="pt-BR"/>
        </w:rPr>
        <w:t xml:space="preserve">Patrick Lourenço Ventura da Silva – RA 01242026 </w:t>
      </w:r>
    </w:p>
    <w:p w14:paraId="4F33D7F6" w14:textId="77777777" w:rsidR="00B9133E" w:rsidRDefault="00B9133E" w:rsidP="00B9133E">
      <w:pPr>
        <w:jc w:val="center"/>
        <w:rPr>
          <w:rFonts w:ascii="Arial" w:eastAsia="Arial" w:hAnsi="Arial" w:cs="Arial"/>
          <w:b/>
          <w:sz w:val="28"/>
          <w:szCs w:val="28"/>
          <w:lang w:val="pt-BR"/>
        </w:rPr>
      </w:pPr>
    </w:p>
    <w:p w14:paraId="3E1AA64D" w14:textId="77777777" w:rsidR="00B9133E" w:rsidRDefault="00B9133E" w:rsidP="00B9133E">
      <w:pPr>
        <w:jc w:val="center"/>
        <w:rPr>
          <w:rFonts w:ascii="Arial" w:eastAsia="Arial" w:hAnsi="Arial" w:cs="Arial"/>
          <w:b/>
          <w:color w:val="000000" w:themeColor="text1"/>
          <w:sz w:val="28"/>
          <w:szCs w:val="28"/>
          <w:lang w:val="pt-BR"/>
        </w:rPr>
      </w:pPr>
      <w:r>
        <w:rPr>
          <w:rFonts w:ascii="Arial" w:eastAsia="Arial" w:hAnsi="Arial" w:cs="Arial"/>
          <w:b/>
          <w:color w:val="1F487C"/>
          <w:sz w:val="28"/>
          <w:szCs w:val="28"/>
          <w:lang w:val="pt-BR"/>
        </w:rPr>
        <w:t xml:space="preserve">Projeto Individual – ‘O impacto de </w:t>
      </w:r>
      <w:proofErr w:type="spellStart"/>
      <w:r>
        <w:rPr>
          <w:rFonts w:ascii="Arial" w:eastAsia="Arial" w:hAnsi="Arial" w:cs="Arial"/>
          <w:b/>
          <w:color w:val="1F487C"/>
          <w:sz w:val="28"/>
          <w:szCs w:val="28"/>
          <w:lang w:val="pt-BR"/>
        </w:rPr>
        <w:t>One</w:t>
      </w:r>
      <w:proofErr w:type="spellEnd"/>
      <w:r>
        <w:rPr>
          <w:rFonts w:ascii="Arial" w:eastAsia="Arial" w:hAnsi="Arial" w:cs="Arial"/>
          <w:b/>
          <w:color w:val="1F487C"/>
          <w:sz w:val="28"/>
          <w:szCs w:val="28"/>
          <w:lang w:val="pt-BR"/>
        </w:rPr>
        <w:t xml:space="preserve"> Piece na sociedade e faculdade’.</w:t>
      </w:r>
    </w:p>
    <w:p w14:paraId="6FA1B363" w14:textId="6C7FA359" w:rsidR="00B9133E" w:rsidRDefault="00B9133E" w:rsidP="00B9133E">
      <w:pPr>
        <w:jc w:val="center"/>
        <w:rPr>
          <w:rFonts w:ascii="Arial" w:eastAsia="Arial" w:hAnsi="Arial" w:cs="Arial"/>
          <w:b/>
          <w:sz w:val="28"/>
          <w:szCs w:val="28"/>
          <w:lang w:val="pt-BR"/>
        </w:rPr>
      </w:pPr>
      <w:r>
        <w:rPr>
          <w:rFonts w:ascii="Arial" w:eastAsia="Arial" w:hAnsi="Arial" w:cs="Arial"/>
          <w:b/>
          <w:sz w:val="28"/>
          <w:szCs w:val="28"/>
          <w:lang w:val="pt-BR"/>
        </w:rPr>
        <w:t>Líderes pedagógicos</w:t>
      </w:r>
      <w:r w:rsidRPr="60C09577">
        <w:rPr>
          <w:rFonts w:ascii="Arial" w:eastAsia="Arial" w:hAnsi="Arial" w:cs="Arial"/>
          <w:b/>
          <w:sz w:val="28"/>
          <w:szCs w:val="28"/>
          <w:lang w:val="pt-BR"/>
        </w:rPr>
        <w:t xml:space="preserve">: </w:t>
      </w:r>
      <w:r>
        <w:rPr>
          <w:rFonts w:ascii="Arial" w:eastAsia="Arial" w:hAnsi="Arial" w:cs="Arial"/>
          <w:b/>
          <w:sz w:val="28"/>
          <w:szCs w:val="28"/>
          <w:lang w:val="pt-BR"/>
        </w:rPr>
        <w:t xml:space="preserve">Cláudio </w:t>
      </w:r>
      <w:proofErr w:type="spellStart"/>
      <w:r>
        <w:rPr>
          <w:rFonts w:ascii="Arial" w:eastAsia="Arial" w:hAnsi="Arial" w:cs="Arial"/>
          <w:b/>
          <w:sz w:val="28"/>
          <w:szCs w:val="28"/>
          <w:lang w:val="pt-BR"/>
        </w:rPr>
        <w:t>Frizzarini</w:t>
      </w:r>
      <w:proofErr w:type="spellEnd"/>
      <w:r>
        <w:rPr>
          <w:rFonts w:ascii="Arial" w:eastAsia="Arial" w:hAnsi="Arial" w:cs="Arial"/>
          <w:b/>
          <w:sz w:val="28"/>
          <w:szCs w:val="28"/>
          <w:lang w:val="pt-BR"/>
        </w:rPr>
        <w:t>, Vivian Silva, João Pedro (JP), Marise Miranda.</w:t>
      </w:r>
    </w:p>
    <w:p w14:paraId="63FC1E6A" w14:textId="719472D0" w:rsidR="00B9133E" w:rsidRDefault="00B9133E" w:rsidP="00B9133E">
      <w:pPr>
        <w:jc w:val="center"/>
        <w:rPr>
          <w:rFonts w:ascii="Arial" w:eastAsia="Arial" w:hAnsi="Arial" w:cs="Arial"/>
          <w:b/>
          <w:sz w:val="28"/>
          <w:szCs w:val="28"/>
          <w:lang w:val="pt-BR"/>
        </w:rPr>
      </w:pPr>
      <w:r>
        <w:rPr>
          <w:rFonts w:ascii="Arial" w:eastAsia="Arial" w:hAnsi="Arial" w:cs="Arial"/>
          <w:b/>
          <w:sz w:val="28"/>
          <w:szCs w:val="28"/>
          <w:lang w:val="pt-BR"/>
        </w:rPr>
        <w:t>Monitores acadêmicos: Julia Lima, Isabella Noronha, Vitor Hugo, Fernando Araujo, Davi Silva</w:t>
      </w:r>
      <w:r w:rsidR="00EF68FD">
        <w:rPr>
          <w:rFonts w:ascii="Arial" w:eastAsia="Arial" w:hAnsi="Arial" w:cs="Arial"/>
          <w:b/>
          <w:sz w:val="28"/>
          <w:szCs w:val="28"/>
          <w:lang w:val="pt-BR"/>
        </w:rPr>
        <w:t xml:space="preserve">, Leticia Costa, Michelly </w:t>
      </w:r>
      <w:proofErr w:type="spellStart"/>
      <w:r w:rsidR="00EF68FD">
        <w:rPr>
          <w:rFonts w:ascii="Arial" w:eastAsia="Arial" w:hAnsi="Arial" w:cs="Arial"/>
          <w:b/>
          <w:sz w:val="28"/>
          <w:szCs w:val="28"/>
          <w:lang w:val="pt-BR"/>
        </w:rPr>
        <w:t>Kaori</w:t>
      </w:r>
      <w:proofErr w:type="spellEnd"/>
      <w:r w:rsidR="00EF68FD">
        <w:rPr>
          <w:rFonts w:ascii="Arial" w:eastAsia="Arial" w:hAnsi="Arial" w:cs="Arial"/>
          <w:b/>
          <w:sz w:val="28"/>
          <w:szCs w:val="28"/>
          <w:lang w:val="pt-BR"/>
        </w:rPr>
        <w:t>.</w:t>
      </w:r>
    </w:p>
    <w:p w14:paraId="57EB6471" w14:textId="77777777" w:rsidR="00EF68FD" w:rsidRPr="00B9133E" w:rsidRDefault="00EF68FD" w:rsidP="00B9133E">
      <w:pPr>
        <w:jc w:val="center"/>
        <w:rPr>
          <w:rFonts w:ascii="Arial" w:eastAsia="Arial" w:hAnsi="Arial" w:cs="Arial"/>
          <w:b/>
          <w:color w:val="000000" w:themeColor="text1"/>
          <w:sz w:val="28"/>
          <w:szCs w:val="28"/>
          <w:lang w:val="pt-BR"/>
        </w:rPr>
      </w:pPr>
    </w:p>
    <w:p w14:paraId="296BE1F7" w14:textId="77777777" w:rsidR="00B9133E" w:rsidRPr="00625BE0" w:rsidRDefault="00B9133E" w:rsidP="00B9133E">
      <w:pPr>
        <w:jc w:val="center"/>
        <w:rPr>
          <w:rFonts w:ascii="Arial" w:eastAsia="Arial" w:hAnsi="Arial" w:cs="Arial"/>
          <w:b/>
          <w:sz w:val="28"/>
          <w:szCs w:val="28"/>
          <w:lang w:val="pt-BR"/>
        </w:rPr>
      </w:pPr>
      <w:r w:rsidRPr="60C09577">
        <w:rPr>
          <w:rFonts w:ascii="Arial" w:eastAsia="Arial" w:hAnsi="Arial" w:cs="Arial"/>
          <w:b/>
          <w:sz w:val="28"/>
          <w:szCs w:val="28"/>
          <w:lang w:val="pt-BR"/>
        </w:rPr>
        <w:t>São Paulo</w:t>
      </w:r>
    </w:p>
    <w:p w14:paraId="2AC88418" w14:textId="77777777" w:rsidR="00B9133E" w:rsidRPr="00625BE0" w:rsidRDefault="00B9133E" w:rsidP="00B9133E">
      <w:pPr>
        <w:jc w:val="center"/>
        <w:rPr>
          <w:rFonts w:ascii="Arial" w:eastAsia="Arial" w:hAnsi="Arial" w:cs="Arial"/>
          <w:b/>
          <w:sz w:val="28"/>
          <w:szCs w:val="28"/>
          <w:lang w:val="pt-BR"/>
        </w:rPr>
      </w:pPr>
      <w:r w:rsidRPr="60C09577">
        <w:rPr>
          <w:rFonts w:ascii="Arial" w:eastAsia="Arial" w:hAnsi="Arial" w:cs="Arial"/>
          <w:b/>
          <w:sz w:val="28"/>
          <w:szCs w:val="28"/>
          <w:lang w:val="pt-BR"/>
        </w:rPr>
        <w:t>2024</w:t>
      </w:r>
    </w:p>
    <w:sdt>
      <w:sdtPr>
        <w:rPr>
          <w:rFonts w:ascii="Arial" w:eastAsia="Arial" w:hAnsi="Arial" w:cs="Arial"/>
          <w:caps w:val="0"/>
          <w:spacing w:val="0"/>
          <w:sz w:val="21"/>
          <w:szCs w:val="21"/>
        </w:rPr>
        <w:id w:val="804334375"/>
        <w:docPartObj>
          <w:docPartGallery w:val="Table of Contents"/>
          <w:docPartUnique/>
        </w:docPartObj>
      </w:sdtPr>
      <w:sdtEndPr>
        <w:rPr>
          <w:color w:val="2F5496" w:themeColor="accent1" w:themeShade="BF"/>
          <w:sz w:val="32"/>
          <w:szCs w:val="32"/>
        </w:rPr>
      </w:sdtEndPr>
      <w:sdtContent>
        <w:p w14:paraId="69804B82" w14:textId="77777777" w:rsidR="00B9133E" w:rsidRDefault="00B9133E" w:rsidP="00B9133E">
          <w:pPr>
            <w:pStyle w:val="CabealhodoSumrio"/>
            <w:rPr>
              <w:rFonts w:ascii="Arial" w:eastAsia="Arial" w:hAnsi="Arial" w:cs="Arial"/>
              <w:lang w:val="pt-BR"/>
            </w:rPr>
          </w:pPr>
          <w:r w:rsidRPr="5CC942A8">
            <w:rPr>
              <w:lang w:val="pt-BR"/>
            </w:rPr>
            <w:t>Sumário</w:t>
          </w:r>
        </w:p>
        <w:p w14:paraId="79DD9C4E" w14:textId="77777777" w:rsidR="00B9133E" w:rsidRDefault="00B9133E" w:rsidP="00B76E30">
          <w:pPr>
            <w:pStyle w:val="Sumrio1"/>
            <w:rPr>
              <w:kern w:val="2"/>
              <w:lang w:eastAsia="pt-BR"/>
            </w:rPr>
          </w:pPr>
          <w:r>
            <w:fldChar w:fldCharType="begin"/>
          </w:r>
          <w:r>
            <w:instrText>TOC \o "1-3" \z \u \h</w:instrText>
          </w:r>
          <w:r>
            <w:fldChar w:fldCharType="separate"/>
          </w:r>
          <w:hyperlink w:anchor="_Toc179813718" w:history="1">
            <w:r w:rsidRPr="00BB6A34">
              <w:rPr>
                <w:rStyle w:val="Hyperlink"/>
              </w:rPr>
              <w:t>1. Contexto</w:t>
            </w:r>
            <w:r>
              <w:rPr>
                <w:webHidden/>
              </w:rPr>
              <w:tab/>
            </w:r>
            <w:r>
              <w:rPr>
                <w:webHidden/>
              </w:rPr>
              <w:fldChar w:fldCharType="begin"/>
            </w:r>
            <w:r>
              <w:rPr>
                <w:webHidden/>
              </w:rPr>
              <w:instrText xml:space="preserve"> PAGEREF _Toc179813718 \h </w:instrText>
            </w:r>
            <w:r>
              <w:rPr>
                <w:webHidden/>
              </w:rPr>
            </w:r>
            <w:r>
              <w:rPr>
                <w:webHidden/>
              </w:rPr>
              <w:fldChar w:fldCharType="separate"/>
            </w:r>
            <w:r>
              <w:rPr>
                <w:webHidden/>
              </w:rPr>
              <w:t>3</w:t>
            </w:r>
            <w:r>
              <w:rPr>
                <w:webHidden/>
              </w:rPr>
              <w:fldChar w:fldCharType="end"/>
            </w:r>
          </w:hyperlink>
        </w:p>
        <w:p w14:paraId="45C2539F" w14:textId="37121C10" w:rsidR="00B9133E" w:rsidRPr="00B76E30" w:rsidRDefault="00B9133E" w:rsidP="00B76E30">
          <w:pPr>
            <w:pStyle w:val="Sumrio1"/>
            <w:rPr>
              <w:kern w:val="2"/>
              <w:lang w:eastAsia="pt-BR"/>
            </w:rPr>
          </w:pPr>
          <w:hyperlink w:anchor="_Toc179813719" w:history="1">
            <w:r w:rsidRPr="00B76E30">
              <w:rPr>
                <w:rStyle w:val="Hyperlink"/>
              </w:rPr>
              <w:t>2. Objetivo</w:t>
            </w:r>
            <w:r w:rsidRPr="00B76E30">
              <w:rPr>
                <w:webHidden/>
              </w:rPr>
              <w:tab/>
            </w:r>
            <w:r w:rsidR="00B76E30">
              <w:rPr>
                <w:webHidden/>
              </w:rPr>
              <w:t>4</w:t>
            </w:r>
          </w:hyperlink>
        </w:p>
        <w:p w14:paraId="4B0EDB32" w14:textId="49046D10" w:rsidR="00B9133E" w:rsidRPr="00B76E30" w:rsidRDefault="00B76E30" w:rsidP="00B76E30">
          <w:pPr>
            <w:pStyle w:val="Sumrio3"/>
            <w:rPr>
              <w:kern w:val="2"/>
              <w:u w:val="single"/>
              <w:lang w:eastAsia="pt-BR"/>
            </w:rPr>
          </w:pPr>
          <w:r w:rsidRPr="00B76E30">
            <w:t>Gráficos que auxiliem o usuário a identificar os episódios mais tristes e felizes de One Piece</w:t>
          </w:r>
          <w:r>
            <w:rPr>
              <w:u w:val="single"/>
            </w:rPr>
            <w:t>…………………………………………………………4</w:t>
          </w:r>
        </w:p>
        <w:p w14:paraId="13FBDE3D" w14:textId="5EDD281E" w:rsidR="00B9133E" w:rsidRPr="00B76E30" w:rsidRDefault="00B76E30" w:rsidP="00B76E30">
          <w:pPr>
            <w:pStyle w:val="Sumrio3"/>
            <w:rPr>
              <w:lang w:eastAsia="pt-BR"/>
            </w:rPr>
          </w:pPr>
          <w:r>
            <w:rPr>
              <w:lang w:eastAsia="pt-BR"/>
            </w:rPr>
            <w:lastRenderedPageBreak/>
            <w:t>Identificar momentos que não fazem parte da obra original (E podem ser eviados)..................................................................................................4</w:t>
          </w:r>
        </w:p>
        <w:p w14:paraId="4089922B" w14:textId="2FA93CFA" w:rsidR="00B9133E" w:rsidRPr="00B76E30" w:rsidRDefault="00B9133E" w:rsidP="00B76E30">
          <w:pPr>
            <w:pStyle w:val="Sumrio3"/>
            <w:rPr>
              <w:kern w:val="2"/>
              <w:lang w:eastAsia="pt-BR"/>
            </w:rPr>
          </w:pPr>
          <w:hyperlink w:anchor="_Toc179813722" w:history="1">
            <w:r w:rsidR="00B76E30">
              <w:rPr>
                <w:rStyle w:val="Hyperlink"/>
              </w:rPr>
              <w:t>Quanto</w:t>
            </w:r>
          </w:hyperlink>
          <w:r w:rsidR="00B76E30">
            <w:t xml:space="preserve"> tempo é possível ver todo o anime de One Piece até o momento.......................................................................................................5</w:t>
          </w:r>
        </w:p>
        <w:p w14:paraId="78B94473" w14:textId="79DC2A1F" w:rsidR="00B9133E" w:rsidRDefault="00B9133E" w:rsidP="00B76E30">
          <w:pPr>
            <w:pStyle w:val="Sumrio3"/>
            <w:rPr>
              <w:kern w:val="2"/>
              <w:lang w:eastAsia="pt-BR"/>
            </w:rPr>
          </w:pPr>
          <w:hyperlink w:anchor="_Toc179813723" w:history="1">
            <w:r w:rsidR="00B76E30">
              <w:rPr>
                <w:rStyle w:val="Hyperlink"/>
              </w:rPr>
              <w:t>Gerar</w:t>
            </w:r>
          </w:hyperlink>
          <w:r w:rsidR="00B76E30">
            <w:t xml:space="preserve"> reflexões e maturidade, podendo dar ao leitor mais poder de empatia, benevolência e capacidade de análise......................................5</w:t>
          </w:r>
        </w:p>
        <w:p w14:paraId="7683DEE5" w14:textId="1C15C6E0" w:rsidR="00B9133E" w:rsidRDefault="00B9133E" w:rsidP="00B76E30">
          <w:pPr>
            <w:pStyle w:val="Sumrio1"/>
            <w:rPr>
              <w:kern w:val="2"/>
              <w:lang w:eastAsia="pt-BR"/>
            </w:rPr>
          </w:pPr>
          <w:hyperlink w:anchor="_Toc179813724" w:history="1">
            <w:r w:rsidRPr="00BB6A34">
              <w:rPr>
                <w:rStyle w:val="Hyperlink"/>
              </w:rPr>
              <w:t>3. Justificativa</w:t>
            </w:r>
            <w:r>
              <w:rPr>
                <w:webHidden/>
              </w:rPr>
              <w:tab/>
            </w:r>
            <w:r w:rsidR="00B76E30">
              <w:rPr>
                <w:webHidden/>
              </w:rPr>
              <w:t>5</w:t>
            </w:r>
          </w:hyperlink>
        </w:p>
        <w:p w14:paraId="3C0ADF6B" w14:textId="70C74843" w:rsidR="00B9133E" w:rsidRDefault="00B9133E" w:rsidP="00B76E30">
          <w:pPr>
            <w:pStyle w:val="Sumrio1"/>
            <w:rPr>
              <w:kern w:val="2"/>
              <w:lang w:eastAsia="pt-BR"/>
            </w:rPr>
          </w:pPr>
          <w:hyperlink w:anchor="_Toc179813725" w:history="1">
            <w:r w:rsidRPr="00BB6A34">
              <w:rPr>
                <w:rStyle w:val="Hyperlink"/>
              </w:rPr>
              <w:t>4. Escopo</w:t>
            </w:r>
            <w:r>
              <w:rPr>
                <w:webHidden/>
              </w:rPr>
              <w:tab/>
            </w:r>
            <w:r w:rsidR="004D5CDB">
              <w:rPr>
                <w:webHidden/>
              </w:rPr>
              <w:t>6</w:t>
            </w:r>
          </w:hyperlink>
        </w:p>
        <w:p w14:paraId="0829D8D4" w14:textId="77777777" w:rsidR="00B9133E" w:rsidRDefault="00B9133E" w:rsidP="00B76E30">
          <w:pPr>
            <w:pStyle w:val="Sumrio3"/>
            <w:rPr>
              <w:kern w:val="2"/>
              <w:lang w:eastAsia="pt-BR"/>
            </w:rPr>
          </w:pPr>
          <w:hyperlink w:anchor="_Toc179813726" w:history="1">
            <w:r w:rsidRPr="00BB6A34">
              <w:rPr>
                <w:rStyle w:val="Hyperlink"/>
              </w:rPr>
              <w:t>-</w:t>
            </w:r>
            <w:r w:rsidRPr="00BB6A34">
              <w:rPr>
                <w:rStyle w:val="Hyperlink"/>
                <w:bCs/>
              </w:rPr>
              <w:t xml:space="preserve"> Descrição do Projeto:</w:t>
            </w:r>
            <w:r>
              <w:rPr>
                <w:webHidden/>
              </w:rPr>
              <w:tab/>
            </w:r>
            <w:r>
              <w:rPr>
                <w:webHidden/>
              </w:rPr>
              <w:fldChar w:fldCharType="begin"/>
            </w:r>
            <w:r>
              <w:rPr>
                <w:webHidden/>
              </w:rPr>
              <w:instrText xml:space="preserve"> PAGEREF _Toc179813726 \h </w:instrText>
            </w:r>
            <w:r>
              <w:rPr>
                <w:webHidden/>
              </w:rPr>
            </w:r>
            <w:r>
              <w:rPr>
                <w:webHidden/>
              </w:rPr>
              <w:fldChar w:fldCharType="separate"/>
            </w:r>
            <w:r>
              <w:rPr>
                <w:webHidden/>
              </w:rPr>
              <w:t>8</w:t>
            </w:r>
            <w:r>
              <w:rPr>
                <w:webHidden/>
              </w:rPr>
              <w:fldChar w:fldCharType="end"/>
            </w:r>
          </w:hyperlink>
        </w:p>
        <w:p w14:paraId="486FDF08" w14:textId="77777777" w:rsidR="00B9133E" w:rsidRDefault="00B9133E" w:rsidP="00B76E30">
          <w:pPr>
            <w:pStyle w:val="Sumrio3"/>
            <w:rPr>
              <w:kern w:val="2"/>
              <w:lang w:eastAsia="pt-BR"/>
            </w:rPr>
          </w:pPr>
          <w:hyperlink w:anchor="_Toc179813727" w:history="1">
            <w:r w:rsidRPr="00BB6A34">
              <w:rPr>
                <w:rStyle w:val="Hyperlink"/>
                <w:bCs/>
              </w:rPr>
              <w:t>- Premissa:</w:t>
            </w:r>
            <w:r>
              <w:rPr>
                <w:webHidden/>
              </w:rPr>
              <w:tab/>
            </w:r>
            <w:r>
              <w:rPr>
                <w:webHidden/>
              </w:rPr>
              <w:fldChar w:fldCharType="begin"/>
            </w:r>
            <w:r>
              <w:rPr>
                <w:webHidden/>
              </w:rPr>
              <w:instrText xml:space="preserve"> PAGEREF _Toc179813727 \h </w:instrText>
            </w:r>
            <w:r>
              <w:rPr>
                <w:webHidden/>
              </w:rPr>
            </w:r>
            <w:r>
              <w:rPr>
                <w:webHidden/>
              </w:rPr>
              <w:fldChar w:fldCharType="separate"/>
            </w:r>
            <w:r>
              <w:rPr>
                <w:webHidden/>
              </w:rPr>
              <w:t>8</w:t>
            </w:r>
            <w:r>
              <w:rPr>
                <w:webHidden/>
              </w:rPr>
              <w:fldChar w:fldCharType="end"/>
            </w:r>
          </w:hyperlink>
        </w:p>
        <w:p w14:paraId="06CC2195" w14:textId="77777777" w:rsidR="00B9133E" w:rsidRDefault="00B9133E" w:rsidP="00B76E30">
          <w:pPr>
            <w:pStyle w:val="Sumrio3"/>
            <w:rPr>
              <w:kern w:val="2"/>
              <w:lang w:eastAsia="pt-BR"/>
            </w:rPr>
          </w:pPr>
          <w:hyperlink w:anchor="_Toc179813728" w:history="1">
            <w:r w:rsidRPr="00BB6A34">
              <w:rPr>
                <w:rStyle w:val="Hyperlink"/>
                <w:bCs/>
              </w:rPr>
              <w:t>- Riscos</w:t>
            </w:r>
            <w:r>
              <w:rPr>
                <w:webHidden/>
              </w:rPr>
              <w:tab/>
            </w:r>
            <w:r>
              <w:rPr>
                <w:webHidden/>
              </w:rPr>
              <w:fldChar w:fldCharType="begin"/>
            </w:r>
            <w:r>
              <w:rPr>
                <w:webHidden/>
              </w:rPr>
              <w:instrText xml:space="preserve"> PAGEREF _Toc179813728 \h </w:instrText>
            </w:r>
            <w:r>
              <w:rPr>
                <w:webHidden/>
              </w:rPr>
            </w:r>
            <w:r>
              <w:rPr>
                <w:webHidden/>
              </w:rPr>
              <w:fldChar w:fldCharType="separate"/>
            </w:r>
            <w:r>
              <w:rPr>
                <w:webHidden/>
              </w:rPr>
              <w:t>9</w:t>
            </w:r>
            <w:r>
              <w:rPr>
                <w:webHidden/>
              </w:rPr>
              <w:fldChar w:fldCharType="end"/>
            </w:r>
          </w:hyperlink>
        </w:p>
        <w:p w14:paraId="60310547" w14:textId="77777777" w:rsidR="00B9133E" w:rsidRDefault="00B9133E" w:rsidP="00B76E30">
          <w:pPr>
            <w:pStyle w:val="Sumrio1"/>
            <w:rPr>
              <w:kern w:val="2"/>
              <w:lang w:eastAsia="pt-BR"/>
            </w:rPr>
          </w:pPr>
          <w:hyperlink w:anchor="_Toc179813729" w:history="1">
            <w:r w:rsidRPr="00BB6A34">
              <w:rPr>
                <w:rStyle w:val="Hyperlink"/>
              </w:rPr>
              <w:t>5. Desenvolvimento</w:t>
            </w:r>
            <w:r>
              <w:rPr>
                <w:webHidden/>
              </w:rPr>
              <w:tab/>
            </w:r>
            <w:r>
              <w:rPr>
                <w:webHidden/>
              </w:rPr>
              <w:fldChar w:fldCharType="begin"/>
            </w:r>
            <w:r>
              <w:rPr>
                <w:webHidden/>
              </w:rPr>
              <w:instrText xml:space="preserve"> PAGEREF _Toc179813729 \h </w:instrText>
            </w:r>
            <w:r>
              <w:rPr>
                <w:webHidden/>
              </w:rPr>
            </w:r>
            <w:r>
              <w:rPr>
                <w:webHidden/>
              </w:rPr>
              <w:fldChar w:fldCharType="separate"/>
            </w:r>
            <w:r>
              <w:rPr>
                <w:webHidden/>
              </w:rPr>
              <w:t>10</w:t>
            </w:r>
            <w:r>
              <w:rPr>
                <w:webHidden/>
              </w:rPr>
              <w:fldChar w:fldCharType="end"/>
            </w:r>
          </w:hyperlink>
        </w:p>
        <w:p w14:paraId="53A45ED1" w14:textId="77777777" w:rsidR="00B9133E" w:rsidRDefault="00B9133E" w:rsidP="00B76E30">
          <w:pPr>
            <w:pStyle w:val="Sumrio3"/>
            <w:rPr>
              <w:kern w:val="2"/>
              <w:lang w:eastAsia="pt-BR"/>
            </w:rPr>
          </w:pPr>
          <w:hyperlink w:anchor="_Toc179813730" w:history="1">
            <w:r w:rsidRPr="00BB6A34">
              <w:rPr>
                <w:rStyle w:val="Hyperlink"/>
                <w:bCs/>
              </w:rPr>
              <w:t>- Organização do desenvolvimento</w:t>
            </w:r>
            <w:r>
              <w:rPr>
                <w:webHidden/>
              </w:rPr>
              <w:tab/>
            </w:r>
            <w:r>
              <w:rPr>
                <w:webHidden/>
              </w:rPr>
              <w:fldChar w:fldCharType="begin"/>
            </w:r>
            <w:r>
              <w:rPr>
                <w:webHidden/>
              </w:rPr>
              <w:instrText xml:space="preserve"> PAGEREF _Toc179813730 \h </w:instrText>
            </w:r>
            <w:r>
              <w:rPr>
                <w:webHidden/>
              </w:rPr>
            </w:r>
            <w:r>
              <w:rPr>
                <w:webHidden/>
              </w:rPr>
              <w:fldChar w:fldCharType="separate"/>
            </w:r>
            <w:r>
              <w:rPr>
                <w:webHidden/>
              </w:rPr>
              <w:t>10</w:t>
            </w:r>
            <w:r>
              <w:rPr>
                <w:webHidden/>
              </w:rPr>
              <w:fldChar w:fldCharType="end"/>
            </w:r>
          </w:hyperlink>
        </w:p>
        <w:p w14:paraId="63D65296" w14:textId="77777777" w:rsidR="00B9133E" w:rsidRDefault="00B9133E" w:rsidP="00B76E30">
          <w:pPr>
            <w:pStyle w:val="Sumrio1"/>
            <w:rPr>
              <w:kern w:val="2"/>
              <w:lang w:eastAsia="pt-BR"/>
            </w:rPr>
          </w:pPr>
          <w:hyperlink w:anchor="_Toc179813731" w:history="1">
            <w:r w:rsidRPr="00BB6A34">
              <w:rPr>
                <w:rStyle w:val="Hyperlink"/>
              </w:rPr>
              <w:t>6. BackLog PETCARE: Sensores para Transporte Animais</w:t>
            </w:r>
            <w:r>
              <w:rPr>
                <w:webHidden/>
              </w:rPr>
              <w:tab/>
            </w:r>
            <w:r>
              <w:rPr>
                <w:webHidden/>
              </w:rPr>
              <w:fldChar w:fldCharType="begin"/>
            </w:r>
            <w:r>
              <w:rPr>
                <w:webHidden/>
              </w:rPr>
              <w:instrText xml:space="preserve"> PAGEREF _Toc179813731 \h </w:instrText>
            </w:r>
            <w:r>
              <w:rPr>
                <w:webHidden/>
              </w:rPr>
            </w:r>
            <w:r>
              <w:rPr>
                <w:webHidden/>
              </w:rPr>
              <w:fldChar w:fldCharType="separate"/>
            </w:r>
            <w:r>
              <w:rPr>
                <w:webHidden/>
              </w:rPr>
              <w:t>11</w:t>
            </w:r>
            <w:r>
              <w:rPr>
                <w:webHidden/>
              </w:rPr>
              <w:fldChar w:fldCharType="end"/>
            </w:r>
          </w:hyperlink>
        </w:p>
        <w:p w14:paraId="302B3C74" w14:textId="77777777" w:rsidR="00B9133E" w:rsidRDefault="00B9133E" w:rsidP="00B76E30">
          <w:pPr>
            <w:pStyle w:val="Sumrio1"/>
            <w:rPr>
              <w:kern w:val="2"/>
              <w:lang w:eastAsia="pt-BR"/>
            </w:rPr>
          </w:pPr>
          <w:hyperlink w:anchor="_Toc179813732" w:history="1">
            <w:r w:rsidRPr="00BB6A34">
              <w:rPr>
                <w:rStyle w:val="Hyperlink"/>
              </w:rPr>
              <w:t>7. Conclusão</w:t>
            </w:r>
            <w:r>
              <w:rPr>
                <w:webHidden/>
              </w:rPr>
              <w:tab/>
            </w:r>
            <w:r>
              <w:rPr>
                <w:webHidden/>
              </w:rPr>
              <w:fldChar w:fldCharType="begin"/>
            </w:r>
            <w:r>
              <w:rPr>
                <w:webHidden/>
              </w:rPr>
              <w:instrText xml:space="preserve"> PAGEREF _Toc179813732 \h </w:instrText>
            </w:r>
            <w:r>
              <w:rPr>
                <w:webHidden/>
              </w:rPr>
            </w:r>
            <w:r>
              <w:rPr>
                <w:webHidden/>
              </w:rPr>
              <w:fldChar w:fldCharType="separate"/>
            </w:r>
            <w:r>
              <w:rPr>
                <w:webHidden/>
              </w:rPr>
              <w:t>14</w:t>
            </w:r>
            <w:r>
              <w:rPr>
                <w:webHidden/>
              </w:rPr>
              <w:fldChar w:fldCharType="end"/>
            </w:r>
          </w:hyperlink>
        </w:p>
        <w:p w14:paraId="05BB0091" w14:textId="77777777" w:rsidR="00B9133E" w:rsidRDefault="00B9133E" w:rsidP="00B76E30">
          <w:pPr>
            <w:pStyle w:val="Sumrio1"/>
            <w:rPr>
              <w:kern w:val="2"/>
              <w:lang w:eastAsia="pt-BR"/>
            </w:rPr>
          </w:pPr>
          <w:hyperlink w:anchor="_Toc179813733" w:history="1">
            <w:r w:rsidRPr="00BB6A34">
              <w:rPr>
                <w:rStyle w:val="Hyperlink"/>
              </w:rPr>
              <w:t>Referências</w:t>
            </w:r>
            <w:r>
              <w:rPr>
                <w:webHidden/>
              </w:rPr>
              <w:tab/>
            </w:r>
            <w:r>
              <w:rPr>
                <w:webHidden/>
              </w:rPr>
              <w:fldChar w:fldCharType="begin"/>
            </w:r>
            <w:r>
              <w:rPr>
                <w:webHidden/>
              </w:rPr>
              <w:instrText xml:space="preserve"> PAGEREF _Toc179813733 \h </w:instrText>
            </w:r>
            <w:r>
              <w:rPr>
                <w:webHidden/>
              </w:rPr>
            </w:r>
            <w:r>
              <w:rPr>
                <w:webHidden/>
              </w:rPr>
              <w:fldChar w:fldCharType="separate"/>
            </w:r>
            <w:r>
              <w:rPr>
                <w:webHidden/>
              </w:rPr>
              <w:t>15</w:t>
            </w:r>
            <w:r>
              <w:rPr>
                <w:webHidden/>
              </w:rPr>
              <w:fldChar w:fldCharType="end"/>
            </w:r>
          </w:hyperlink>
        </w:p>
        <w:p w14:paraId="721166A8" w14:textId="77777777" w:rsidR="00B9133E" w:rsidRDefault="00B9133E" w:rsidP="00B76E30">
          <w:pPr>
            <w:pStyle w:val="Sumrio1"/>
            <w:rPr>
              <w:kern w:val="2"/>
              <w:lang w:eastAsia="pt-BR"/>
            </w:rPr>
          </w:pPr>
          <w:hyperlink w:anchor="_Toc179813734" w:history="1">
            <w:r w:rsidRPr="00BB6A34">
              <w:rPr>
                <w:rStyle w:val="Hyperlink"/>
              </w:rPr>
              <w:t>Anexo a – (diagrama de negócio)</w:t>
            </w:r>
            <w:r>
              <w:rPr>
                <w:webHidden/>
              </w:rPr>
              <w:tab/>
            </w:r>
            <w:r>
              <w:rPr>
                <w:webHidden/>
              </w:rPr>
              <w:fldChar w:fldCharType="begin"/>
            </w:r>
            <w:r>
              <w:rPr>
                <w:webHidden/>
              </w:rPr>
              <w:instrText xml:space="preserve"> PAGEREF _Toc179813734 \h </w:instrText>
            </w:r>
            <w:r>
              <w:rPr>
                <w:webHidden/>
              </w:rPr>
            </w:r>
            <w:r>
              <w:rPr>
                <w:webHidden/>
              </w:rPr>
              <w:fldChar w:fldCharType="separate"/>
            </w:r>
            <w:r>
              <w:rPr>
                <w:webHidden/>
              </w:rPr>
              <w:t>16</w:t>
            </w:r>
            <w:r>
              <w:rPr>
                <w:webHidden/>
              </w:rPr>
              <w:fldChar w:fldCharType="end"/>
            </w:r>
          </w:hyperlink>
        </w:p>
        <w:p w14:paraId="209C2CC6" w14:textId="77777777" w:rsidR="00B9133E" w:rsidRDefault="00B9133E" w:rsidP="00B76E30">
          <w:pPr>
            <w:pStyle w:val="Sumrio1"/>
            <w:rPr>
              <w:kern w:val="2"/>
              <w:lang w:eastAsia="pt-BR"/>
            </w:rPr>
          </w:pPr>
          <w:hyperlink w:anchor="_Toc179813735" w:history="1">
            <w:r w:rsidRPr="00BB6A34">
              <w:rPr>
                <w:rStyle w:val="Hyperlink"/>
                <w:b/>
              </w:rPr>
              <w:t>ANEXO A - (Diagrama)</w:t>
            </w:r>
            <w:r>
              <w:rPr>
                <w:webHidden/>
              </w:rPr>
              <w:tab/>
            </w:r>
            <w:r>
              <w:rPr>
                <w:webHidden/>
              </w:rPr>
              <w:fldChar w:fldCharType="begin"/>
            </w:r>
            <w:r>
              <w:rPr>
                <w:webHidden/>
              </w:rPr>
              <w:instrText xml:space="preserve"> PAGEREF _Toc179813735 \h </w:instrText>
            </w:r>
            <w:r>
              <w:rPr>
                <w:webHidden/>
              </w:rPr>
            </w:r>
            <w:r>
              <w:rPr>
                <w:webHidden/>
              </w:rPr>
              <w:fldChar w:fldCharType="separate"/>
            </w:r>
            <w:r>
              <w:rPr>
                <w:webHidden/>
              </w:rPr>
              <w:t>16</w:t>
            </w:r>
            <w:r>
              <w:rPr>
                <w:webHidden/>
              </w:rPr>
              <w:fldChar w:fldCharType="end"/>
            </w:r>
          </w:hyperlink>
        </w:p>
        <w:p w14:paraId="226E7795" w14:textId="77777777" w:rsidR="00B9133E" w:rsidRDefault="00B9133E" w:rsidP="00B76E30">
          <w:pPr>
            <w:pStyle w:val="Sumrio1"/>
            <w:rPr>
              <w:kern w:val="2"/>
              <w:lang w:eastAsia="pt-BR"/>
            </w:rPr>
          </w:pPr>
          <w:hyperlink w:anchor="_Toc179813736" w:history="1">
            <w:r w:rsidRPr="00BB6A34">
              <w:rPr>
                <w:rStyle w:val="Hyperlink"/>
              </w:rPr>
              <w:t>Anexo b – (diagrama de solução)</w:t>
            </w:r>
            <w:r>
              <w:rPr>
                <w:webHidden/>
              </w:rPr>
              <w:tab/>
            </w:r>
            <w:r>
              <w:rPr>
                <w:webHidden/>
              </w:rPr>
              <w:fldChar w:fldCharType="begin"/>
            </w:r>
            <w:r>
              <w:rPr>
                <w:webHidden/>
              </w:rPr>
              <w:instrText xml:space="preserve"> PAGEREF _Toc179813736 \h </w:instrText>
            </w:r>
            <w:r>
              <w:rPr>
                <w:webHidden/>
              </w:rPr>
            </w:r>
            <w:r>
              <w:rPr>
                <w:webHidden/>
              </w:rPr>
              <w:fldChar w:fldCharType="separate"/>
            </w:r>
            <w:r>
              <w:rPr>
                <w:webHidden/>
              </w:rPr>
              <w:t>16</w:t>
            </w:r>
            <w:r>
              <w:rPr>
                <w:webHidden/>
              </w:rPr>
              <w:fldChar w:fldCharType="end"/>
            </w:r>
          </w:hyperlink>
        </w:p>
        <w:p w14:paraId="276CD71B" w14:textId="77777777" w:rsidR="00B9133E" w:rsidRDefault="00B9133E" w:rsidP="00B9133E">
          <w:pPr>
            <w:pStyle w:val="Ttulo1"/>
            <w:rPr>
              <w:rFonts w:ascii="Arial" w:eastAsia="Arial" w:hAnsi="Arial" w:cs="Arial"/>
            </w:rPr>
          </w:pPr>
          <w:r>
            <w:fldChar w:fldCharType="end"/>
          </w:r>
        </w:p>
      </w:sdtContent>
    </w:sdt>
    <w:bookmarkStart w:id="0" w:name="_Toc179813718" w:displacedByCustomXml="prev"/>
    <w:p w14:paraId="60CC750F" w14:textId="77777777" w:rsidR="00B9133E" w:rsidRDefault="00B9133E" w:rsidP="00B9133E">
      <w:pPr>
        <w:pStyle w:val="Ttulo1"/>
        <w:rPr>
          <w:rFonts w:ascii="Arial" w:eastAsia="Arial" w:hAnsi="Arial" w:cs="Arial"/>
          <w:lang w:val="pt-BR"/>
        </w:rPr>
      </w:pPr>
    </w:p>
    <w:p w14:paraId="6AF67D45" w14:textId="77777777" w:rsidR="00B9133E" w:rsidRDefault="00B9133E" w:rsidP="00B9133E">
      <w:pPr>
        <w:pStyle w:val="Ttulo1"/>
        <w:rPr>
          <w:rFonts w:ascii="Arial" w:eastAsia="Arial" w:hAnsi="Arial" w:cs="Arial"/>
          <w:lang w:val="pt-BR"/>
        </w:rPr>
      </w:pPr>
    </w:p>
    <w:p w14:paraId="1DF47ACA" w14:textId="77777777" w:rsidR="00B9133E" w:rsidRDefault="00B9133E" w:rsidP="00B9133E">
      <w:pPr>
        <w:pStyle w:val="Ttulo1"/>
        <w:rPr>
          <w:rFonts w:ascii="Arial" w:eastAsia="Arial" w:hAnsi="Arial" w:cs="Arial"/>
          <w:lang w:val="pt-BR"/>
        </w:rPr>
      </w:pPr>
    </w:p>
    <w:p w14:paraId="66D8A67A" w14:textId="77777777" w:rsidR="00B9133E" w:rsidRDefault="00B9133E" w:rsidP="00B9133E">
      <w:pPr>
        <w:pStyle w:val="Ttulo1"/>
        <w:rPr>
          <w:rFonts w:ascii="Arial" w:eastAsia="Arial" w:hAnsi="Arial" w:cs="Arial"/>
          <w:lang w:val="pt-BR"/>
        </w:rPr>
      </w:pPr>
    </w:p>
    <w:p w14:paraId="79F69A36" w14:textId="77777777" w:rsidR="00B9133E" w:rsidRDefault="00B9133E" w:rsidP="00B9133E">
      <w:pPr>
        <w:pStyle w:val="Ttulo1"/>
        <w:rPr>
          <w:rFonts w:ascii="Arial" w:eastAsia="Arial" w:hAnsi="Arial" w:cs="Arial"/>
          <w:lang w:val="pt-BR"/>
        </w:rPr>
      </w:pPr>
    </w:p>
    <w:p w14:paraId="4CCFA0C1" w14:textId="77777777" w:rsidR="00B9133E" w:rsidRDefault="00B9133E" w:rsidP="00B9133E">
      <w:pPr>
        <w:rPr>
          <w:lang w:val="pt-BR"/>
        </w:rPr>
      </w:pPr>
    </w:p>
    <w:p w14:paraId="4D47C925" w14:textId="77777777" w:rsidR="00EF68FD" w:rsidRDefault="00EF68FD" w:rsidP="00B9133E">
      <w:pPr>
        <w:pStyle w:val="Ttulo1"/>
        <w:rPr>
          <w:rFonts w:ascii="Arial" w:eastAsia="Arial" w:hAnsi="Arial" w:cs="Arial"/>
          <w:lang w:val="pt-BR"/>
        </w:rPr>
      </w:pPr>
    </w:p>
    <w:p w14:paraId="2AF825C1" w14:textId="77777777" w:rsidR="00EF68FD" w:rsidRPr="00EF68FD" w:rsidRDefault="00EF68FD" w:rsidP="00EF68FD">
      <w:pPr>
        <w:rPr>
          <w:lang w:val="pt-BR"/>
        </w:rPr>
      </w:pPr>
    </w:p>
    <w:p w14:paraId="528E3AE9" w14:textId="77777777" w:rsidR="00EF68FD" w:rsidRDefault="00EF68FD" w:rsidP="00B9133E">
      <w:pPr>
        <w:pStyle w:val="Ttulo1"/>
        <w:rPr>
          <w:rFonts w:ascii="Arial" w:eastAsia="Arial" w:hAnsi="Arial" w:cs="Arial"/>
          <w:lang w:val="pt-BR"/>
        </w:rPr>
      </w:pPr>
    </w:p>
    <w:p w14:paraId="18AE5D3C" w14:textId="55FC7E83" w:rsidR="00B9133E" w:rsidRPr="007026D7" w:rsidRDefault="00B9133E" w:rsidP="00B9133E">
      <w:pPr>
        <w:pStyle w:val="Ttulo1"/>
        <w:rPr>
          <w:rFonts w:ascii="Arial" w:eastAsia="Arial" w:hAnsi="Arial" w:cs="Arial"/>
          <w:sz w:val="28"/>
          <w:szCs w:val="28"/>
          <w:lang w:val="pt-BR"/>
        </w:rPr>
      </w:pPr>
      <w:r w:rsidRPr="007026D7">
        <w:rPr>
          <w:rFonts w:ascii="Arial" w:eastAsia="Arial" w:hAnsi="Arial" w:cs="Arial"/>
          <w:sz w:val="28"/>
          <w:szCs w:val="28"/>
          <w:lang w:val="pt-BR"/>
        </w:rPr>
        <w:t>1. Contexto</w:t>
      </w:r>
      <w:bookmarkEnd w:id="0"/>
      <w:r w:rsidRPr="007026D7">
        <w:rPr>
          <w:rFonts w:ascii="Arial" w:eastAsia="Arial" w:hAnsi="Arial" w:cs="Arial"/>
          <w:sz w:val="28"/>
          <w:szCs w:val="28"/>
          <w:lang w:val="pt-BR"/>
        </w:rPr>
        <w:t xml:space="preserve"> </w:t>
      </w:r>
    </w:p>
    <w:p w14:paraId="2838432B" w14:textId="77777777" w:rsidR="00EF68FD" w:rsidRDefault="00EF68FD" w:rsidP="00B9133E">
      <w:pPr>
        <w:spacing w:after="240"/>
        <w:rPr>
          <w:rFonts w:ascii="Arial" w:eastAsia="Arial" w:hAnsi="Arial" w:cs="Arial"/>
          <w:sz w:val="24"/>
          <w:szCs w:val="24"/>
          <w:lang w:val="pt-BR"/>
        </w:rPr>
      </w:pPr>
      <w:r>
        <w:rPr>
          <w:rFonts w:ascii="Arial" w:eastAsia="Arial" w:hAnsi="Arial" w:cs="Arial"/>
          <w:sz w:val="24"/>
          <w:szCs w:val="24"/>
          <w:lang w:val="pt-BR"/>
        </w:rPr>
        <w:t>Com o avanço das culturas individuais de cada nação, uma das principais qualidades conhecidas pelo povo japonês, é a sua criatividade com histórias, fantasiosas ou não, popularmente conhecida como mangás (histórias contadas pela leitura da página indo do direito ao esquerdo), como se fosse uma leitura comum da Turma da Mônica, mas muitas vezes fugindo somente do escopo de uma “</w:t>
      </w:r>
      <w:r w:rsidRPr="00EF68FD">
        <w:rPr>
          <w:rFonts w:ascii="Arial" w:eastAsia="Arial" w:hAnsi="Arial" w:cs="Arial"/>
          <w:sz w:val="24"/>
          <w:szCs w:val="24"/>
          <w:lang w:val="pt-BR"/>
        </w:rPr>
        <w:t>leitura-</w:t>
      </w:r>
      <w:proofErr w:type="spellStart"/>
      <w:r w:rsidRPr="00EF68FD">
        <w:rPr>
          <w:rFonts w:ascii="Arial" w:eastAsia="Arial" w:hAnsi="Arial" w:cs="Arial"/>
          <w:sz w:val="24"/>
          <w:szCs w:val="24"/>
          <w:lang w:val="pt-BR"/>
        </w:rPr>
        <w:t>passa-tempo</w:t>
      </w:r>
      <w:proofErr w:type="spellEnd"/>
      <w:r>
        <w:rPr>
          <w:rFonts w:ascii="Arial" w:eastAsia="Arial" w:hAnsi="Arial" w:cs="Arial"/>
          <w:sz w:val="24"/>
          <w:szCs w:val="24"/>
          <w:lang w:val="pt-BR"/>
        </w:rPr>
        <w:t>” e se tornando uma obra memorável para seus leitores, inclusive quando tais histórias se tornam hiper populares, esses mangás ganham adaptações e podem vir a se tornar os conhecidos “animes”, dentre esses, desde o começo da década, o maior e mais popular destes mundos é o honorário “</w:t>
      </w:r>
      <w:proofErr w:type="spellStart"/>
      <w:r>
        <w:rPr>
          <w:rFonts w:ascii="Arial" w:eastAsia="Arial" w:hAnsi="Arial" w:cs="Arial"/>
          <w:sz w:val="24"/>
          <w:szCs w:val="24"/>
          <w:lang w:val="pt-BR"/>
        </w:rPr>
        <w:t>One</w:t>
      </w:r>
      <w:proofErr w:type="spellEnd"/>
      <w:r>
        <w:rPr>
          <w:rFonts w:ascii="Arial" w:eastAsia="Arial" w:hAnsi="Arial" w:cs="Arial"/>
          <w:sz w:val="24"/>
          <w:szCs w:val="24"/>
          <w:lang w:val="pt-BR"/>
        </w:rPr>
        <w:t xml:space="preserve"> Piece”, que conta a história de </w:t>
      </w:r>
      <w:proofErr w:type="spellStart"/>
      <w:r>
        <w:rPr>
          <w:rFonts w:ascii="Arial" w:eastAsia="Arial" w:hAnsi="Arial" w:cs="Arial"/>
          <w:sz w:val="24"/>
          <w:szCs w:val="24"/>
          <w:lang w:val="pt-BR"/>
        </w:rPr>
        <w:t>Luffy</w:t>
      </w:r>
      <w:proofErr w:type="spellEnd"/>
      <w:r>
        <w:rPr>
          <w:rFonts w:ascii="Arial" w:eastAsia="Arial" w:hAnsi="Arial" w:cs="Arial"/>
          <w:sz w:val="24"/>
          <w:szCs w:val="24"/>
          <w:lang w:val="pt-BR"/>
        </w:rPr>
        <w:t>, o homem que quer se tornar o Rei dos Piratas.</w:t>
      </w:r>
    </w:p>
    <w:p w14:paraId="25AF4D16" w14:textId="77777777" w:rsidR="00EF68FD" w:rsidRDefault="00EF68FD" w:rsidP="00B9133E">
      <w:pPr>
        <w:spacing w:after="240"/>
        <w:rPr>
          <w:rFonts w:ascii="Arial" w:eastAsia="Arial" w:hAnsi="Arial" w:cs="Arial"/>
          <w:sz w:val="24"/>
          <w:szCs w:val="24"/>
          <w:lang w:val="pt-BR"/>
        </w:rPr>
      </w:pPr>
      <w:r>
        <w:rPr>
          <w:rFonts w:ascii="Arial" w:eastAsia="Arial" w:hAnsi="Arial" w:cs="Arial"/>
          <w:sz w:val="24"/>
          <w:szCs w:val="24"/>
          <w:lang w:val="pt-BR"/>
        </w:rPr>
        <w:t xml:space="preserve">Apesar de uma premissa superficial como um homem aparentemente querendo atingir o topo do poder, por popularmente piratas serem conhecidos como “maus” ou “que tomam por poder”, </w:t>
      </w:r>
      <w:proofErr w:type="spellStart"/>
      <w:r>
        <w:rPr>
          <w:rFonts w:ascii="Arial" w:eastAsia="Arial" w:hAnsi="Arial" w:cs="Arial"/>
          <w:sz w:val="24"/>
          <w:szCs w:val="24"/>
          <w:lang w:val="pt-BR"/>
        </w:rPr>
        <w:t>Luffy</w:t>
      </w:r>
      <w:proofErr w:type="spellEnd"/>
      <w:r>
        <w:rPr>
          <w:rFonts w:ascii="Arial" w:eastAsia="Arial" w:hAnsi="Arial" w:cs="Arial"/>
          <w:sz w:val="24"/>
          <w:szCs w:val="24"/>
          <w:lang w:val="pt-BR"/>
        </w:rPr>
        <w:t xml:space="preserve"> quer se tornar rei para simplesmente ser o homem mais livre do mundo, para que ele possa navegar todo o mundo sem nenhum tipo de aprisionamento, seja ele social, racial ou governamental.</w:t>
      </w:r>
    </w:p>
    <w:p w14:paraId="424FC0EC" w14:textId="581C1C49" w:rsidR="00B9133E" w:rsidRDefault="00EF68FD" w:rsidP="00B9133E">
      <w:pPr>
        <w:spacing w:after="240"/>
        <w:rPr>
          <w:rFonts w:ascii="Arial" w:eastAsia="Arial" w:hAnsi="Arial" w:cs="Arial"/>
          <w:sz w:val="24"/>
          <w:szCs w:val="24"/>
          <w:lang w:val="pt-BR"/>
        </w:rPr>
      </w:pPr>
      <w:proofErr w:type="spellStart"/>
      <w:r>
        <w:rPr>
          <w:rFonts w:ascii="Arial" w:eastAsia="Arial" w:hAnsi="Arial" w:cs="Arial"/>
          <w:sz w:val="24"/>
          <w:szCs w:val="24"/>
          <w:lang w:val="pt-BR"/>
        </w:rPr>
        <w:t>One</w:t>
      </w:r>
      <w:proofErr w:type="spellEnd"/>
      <w:r>
        <w:rPr>
          <w:rFonts w:ascii="Arial" w:eastAsia="Arial" w:hAnsi="Arial" w:cs="Arial"/>
          <w:sz w:val="24"/>
          <w:szCs w:val="24"/>
          <w:lang w:val="pt-BR"/>
        </w:rPr>
        <w:t xml:space="preserve"> Piece é uma </w:t>
      </w:r>
      <w:r w:rsidR="00920D85">
        <w:rPr>
          <w:rFonts w:ascii="Arial" w:eastAsia="Arial" w:hAnsi="Arial" w:cs="Arial"/>
          <w:sz w:val="24"/>
          <w:szCs w:val="24"/>
          <w:lang w:val="pt-BR"/>
        </w:rPr>
        <w:t>obra que se inicia com um simples garoto de 17 anos de idade</w:t>
      </w:r>
      <w:r>
        <w:rPr>
          <w:rFonts w:ascii="Arial" w:eastAsia="Arial" w:hAnsi="Arial" w:cs="Arial"/>
          <w:sz w:val="24"/>
          <w:szCs w:val="24"/>
          <w:lang w:val="pt-BR"/>
        </w:rPr>
        <w:t xml:space="preserve"> </w:t>
      </w:r>
      <w:r w:rsidR="00920D85">
        <w:rPr>
          <w:rFonts w:ascii="Arial" w:eastAsia="Arial" w:hAnsi="Arial" w:cs="Arial"/>
          <w:sz w:val="24"/>
          <w:szCs w:val="24"/>
          <w:lang w:val="pt-BR"/>
        </w:rPr>
        <w:t xml:space="preserve">em uma pequena canoa, em busca do tesouro lendário do Rei dos Piratas “Gold Roger”, que se tornou um mártir pela sua benevolência e desafios contra as maldades do mundo, mesmo sendo o lado oposto da “Marinha”, aqueles que são a polícia deste mundo de </w:t>
      </w:r>
      <w:proofErr w:type="spellStart"/>
      <w:r w:rsidR="00920D85">
        <w:rPr>
          <w:rFonts w:ascii="Arial" w:eastAsia="Arial" w:hAnsi="Arial" w:cs="Arial"/>
          <w:sz w:val="24"/>
          <w:szCs w:val="24"/>
          <w:lang w:val="pt-BR"/>
        </w:rPr>
        <w:t>One</w:t>
      </w:r>
      <w:proofErr w:type="spellEnd"/>
      <w:r w:rsidR="00920D85">
        <w:rPr>
          <w:rFonts w:ascii="Arial" w:eastAsia="Arial" w:hAnsi="Arial" w:cs="Arial"/>
          <w:sz w:val="24"/>
          <w:szCs w:val="24"/>
          <w:lang w:val="pt-BR"/>
        </w:rPr>
        <w:t xml:space="preserve"> Piece.</w:t>
      </w:r>
    </w:p>
    <w:p w14:paraId="4DEBF3EC" w14:textId="75A88957" w:rsidR="00920D85" w:rsidRDefault="00920D85" w:rsidP="00B9133E">
      <w:pPr>
        <w:spacing w:after="240"/>
        <w:rPr>
          <w:rFonts w:ascii="Arial" w:eastAsia="Arial" w:hAnsi="Arial" w:cs="Arial"/>
          <w:sz w:val="24"/>
          <w:szCs w:val="24"/>
          <w:lang w:val="pt-BR"/>
        </w:rPr>
      </w:pPr>
      <w:r>
        <w:rPr>
          <w:rFonts w:ascii="Arial" w:eastAsia="Arial" w:hAnsi="Arial" w:cs="Arial"/>
          <w:sz w:val="24"/>
          <w:szCs w:val="24"/>
          <w:lang w:val="pt-BR"/>
        </w:rPr>
        <w:t>Ao decorrer da história, constantemente a obra incita, provoca e mexe com o seu espectador, indicando a maldade dos maus, mas também a dos bons. E a bondade dos bons, mas também as dos maus. De forma retroativa, todas as histórias podem ter perspectivas diferentes e contextos diferentes, com conflitos e guerras, cenários de escravidão e estupro, hipocrisia e corrupção, e em como a manipulação da história pode impactar um mundo como um todo, e mesmo assim, como a bondade e a vontade dos seres vivos de sempre melhorar, mesmo em um mundo abandonado e mau, perpetuará como uma “Vontade Herdada”, frequentemente mencionada nesta obra, em momentos da morte de um determinado personagem e esta vontade culminando em um outro personagem, seja 20 ou 800 anos depois.</w:t>
      </w:r>
    </w:p>
    <w:p w14:paraId="57C2DDAF" w14:textId="11DE6DF5" w:rsidR="00920D85" w:rsidRDefault="00920D85" w:rsidP="00B9133E">
      <w:pPr>
        <w:spacing w:after="240"/>
        <w:rPr>
          <w:rFonts w:ascii="Arial" w:eastAsia="Arial" w:hAnsi="Arial" w:cs="Arial"/>
          <w:sz w:val="24"/>
          <w:szCs w:val="24"/>
          <w:lang w:val="pt-BR"/>
        </w:rPr>
      </w:pPr>
      <w:r>
        <w:rPr>
          <w:rFonts w:ascii="Arial" w:eastAsia="Arial" w:hAnsi="Arial" w:cs="Arial"/>
          <w:sz w:val="24"/>
          <w:szCs w:val="24"/>
          <w:lang w:val="pt-BR"/>
        </w:rPr>
        <w:lastRenderedPageBreak/>
        <w:t xml:space="preserve">Esse projeto tem como objetivo convencer qualquer leitor, a olhar para </w:t>
      </w:r>
      <w:proofErr w:type="spellStart"/>
      <w:r>
        <w:rPr>
          <w:rFonts w:ascii="Arial" w:eastAsia="Arial" w:hAnsi="Arial" w:cs="Arial"/>
          <w:sz w:val="24"/>
          <w:szCs w:val="24"/>
          <w:lang w:val="pt-BR"/>
        </w:rPr>
        <w:t>One</w:t>
      </w:r>
      <w:proofErr w:type="spellEnd"/>
      <w:r>
        <w:rPr>
          <w:rFonts w:ascii="Arial" w:eastAsia="Arial" w:hAnsi="Arial" w:cs="Arial"/>
          <w:sz w:val="24"/>
          <w:szCs w:val="24"/>
          <w:lang w:val="pt-BR"/>
        </w:rPr>
        <w:t xml:space="preserve"> Piece não somente como mais uma obra, e sim uma exemplificação de como uma história IRÁ ser exemplificada nos 17 ITENS DA ONU, com base nos temas a seguir:</w:t>
      </w:r>
    </w:p>
    <w:p w14:paraId="62BD596C" w14:textId="2B926D1B" w:rsidR="00920D85" w:rsidRPr="00BB7A99" w:rsidRDefault="00004ECC" w:rsidP="00B9133E">
      <w:pPr>
        <w:spacing w:after="240"/>
        <w:rPr>
          <w:rFonts w:ascii="Arial" w:eastAsia="Arial" w:hAnsi="Arial" w:cs="Arial"/>
          <w:sz w:val="24"/>
          <w:szCs w:val="24"/>
          <w:lang w:val="pt-BR"/>
        </w:rPr>
      </w:pPr>
      <w:r>
        <w:rPr>
          <w:noProof/>
        </w:rPr>
        <w:drawing>
          <wp:inline distT="0" distB="0" distL="0" distR="0" wp14:anchorId="2B7074AF" wp14:editId="6172DBCD">
            <wp:extent cx="5400040" cy="3021965"/>
            <wp:effectExtent l="0" t="0" r="0" b="0"/>
            <wp:docPr id="5400277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27708" name=""/>
                    <pic:cNvPicPr/>
                  </pic:nvPicPr>
                  <pic:blipFill>
                    <a:blip r:embed="rId7"/>
                    <a:stretch>
                      <a:fillRect/>
                    </a:stretch>
                  </pic:blipFill>
                  <pic:spPr>
                    <a:xfrm>
                      <a:off x="0" y="0"/>
                      <a:ext cx="5400040" cy="3021965"/>
                    </a:xfrm>
                    <a:prstGeom prst="rect">
                      <a:avLst/>
                    </a:prstGeom>
                  </pic:spPr>
                </pic:pic>
              </a:graphicData>
            </a:graphic>
          </wp:inline>
        </w:drawing>
      </w:r>
    </w:p>
    <w:p w14:paraId="08A8EA8A" w14:textId="0E674475" w:rsidR="00B9133E" w:rsidRDefault="00B9133E" w:rsidP="00B9133E">
      <w:pPr>
        <w:spacing w:after="240"/>
        <w:rPr>
          <w:rFonts w:ascii="Arial" w:eastAsia="Arial" w:hAnsi="Arial" w:cs="Arial"/>
          <w:sz w:val="24"/>
          <w:szCs w:val="24"/>
          <w:lang w:val="pt-BR"/>
        </w:rPr>
      </w:pPr>
    </w:p>
    <w:p w14:paraId="0D5303A3" w14:textId="77777777" w:rsidR="00505E4C" w:rsidRPr="007026D7" w:rsidRDefault="00505E4C" w:rsidP="00505E4C">
      <w:pPr>
        <w:pStyle w:val="Ttulo1"/>
        <w:rPr>
          <w:rFonts w:ascii="Arial" w:eastAsia="Arial" w:hAnsi="Arial" w:cs="Arial"/>
          <w:sz w:val="28"/>
          <w:szCs w:val="28"/>
          <w:lang w:val="pt-BR"/>
        </w:rPr>
      </w:pPr>
      <w:bookmarkStart w:id="1" w:name="_Toc179813719"/>
      <w:r w:rsidRPr="007026D7">
        <w:rPr>
          <w:rFonts w:ascii="Arial" w:eastAsia="Arial" w:hAnsi="Arial" w:cs="Arial"/>
          <w:sz w:val="28"/>
          <w:szCs w:val="28"/>
          <w:lang w:val="pt-BR"/>
        </w:rPr>
        <w:t>2. Objetivo</w:t>
      </w:r>
      <w:bookmarkEnd w:id="1"/>
    </w:p>
    <w:p w14:paraId="44BF4148" w14:textId="6C00C515" w:rsidR="00505E4C" w:rsidRPr="00230FFF" w:rsidRDefault="00C272FB" w:rsidP="00505E4C">
      <w:pPr>
        <w:spacing w:after="240"/>
        <w:rPr>
          <w:rFonts w:ascii="Arial" w:eastAsia="Arial" w:hAnsi="Arial" w:cs="Arial"/>
          <w:sz w:val="24"/>
          <w:szCs w:val="24"/>
          <w:lang w:val="pt-BR"/>
        </w:rPr>
      </w:pPr>
      <w:r>
        <w:rPr>
          <w:rFonts w:ascii="Arial" w:eastAsia="Arial" w:hAnsi="Arial" w:cs="Arial"/>
          <w:sz w:val="24"/>
          <w:szCs w:val="24"/>
          <w:lang w:val="pt-BR"/>
        </w:rPr>
        <w:t xml:space="preserve">O principal objetivo deste projeto, é explicar o mundo de </w:t>
      </w:r>
      <w:proofErr w:type="spellStart"/>
      <w:r>
        <w:rPr>
          <w:rFonts w:ascii="Arial" w:eastAsia="Arial" w:hAnsi="Arial" w:cs="Arial"/>
          <w:sz w:val="24"/>
          <w:szCs w:val="24"/>
          <w:lang w:val="pt-BR"/>
        </w:rPr>
        <w:t>One</w:t>
      </w:r>
      <w:proofErr w:type="spellEnd"/>
      <w:r>
        <w:rPr>
          <w:rFonts w:ascii="Arial" w:eastAsia="Arial" w:hAnsi="Arial" w:cs="Arial"/>
          <w:sz w:val="24"/>
          <w:szCs w:val="24"/>
          <w:lang w:val="pt-BR"/>
        </w:rPr>
        <w:t xml:space="preserve"> Piece e as reflexões que a obra gera no leitor, de forma clara, dinâmica e pessoal. Para garantir uma leitura em que a pessoa tenha o prazer de estudar este universo, abordaremos temas como:</w:t>
      </w:r>
    </w:p>
    <w:p w14:paraId="7838426A" w14:textId="6B36260D" w:rsidR="00505E4C" w:rsidRPr="00230FFF" w:rsidRDefault="00C272FB" w:rsidP="00505E4C">
      <w:pPr>
        <w:spacing w:after="240"/>
        <w:rPr>
          <w:rFonts w:ascii="Arial" w:eastAsia="Arial" w:hAnsi="Arial" w:cs="Arial"/>
          <w:sz w:val="24"/>
          <w:szCs w:val="24"/>
          <w:lang w:val="pt-BR"/>
        </w:rPr>
      </w:pPr>
      <w:r>
        <w:rPr>
          <w:rStyle w:val="Ttulo3Char"/>
          <w:rFonts w:ascii="Arial" w:eastAsia="Arial" w:hAnsi="Arial" w:cs="Arial"/>
          <w:b/>
          <w:lang w:val="pt-BR"/>
        </w:rPr>
        <w:t>Gráficos que auxiliem o usuário a identificar os episódios mais tristes e felizes deste mundo</w:t>
      </w:r>
      <w:r w:rsidR="00505E4C" w:rsidRPr="00230FFF">
        <w:rPr>
          <w:rFonts w:ascii="Arial" w:eastAsia="Arial" w:hAnsi="Arial" w:cs="Arial"/>
          <w:sz w:val="24"/>
          <w:szCs w:val="24"/>
          <w:lang w:val="pt-BR"/>
        </w:rPr>
        <w:t xml:space="preserve">: </w:t>
      </w:r>
      <w:r>
        <w:rPr>
          <w:rFonts w:ascii="Arial" w:eastAsia="Arial" w:hAnsi="Arial" w:cs="Arial"/>
          <w:sz w:val="24"/>
          <w:szCs w:val="24"/>
          <w:lang w:val="pt-BR"/>
        </w:rPr>
        <w:t xml:space="preserve">Com uma pesquisa feita com os usuários, através de </w:t>
      </w:r>
      <w:r w:rsidR="00043186">
        <w:rPr>
          <w:rFonts w:ascii="Arial" w:eastAsia="Arial" w:hAnsi="Arial" w:cs="Arial"/>
          <w:sz w:val="24"/>
          <w:szCs w:val="24"/>
          <w:lang w:val="pt-BR"/>
        </w:rPr>
        <w:t>reações aos episódios</w:t>
      </w:r>
      <w:r>
        <w:rPr>
          <w:rFonts w:ascii="Arial" w:eastAsia="Arial" w:hAnsi="Arial" w:cs="Arial"/>
          <w:sz w:val="24"/>
          <w:szCs w:val="24"/>
          <w:lang w:val="pt-BR"/>
        </w:rPr>
        <w:t>, questionamentos</w:t>
      </w:r>
      <w:r w:rsidR="00043186">
        <w:rPr>
          <w:rFonts w:ascii="Arial" w:eastAsia="Arial" w:hAnsi="Arial" w:cs="Arial"/>
          <w:sz w:val="24"/>
          <w:szCs w:val="24"/>
          <w:lang w:val="pt-BR"/>
        </w:rPr>
        <w:t xml:space="preserve"> à espectadores</w:t>
      </w:r>
      <w:r>
        <w:rPr>
          <w:rFonts w:ascii="Arial" w:eastAsia="Arial" w:hAnsi="Arial" w:cs="Arial"/>
          <w:sz w:val="24"/>
          <w:szCs w:val="24"/>
          <w:lang w:val="pt-BR"/>
        </w:rPr>
        <w:t>, e blogs, entenderemos sobre quais episódios as lágrimas são quase que impossíveis de serem contidas.</w:t>
      </w:r>
    </w:p>
    <w:p w14:paraId="2158E5DB" w14:textId="746490D6" w:rsidR="00505E4C" w:rsidRPr="00230FFF" w:rsidRDefault="00C272FB" w:rsidP="00505E4C">
      <w:pPr>
        <w:spacing w:after="240"/>
        <w:rPr>
          <w:rFonts w:ascii="Arial" w:eastAsia="Arial" w:hAnsi="Arial" w:cs="Arial"/>
          <w:sz w:val="24"/>
          <w:szCs w:val="24"/>
          <w:lang w:val="pt-BR"/>
        </w:rPr>
      </w:pPr>
      <w:bookmarkStart w:id="2" w:name="_Toc179813721"/>
      <w:r>
        <w:rPr>
          <w:rStyle w:val="Ttulo3Char"/>
          <w:rFonts w:ascii="Arial" w:eastAsia="Arial" w:hAnsi="Arial" w:cs="Arial"/>
          <w:b/>
          <w:lang w:val="pt-BR"/>
        </w:rPr>
        <w:t>Identificar momentos que não fazem parte da obra original (E podem ser evitados)</w:t>
      </w:r>
      <w:r w:rsidR="00505E4C" w:rsidRPr="00230FFF">
        <w:rPr>
          <w:rStyle w:val="Ttulo3Char"/>
          <w:rFonts w:ascii="Arial" w:eastAsia="Arial" w:hAnsi="Arial" w:cs="Arial"/>
          <w:lang w:val="pt-BR"/>
        </w:rPr>
        <w:t>:</w:t>
      </w:r>
      <w:bookmarkEnd w:id="2"/>
      <w:r w:rsidR="00505E4C" w:rsidRPr="00230FFF">
        <w:rPr>
          <w:rFonts w:ascii="Arial" w:eastAsia="Arial" w:hAnsi="Arial" w:cs="Arial"/>
          <w:sz w:val="24"/>
          <w:szCs w:val="24"/>
          <w:lang w:val="pt-BR"/>
        </w:rPr>
        <w:t xml:space="preserve"> </w:t>
      </w:r>
      <w:r>
        <w:rPr>
          <w:rFonts w:ascii="Arial" w:eastAsia="Arial" w:hAnsi="Arial" w:cs="Arial"/>
          <w:sz w:val="24"/>
          <w:szCs w:val="24"/>
          <w:lang w:val="pt-BR"/>
        </w:rPr>
        <w:t>Chamados de “</w:t>
      </w:r>
      <w:proofErr w:type="spellStart"/>
      <w:r>
        <w:rPr>
          <w:rFonts w:ascii="Arial" w:eastAsia="Arial" w:hAnsi="Arial" w:cs="Arial"/>
          <w:sz w:val="24"/>
          <w:szCs w:val="24"/>
          <w:lang w:val="pt-BR"/>
        </w:rPr>
        <w:t>Fillers</w:t>
      </w:r>
      <w:proofErr w:type="spellEnd"/>
      <w:r>
        <w:rPr>
          <w:rFonts w:ascii="Arial" w:eastAsia="Arial" w:hAnsi="Arial" w:cs="Arial"/>
          <w:sz w:val="24"/>
          <w:szCs w:val="24"/>
          <w:lang w:val="pt-BR"/>
        </w:rPr>
        <w:t>”, são episódios criados apenas para enrolar um pouco o espectador com histórias paralelas, para que a obra do mangá possa avançar mais sem que o anime e o mangá fiquem muito próximo um dos outros, dando margem para pausas no anime para esperar o conteúdo do mangá. Caso ignorados, o problema de um anime gigantesco pode ser mitigado ao pular estes episódios.</w:t>
      </w:r>
    </w:p>
    <w:p w14:paraId="6A76B415" w14:textId="3F6B4B1C" w:rsidR="00505E4C" w:rsidRPr="00230FFF" w:rsidRDefault="00C272FB" w:rsidP="00505E4C">
      <w:pPr>
        <w:spacing w:after="240"/>
        <w:rPr>
          <w:rFonts w:ascii="Arial" w:eastAsia="Arial" w:hAnsi="Arial" w:cs="Arial"/>
          <w:sz w:val="24"/>
          <w:szCs w:val="24"/>
          <w:lang w:val="pt-BR"/>
        </w:rPr>
      </w:pPr>
      <w:bookmarkStart w:id="3" w:name="_Toc179813722"/>
      <w:r>
        <w:rPr>
          <w:rStyle w:val="Ttulo3Char"/>
          <w:rFonts w:ascii="Arial" w:eastAsia="Arial" w:hAnsi="Arial" w:cs="Arial"/>
          <w:b/>
          <w:lang w:val="pt-BR"/>
        </w:rPr>
        <w:lastRenderedPageBreak/>
        <w:t xml:space="preserve">Quanto tempo é possível ver todo o anime de </w:t>
      </w:r>
      <w:proofErr w:type="spellStart"/>
      <w:r>
        <w:rPr>
          <w:rStyle w:val="Ttulo3Char"/>
          <w:rFonts w:ascii="Arial" w:eastAsia="Arial" w:hAnsi="Arial" w:cs="Arial"/>
          <w:b/>
          <w:lang w:val="pt-BR"/>
        </w:rPr>
        <w:t>One</w:t>
      </w:r>
      <w:proofErr w:type="spellEnd"/>
      <w:r>
        <w:rPr>
          <w:rStyle w:val="Ttulo3Char"/>
          <w:rFonts w:ascii="Arial" w:eastAsia="Arial" w:hAnsi="Arial" w:cs="Arial"/>
          <w:b/>
          <w:lang w:val="pt-BR"/>
        </w:rPr>
        <w:t xml:space="preserve"> Piece até o momento</w:t>
      </w:r>
      <w:r w:rsidR="00505E4C" w:rsidRPr="00230FFF">
        <w:rPr>
          <w:rStyle w:val="Ttulo3Char"/>
          <w:rFonts w:ascii="Arial" w:eastAsia="Arial" w:hAnsi="Arial" w:cs="Arial"/>
          <w:lang w:val="pt-BR"/>
        </w:rPr>
        <w:t>:</w:t>
      </w:r>
      <w:bookmarkEnd w:id="3"/>
      <w:r w:rsidR="00505E4C" w:rsidRPr="00230FFF">
        <w:rPr>
          <w:rFonts w:ascii="Arial" w:eastAsia="Arial" w:hAnsi="Arial" w:cs="Arial"/>
          <w:sz w:val="24"/>
          <w:szCs w:val="24"/>
          <w:lang w:val="pt-BR"/>
        </w:rPr>
        <w:t xml:space="preserve"> </w:t>
      </w:r>
      <w:r>
        <w:rPr>
          <w:rFonts w:ascii="Arial" w:eastAsia="Arial" w:hAnsi="Arial" w:cs="Arial"/>
          <w:sz w:val="24"/>
          <w:szCs w:val="24"/>
          <w:lang w:val="pt-BR"/>
        </w:rPr>
        <w:t>Entenderemos quanto tempo levará para assistir determinados arcos, ou o próprio anime como inteiro, pulando ou não aberturas e encerramentos.</w:t>
      </w:r>
    </w:p>
    <w:p w14:paraId="66E78C4D" w14:textId="260C1E9A" w:rsidR="00505E4C" w:rsidRDefault="00C272FB" w:rsidP="00505E4C">
      <w:pPr>
        <w:spacing w:after="240"/>
        <w:rPr>
          <w:rFonts w:ascii="Arial" w:eastAsia="Arial" w:hAnsi="Arial" w:cs="Arial"/>
          <w:sz w:val="24"/>
          <w:szCs w:val="24"/>
          <w:lang w:val="pt-BR"/>
        </w:rPr>
      </w:pPr>
      <w:bookmarkStart w:id="4" w:name="_Toc179813723"/>
      <w:r>
        <w:rPr>
          <w:rStyle w:val="Ttulo3Char"/>
          <w:rFonts w:ascii="Arial" w:eastAsia="Arial" w:hAnsi="Arial" w:cs="Arial"/>
          <w:b/>
          <w:lang w:val="pt-BR"/>
        </w:rPr>
        <w:t>Gerar reflexões e maturidade, podendo dar ao leitor mais poder de empatia, benevolência e capacidade de análise</w:t>
      </w:r>
      <w:r w:rsidR="00505E4C" w:rsidRPr="00230FFF">
        <w:rPr>
          <w:rStyle w:val="Ttulo3Char"/>
          <w:rFonts w:ascii="Arial" w:eastAsia="Arial" w:hAnsi="Arial" w:cs="Arial"/>
          <w:b/>
          <w:lang w:val="pt-BR"/>
        </w:rPr>
        <w:t>:</w:t>
      </w:r>
      <w:bookmarkEnd w:id="4"/>
      <w:r w:rsidR="00505E4C" w:rsidRPr="00230FFF">
        <w:rPr>
          <w:rFonts w:ascii="Arial" w:eastAsia="Arial" w:hAnsi="Arial" w:cs="Arial"/>
          <w:sz w:val="24"/>
          <w:szCs w:val="24"/>
          <w:lang w:val="pt-BR"/>
        </w:rPr>
        <w:t xml:space="preserve"> </w:t>
      </w:r>
      <w:r>
        <w:rPr>
          <w:rFonts w:ascii="Arial" w:eastAsia="Arial" w:hAnsi="Arial" w:cs="Arial"/>
          <w:sz w:val="24"/>
          <w:szCs w:val="24"/>
          <w:lang w:val="pt-BR"/>
        </w:rPr>
        <w:t>Com tantas perspectivas da obra que podem ser aplicadas no mundo real, a pessoa leitora tenderá a começar a indagar todas as perspectivas que forem apresentadas a ela, ouvindo os dois lados de um cenário, e tomando decisões mais justas e inclusivas, em prol da felicidade coletiva e um mundo mais pacífico e melhor de se viver.</w:t>
      </w:r>
    </w:p>
    <w:p w14:paraId="128A92D7" w14:textId="77777777" w:rsidR="00C272FB" w:rsidRPr="007026D7" w:rsidRDefault="00C272FB" w:rsidP="00C272FB">
      <w:pPr>
        <w:pStyle w:val="Ttulo1"/>
        <w:rPr>
          <w:rFonts w:ascii="Arial" w:eastAsia="Arial" w:hAnsi="Arial" w:cs="Arial"/>
          <w:sz w:val="28"/>
          <w:szCs w:val="28"/>
          <w:lang w:val="pt-BR"/>
        </w:rPr>
      </w:pPr>
      <w:bookmarkStart w:id="5" w:name="_Toc179813724"/>
      <w:r w:rsidRPr="007026D7">
        <w:rPr>
          <w:rFonts w:ascii="Arial" w:eastAsia="Arial" w:hAnsi="Arial" w:cs="Arial"/>
          <w:sz w:val="28"/>
          <w:szCs w:val="28"/>
          <w:lang w:val="pt-BR"/>
        </w:rPr>
        <w:t>3. Justificativa</w:t>
      </w:r>
      <w:bookmarkEnd w:id="5"/>
    </w:p>
    <w:p w14:paraId="1619F66B" w14:textId="77777777" w:rsidR="00043186" w:rsidRDefault="00043186" w:rsidP="00505E4C">
      <w:pPr>
        <w:spacing w:after="240"/>
        <w:rPr>
          <w:rFonts w:ascii="Arial" w:eastAsia="Arial" w:hAnsi="Arial" w:cs="Arial"/>
          <w:sz w:val="24"/>
          <w:szCs w:val="24"/>
          <w:lang w:val="pt-BR"/>
        </w:rPr>
      </w:pPr>
      <w:r>
        <w:rPr>
          <w:rFonts w:ascii="Arial" w:eastAsia="Arial" w:hAnsi="Arial" w:cs="Arial"/>
          <w:sz w:val="24"/>
          <w:szCs w:val="24"/>
          <w:lang w:val="pt-BR"/>
        </w:rPr>
        <w:t xml:space="preserve">Com um mundo constantemente envolto em caos, conflitos, destruição, falta de empatia, desrespeito, perseguição e hipocrisia, </w:t>
      </w:r>
      <w:proofErr w:type="spellStart"/>
      <w:r>
        <w:rPr>
          <w:rFonts w:ascii="Arial" w:eastAsia="Arial" w:hAnsi="Arial" w:cs="Arial"/>
          <w:sz w:val="24"/>
          <w:szCs w:val="24"/>
          <w:lang w:val="pt-BR"/>
        </w:rPr>
        <w:t>One</w:t>
      </w:r>
      <w:proofErr w:type="spellEnd"/>
      <w:r>
        <w:rPr>
          <w:rFonts w:ascii="Arial" w:eastAsia="Arial" w:hAnsi="Arial" w:cs="Arial"/>
          <w:sz w:val="24"/>
          <w:szCs w:val="24"/>
          <w:lang w:val="pt-BR"/>
        </w:rPr>
        <w:t xml:space="preserve"> Piece vem como uma brisa de calmaria e esperança diante de um mundo tão corrompido. Este projeto é criado para cativar novas pessoas a darem uma chance de assistirem uma obra que, apesar de gigantesca, possui profundidade proporcional ao tamanho total de seus episódios, e sempre deixará o telespectador com um gosto de “quero mais”.</w:t>
      </w:r>
    </w:p>
    <w:p w14:paraId="686C01B6" w14:textId="1389D179" w:rsidR="00C272FB" w:rsidRDefault="00043186" w:rsidP="00505E4C">
      <w:pPr>
        <w:spacing w:after="240"/>
        <w:rPr>
          <w:rFonts w:ascii="Arial" w:eastAsia="Arial" w:hAnsi="Arial" w:cs="Arial"/>
          <w:sz w:val="24"/>
          <w:szCs w:val="24"/>
          <w:lang w:val="pt-BR"/>
        </w:rPr>
      </w:pPr>
      <w:r>
        <w:rPr>
          <w:rFonts w:ascii="Arial" w:eastAsia="Arial" w:hAnsi="Arial" w:cs="Arial"/>
          <w:sz w:val="24"/>
          <w:szCs w:val="24"/>
          <w:lang w:val="pt-BR"/>
        </w:rPr>
        <w:t xml:space="preserve">Também servirá como complemento aos usuários da obra, para saberem se o episódio que lhes emocionou, emocionou outros telespectadores/fãs da criação de </w:t>
      </w:r>
      <w:proofErr w:type="spellStart"/>
      <w:r>
        <w:rPr>
          <w:rFonts w:ascii="Arial" w:eastAsia="Arial" w:hAnsi="Arial" w:cs="Arial"/>
          <w:sz w:val="24"/>
          <w:szCs w:val="24"/>
          <w:lang w:val="pt-BR"/>
        </w:rPr>
        <w:t>Eiichiro</w:t>
      </w:r>
      <w:proofErr w:type="spellEnd"/>
      <w:r>
        <w:rPr>
          <w:rFonts w:ascii="Arial" w:eastAsia="Arial" w:hAnsi="Arial" w:cs="Arial"/>
          <w:sz w:val="24"/>
          <w:szCs w:val="24"/>
          <w:lang w:val="pt-BR"/>
        </w:rPr>
        <w:t xml:space="preserve"> Oda.  </w:t>
      </w:r>
    </w:p>
    <w:p w14:paraId="0E03B2EA" w14:textId="15D7DBE5" w:rsidR="00043186" w:rsidRDefault="00043186" w:rsidP="00505E4C">
      <w:pPr>
        <w:spacing w:after="240"/>
        <w:rPr>
          <w:rFonts w:ascii="Arial" w:eastAsia="Arial" w:hAnsi="Arial" w:cs="Arial"/>
          <w:sz w:val="24"/>
          <w:szCs w:val="24"/>
          <w:lang w:val="pt-BR"/>
        </w:rPr>
      </w:pPr>
      <w:r>
        <w:rPr>
          <w:rFonts w:ascii="Arial" w:eastAsia="Arial" w:hAnsi="Arial" w:cs="Arial"/>
          <w:sz w:val="24"/>
          <w:szCs w:val="24"/>
          <w:lang w:val="pt-BR"/>
        </w:rPr>
        <w:t xml:space="preserve">Ao abordar os 17 tópicos da ONU durante o scroll dentro da página principal, mesmo que o usuário não tenha interesse em assistir o anime e para verificar os gráficos dos episódios, ou querer saber sobre o tempo necessário para conhecer essa obra, ela poderá se aprofundar </w:t>
      </w:r>
      <w:r w:rsidR="00CC09A6">
        <w:rPr>
          <w:rFonts w:ascii="Arial" w:eastAsia="Arial" w:hAnsi="Arial" w:cs="Arial"/>
          <w:sz w:val="24"/>
          <w:szCs w:val="24"/>
          <w:lang w:val="pt-BR"/>
        </w:rPr>
        <w:t xml:space="preserve">em </w:t>
      </w:r>
      <w:r>
        <w:rPr>
          <w:rFonts w:ascii="Arial" w:eastAsia="Arial" w:hAnsi="Arial" w:cs="Arial"/>
          <w:sz w:val="24"/>
          <w:szCs w:val="24"/>
          <w:lang w:val="pt-BR"/>
        </w:rPr>
        <w:t>cada tópico dos arcos vinculados com uma ODS (Organização de Desenvolvimento Sustentável).</w:t>
      </w:r>
    </w:p>
    <w:p w14:paraId="2263BB1B" w14:textId="7E4F4033" w:rsidR="00043186" w:rsidRPr="00230FFF" w:rsidRDefault="00043186" w:rsidP="00505E4C">
      <w:pPr>
        <w:spacing w:after="240"/>
        <w:rPr>
          <w:rFonts w:ascii="Arial" w:eastAsia="Arial" w:hAnsi="Arial" w:cs="Arial"/>
          <w:sz w:val="24"/>
          <w:szCs w:val="24"/>
          <w:lang w:val="pt-BR"/>
        </w:rPr>
      </w:pPr>
      <w:r>
        <w:rPr>
          <w:rFonts w:ascii="Arial" w:eastAsia="Arial" w:hAnsi="Arial" w:cs="Arial"/>
          <w:sz w:val="24"/>
          <w:szCs w:val="24"/>
          <w:lang w:val="pt-BR"/>
        </w:rPr>
        <w:t>Com o envolvimento de dados de pesquisa e pensamentos filosóficos</w:t>
      </w:r>
      <w:r w:rsidR="004D5CDB">
        <w:rPr>
          <w:rFonts w:ascii="Arial" w:eastAsia="Arial" w:hAnsi="Arial" w:cs="Arial"/>
          <w:sz w:val="24"/>
          <w:szCs w:val="24"/>
          <w:lang w:val="pt-BR"/>
        </w:rPr>
        <w:t xml:space="preserve"> em cada parte da página</w:t>
      </w:r>
      <w:r>
        <w:rPr>
          <w:rFonts w:ascii="Arial" w:eastAsia="Arial" w:hAnsi="Arial" w:cs="Arial"/>
          <w:sz w:val="24"/>
          <w:szCs w:val="24"/>
          <w:lang w:val="pt-BR"/>
        </w:rPr>
        <w:t>, traremos ao usuário uma experiência única e dinâmica para conhecer como a maior obra de quadrinhos da história, mudou o modo de pensar de milhões de fãs ao redor do mundo.</w:t>
      </w:r>
    </w:p>
    <w:p w14:paraId="446A84F5" w14:textId="560200BF" w:rsidR="00872360" w:rsidRDefault="00872360" w:rsidP="00B9133E"/>
    <w:p w14:paraId="3F7414A9" w14:textId="77777777" w:rsidR="004D5CDB" w:rsidRDefault="004D5CDB" w:rsidP="00B9133E"/>
    <w:p w14:paraId="10E09B1F" w14:textId="77777777" w:rsidR="004D5CDB" w:rsidRDefault="004D5CDB" w:rsidP="00B9133E"/>
    <w:p w14:paraId="1D7EDCEB" w14:textId="77777777" w:rsidR="004D5CDB" w:rsidRPr="007026D7" w:rsidRDefault="004D5CDB" w:rsidP="004D5CDB">
      <w:pPr>
        <w:pStyle w:val="Ttulo1"/>
        <w:rPr>
          <w:rFonts w:ascii="Arial" w:hAnsi="Arial" w:cs="Arial"/>
          <w:sz w:val="28"/>
          <w:szCs w:val="28"/>
          <w:lang w:val="pt-BR"/>
        </w:rPr>
      </w:pPr>
      <w:bookmarkStart w:id="6" w:name="_Toc179813725"/>
      <w:r w:rsidRPr="007026D7">
        <w:rPr>
          <w:rFonts w:ascii="Arial" w:hAnsi="Arial" w:cs="Arial"/>
          <w:sz w:val="28"/>
          <w:szCs w:val="28"/>
          <w:lang w:val="pt-BR"/>
        </w:rPr>
        <w:lastRenderedPageBreak/>
        <w:t>4. Escopo</w:t>
      </w:r>
      <w:bookmarkEnd w:id="6"/>
    </w:p>
    <w:p w14:paraId="26EDF33F" w14:textId="77777777" w:rsidR="004D5CDB" w:rsidRPr="004D5CDB" w:rsidRDefault="004D5CDB" w:rsidP="004D5CDB">
      <w:pPr>
        <w:pStyle w:val="Ttulo3"/>
        <w:rPr>
          <w:rFonts w:ascii="Arial" w:hAnsi="Arial" w:cs="Arial"/>
          <w:b/>
          <w:bCs/>
          <w:color w:val="auto"/>
          <w:lang w:val="pt-BR"/>
        </w:rPr>
      </w:pPr>
      <w:bookmarkStart w:id="7" w:name="_Toc179813726"/>
      <w:r w:rsidRPr="004D5CDB">
        <w:rPr>
          <w:rFonts w:ascii="Arial" w:hAnsi="Arial" w:cs="Arial"/>
          <w:color w:val="auto"/>
          <w:lang w:val="pt-BR"/>
        </w:rPr>
        <w:t>-</w:t>
      </w:r>
      <w:r w:rsidRPr="004D5CDB">
        <w:rPr>
          <w:rFonts w:ascii="Arial" w:hAnsi="Arial" w:cs="Arial"/>
          <w:b/>
          <w:bCs/>
          <w:color w:val="auto"/>
          <w:lang w:val="pt-BR"/>
        </w:rPr>
        <w:t xml:space="preserve"> Descrição do Projeto:</w:t>
      </w:r>
      <w:bookmarkEnd w:id="7"/>
    </w:p>
    <w:p w14:paraId="1199837E" w14:textId="70EDC35A" w:rsidR="004D5CDB" w:rsidRDefault="004D5CDB" w:rsidP="004D5CDB">
      <w:pPr>
        <w:spacing w:after="240"/>
        <w:rPr>
          <w:rFonts w:ascii="Arial" w:eastAsia="Arial" w:hAnsi="Arial" w:cs="Arial"/>
          <w:sz w:val="24"/>
          <w:szCs w:val="24"/>
          <w:lang w:val="pt-BR"/>
        </w:rPr>
      </w:pPr>
      <w:r>
        <w:rPr>
          <w:rFonts w:ascii="Arial" w:eastAsia="Arial" w:hAnsi="Arial" w:cs="Arial"/>
          <w:sz w:val="24"/>
          <w:szCs w:val="24"/>
          <w:lang w:val="pt-BR"/>
        </w:rPr>
        <w:t xml:space="preserve">Este projeto visa o desenvolvimento de um site para acompanhamento de dados sobre episódios do anime </w:t>
      </w:r>
      <w:proofErr w:type="spellStart"/>
      <w:r>
        <w:rPr>
          <w:rFonts w:ascii="Arial" w:eastAsia="Arial" w:hAnsi="Arial" w:cs="Arial"/>
          <w:sz w:val="24"/>
          <w:szCs w:val="24"/>
          <w:lang w:val="pt-BR"/>
        </w:rPr>
        <w:t>One</w:t>
      </w:r>
      <w:proofErr w:type="spellEnd"/>
      <w:r>
        <w:rPr>
          <w:rFonts w:ascii="Arial" w:eastAsia="Arial" w:hAnsi="Arial" w:cs="Arial"/>
          <w:sz w:val="24"/>
          <w:szCs w:val="24"/>
          <w:lang w:val="pt-BR"/>
        </w:rPr>
        <w:t xml:space="preserve"> Piece, com gráficos dinâmicos sobre características dos episódios, o tempo estimado para assisti-los, e uma criação de cadastro e login para que o usuário possa acessar estes gráfico</w:t>
      </w:r>
      <w:r w:rsidR="00CC09A6">
        <w:rPr>
          <w:rFonts w:ascii="Arial" w:eastAsia="Arial" w:hAnsi="Arial" w:cs="Arial"/>
          <w:sz w:val="24"/>
          <w:szCs w:val="24"/>
          <w:lang w:val="pt-BR"/>
        </w:rPr>
        <w:t>s e ter acesso a todo o conteúdo do site</w:t>
      </w:r>
      <w:r>
        <w:rPr>
          <w:rFonts w:ascii="Arial" w:eastAsia="Arial" w:hAnsi="Arial" w:cs="Arial"/>
          <w:sz w:val="24"/>
          <w:szCs w:val="24"/>
          <w:lang w:val="pt-BR"/>
        </w:rPr>
        <w:t xml:space="preserve">: </w:t>
      </w:r>
    </w:p>
    <w:p w14:paraId="2080399F" w14:textId="185FDC7D" w:rsidR="004D5CDB" w:rsidRDefault="003A22B8" w:rsidP="004D5CDB">
      <w:pPr>
        <w:spacing w:after="240"/>
        <w:rPr>
          <w:rFonts w:ascii="Arial" w:eastAsia="Arial" w:hAnsi="Arial" w:cs="Arial"/>
          <w:b/>
          <w:bCs/>
          <w:sz w:val="24"/>
          <w:szCs w:val="24"/>
          <w:lang w:val="pt-BR"/>
        </w:rPr>
      </w:pPr>
      <w:r>
        <w:rPr>
          <w:rFonts w:ascii="Arial" w:eastAsia="Arial" w:hAnsi="Arial" w:cs="Arial"/>
          <w:b/>
          <w:bCs/>
          <w:sz w:val="24"/>
          <w:szCs w:val="24"/>
          <w:lang w:val="pt-BR"/>
        </w:rPr>
        <w:t>Banco de dados:</w:t>
      </w:r>
    </w:p>
    <w:p w14:paraId="2CB4871B" w14:textId="38289F98" w:rsidR="003A22B8" w:rsidRDefault="00A2149F" w:rsidP="004D5CDB">
      <w:pPr>
        <w:spacing w:after="240"/>
        <w:rPr>
          <w:rFonts w:ascii="Arial" w:eastAsia="Arial" w:hAnsi="Arial" w:cs="Arial"/>
          <w:sz w:val="24"/>
          <w:szCs w:val="24"/>
          <w:lang w:val="pt-BR"/>
        </w:rPr>
      </w:pPr>
      <w:r>
        <w:rPr>
          <w:rFonts w:ascii="Arial" w:eastAsia="Arial" w:hAnsi="Arial" w:cs="Arial"/>
          <w:sz w:val="24"/>
          <w:szCs w:val="24"/>
          <w:lang w:val="pt-BR"/>
        </w:rPr>
        <w:t>Utilizaremos o Sistema de Gerenciamento de Banco de Dados “MySQL” como principal armazenamento de dados de criação de contas do site.</w:t>
      </w:r>
    </w:p>
    <w:p w14:paraId="039BF5F4" w14:textId="0B14AD55" w:rsidR="007026D7" w:rsidRDefault="007026D7" w:rsidP="004D5CDB">
      <w:pPr>
        <w:spacing w:after="240"/>
        <w:rPr>
          <w:rFonts w:ascii="Arial" w:eastAsia="Arial" w:hAnsi="Arial" w:cs="Arial"/>
          <w:sz w:val="24"/>
          <w:szCs w:val="24"/>
          <w:lang w:val="pt-BR"/>
        </w:rPr>
      </w:pPr>
      <w:r>
        <w:rPr>
          <w:rFonts w:ascii="Arial" w:eastAsia="Arial" w:hAnsi="Arial" w:cs="Arial"/>
          <w:sz w:val="24"/>
          <w:szCs w:val="24"/>
          <w:lang w:val="pt-BR"/>
        </w:rPr>
        <w:t>Essa será a modelagem do Banco de Dados:</w:t>
      </w:r>
    </w:p>
    <w:p w14:paraId="41C232B1" w14:textId="77777777" w:rsidR="007026D7" w:rsidRDefault="007026D7" w:rsidP="004D5CDB">
      <w:pPr>
        <w:spacing w:after="240"/>
        <w:rPr>
          <w:rFonts w:ascii="Arial" w:eastAsia="Arial" w:hAnsi="Arial" w:cs="Arial"/>
          <w:sz w:val="24"/>
          <w:szCs w:val="24"/>
          <w:lang w:val="pt-BR"/>
        </w:rPr>
      </w:pPr>
    </w:p>
    <w:p w14:paraId="1D684B3F" w14:textId="77777777" w:rsidR="007026D7" w:rsidRDefault="007026D7" w:rsidP="004D5CDB">
      <w:pPr>
        <w:spacing w:after="240"/>
        <w:rPr>
          <w:rFonts w:ascii="Arial" w:eastAsia="Arial" w:hAnsi="Arial" w:cs="Arial"/>
          <w:sz w:val="24"/>
          <w:szCs w:val="24"/>
          <w:lang w:val="pt-BR"/>
        </w:rPr>
      </w:pPr>
    </w:p>
    <w:p w14:paraId="48C2414F" w14:textId="77777777" w:rsidR="007026D7" w:rsidRDefault="007026D7" w:rsidP="004D5CDB">
      <w:pPr>
        <w:spacing w:after="240"/>
        <w:rPr>
          <w:rFonts w:ascii="Arial" w:eastAsia="Arial" w:hAnsi="Arial" w:cs="Arial"/>
          <w:sz w:val="24"/>
          <w:szCs w:val="24"/>
          <w:lang w:val="pt-BR"/>
        </w:rPr>
      </w:pPr>
    </w:p>
    <w:p w14:paraId="2559E8B7" w14:textId="77777777" w:rsidR="007026D7" w:rsidRDefault="007026D7" w:rsidP="004D5CDB">
      <w:pPr>
        <w:spacing w:after="240"/>
        <w:rPr>
          <w:rFonts w:ascii="Arial" w:eastAsia="Arial" w:hAnsi="Arial" w:cs="Arial"/>
          <w:sz w:val="24"/>
          <w:szCs w:val="24"/>
          <w:lang w:val="pt-BR"/>
        </w:rPr>
      </w:pPr>
    </w:p>
    <w:p w14:paraId="3A66065B" w14:textId="77777777" w:rsidR="007026D7" w:rsidRPr="00A2149F" w:rsidRDefault="007026D7" w:rsidP="004D5CDB">
      <w:pPr>
        <w:spacing w:after="240"/>
        <w:rPr>
          <w:rFonts w:ascii="Arial" w:eastAsia="Arial" w:hAnsi="Arial" w:cs="Arial"/>
          <w:sz w:val="24"/>
          <w:szCs w:val="24"/>
          <w:lang w:val="pt-BR"/>
        </w:rPr>
      </w:pPr>
    </w:p>
    <w:p w14:paraId="495636D0" w14:textId="5E55AD9F" w:rsidR="004D5CDB" w:rsidRPr="00230FFF" w:rsidRDefault="004D5CDB" w:rsidP="004D5CDB">
      <w:pPr>
        <w:widowControl w:val="0"/>
        <w:tabs>
          <w:tab w:val="left" w:pos="2611"/>
        </w:tabs>
        <w:spacing w:line="276" w:lineRule="auto"/>
        <w:jc w:val="both"/>
        <w:rPr>
          <w:rFonts w:ascii="Arial" w:eastAsia="Arial" w:hAnsi="Arial" w:cs="Arial"/>
          <w:color w:val="000000" w:themeColor="text1"/>
          <w:sz w:val="24"/>
          <w:szCs w:val="24"/>
          <w:lang w:val="pt-BR"/>
        </w:rPr>
      </w:pPr>
      <w:proofErr w:type="spellStart"/>
      <w:r>
        <w:rPr>
          <w:rFonts w:ascii="Arial" w:eastAsia="Arial" w:hAnsi="Arial" w:cs="Arial"/>
          <w:b/>
          <w:color w:val="000000" w:themeColor="text1"/>
          <w:sz w:val="24"/>
          <w:szCs w:val="24"/>
          <w:lang w:val="pt-BR"/>
        </w:rPr>
        <w:t>Frontend</w:t>
      </w:r>
      <w:proofErr w:type="spellEnd"/>
      <w:r>
        <w:rPr>
          <w:rFonts w:ascii="Arial" w:eastAsia="Arial" w:hAnsi="Arial" w:cs="Arial"/>
          <w:b/>
          <w:color w:val="000000" w:themeColor="text1"/>
          <w:sz w:val="24"/>
          <w:szCs w:val="24"/>
          <w:lang w:val="pt-BR"/>
        </w:rPr>
        <w:t>:</w:t>
      </w:r>
    </w:p>
    <w:p w14:paraId="0B81B2B1" w14:textId="29666DB8" w:rsidR="004D5CDB" w:rsidRPr="00230FFF" w:rsidRDefault="004D5CDB" w:rsidP="004D5CDB">
      <w:pPr>
        <w:widowControl w:val="0"/>
        <w:tabs>
          <w:tab w:val="left" w:pos="2611"/>
        </w:tabs>
        <w:spacing w:line="276" w:lineRule="auto"/>
        <w:jc w:val="both"/>
        <w:rPr>
          <w:rFonts w:ascii="Arial" w:eastAsia="Arial" w:hAnsi="Arial" w:cs="Arial"/>
          <w:color w:val="000000" w:themeColor="text1"/>
          <w:sz w:val="24"/>
          <w:szCs w:val="24"/>
          <w:lang w:val="pt-BR"/>
        </w:rPr>
      </w:pPr>
      <w:r>
        <w:rPr>
          <w:rFonts w:ascii="Arial" w:eastAsia="Arial" w:hAnsi="Arial" w:cs="Arial"/>
          <w:color w:val="000000" w:themeColor="text1"/>
          <w:sz w:val="24"/>
          <w:szCs w:val="24"/>
          <w:lang w:val="pt-BR"/>
        </w:rPr>
        <w:t xml:space="preserve">Utilização de Javascript, HTML 5 e CSS3 para a criação do site e </w:t>
      </w:r>
      <w:proofErr w:type="spellStart"/>
      <w:r>
        <w:rPr>
          <w:rFonts w:ascii="Arial" w:eastAsia="Arial" w:hAnsi="Arial" w:cs="Arial"/>
          <w:color w:val="000000" w:themeColor="text1"/>
          <w:sz w:val="24"/>
          <w:szCs w:val="24"/>
          <w:lang w:val="pt-BR"/>
        </w:rPr>
        <w:t>chartJS</w:t>
      </w:r>
      <w:proofErr w:type="spellEnd"/>
      <w:r>
        <w:rPr>
          <w:rFonts w:ascii="Arial" w:eastAsia="Arial" w:hAnsi="Arial" w:cs="Arial"/>
          <w:color w:val="000000" w:themeColor="text1"/>
          <w:sz w:val="24"/>
          <w:szCs w:val="24"/>
          <w:lang w:val="pt-BR"/>
        </w:rPr>
        <w:t xml:space="preserve"> para a criação dos gráficos do usuário nas telas de cadastro e login. </w:t>
      </w:r>
    </w:p>
    <w:p w14:paraId="09B0DDB6" w14:textId="71F936D1" w:rsidR="004D5CDB" w:rsidRPr="00230FFF" w:rsidRDefault="004D5CDB" w:rsidP="004D5CDB">
      <w:pPr>
        <w:widowControl w:val="0"/>
        <w:tabs>
          <w:tab w:val="left" w:pos="2611"/>
        </w:tabs>
        <w:spacing w:line="276" w:lineRule="auto"/>
        <w:jc w:val="both"/>
        <w:rPr>
          <w:rFonts w:ascii="Arial" w:eastAsia="Arial" w:hAnsi="Arial" w:cs="Arial"/>
          <w:color w:val="000000" w:themeColor="text1"/>
          <w:sz w:val="24"/>
          <w:szCs w:val="24"/>
          <w:lang w:val="pt-BR"/>
        </w:rPr>
      </w:pPr>
      <w:proofErr w:type="spellStart"/>
      <w:r>
        <w:rPr>
          <w:rFonts w:ascii="Arial" w:eastAsia="Arial" w:hAnsi="Arial" w:cs="Arial"/>
          <w:b/>
          <w:color w:val="000000" w:themeColor="text1"/>
          <w:sz w:val="24"/>
          <w:szCs w:val="24"/>
          <w:lang w:val="pt-BR"/>
        </w:rPr>
        <w:t>Backend</w:t>
      </w:r>
      <w:proofErr w:type="spellEnd"/>
      <w:r>
        <w:rPr>
          <w:rFonts w:ascii="Arial" w:eastAsia="Arial" w:hAnsi="Arial" w:cs="Arial"/>
          <w:b/>
          <w:color w:val="000000" w:themeColor="text1"/>
          <w:sz w:val="24"/>
          <w:szCs w:val="24"/>
          <w:lang w:val="pt-BR"/>
        </w:rPr>
        <w:t>:</w:t>
      </w:r>
    </w:p>
    <w:p w14:paraId="3DE111B8" w14:textId="655A7E85" w:rsidR="004D5CDB" w:rsidRDefault="004D5CDB" w:rsidP="00B9133E">
      <w:pPr>
        <w:rPr>
          <w:rFonts w:ascii="Arial" w:eastAsia="Arial" w:hAnsi="Arial" w:cs="Arial"/>
          <w:color w:val="000000" w:themeColor="text1"/>
          <w:sz w:val="24"/>
          <w:szCs w:val="24"/>
        </w:rPr>
      </w:pPr>
      <w:r>
        <w:rPr>
          <w:rFonts w:ascii="Arial" w:eastAsia="Arial" w:hAnsi="Arial" w:cs="Arial"/>
          <w:color w:val="000000" w:themeColor="text1"/>
          <w:sz w:val="24"/>
          <w:szCs w:val="24"/>
          <w:lang w:val="pt-BR"/>
        </w:rPr>
        <w:t>utilizaremos N</w:t>
      </w:r>
      <w:proofErr w:type="spellStart"/>
      <w:r>
        <w:rPr>
          <w:rFonts w:ascii="Arial" w:eastAsia="Arial" w:hAnsi="Arial" w:cs="Arial"/>
          <w:color w:val="000000" w:themeColor="text1"/>
          <w:sz w:val="24"/>
          <w:szCs w:val="24"/>
          <w:lang w:val="pt-BR"/>
        </w:rPr>
        <w:t>odeJS</w:t>
      </w:r>
      <w:proofErr w:type="spellEnd"/>
      <w:r>
        <w:rPr>
          <w:rFonts w:ascii="Arial" w:eastAsia="Arial" w:hAnsi="Arial" w:cs="Arial"/>
          <w:color w:val="000000" w:themeColor="text1"/>
          <w:sz w:val="24"/>
          <w:szCs w:val="24"/>
          <w:lang w:val="pt-BR"/>
        </w:rPr>
        <w:t xml:space="preserve"> para a criação de APIs para a validação de dados através de </w:t>
      </w:r>
      <w:r w:rsidR="00F21BE0">
        <w:rPr>
          <w:rFonts w:ascii="Arial" w:eastAsia="Arial" w:hAnsi="Arial" w:cs="Arial"/>
          <w:color w:val="000000" w:themeColor="text1"/>
          <w:sz w:val="24"/>
          <w:szCs w:val="24"/>
          <w:lang w:val="pt-BR"/>
        </w:rPr>
        <w:t>uma</w:t>
      </w:r>
      <w:r>
        <w:rPr>
          <w:rFonts w:ascii="Arial" w:eastAsia="Arial" w:hAnsi="Arial" w:cs="Arial"/>
          <w:color w:val="000000" w:themeColor="text1"/>
          <w:sz w:val="24"/>
          <w:szCs w:val="24"/>
          <w:lang w:val="pt-BR"/>
        </w:rPr>
        <w:t xml:space="preserve"> API (</w:t>
      </w:r>
      <w:r w:rsidRPr="004D5CDB">
        <w:rPr>
          <w:rFonts w:ascii="Arial" w:eastAsia="Arial" w:hAnsi="Arial" w:cs="Arial"/>
          <w:color w:val="000000" w:themeColor="text1"/>
          <w:sz w:val="24"/>
          <w:szCs w:val="24"/>
        </w:rPr>
        <w:t>web-data-viz</w:t>
      </w:r>
      <w:r>
        <w:rPr>
          <w:rFonts w:ascii="Arial" w:eastAsia="Arial" w:hAnsi="Arial" w:cs="Arial"/>
          <w:color w:val="000000" w:themeColor="text1"/>
          <w:sz w:val="24"/>
          <w:szCs w:val="24"/>
        </w:rPr>
        <w:t xml:space="preserve"> para </w:t>
      </w:r>
      <w:proofErr w:type="spellStart"/>
      <w:r>
        <w:rPr>
          <w:rFonts w:ascii="Arial" w:eastAsia="Arial" w:hAnsi="Arial" w:cs="Arial"/>
          <w:color w:val="000000" w:themeColor="text1"/>
          <w:sz w:val="24"/>
          <w:szCs w:val="24"/>
        </w:rPr>
        <w:t>conexão</w:t>
      </w:r>
      <w:proofErr w:type="spellEnd"/>
      <w:r>
        <w:rPr>
          <w:rFonts w:ascii="Arial" w:eastAsia="Arial" w:hAnsi="Arial" w:cs="Arial"/>
          <w:color w:val="000000" w:themeColor="text1"/>
          <w:sz w:val="24"/>
          <w:szCs w:val="24"/>
        </w:rPr>
        <w:t xml:space="preserve"> com o </w:t>
      </w:r>
      <w:r w:rsidR="00A2149F">
        <w:rPr>
          <w:rFonts w:ascii="Arial" w:eastAsia="Arial" w:hAnsi="Arial" w:cs="Arial"/>
          <w:color w:val="000000" w:themeColor="text1"/>
          <w:sz w:val="24"/>
          <w:szCs w:val="24"/>
        </w:rPr>
        <w:t>banco de dados</w:t>
      </w:r>
      <w:r w:rsidR="00F21BE0">
        <w:rPr>
          <w:rFonts w:ascii="Arial" w:eastAsia="Arial" w:hAnsi="Arial" w:cs="Arial"/>
          <w:color w:val="000000" w:themeColor="text1"/>
          <w:sz w:val="24"/>
          <w:szCs w:val="24"/>
        </w:rPr>
        <w:t>)</w:t>
      </w:r>
    </w:p>
    <w:p w14:paraId="084EF046" w14:textId="77777777" w:rsidR="007026D7" w:rsidRDefault="007026D7" w:rsidP="00B9133E">
      <w:pPr>
        <w:rPr>
          <w:rFonts w:ascii="Arial" w:eastAsia="Arial" w:hAnsi="Arial" w:cs="Arial"/>
          <w:b/>
          <w:bCs/>
          <w:color w:val="000000" w:themeColor="text1"/>
          <w:sz w:val="28"/>
          <w:szCs w:val="28"/>
        </w:rPr>
      </w:pPr>
    </w:p>
    <w:p w14:paraId="41EEEA0E" w14:textId="77777777" w:rsidR="007026D7" w:rsidRDefault="007026D7" w:rsidP="00B9133E">
      <w:pPr>
        <w:rPr>
          <w:rFonts w:ascii="Arial" w:eastAsia="Arial" w:hAnsi="Arial" w:cs="Arial"/>
          <w:b/>
          <w:bCs/>
          <w:color w:val="000000" w:themeColor="text1"/>
          <w:sz w:val="28"/>
          <w:szCs w:val="28"/>
        </w:rPr>
      </w:pPr>
    </w:p>
    <w:p w14:paraId="657D32C9" w14:textId="77777777" w:rsidR="007026D7" w:rsidRDefault="007026D7" w:rsidP="00B9133E">
      <w:pPr>
        <w:rPr>
          <w:rFonts w:ascii="Arial" w:eastAsia="Arial" w:hAnsi="Arial" w:cs="Arial"/>
          <w:b/>
          <w:bCs/>
          <w:color w:val="000000" w:themeColor="text1"/>
          <w:sz w:val="28"/>
          <w:szCs w:val="28"/>
        </w:rPr>
      </w:pPr>
    </w:p>
    <w:p w14:paraId="46E4172E" w14:textId="77777777" w:rsidR="007026D7" w:rsidRDefault="007026D7" w:rsidP="00B9133E">
      <w:pPr>
        <w:rPr>
          <w:rFonts w:ascii="Arial" w:eastAsia="Arial" w:hAnsi="Arial" w:cs="Arial"/>
          <w:b/>
          <w:bCs/>
          <w:color w:val="000000" w:themeColor="text1"/>
          <w:sz w:val="28"/>
          <w:szCs w:val="28"/>
        </w:rPr>
      </w:pPr>
    </w:p>
    <w:p w14:paraId="14B5DD5E" w14:textId="77777777" w:rsidR="007026D7" w:rsidRDefault="007026D7" w:rsidP="00B9133E">
      <w:pPr>
        <w:rPr>
          <w:rFonts w:ascii="Arial" w:eastAsia="Arial" w:hAnsi="Arial" w:cs="Arial"/>
          <w:b/>
          <w:bCs/>
          <w:color w:val="000000" w:themeColor="text1"/>
          <w:sz w:val="28"/>
          <w:szCs w:val="28"/>
        </w:rPr>
      </w:pPr>
    </w:p>
    <w:p w14:paraId="56A0E1B2" w14:textId="77777777" w:rsidR="007026D7" w:rsidRDefault="007026D7" w:rsidP="00B9133E">
      <w:pPr>
        <w:rPr>
          <w:rFonts w:ascii="Arial" w:eastAsia="Arial" w:hAnsi="Arial" w:cs="Arial"/>
          <w:b/>
          <w:bCs/>
          <w:color w:val="000000" w:themeColor="text1"/>
          <w:sz w:val="28"/>
          <w:szCs w:val="28"/>
        </w:rPr>
      </w:pPr>
    </w:p>
    <w:p w14:paraId="0AEF3491" w14:textId="56792A75" w:rsidR="007026D7" w:rsidRDefault="007026D7" w:rsidP="00B9133E">
      <w:pPr>
        <w:rPr>
          <w:rFonts w:ascii="Arial" w:eastAsia="Arial" w:hAnsi="Arial" w:cs="Arial"/>
          <w:b/>
          <w:bCs/>
          <w:color w:val="000000" w:themeColor="text1"/>
          <w:sz w:val="28"/>
          <w:szCs w:val="28"/>
        </w:rPr>
      </w:pPr>
      <w:r>
        <w:rPr>
          <w:rFonts w:ascii="Arial" w:eastAsia="Arial" w:hAnsi="Arial" w:cs="Arial"/>
          <w:b/>
          <w:bCs/>
          <w:color w:val="000000" w:themeColor="text1"/>
          <w:sz w:val="28"/>
          <w:szCs w:val="28"/>
        </w:rPr>
        <w:lastRenderedPageBreak/>
        <w:t>PREMISSAS:</w:t>
      </w:r>
    </w:p>
    <w:p w14:paraId="29CD535F" w14:textId="6C346636" w:rsidR="007026D7" w:rsidRDefault="007026D7" w:rsidP="00B9133E">
      <w:pPr>
        <w:rPr>
          <w:rFonts w:ascii="Arial" w:eastAsia="Arial" w:hAnsi="Arial" w:cs="Arial"/>
          <w:b/>
          <w:bCs/>
          <w:color w:val="000000" w:themeColor="text1"/>
          <w:sz w:val="28"/>
          <w:szCs w:val="28"/>
        </w:rPr>
      </w:pPr>
      <w:proofErr w:type="spellStart"/>
      <w:r>
        <w:rPr>
          <w:rFonts w:ascii="Arial" w:eastAsia="Arial" w:hAnsi="Arial" w:cs="Arial"/>
          <w:b/>
          <w:bCs/>
          <w:color w:val="000000" w:themeColor="text1"/>
          <w:sz w:val="28"/>
          <w:szCs w:val="28"/>
        </w:rPr>
        <w:t>Não</w:t>
      </w:r>
      <w:proofErr w:type="spellEnd"/>
      <w:r>
        <w:rPr>
          <w:rFonts w:ascii="Arial" w:eastAsia="Arial" w:hAnsi="Arial" w:cs="Arial"/>
          <w:b/>
          <w:bCs/>
          <w:color w:val="000000" w:themeColor="text1"/>
          <w:sz w:val="28"/>
          <w:szCs w:val="28"/>
        </w:rPr>
        <w:t xml:space="preserve"> </w:t>
      </w:r>
      <w:proofErr w:type="spellStart"/>
      <w:r>
        <w:rPr>
          <w:rFonts w:ascii="Arial" w:eastAsia="Arial" w:hAnsi="Arial" w:cs="Arial"/>
          <w:b/>
          <w:bCs/>
          <w:color w:val="000000" w:themeColor="text1"/>
          <w:sz w:val="28"/>
          <w:szCs w:val="28"/>
        </w:rPr>
        <w:t>será</w:t>
      </w:r>
      <w:proofErr w:type="spellEnd"/>
      <w:r>
        <w:rPr>
          <w:rFonts w:ascii="Arial" w:eastAsia="Arial" w:hAnsi="Arial" w:cs="Arial"/>
          <w:b/>
          <w:bCs/>
          <w:color w:val="000000" w:themeColor="text1"/>
          <w:sz w:val="28"/>
          <w:szCs w:val="28"/>
        </w:rPr>
        <w:t xml:space="preserve"> </w:t>
      </w:r>
      <w:proofErr w:type="spellStart"/>
      <w:r>
        <w:rPr>
          <w:rFonts w:ascii="Arial" w:eastAsia="Arial" w:hAnsi="Arial" w:cs="Arial"/>
          <w:b/>
          <w:bCs/>
          <w:color w:val="000000" w:themeColor="text1"/>
          <w:sz w:val="28"/>
          <w:szCs w:val="28"/>
        </w:rPr>
        <w:t>feito</w:t>
      </w:r>
      <w:proofErr w:type="spellEnd"/>
      <w:r>
        <w:rPr>
          <w:rFonts w:ascii="Arial" w:eastAsia="Arial" w:hAnsi="Arial" w:cs="Arial"/>
          <w:b/>
          <w:bCs/>
          <w:color w:val="000000" w:themeColor="text1"/>
          <w:sz w:val="28"/>
          <w:szCs w:val="28"/>
        </w:rPr>
        <w:t>:</w:t>
      </w:r>
    </w:p>
    <w:p w14:paraId="4EF73A63" w14:textId="7A759EAF" w:rsidR="007026D7" w:rsidRPr="00B202AE" w:rsidRDefault="007026D7" w:rsidP="00B9133E">
      <w:pPr>
        <w:rPr>
          <w:rFonts w:ascii="Arial" w:eastAsia="Arial" w:hAnsi="Arial" w:cs="Arial"/>
          <w:color w:val="000000" w:themeColor="text1"/>
          <w:sz w:val="24"/>
          <w:szCs w:val="24"/>
        </w:rPr>
      </w:pPr>
      <w:proofErr w:type="spellStart"/>
      <w:r w:rsidRPr="00B202AE">
        <w:rPr>
          <w:rFonts w:ascii="Arial" w:eastAsia="Arial" w:hAnsi="Arial" w:cs="Arial"/>
          <w:color w:val="000000" w:themeColor="text1"/>
          <w:sz w:val="24"/>
          <w:szCs w:val="24"/>
        </w:rPr>
        <w:t>Relatórios</w:t>
      </w:r>
      <w:proofErr w:type="spellEnd"/>
      <w:r w:rsidRPr="00B202AE">
        <w:rPr>
          <w:rFonts w:ascii="Arial" w:eastAsia="Arial" w:hAnsi="Arial" w:cs="Arial"/>
          <w:color w:val="000000" w:themeColor="text1"/>
          <w:sz w:val="24"/>
          <w:szCs w:val="24"/>
        </w:rPr>
        <w:t xml:space="preserve"> </w:t>
      </w:r>
      <w:proofErr w:type="spellStart"/>
      <w:r w:rsidRPr="00B202AE">
        <w:rPr>
          <w:rFonts w:ascii="Arial" w:eastAsia="Arial" w:hAnsi="Arial" w:cs="Arial"/>
          <w:color w:val="000000" w:themeColor="text1"/>
          <w:sz w:val="24"/>
          <w:szCs w:val="24"/>
        </w:rPr>
        <w:t>personalizados</w:t>
      </w:r>
      <w:proofErr w:type="spellEnd"/>
      <w:r w:rsidRPr="00B202AE">
        <w:rPr>
          <w:rFonts w:ascii="Arial" w:eastAsia="Arial" w:hAnsi="Arial" w:cs="Arial"/>
          <w:color w:val="000000" w:themeColor="text1"/>
          <w:sz w:val="24"/>
          <w:szCs w:val="24"/>
        </w:rPr>
        <w:t xml:space="preserve"> para o </w:t>
      </w:r>
      <w:proofErr w:type="spellStart"/>
      <w:r w:rsidRPr="00B202AE">
        <w:rPr>
          <w:rFonts w:ascii="Arial" w:eastAsia="Arial" w:hAnsi="Arial" w:cs="Arial"/>
          <w:color w:val="000000" w:themeColor="text1"/>
          <w:sz w:val="24"/>
          <w:szCs w:val="24"/>
        </w:rPr>
        <w:t>usuário</w:t>
      </w:r>
      <w:proofErr w:type="spellEnd"/>
      <w:r w:rsidRPr="00B202AE">
        <w:rPr>
          <w:rFonts w:ascii="Arial" w:eastAsia="Arial" w:hAnsi="Arial" w:cs="Arial"/>
          <w:color w:val="000000" w:themeColor="text1"/>
          <w:sz w:val="24"/>
          <w:szCs w:val="24"/>
        </w:rPr>
        <w:t>;</w:t>
      </w:r>
    </w:p>
    <w:p w14:paraId="42CB9B87" w14:textId="0C5A2254" w:rsidR="007026D7" w:rsidRDefault="007026D7" w:rsidP="00B9133E">
      <w:pPr>
        <w:rPr>
          <w:rFonts w:ascii="Arial" w:eastAsia="Arial" w:hAnsi="Arial" w:cs="Arial"/>
          <w:color w:val="000000" w:themeColor="text1"/>
          <w:sz w:val="24"/>
          <w:szCs w:val="24"/>
        </w:rPr>
      </w:pPr>
      <w:proofErr w:type="spellStart"/>
      <w:r w:rsidRPr="00B202AE">
        <w:rPr>
          <w:rFonts w:ascii="Arial" w:eastAsia="Arial" w:hAnsi="Arial" w:cs="Arial"/>
          <w:color w:val="000000" w:themeColor="text1"/>
          <w:sz w:val="24"/>
          <w:szCs w:val="24"/>
        </w:rPr>
        <w:t>Modificações</w:t>
      </w:r>
      <w:proofErr w:type="spellEnd"/>
      <w:r w:rsidRPr="00B202AE">
        <w:rPr>
          <w:rFonts w:ascii="Arial" w:eastAsia="Arial" w:hAnsi="Arial" w:cs="Arial"/>
          <w:color w:val="000000" w:themeColor="text1"/>
          <w:sz w:val="24"/>
          <w:szCs w:val="24"/>
        </w:rPr>
        <w:t xml:space="preserve"> </w:t>
      </w:r>
      <w:proofErr w:type="spellStart"/>
      <w:r w:rsidRPr="00B202AE">
        <w:rPr>
          <w:rFonts w:ascii="Arial" w:eastAsia="Arial" w:hAnsi="Arial" w:cs="Arial"/>
          <w:color w:val="000000" w:themeColor="text1"/>
          <w:sz w:val="24"/>
          <w:szCs w:val="24"/>
        </w:rPr>
        <w:t>personalizadas</w:t>
      </w:r>
      <w:proofErr w:type="spellEnd"/>
      <w:r w:rsidRPr="00B202AE">
        <w:rPr>
          <w:rFonts w:ascii="Arial" w:eastAsia="Arial" w:hAnsi="Arial" w:cs="Arial"/>
          <w:color w:val="000000" w:themeColor="text1"/>
          <w:sz w:val="24"/>
          <w:szCs w:val="24"/>
        </w:rPr>
        <w:t xml:space="preserve"> </w:t>
      </w:r>
      <w:proofErr w:type="spellStart"/>
      <w:r w:rsidRPr="00B202AE">
        <w:rPr>
          <w:rFonts w:ascii="Arial" w:eastAsia="Arial" w:hAnsi="Arial" w:cs="Arial"/>
          <w:color w:val="000000" w:themeColor="text1"/>
          <w:sz w:val="24"/>
          <w:szCs w:val="24"/>
        </w:rPr>
        <w:t>na</w:t>
      </w:r>
      <w:proofErr w:type="spellEnd"/>
      <w:r w:rsidRPr="00B202AE">
        <w:rPr>
          <w:rFonts w:ascii="Arial" w:eastAsia="Arial" w:hAnsi="Arial" w:cs="Arial"/>
          <w:color w:val="000000" w:themeColor="text1"/>
          <w:sz w:val="24"/>
          <w:szCs w:val="24"/>
        </w:rPr>
        <w:t xml:space="preserve"> </w:t>
      </w:r>
      <w:proofErr w:type="spellStart"/>
      <w:r w:rsidRPr="00B202AE">
        <w:rPr>
          <w:rFonts w:ascii="Arial" w:eastAsia="Arial" w:hAnsi="Arial" w:cs="Arial"/>
          <w:color w:val="000000" w:themeColor="text1"/>
          <w:sz w:val="24"/>
          <w:szCs w:val="24"/>
        </w:rPr>
        <w:t>página</w:t>
      </w:r>
      <w:proofErr w:type="spellEnd"/>
      <w:r w:rsidRPr="00B202AE">
        <w:rPr>
          <w:rFonts w:ascii="Arial" w:eastAsia="Arial" w:hAnsi="Arial" w:cs="Arial"/>
          <w:color w:val="000000" w:themeColor="text1"/>
          <w:sz w:val="24"/>
          <w:szCs w:val="24"/>
        </w:rPr>
        <w:t xml:space="preserve"> para o </w:t>
      </w:r>
      <w:proofErr w:type="spellStart"/>
      <w:r w:rsidRPr="00B202AE">
        <w:rPr>
          <w:rFonts w:ascii="Arial" w:eastAsia="Arial" w:hAnsi="Arial" w:cs="Arial"/>
          <w:color w:val="000000" w:themeColor="text1"/>
          <w:sz w:val="24"/>
          <w:szCs w:val="24"/>
        </w:rPr>
        <w:t>usuário</w:t>
      </w:r>
      <w:proofErr w:type="spellEnd"/>
      <w:r w:rsidRPr="00B202AE">
        <w:rPr>
          <w:rFonts w:ascii="Arial" w:eastAsia="Arial" w:hAnsi="Arial" w:cs="Arial"/>
          <w:color w:val="000000" w:themeColor="text1"/>
          <w:sz w:val="24"/>
          <w:szCs w:val="24"/>
        </w:rPr>
        <w:t>;</w:t>
      </w:r>
    </w:p>
    <w:p w14:paraId="50DD8704" w14:textId="1B8B1000" w:rsidR="00B202AE" w:rsidRDefault="00977056" w:rsidP="00B9133E">
      <w:pPr>
        <w:rPr>
          <w:rFonts w:ascii="Arial" w:eastAsia="Arial" w:hAnsi="Arial" w:cs="Arial"/>
          <w:color w:val="000000" w:themeColor="text1"/>
          <w:sz w:val="24"/>
          <w:szCs w:val="24"/>
        </w:rPr>
      </w:pPr>
      <w:proofErr w:type="spellStart"/>
      <w:r>
        <w:rPr>
          <w:rFonts w:ascii="Arial" w:eastAsia="Arial" w:hAnsi="Arial" w:cs="Arial"/>
          <w:color w:val="000000" w:themeColor="text1"/>
          <w:sz w:val="24"/>
          <w:szCs w:val="24"/>
        </w:rPr>
        <w:t>Exclusão</w:t>
      </w:r>
      <w:proofErr w:type="spellEnd"/>
      <w:r>
        <w:rPr>
          <w:rFonts w:ascii="Arial" w:eastAsia="Arial" w:hAnsi="Arial" w:cs="Arial"/>
          <w:color w:val="000000" w:themeColor="text1"/>
          <w:sz w:val="24"/>
          <w:szCs w:val="24"/>
        </w:rPr>
        <w:t xml:space="preserve"> dos </w:t>
      </w:r>
      <w:proofErr w:type="spellStart"/>
      <w:r>
        <w:rPr>
          <w:rFonts w:ascii="Arial" w:eastAsia="Arial" w:hAnsi="Arial" w:cs="Arial"/>
          <w:color w:val="000000" w:themeColor="text1"/>
          <w:sz w:val="24"/>
          <w:szCs w:val="24"/>
        </w:rPr>
        <w:t>cadastros</w:t>
      </w:r>
      <w:proofErr w:type="spellEnd"/>
      <w:r>
        <w:rPr>
          <w:rFonts w:ascii="Arial" w:eastAsia="Arial" w:hAnsi="Arial" w:cs="Arial"/>
          <w:color w:val="000000" w:themeColor="text1"/>
          <w:sz w:val="24"/>
          <w:szCs w:val="24"/>
        </w:rPr>
        <w:t>.</w:t>
      </w:r>
    </w:p>
    <w:p w14:paraId="0FA36A96" w14:textId="1C7B874E" w:rsidR="00977056" w:rsidRDefault="00977056" w:rsidP="00B9133E">
      <w:pPr>
        <w:rPr>
          <w:rFonts w:ascii="Arial" w:eastAsia="Arial" w:hAnsi="Arial" w:cs="Arial"/>
          <w:b/>
          <w:color w:val="000000" w:themeColor="text1"/>
          <w:sz w:val="24"/>
          <w:szCs w:val="24"/>
        </w:rPr>
      </w:pPr>
      <w:r>
        <w:rPr>
          <w:rFonts w:ascii="Arial" w:eastAsia="Arial" w:hAnsi="Arial" w:cs="Arial"/>
          <w:b/>
          <w:color w:val="000000" w:themeColor="text1"/>
          <w:sz w:val="24"/>
          <w:szCs w:val="24"/>
        </w:rPr>
        <w:t>SERÁ FEITO:</w:t>
      </w:r>
    </w:p>
    <w:p w14:paraId="4DF4C569" w14:textId="579E3007" w:rsidR="00977056" w:rsidRDefault="00977056" w:rsidP="00B9133E">
      <w:pPr>
        <w:rPr>
          <w:rFonts w:ascii="Arial" w:eastAsia="Arial" w:hAnsi="Arial" w:cs="Arial"/>
          <w:color w:val="000000" w:themeColor="text1"/>
          <w:sz w:val="24"/>
          <w:szCs w:val="24"/>
        </w:rPr>
      </w:pPr>
      <w:proofErr w:type="spellStart"/>
      <w:r>
        <w:rPr>
          <w:rFonts w:ascii="Arial" w:eastAsia="Arial" w:hAnsi="Arial" w:cs="Arial"/>
          <w:color w:val="000000" w:themeColor="text1"/>
          <w:sz w:val="24"/>
          <w:szCs w:val="24"/>
        </w:rPr>
        <w:t>Cadastro</w:t>
      </w:r>
      <w:proofErr w:type="spellEnd"/>
      <w:r>
        <w:rPr>
          <w:rFonts w:ascii="Arial" w:eastAsia="Arial" w:hAnsi="Arial" w:cs="Arial"/>
          <w:color w:val="000000" w:themeColor="text1"/>
          <w:sz w:val="24"/>
          <w:szCs w:val="24"/>
        </w:rPr>
        <w:t>;</w:t>
      </w:r>
    </w:p>
    <w:p w14:paraId="0A7A141B" w14:textId="6AA558DA" w:rsidR="00977056" w:rsidRDefault="00977056" w:rsidP="00B9133E">
      <w:pPr>
        <w:rPr>
          <w:rFonts w:ascii="Arial" w:eastAsia="Arial" w:hAnsi="Arial" w:cs="Arial"/>
          <w:color w:val="000000" w:themeColor="text1"/>
          <w:sz w:val="24"/>
          <w:szCs w:val="24"/>
        </w:rPr>
      </w:pPr>
      <w:r>
        <w:rPr>
          <w:rFonts w:ascii="Arial" w:eastAsia="Arial" w:hAnsi="Arial" w:cs="Arial"/>
          <w:color w:val="000000" w:themeColor="text1"/>
          <w:sz w:val="24"/>
          <w:szCs w:val="24"/>
        </w:rPr>
        <w:t>Login;</w:t>
      </w:r>
    </w:p>
    <w:p w14:paraId="62BC6F0F" w14:textId="644E9B01" w:rsidR="00977056" w:rsidRPr="00977056" w:rsidRDefault="00977056" w:rsidP="00B9133E">
      <w:pPr>
        <w:rPr>
          <w:rFonts w:ascii="Arial" w:eastAsia="Arial" w:hAnsi="Arial" w:cs="Arial"/>
          <w:color w:val="000000" w:themeColor="text1"/>
          <w:sz w:val="24"/>
          <w:szCs w:val="24"/>
        </w:rPr>
      </w:pPr>
      <w:r>
        <w:rPr>
          <w:rFonts w:ascii="Arial" w:eastAsia="Arial" w:hAnsi="Arial" w:cs="Arial"/>
          <w:color w:val="000000" w:themeColor="text1"/>
          <w:sz w:val="24"/>
          <w:szCs w:val="24"/>
        </w:rPr>
        <w:t>Site principal;</w:t>
      </w:r>
    </w:p>
    <w:p w14:paraId="34340545" w14:textId="369D6036" w:rsidR="007026D7" w:rsidRDefault="00977056" w:rsidP="00B9133E">
      <w:pPr>
        <w:rPr>
          <w:rFonts w:ascii="Arial" w:eastAsia="Arial" w:hAnsi="Arial" w:cs="Arial"/>
          <w:color w:val="000000" w:themeColor="text1"/>
          <w:sz w:val="24"/>
          <w:szCs w:val="24"/>
        </w:rPr>
      </w:pPr>
      <w:proofErr w:type="spellStart"/>
      <w:r>
        <w:rPr>
          <w:rFonts w:ascii="Arial" w:eastAsia="Arial" w:hAnsi="Arial" w:cs="Arial"/>
          <w:color w:val="000000" w:themeColor="text1"/>
          <w:sz w:val="24"/>
          <w:szCs w:val="24"/>
        </w:rPr>
        <w:t>Criação</w:t>
      </w:r>
      <w:proofErr w:type="spellEnd"/>
      <w:r>
        <w:rPr>
          <w:rFonts w:ascii="Arial" w:eastAsia="Arial" w:hAnsi="Arial" w:cs="Arial"/>
          <w:color w:val="000000" w:themeColor="text1"/>
          <w:sz w:val="24"/>
          <w:szCs w:val="24"/>
        </w:rPr>
        <w:t xml:space="preserve"> de dashboards e </w:t>
      </w:r>
      <w:proofErr w:type="spellStart"/>
      <w:r>
        <w:rPr>
          <w:rFonts w:ascii="Arial" w:eastAsia="Arial" w:hAnsi="Arial" w:cs="Arial"/>
          <w:color w:val="000000" w:themeColor="text1"/>
          <w:sz w:val="24"/>
          <w:szCs w:val="24"/>
        </w:rPr>
        <w:t>métricas</w:t>
      </w:r>
      <w:proofErr w:type="spellEnd"/>
      <w:r>
        <w:rPr>
          <w:rFonts w:ascii="Arial" w:eastAsia="Arial" w:hAnsi="Arial" w:cs="Arial"/>
          <w:color w:val="000000" w:themeColor="text1"/>
          <w:sz w:val="24"/>
          <w:szCs w:val="24"/>
        </w:rPr>
        <w:t>;</w:t>
      </w:r>
    </w:p>
    <w:p w14:paraId="36273073" w14:textId="4E80D234" w:rsidR="00977056" w:rsidRDefault="00977056" w:rsidP="00B9133E">
      <w:pPr>
        <w:rPr>
          <w:rFonts w:ascii="Arial" w:eastAsia="Arial" w:hAnsi="Arial" w:cs="Arial"/>
          <w:color w:val="000000" w:themeColor="text1"/>
          <w:sz w:val="24"/>
          <w:szCs w:val="24"/>
        </w:rPr>
      </w:pPr>
      <w:proofErr w:type="spellStart"/>
      <w:r>
        <w:rPr>
          <w:rFonts w:ascii="Arial" w:eastAsia="Arial" w:hAnsi="Arial" w:cs="Arial"/>
          <w:color w:val="000000" w:themeColor="text1"/>
          <w:sz w:val="24"/>
          <w:szCs w:val="24"/>
        </w:rPr>
        <w:t>Calculadora</w:t>
      </w:r>
      <w:proofErr w:type="spellEnd"/>
      <w:r>
        <w:rPr>
          <w:rFonts w:ascii="Arial" w:eastAsia="Arial" w:hAnsi="Arial" w:cs="Arial"/>
          <w:color w:val="000000" w:themeColor="text1"/>
          <w:sz w:val="24"/>
          <w:szCs w:val="24"/>
        </w:rPr>
        <w:t xml:space="preserve"> de </w:t>
      </w:r>
      <w:proofErr w:type="spellStart"/>
      <w:r>
        <w:rPr>
          <w:rFonts w:ascii="Arial" w:eastAsia="Arial" w:hAnsi="Arial" w:cs="Arial"/>
          <w:color w:val="000000" w:themeColor="text1"/>
          <w:sz w:val="24"/>
          <w:szCs w:val="24"/>
        </w:rPr>
        <w:t>episódios</w:t>
      </w:r>
      <w:proofErr w:type="spellEnd"/>
      <w:r>
        <w:rPr>
          <w:rFonts w:ascii="Arial" w:eastAsia="Arial" w:hAnsi="Arial" w:cs="Arial"/>
          <w:color w:val="000000" w:themeColor="text1"/>
          <w:sz w:val="24"/>
          <w:szCs w:val="24"/>
        </w:rPr>
        <w:t>;</w:t>
      </w:r>
    </w:p>
    <w:p w14:paraId="40F7C90B" w14:textId="1375C05A" w:rsidR="00977056" w:rsidRDefault="00977056" w:rsidP="00977056">
      <w:pPr>
        <w:rPr>
          <w:rFonts w:ascii="Arial" w:eastAsia="Arial" w:hAnsi="Arial" w:cs="Arial"/>
          <w:b/>
          <w:bCs/>
          <w:color w:val="000000" w:themeColor="text1"/>
          <w:sz w:val="28"/>
          <w:szCs w:val="28"/>
        </w:rPr>
      </w:pPr>
      <w:r>
        <w:rPr>
          <w:rFonts w:ascii="Arial" w:eastAsia="Arial" w:hAnsi="Arial" w:cs="Arial"/>
          <w:b/>
          <w:bCs/>
          <w:color w:val="000000" w:themeColor="text1"/>
          <w:sz w:val="28"/>
          <w:szCs w:val="28"/>
        </w:rPr>
        <w:t>RES</w:t>
      </w:r>
      <w:r>
        <w:rPr>
          <w:rFonts w:ascii="Arial" w:eastAsia="Arial" w:hAnsi="Arial" w:cs="Arial"/>
          <w:b/>
          <w:bCs/>
          <w:color w:val="000000" w:themeColor="text1"/>
          <w:sz w:val="28"/>
          <w:szCs w:val="28"/>
        </w:rPr>
        <w:t>TRIÇÕES</w:t>
      </w:r>
      <w:r>
        <w:rPr>
          <w:rFonts w:ascii="Arial" w:eastAsia="Arial" w:hAnsi="Arial" w:cs="Arial"/>
          <w:b/>
          <w:bCs/>
          <w:color w:val="000000" w:themeColor="text1"/>
          <w:sz w:val="28"/>
          <w:szCs w:val="28"/>
        </w:rPr>
        <w:t>:</w:t>
      </w:r>
    </w:p>
    <w:p w14:paraId="4C609FDD" w14:textId="1088BA25" w:rsidR="00977056" w:rsidRDefault="00977056" w:rsidP="00977056">
      <w:pPr>
        <w:rPr>
          <w:rFonts w:ascii="Arial" w:eastAsia="Arial" w:hAnsi="Arial" w:cs="Arial"/>
          <w:bCs/>
          <w:color w:val="000000" w:themeColor="text1"/>
          <w:sz w:val="24"/>
          <w:szCs w:val="24"/>
        </w:rPr>
      </w:pPr>
      <w:proofErr w:type="spellStart"/>
      <w:r>
        <w:rPr>
          <w:rFonts w:ascii="Arial" w:eastAsia="Arial" w:hAnsi="Arial" w:cs="Arial"/>
          <w:bCs/>
          <w:color w:val="000000" w:themeColor="text1"/>
          <w:sz w:val="24"/>
          <w:szCs w:val="24"/>
        </w:rPr>
        <w:t>Necessário</w:t>
      </w:r>
      <w:proofErr w:type="spellEnd"/>
      <w:r>
        <w:rPr>
          <w:rFonts w:ascii="Arial" w:eastAsia="Arial" w:hAnsi="Arial" w:cs="Arial"/>
          <w:bCs/>
          <w:color w:val="000000" w:themeColor="text1"/>
          <w:sz w:val="24"/>
          <w:szCs w:val="24"/>
        </w:rPr>
        <w:t xml:space="preserve"> </w:t>
      </w:r>
      <w:proofErr w:type="spellStart"/>
      <w:r>
        <w:rPr>
          <w:rFonts w:ascii="Arial" w:eastAsia="Arial" w:hAnsi="Arial" w:cs="Arial"/>
          <w:bCs/>
          <w:color w:val="000000" w:themeColor="text1"/>
          <w:sz w:val="24"/>
          <w:szCs w:val="24"/>
        </w:rPr>
        <w:t>estar</w:t>
      </w:r>
      <w:proofErr w:type="spellEnd"/>
      <w:r>
        <w:rPr>
          <w:rFonts w:ascii="Arial" w:eastAsia="Arial" w:hAnsi="Arial" w:cs="Arial"/>
          <w:bCs/>
          <w:color w:val="000000" w:themeColor="text1"/>
          <w:sz w:val="24"/>
          <w:szCs w:val="24"/>
        </w:rPr>
        <w:t xml:space="preserve"> </w:t>
      </w:r>
      <w:proofErr w:type="spellStart"/>
      <w:r>
        <w:rPr>
          <w:rFonts w:ascii="Arial" w:eastAsia="Arial" w:hAnsi="Arial" w:cs="Arial"/>
          <w:bCs/>
          <w:color w:val="000000" w:themeColor="text1"/>
          <w:sz w:val="24"/>
          <w:szCs w:val="24"/>
        </w:rPr>
        <w:t>em</w:t>
      </w:r>
      <w:proofErr w:type="spellEnd"/>
      <w:r>
        <w:rPr>
          <w:rFonts w:ascii="Arial" w:eastAsia="Arial" w:hAnsi="Arial" w:cs="Arial"/>
          <w:bCs/>
          <w:color w:val="000000" w:themeColor="text1"/>
          <w:sz w:val="24"/>
          <w:szCs w:val="24"/>
        </w:rPr>
        <w:t xml:space="preserve"> um </w:t>
      </w:r>
      <w:proofErr w:type="spellStart"/>
      <w:r>
        <w:rPr>
          <w:rFonts w:ascii="Arial" w:eastAsia="Arial" w:hAnsi="Arial" w:cs="Arial"/>
          <w:bCs/>
          <w:color w:val="000000" w:themeColor="text1"/>
          <w:sz w:val="24"/>
          <w:szCs w:val="24"/>
        </w:rPr>
        <w:t>navegador</w:t>
      </w:r>
      <w:proofErr w:type="spellEnd"/>
      <w:r>
        <w:rPr>
          <w:rFonts w:ascii="Arial" w:eastAsia="Arial" w:hAnsi="Arial" w:cs="Arial"/>
          <w:bCs/>
          <w:color w:val="000000" w:themeColor="text1"/>
          <w:sz w:val="24"/>
          <w:szCs w:val="24"/>
        </w:rPr>
        <w:t xml:space="preserve"> </w:t>
      </w:r>
      <w:proofErr w:type="spellStart"/>
      <w:r>
        <w:rPr>
          <w:rFonts w:ascii="Arial" w:eastAsia="Arial" w:hAnsi="Arial" w:cs="Arial"/>
          <w:bCs/>
          <w:color w:val="000000" w:themeColor="text1"/>
          <w:sz w:val="24"/>
          <w:szCs w:val="24"/>
        </w:rPr>
        <w:t>conectado</w:t>
      </w:r>
      <w:proofErr w:type="spellEnd"/>
      <w:r>
        <w:rPr>
          <w:rFonts w:ascii="Arial" w:eastAsia="Arial" w:hAnsi="Arial" w:cs="Arial"/>
          <w:bCs/>
          <w:color w:val="000000" w:themeColor="text1"/>
          <w:sz w:val="24"/>
          <w:szCs w:val="24"/>
        </w:rPr>
        <w:t xml:space="preserve"> </w:t>
      </w:r>
      <w:proofErr w:type="spellStart"/>
      <w:r>
        <w:rPr>
          <w:rFonts w:ascii="Arial" w:eastAsia="Arial" w:hAnsi="Arial" w:cs="Arial"/>
          <w:bCs/>
          <w:color w:val="000000" w:themeColor="text1"/>
          <w:sz w:val="24"/>
          <w:szCs w:val="24"/>
        </w:rPr>
        <w:t xml:space="preserve">com </w:t>
      </w:r>
      <w:proofErr w:type="gramStart"/>
      <w:r>
        <w:rPr>
          <w:rFonts w:ascii="Arial" w:eastAsia="Arial" w:hAnsi="Arial" w:cs="Arial"/>
          <w:bCs/>
          <w:color w:val="000000" w:themeColor="text1"/>
          <w:sz w:val="24"/>
          <w:szCs w:val="24"/>
        </w:rPr>
        <w:t>a</w:t>
      </w:r>
      <w:proofErr w:type="spellEnd"/>
      <w:proofErr w:type="gramEnd"/>
      <w:r>
        <w:rPr>
          <w:rFonts w:ascii="Arial" w:eastAsia="Arial" w:hAnsi="Arial" w:cs="Arial"/>
          <w:bCs/>
          <w:color w:val="000000" w:themeColor="text1"/>
          <w:sz w:val="24"/>
          <w:szCs w:val="24"/>
        </w:rPr>
        <w:t xml:space="preserve"> internet.</w:t>
      </w:r>
    </w:p>
    <w:p w14:paraId="5C1D5199" w14:textId="712B6DE3" w:rsidR="00977056" w:rsidRPr="00977056" w:rsidRDefault="00977056" w:rsidP="00977056">
      <w:pPr>
        <w:rPr>
          <w:rFonts w:ascii="Arial" w:eastAsia="Arial" w:hAnsi="Arial" w:cs="Arial"/>
          <w:bCs/>
          <w:color w:val="000000" w:themeColor="text1"/>
          <w:sz w:val="24"/>
          <w:szCs w:val="24"/>
        </w:rPr>
      </w:pPr>
      <w:proofErr w:type="spellStart"/>
      <w:r>
        <w:rPr>
          <w:rFonts w:ascii="Arial" w:eastAsia="Arial" w:hAnsi="Arial" w:cs="Arial"/>
          <w:bCs/>
          <w:color w:val="000000" w:themeColor="text1"/>
          <w:sz w:val="24"/>
          <w:szCs w:val="24"/>
        </w:rPr>
        <w:t>Necessário</w:t>
      </w:r>
      <w:proofErr w:type="spellEnd"/>
      <w:r>
        <w:rPr>
          <w:rFonts w:ascii="Arial" w:eastAsia="Arial" w:hAnsi="Arial" w:cs="Arial"/>
          <w:bCs/>
          <w:color w:val="000000" w:themeColor="text1"/>
          <w:sz w:val="24"/>
          <w:szCs w:val="24"/>
        </w:rPr>
        <w:t xml:space="preserve"> </w:t>
      </w:r>
      <w:proofErr w:type="spellStart"/>
      <w:r>
        <w:rPr>
          <w:rFonts w:ascii="Arial" w:eastAsia="Arial" w:hAnsi="Arial" w:cs="Arial"/>
          <w:bCs/>
          <w:color w:val="000000" w:themeColor="text1"/>
          <w:sz w:val="24"/>
          <w:szCs w:val="24"/>
        </w:rPr>
        <w:t>ter</w:t>
      </w:r>
      <w:proofErr w:type="spellEnd"/>
      <w:r>
        <w:rPr>
          <w:rFonts w:ascii="Arial" w:eastAsia="Arial" w:hAnsi="Arial" w:cs="Arial"/>
          <w:bCs/>
          <w:color w:val="000000" w:themeColor="text1"/>
          <w:sz w:val="24"/>
          <w:szCs w:val="24"/>
        </w:rPr>
        <w:t xml:space="preserve"> dados </w:t>
      </w:r>
      <w:proofErr w:type="spellStart"/>
      <w:r>
        <w:rPr>
          <w:rFonts w:ascii="Arial" w:eastAsia="Arial" w:hAnsi="Arial" w:cs="Arial"/>
          <w:bCs/>
          <w:color w:val="000000" w:themeColor="text1"/>
          <w:sz w:val="24"/>
          <w:szCs w:val="24"/>
        </w:rPr>
        <w:t>pessoais</w:t>
      </w:r>
      <w:proofErr w:type="spellEnd"/>
      <w:r>
        <w:rPr>
          <w:rFonts w:ascii="Arial" w:eastAsia="Arial" w:hAnsi="Arial" w:cs="Arial"/>
          <w:bCs/>
          <w:color w:val="000000" w:themeColor="text1"/>
          <w:sz w:val="24"/>
          <w:szCs w:val="24"/>
        </w:rPr>
        <w:t xml:space="preserve"> </w:t>
      </w:r>
      <w:proofErr w:type="spellStart"/>
      <w:r>
        <w:rPr>
          <w:rFonts w:ascii="Arial" w:eastAsia="Arial" w:hAnsi="Arial" w:cs="Arial"/>
          <w:bCs/>
          <w:color w:val="000000" w:themeColor="text1"/>
          <w:sz w:val="24"/>
          <w:szCs w:val="24"/>
        </w:rPr>
        <w:t>como</w:t>
      </w:r>
      <w:proofErr w:type="spellEnd"/>
      <w:r>
        <w:rPr>
          <w:rFonts w:ascii="Arial" w:eastAsia="Arial" w:hAnsi="Arial" w:cs="Arial"/>
          <w:bCs/>
          <w:color w:val="000000" w:themeColor="text1"/>
          <w:sz w:val="24"/>
          <w:szCs w:val="24"/>
        </w:rPr>
        <w:t xml:space="preserve"> </w:t>
      </w:r>
      <w:proofErr w:type="spellStart"/>
      <w:r>
        <w:rPr>
          <w:rFonts w:ascii="Arial" w:eastAsia="Arial" w:hAnsi="Arial" w:cs="Arial"/>
          <w:bCs/>
          <w:color w:val="000000" w:themeColor="text1"/>
          <w:sz w:val="24"/>
          <w:szCs w:val="24"/>
        </w:rPr>
        <w:t>nome</w:t>
      </w:r>
      <w:proofErr w:type="spellEnd"/>
      <w:r>
        <w:rPr>
          <w:rFonts w:ascii="Arial" w:eastAsia="Arial" w:hAnsi="Arial" w:cs="Arial"/>
          <w:bCs/>
          <w:color w:val="000000" w:themeColor="text1"/>
          <w:sz w:val="24"/>
          <w:szCs w:val="24"/>
        </w:rPr>
        <w:t xml:space="preserve"> </w:t>
      </w:r>
      <w:proofErr w:type="spellStart"/>
      <w:r>
        <w:rPr>
          <w:rFonts w:ascii="Arial" w:eastAsia="Arial" w:hAnsi="Arial" w:cs="Arial"/>
          <w:bCs/>
          <w:color w:val="000000" w:themeColor="text1"/>
          <w:sz w:val="24"/>
          <w:szCs w:val="24"/>
        </w:rPr>
        <w:t>completo</w:t>
      </w:r>
      <w:proofErr w:type="spellEnd"/>
      <w:r>
        <w:rPr>
          <w:rFonts w:ascii="Arial" w:eastAsia="Arial" w:hAnsi="Arial" w:cs="Arial"/>
          <w:bCs/>
          <w:color w:val="000000" w:themeColor="text1"/>
          <w:sz w:val="24"/>
          <w:szCs w:val="24"/>
        </w:rPr>
        <w:t xml:space="preserve"> e email. </w:t>
      </w:r>
      <w:proofErr w:type="spellStart"/>
      <w:r>
        <w:rPr>
          <w:rFonts w:ascii="Arial" w:eastAsia="Arial" w:hAnsi="Arial" w:cs="Arial"/>
          <w:bCs/>
          <w:color w:val="000000" w:themeColor="text1"/>
          <w:sz w:val="24"/>
          <w:szCs w:val="24"/>
        </w:rPr>
        <w:t>Também</w:t>
      </w:r>
      <w:proofErr w:type="spellEnd"/>
      <w:r>
        <w:rPr>
          <w:rFonts w:ascii="Arial" w:eastAsia="Arial" w:hAnsi="Arial" w:cs="Arial"/>
          <w:bCs/>
          <w:color w:val="000000" w:themeColor="text1"/>
          <w:sz w:val="24"/>
          <w:szCs w:val="24"/>
        </w:rPr>
        <w:t xml:space="preserve"> </w:t>
      </w:r>
      <w:proofErr w:type="spellStart"/>
      <w:r>
        <w:rPr>
          <w:rFonts w:ascii="Arial" w:eastAsia="Arial" w:hAnsi="Arial" w:cs="Arial"/>
          <w:bCs/>
          <w:color w:val="000000" w:themeColor="text1"/>
          <w:sz w:val="24"/>
          <w:szCs w:val="24"/>
        </w:rPr>
        <w:t>será</w:t>
      </w:r>
      <w:proofErr w:type="spellEnd"/>
      <w:r>
        <w:rPr>
          <w:rFonts w:ascii="Arial" w:eastAsia="Arial" w:hAnsi="Arial" w:cs="Arial"/>
          <w:bCs/>
          <w:color w:val="000000" w:themeColor="text1"/>
          <w:sz w:val="24"/>
          <w:szCs w:val="24"/>
        </w:rPr>
        <w:t xml:space="preserve"> </w:t>
      </w:r>
      <w:proofErr w:type="spellStart"/>
      <w:r>
        <w:rPr>
          <w:rFonts w:ascii="Arial" w:eastAsia="Arial" w:hAnsi="Arial" w:cs="Arial"/>
          <w:bCs/>
          <w:color w:val="000000" w:themeColor="text1"/>
          <w:sz w:val="24"/>
          <w:szCs w:val="24"/>
        </w:rPr>
        <w:t>necessário</w:t>
      </w:r>
      <w:proofErr w:type="spellEnd"/>
      <w:r>
        <w:rPr>
          <w:rFonts w:ascii="Arial" w:eastAsia="Arial" w:hAnsi="Arial" w:cs="Arial"/>
          <w:bCs/>
          <w:color w:val="000000" w:themeColor="text1"/>
          <w:sz w:val="24"/>
          <w:szCs w:val="24"/>
        </w:rPr>
        <w:t xml:space="preserve"> </w:t>
      </w:r>
      <w:proofErr w:type="spellStart"/>
      <w:r>
        <w:rPr>
          <w:rFonts w:ascii="Arial" w:eastAsia="Arial" w:hAnsi="Arial" w:cs="Arial"/>
          <w:bCs/>
          <w:color w:val="000000" w:themeColor="text1"/>
          <w:sz w:val="24"/>
          <w:szCs w:val="24"/>
        </w:rPr>
        <w:t>criar</w:t>
      </w:r>
      <w:proofErr w:type="spellEnd"/>
      <w:r>
        <w:rPr>
          <w:rFonts w:ascii="Arial" w:eastAsia="Arial" w:hAnsi="Arial" w:cs="Arial"/>
          <w:bCs/>
          <w:color w:val="000000" w:themeColor="text1"/>
          <w:sz w:val="24"/>
          <w:szCs w:val="24"/>
        </w:rPr>
        <w:t xml:space="preserve"> </w:t>
      </w:r>
      <w:proofErr w:type="spellStart"/>
      <w:r>
        <w:rPr>
          <w:rFonts w:ascii="Arial" w:eastAsia="Arial" w:hAnsi="Arial" w:cs="Arial"/>
          <w:bCs/>
          <w:color w:val="000000" w:themeColor="text1"/>
          <w:sz w:val="24"/>
          <w:szCs w:val="24"/>
        </w:rPr>
        <w:t>uma</w:t>
      </w:r>
      <w:proofErr w:type="spellEnd"/>
      <w:r>
        <w:rPr>
          <w:rFonts w:ascii="Arial" w:eastAsia="Arial" w:hAnsi="Arial" w:cs="Arial"/>
          <w:bCs/>
          <w:color w:val="000000" w:themeColor="text1"/>
          <w:sz w:val="24"/>
          <w:szCs w:val="24"/>
        </w:rPr>
        <w:t xml:space="preserve"> </w:t>
      </w:r>
      <w:proofErr w:type="spellStart"/>
      <w:r>
        <w:rPr>
          <w:rFonts w:ascii="Arial" w:eastAsia="Arial" w:hAnsi="Arial" w:cs="Arial"/>
          <w:bCs/>
          <w:color w:val="000000" w:themeColor="text1"/>
          <w:sz w:val="24"/>
          <w:szCs w:val="24"/>
        </w:rPr>
        <w:t>senha</w:t>
      </w:r>
      <w:proofErr w:type="spellEnd"/>
      <w:r>
        <w:rPr>
          <w:rFonts w:ascii="Arial" w:eastAsia="Arial" w:hAnsi="Arial" w:cs="Arial"/>
          <w:bCs/>
          <w:color w:val="000000" w:themeColor="text1"/>
          <w:sz w:val="24"/>
          <w:szCs w:val="24"/>
        </w:rPr>
        <w:t xml:space="preserve"> </w:t>
      </w:r>
      <w:proofErr w:type="spellStart"/>
      <w:r>
        <w:rPr>
          <w:rFonts w:ascii="Arial" w:eastAsia="Arial" w:hAnsi="Arial" w:cs="Arial"/>
          <w:bCs/>
          <w:color w:val="000000" w:themeColor="text1"/>
          <w:sz w:val="24"/>
          <w:szCs w:val="24"/>
        </w:rPr>
        <w:t>pessoal</w:t>
      </w:r>
      <w:proofErr w:type="spellEnd"/>
      <w:r>
        <w:rPr>
          <w:rFonts w:ascii="Arial" w:eastAsia="Arial" w:hAnsi="Arial" w:cs="Arial"/>
          <w:bCs/>
          <w:color w:val="000000" w:themeColor="text1"/>
          <w:sz w:val="24"/>
          <w:szCs w:val="24"/>
        </w:rPr>
        <w:t>.</w:t>
      </w:r>
    </w:p>
    <w:p w14:paraId="39BBE1FF" w14:textId="7B58DFB8" w:rsidR="00977056" w:rsidRDefault="00977056" w:rsidP="00B9133E">
      <w:pPr>
        <w:rPr>
          <w:rFonts w:ascii="Arial" w:eastAsia="Arial" w:hAnsi="Arial" w:cs="Arial"/>
          <w:color w:val="000000" w:themeColor="text1"/>
          <w:sz w:val="24"/>
          <w:szCs w:val="24"/>
        </w:rPr>
      </w:pPr>
    </w:p>
    <w:p w14:paraId="71A785A4" w14:textId="2F2DCC0F" w:rsidR="00977056" w:rsidRDefault="00977056" w:rsidP="00B9133E">
      <w:pPr>
        <w:rPr>
          <w:rFonts w:ascii="Arial" w:eastAsia="Arial" w:hAnsi="Arial" w:cs="Arial"/>
          <w:color w:val="000000" w:themeColor="text1"/>
          <w:sz w:val="24"/>
          <w:szCs w:val="24"/>
        </w:rPr>
      </w:pPr>
    </w:p>
    <w:p w14:paraId="3FF2907F" w14:textId="77777777" w:rsidR="00977056" w:rsidRDefault="00977056" w:rsidP="00B9133E">
      <w:pPr>
        <w:rPr>
          <w:rFonts w:ascii="Arial" w:eastAsia="Arial" w:hAnsi="Arial" w:cs="Arial"/>
          <w:color w:val="000000" w:themeColor="text1"/>
          <w:sz w:val="24"/>
          <w:szCs w:val="24"/>
        </w:rPr>
      </w:pPr>
    </w:p>
    <w:p w14:paraId="03B8136D" w14:textId="171713E5" w:rsidR="00977056" w:rsidRPr="007026D7" w:rsidRDefault="00977056" w:rsidP="00B9133E">
      <w:pPr>
        <w:rPr>
          <w:rFonts w:ascii="Arial" w:eastAsia="Arial" w:hAnsi="Arial" w:cs="Arial"/>
          <w:color w:val="000000" w:themeColor="text1"/>
          <w:sz w:val="24"/>
          <w:szCs w:val="24"/>
        </w:rPr>
      </w:pPr>
    </w:p>
    <w:p w14:paraId="7F0FC611" w14:textId="77777777" w:rsidR="007026D7" w:rsidRDefault="007026D7" w:rsidP="00B9133E">
      <w:pPr>
        <w:rPr>
          <w:rFonts w:ascii="Arial" w:eastAsia="Arial" w:hAnsi="Arial" w:cs="Arial"/>
          <w:b/>
          <w:bCs/>
          <w:color w:val="000000" w:themeColor="text1"/>
          <w:sz w:val="28"/>
          <w:szCs w:val="28"/>
        </w:rPr>
      </w:pPr>
    </w:p>
    <w:p w14:paraId="171E8E68" w14:textId="77777777" w:rsidR="007026D7" w:rsidRPr="007026D7" w:rsidRDefault="007026D7" w:rsidP="00B9133E">
      <w:pPr>
        <w:rPr>
          <w:rFonts w:ascii="Arial" w:eastAsia="Arial" w:hAnsi="Arial" w:cs="Arial"/>
          <w:b/>
          <w:bCs/>
          <w:color w:val="000000" w:themeColor="text1"/>
          <w:sz w:val="24"/>
          <w:szCs w:val="24"/>
        </w:rPr>
      </w:pPr>
    </w:p>
    <w:p w14:paraId="670E5132" w14:textId="2A915524" w:rsidR="007026D7" w:rsidRPr="00F21BE0" w:rsidRDefault="007026D7" w:rsidP="00B9133E">
      <w:pPr>
        <w:rPr>
          <w:u w:val="single"/>
        </w:rPr>
      </w:pPr>
    </w:p>
    <w:sectPr w:rsidR="007026D7" w:rsidRPr="00F21B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B302D"/>
    <w:rsid w:val="00004ECC"/>
    <w:rsid w:val="00043186"/>
    <w:rsid w:val="00292239"/>
    <w:rsid w:val="002A45DD"/>
    <w:rsid w:val="003A22B8"/>
    <w:rsid w:val="004D5CDB"/>
    <w:rsid w:val="00505E4C"/>
    <w:rsid w:val="00544313"/>
    <w:rsid w:val="007026D7"/>
    <w:rsid w:val="0071146C"/>
    <w:rsid w:val="007B302D"/>
    <w:rsid w:val="00872360"/>
    <w:rsid w:val="00920D85"/>
    <w:rsid w:val="00977056"/>
    <w:rsid w:val="00A2149F"/>
    <w:rsid w:val="00B202AE"/>
    <w:rsid w:val="00B76E30"/>
    <w:rsid w:val="00B9133E"/>
    <w:rsid w:val="00C272FB"/>
    <w:rsid w:val="00CC09A6"/>
    <w:rsid w:val="00DE229C"/>
    <w:rsid w:val="00E82EA0"/>
    <w:rsid w:val="00EF68FD"/>
    <w:rsid w:val="00F21BE0"/>
    <w:rsid w:val="00F402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A1E1B"/>
  <w15:chartTrackingRefBased/>
  <w15:docId w15:val="{E6F43B4A-AA2A-4B3F-9A8A-BF335506C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056"/>
    <w:pPr>
      <w:spacing w:line="312" w:lineRule="auto"/>
    </w:pPr>
    <w:rPr>
      <w:rFonts w:eastAsiaTheme="minorEastAsia"/>
      <w:kern w:val="0"/>
      <w:sz w:val="21"/>
      <w:szCs w:val="21"/>
      <w:lang w:val="en-US"/>
    </w:rPr>
  </w:style>
  <w:style w:type="paragraph" w:styleId="Ttulo1">
    <w:name w:val="heading 1"/>
    <w:basedOn w:val="Normal"/>
    <w:next w:val="Normal"/>
    <w:link w:val="Ttulo1Char"/>
    <w:uiPriority w:val="9"/>
    <w:qFormat/>
    <w:rsid w:val="00B913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505E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9133E"/>
    <w:rPr>
      <w:rFonts w:asciiTheme="majorHAnsi" w:eastAsiaTheme="majorEastAsia" w:hAnsiTheme="majorHAnsi" w:cstheme="majorBidi"/>
      <w:color w:val="2F5496" w:themeColor="accent1" w:themeShade="BF"/>
      <w:kern w:val="0"/>
      <w:sz w:val="32"/>
      <w:szCs w:val="32"/>
      <w:lang w:val="en-US"/>
      <w14:ligatures w14:val="none"/>
    </w:rPr>
  </w:style>
  <w:style w:type="paragraph" w:styleId="CabealhodoSumrio">
    <w:name w:val="TOC Heading"/>
    <w:basedOn w:val="Ttulo1"/>
    <w:next w:val="Normal"/>
    <w:uiPriority w:val="39"/>
    <w:unhideWhenUsed/>
    <w:qFormat/>
    <w:rsid w:val="00B9133E"/>
    <w:pPr>
      <w:pBdr>
        <w:left w:val="single" w:sz="12" w:space="12" w:color="ED7D31" w:themeColor="accent2"/>
      </w:pBdr>
      <w:spacing w:before="80" w:after="80" w:line="240" w:lineRule="auto"/>
      <w:outlineLvl w:val="9"/>
    </w:pPr>
    <w:rPr>
      <w:caps/>
      <w:color w:val="auto"/>
      <w:spacing w:val="10"/>
      <w:sz w:val="36"/>
      <w:szCs w:val="36"/>
    </w:rPr>
  </w:style>
  <w:style w:type="paragraph" w:styleId="Sumrio1">
    <w:name w:val="toc 1"/>
    <w:basedOn w:val="Normal"/>
    <w:next w:val="Normal"/>
    <w:autoRedefine/>
    <w:uiPriority w:val="39"/>
    <w:unhideWhenUsed/>
    <w:rsid w:val="00B76E30"/>
    <w:pPr>
      <w:tabs>
        <w:tab w:val="right" w:leader="dot" w:pos="8630"/>
      </w:tabs>
      <w:spacing w:after="100"/>
    </w:pPr>
    <w:rPr>
      <w:rFonts w:ascii="Arial" w:eastAsia="Arial" w:hAnsi="Arial" w:cs="Arial"/>
      <w:noProof/>
      <w:sz w:val="24"/>
      <w:szCs w:val="24"/>
      <w:lang w:val="pt-BR"/>
    </w:rPr>
  </w:style>
  <w:style w:type="character" w:styleId="Hyperlink">
    <w:name w:val="Hyperlink"/>
    <w:basedOn w:val="Fontepargpadro"/>
    <w:uiPriority w:val="99"/>
    <w:unhideWhenUsed/>
    <w:rsid w:val="00B9133E"/>
    <w:rPr>
      <w:color w:val="0563C1" w:themeColor="hyperlink"/>
      <w:u w:val="single"/>
    </w:rPr>
  </w:style>
  <w:style w:type="paragraph" w:styleId="Sumrio3">
    <w:name w:val="toc 3"/>
    <w:basedOn w:val="Normal"/>
    <w:next w:val="Normal"/>
    <w:autoRedefine/>
    <w:uiPriority w:val="39"/>
    <w:unhideWhenUsed/>
    <w:rsid w:val="00B76E30"/>
    <w:pPr>
      <w:tabs>
        <w:tab w:val="right" w:leader="dot" w:pos="8630"/>
      </w:tabs>
      <w:spacing w:after="100"/>
      <w:ind w:left="420"/>
    </w:pPr>
    <w:rPr>
      <w:rFonts w:ascii="Arial" w:eastAsia="Arial" w:hAnsi="Arial" w:cs="Arial"/>
      <w:b/>
      <w:noProof/>
      <w:sz w:val="24"/>
      <w:szCs w:val="24"/>
      <w:lang w:val="pt-BR"/>
    </w:rPr>
  </w:style>
  <w:style w:type="character" w:customStyle="1" w:styleId="Ttulo3Char">
    <w:name w:val="Título 3 Char"/>
    <w:basedOn w:val="Fontepargpadro"/>
    <w:link w:val="Ttulo3"/>
    <w:uiPriority w:val="9"/>
    <w:rsid w:val="00505E4C"/>
    <w:rPr>
      <w:rFonts w:asciiTheme="majorHAnsi" w:eastAsiaTheme="majorEastAsia" w:hAnsiTheme="majorHAnsi" w:cstheme="majorBidi"/>
      <w:color w:val="1F3763" w:themeColor="accent1" w:themeShade="7F"/>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19DC2-DB39-44F1-A589-550C1AFD4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7</Pages>
  <Words>1411</Words>
  <Characters>7623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lourenco</dc:creator>
  <cp:keywords/>
  <dc:description/>
  <cp:lastModifiedBy>patrick lourenco</cp:lastModifiedBy>
  <cp:revision>7</cp:revision>
  <dcterms:created xsi:type="dcterms:W3CDTF">2024-11-02T20:37:00Z</dcterms:created>
  <dcterms:modified xsi:type="dcterms:W3CDTF">2024-11-03T01:19:00Z</dcterms:modified>
</cp:coreProperties>
</file>