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5F93F" w14:textId="43199616" w:rsidR="006639E3" w:rsidRDefault="006C7359" w:rsidP="006C7359">
      <w:pPr>
        <w:jc w:val="center"/>
        <w:rPr>
          <w:rFonts w:ascii="Times New Roman" w:hAnsi="Times New Roman" w:cs="Times New Roman"/>
          <w:sz w:val="32"/>
          <w:szCs w:val="32"/>
        </w:rPr>
      </w:pPr>
      <w:r>
        <w:rPr>
          <w:rFonts w:ascii="Times New Roman" w:hAnsi="Times New Roman" w:cs="Times New Roman"/>
          <w:sz w:val="32"/>
          <w:szCs w:val="32"/>
        </w:rPr>
        <w:t>Project Report</w:t>
      </w:r>
    </w:p>
    <w:p w14:paraId="67C94027" w14:textId="1F9B977D" w:rsidR="00F626B0" w:rsidRDefault="00F626B0" w:rsidP="006C7359">
      <w:pPr>
        <w:rPr>
          <w:rFonts w:ascii="Times New Roman" w:hAnsi="Times New Roman" w:cs="Times New Roman"/>
        </w:rPr>
      </w:pPr>
      <w:r>
        <w:rPr>
          <w:rFonts w:ascii="Times New Roman" w:hAnsi="Times New Roman" w:cs="Times New Roman"/>
        </w:rPr>
        <w:t>Patrick Bauer</w:t>
      </w:r>
    </w:p>
    <w:p w14:paraId="2F0F47CA" w14:textId="77777777" w:rsidR="00F626B0" w:rsidRPr="00F626B0" w:rsidRDefault="00F626B0" w:rsidP="006C7359">
      <w:pPr>
        <w:rPr>
          <w:rFonts w:ascii="Times New Roman" w:hAnsi="Times New Roman" w:cs="Times New Roman"/>
        </w:rPr>
      </w:pPr>
    </w:p>
    <w:p w14:paraId="479F9273" w14:textId="21C042A4" w:rsidR="006C7359" w:rsidRDefault="006C7359" w:rsidP="006C7359">
      <w:pPr>
        <w:rPr>
          <w:rFonts w:ascii="Times New Roman" w:hAnsi="Times New Roman" w:cs="Times New Roman"/>
          <w:sz w:val="28"/>
          <w:szCs w:val="28"/>
        </w:rPr>
      </w:pPr>
      <w:r>
        <w:rPr>
          <w:rFonts w:ascii="Times New Roman" w:hAnsi="Times New Roman" w:cs="Times New Roman"/>
          <w:sz w:val="28"/>
          <w:szCs w:val="28"/>
        </w:rPr>
        <w:t>I: Database Design</w:t>
      </w:r>
    </w:p>
    <w:p w14:paraId="7D8C68E8" w14:textId="0A5817E6" w:rsidR="006C7359" w:rsidRDefault="006C7359" w:rsidP="006C7359">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575C7835" wp14:editId="2B1A3B6C">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4020"/>
                    </a:xfrm>
                    <a:prstGeom prst="rect">
                      <a:avLst/>
                    </a:prstGeom>
                  </pic:spPr>
                </pic:pic>
              </a:graphicData>
            </a:graphic>
          </wp:inline>
        </w:drawing>
      </w:r>
    </w:p>
    <w:p w14:paraId="25C6A4C4" w14:textId="7FE80CE8" w:rsidR="006C7359" w:rsidRDefault="006C7359" w:rsidP="006C7359">
      <w:pPr>
        <w:rPr>
          <w:rFonts w:ascii="Times New Roman" w:hAnsi="Times New Roman" w:cs="Times New Roman"/>
        </w:rPr>
      </w:pPr>
      <w:r>
        <w:rPr>
          <w:rFonts w:ascii="Times New Roman" w:hAnsi="Times New Roman" w:cs="Times New Roman"/>
        </w:rPr>
        <w:t xml:space="preserve">We decided, for simplicity, that there should be two entities, Events and Users.  The user is defined by a uid, name, password, and </w:t>
      </w:r>
      <w:proofErr w:type="spellStart"/>
      <w:r>
        <w:rPr>
          <w:rFonts w:ascii="Times New Roman" w:hAnsi="Times New Roman" w:cs="Times New Roman"/>
        </w:rPr>
        <w:t>super_admin</w:t>
      </w:r>
      <w:proofErr w:type="spellEnd"/>
      <w:r>
        <w:rPr>
          <w:rFonts w:ascii="Times New Roman" w:hAnsi="Times New Roman" w:cs="Times New Roman"/>
        </w:rPr>
        <w:t xml:space="preserve">. Events are defined by </w:t>
      </w:r>
      <w:proofErr w:type="spellStart"/>
      <w:r>
        <w:rPr>
          <w:rFonts w:ascii="Times New Roman" w:hAnsi="Times New Roman" w:cs="Times New Roman"/>
        </w:rPr>
        <w:t>eid</w:t>
      </w:r>
      <w:proofErr w:type="spellEnd"/>
      <w:r>
        <w:rPr>
          <w:rFonts w:ascii="Times New Roman" w:hAnsi="Times New Roman" w:cs="Times New Roman"/>
        </w:rPr>
        <w:t xml:space="preserve">, name, location fields, the admin (a user uid), start and end date, </w:t>
      </w:r>
      <w:proofErr w:type="spellStart"/>
      <w:r>
        <w:rPr>
          <w:rFonts w:ascii="Times New Roman" w:hAnsi="Times New Roman" w:cs="Times New Roman"/>
        </w:rPr>
        <w:t>phone_number</w:t>
      </w:r>
      <w:proofErr w:type="spellEnd"/>
      <w:r>
        <w:rPr>
          <w:rFonts w:ascii="Times New Roman" w:hAnsi="Times New Roman" w:cs="Times New Roman"/>
        </w:rPr>
        <w:t xml:space="preserve">, website </w:t>
      </w:r>
      <w:proofErr w:type="spellStart"/>
      <w:r>
        <w:rPr>
          <w:rFonts w:ascii="Times New Roman" w:hAnsi="Times New Roman" w:cs="Times New Roman"/>
        </w:rPr>
        <w:t>url</w:t>
      </w:r>
      <w:proofErr w:type="spellEnd"/>
      <w:r>
        <w:rPr>
          <w:rFonts w:ascii="Times New Roman" w:hAnsi="Times New Roman" w:cs="Times New Roman"/>
        </w:rPr>
        <w:t xml:space="preserve">, and if it has been approved.  The three additional tables are </w:t>
      </w:r>
      <w:proofErr w:type="spellStart"/>
      <w:r>
        <w:rPr>
          <w:rFonts w:ascii="Times New Roman" w:hAnsi="Times New Roman" w:cs="Times New Roman"/>
        </w:rPr>
        <w:t>EventsJoined</w:t>
      </w:r>
      <w:proofErr w:type="spellEnd"/>
      <w:r>
        <w:rPr>
          <w:rFonts w:ascii="Times New Roman" w:hAnsi="Times New Roman" w:cs="Times New Roman"/>
        </w:rPr>
        <w:t xml:space="preserve">, which shows what events a user has RSVP’d, </w:t>
      </w:r>
      <w:proofErr w:type="spellStart"/>
      <w:r>
        <w:rPr>
          <w:rFonts w:ascii="Times New Roman" w:hAnsi="Times New Roman" w:cs="Times New Roman"/>
        </w:rPr>
        <w:t>RequestEventJoin</w:t>
      </w:r>
      <w:proofErr w:type="spellEnd"/>
      <w:r>
        <w:rPr>
          <w:rFonts w:ascii="Times New Roman" w:hAnsi="Times New Roman" w:cs="Times New Roman"/>
        </w:rPr>
        <w:t xml:space="preserve">, which shows which user has requested to join an event, and </w:t>
      </w:r>
      <w:proofErr w:type="spellStart"/>
      <w:r>
        <w:rPr>
          <w:rFonts w:ascii="Times New Roman" w:hAnsi="Times New Roman" w:cs="Times New Roman"/>
        </w:rPr>
        <w:t>RequestEventCreate</w:t>
      </w:r>
      <w:proofErr w:type="spellEnd"/>
      <w:r>
        <w:rPr>
          <w:rFonts w:ascii="Times New Roman" w:hAnsi="Times New Roman" w:cs="Times New Roman"/>
        </w:rPr>
        <w:t xml:space="preserve">, which shows the events awaiting approval.  In hindsight, there is some redundancy in our tables because the approved field can stand in for the </w:t>
      </w:r>
      <w:proofErr w:type="spellStart"/>
      <w:r>
        <w:rPr>
          <w:rFonts w:ascii="Times New Roman" w:hAnsi="Times New Roman" w:cs="Times New Roman"/>
        </w:rPr>
        <w:t>EventsJoined</w:t>
      </w:r>
      <w:proofErr w:type="spellEnd"/>
      <w:r>
        <w:rPr>
          <w:rFonts w:ascii="Times New Roman" w:hAnsi="Times New Roman" w:cs="Times New Roman"/>
        </w:rPr>
        <w:t xml:space="preserve"> table.</w:t>
      </w:r>
    </w:p>
    <w:p w14:paraId="1D6726C3" w14:textId="16827257" w:rsidR="006C7359" w:rsidRDefault="006C7359" w:rsidP="0034146C">
      <w:pPr>
        <w:jc w:val="center"/>
        <w:rPr>
          <w:rFonts w:ascii="Times New Roman" w:hAnsi="Times New Roman" w:cs="Times New Roman"/>
        </w:rPr>
      </w:pPr>
      <w:r>
        <w:rPr>
          <w:noProof/>
        </w:rPr>
        <w:lastRenderedPageBreak/>
        <w:drawing>
          <wp:inline distT="0" distB="0" distL="0" distR="0" wp14:anchorId="05FBE334" wp14:editId="3DC6D68C">
            <wp:extent cx="2013841" cy="2743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7136" cy="2788554"/>
                    </a:xfrm>
                    <a:prstGeom prst="rect">
                      <a:avLst/>
                    </a:prstGeom>
                  </pic:spPr>
                </pic:pic>
              </a:graphicData>
            </a:graphic>
          </wp:inline>
        </w:drawing>
      </w:r>
    </w:p>
    <w:p w14:paraId="25693F36" w14:textId="1E720B31" w:rsidR="0034146C" w:rsidRDefault="0034146C" w:rsidP="0034146C">
      <w:pPr>
        <w:rPr>
          <w:rFonts w:ascii="Times New Roman" w:hAnsi="Times New Roman" w:cs="Times New Roman"/>
          <w:sz w:val="28"/>
          <w:szCs w:val="28"/>
        </w:rPr>
      </w:pPr>
      <w:r>
        <w:rPr>
          <w:rFonts w:ascii="Times New Roman" w:hAnsi="Times New Roman" w:cs="Times New Roman"/>
          <w:sz w:val="28"/>
          <w:szCs w:val="28"/>
        </w:rPr>
        <w:t xml:space="preserve">II: Software </w:t>
      </w:r>
    </w:p>
    <w:p w14:paraId="1824119F" w14:textId="508A6FCD" w:rsidR="0034146C" w:rsidRDefault="0034146C" w:rsidP="0034146C">
      <w:pPr>
        <w:rPr>
          <w:rFonts w:ascii="Times New Roman" w:hAnsi="Times New Roman" w:cs="Times New Roman"/>
        </w:rPr>
      </w:pPr>
      <w:r>
        <w:rPr>
          <w:rFonts w:ascii="Times New Roman" w:hAnsi="Times New Roman" w:cs="Times New Roman"/>
        </w:rPr>
        <w:t xml:space="preserve">To keep our technology stack in line with the class, we decided to go with a Linux, Apache, PHP, and MySQL stack.  Few of us had experience with PHP, but with a couple quick tutorials, we were able to get up to speed.  PHP allows html to be embedded in its files, so it helped to keep the number of files down.  To debug, we used </w:t>
      </w:r>
      <w:proofErr w:type="spellStart"/>
      <w:r>
        <w:rPr>
          <w:rFonts w:ascii="Times New Roman" w:hAnsi="Times New Roman" w:cs="Times New Roman"/>
        </w:rPr>
        <w:t>WAMPserver</w:t>
      </w:r>
      <w:proofErr w:type="spellEnd"/>
      <w:r>
        <w:rPr>
          <w:rFonts w:ascii="Times New Roman" w:hAnsi="Times New Roman" w:cs="Times New Roman"/>
        </w:rPr>
        <w:t xml:space="preserve"> to set up a local development environment which has a self-contained Apache, PHP, and MySQL in it.   This allowed us to work with a database offline and test our code.</w:t>
      </w:r>
      <w:r w:rsidR="002E0264">
        <w:rPr>
          <w:rFonts w:ascii="Times New Roman" w:hAnsi="Times New Roman" w:cs="Times New Roman"/>
        </w:rPr>
        <w:t xml:space="preserve">  To style our webpages, we used bootstrap to make our pages look presentable.</w:t>
      </w:r>
    </w:p>
    <w:p w14:paraId="47D17396" w14:textId="13F359F7" w:rsidR="002E0264" w:rsidRPr="0034146C" w:rsidRDefault="002E0264" w:rsidP="0034146C">
      <w:pPr>
        <w:rPr>
          <w:rFonts w:ascii="Times New Roman" w:hAnsi="Times New Roman" w:cs="Times New Roman"/>
        </w:rPr>
      </w:pPr>
      <w:r>
        <w:rPr>
          <w:rFonts w:ascii="Times New Roman" w:hAnsi="Times New Roman" w:cs="Times New Roman"/>
        </w:rPr>
        <w:t xml:space="preserve">To connect to the database, the tutorial I (David Babcock) followed used </w:t>
      </w:r>
      <w:proofErr w:type="spellStart"/>
      <w:r>
        <w:rPr>
          <w:rFonts w:ascii="Times New Roman" w:hAnsi="Times New Roman" w:cs="Times New Roman"/>
        </w:rPr>
        <w:t>mysqli_connect</w:t>
      </w:r>
      <w:proofErr w:type="spellEnd"/>
      <w:r>
        <w:rPr>
          <w:rFonts w:ascii="Times New Roman" w:hAnsi="Times New Roman" w:cs="Times New Roman"/>
        </w:rPr>
        <w:t>, which creates a connection to the database with the database credentials.  A query can then be made from this connection and each row can be accessed through the row function in a while loop.   Each individual column can be accessed if the name of the column is known.  Then, the html can be printed to the page with the values returned from each row.</w:t>
      </w:r>
    </w:p>
    <w:sectPr w:rsidR="002E0264" w:rsidRPr="0034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59"/>
    <w:rsid w:val="00121A42"/>
    <w:rsid w:val="002E0264"/>
    <w:rsid w:val="0034146C"/>
    <w:rsid w:val="006C7359"/>
    <w:rsid w:val="00F6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CDF7"/>
  <w15:chartTrackingRefBased/>
  <w15:docId w15:val="{5FC98D5E-38F6-4A66-93A0-80B21084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dc:description/>
  <cp:lastModifiedBy>Patrick Bauer</cp:lastModifiedBy>
  <cp:revision>2</cp:revision>
  <dcterms:created xsi:type="dcterms:W3CDTF">2020-12-03T06:14:00Z</dcterms:created>
  <dcterms:modified xsi:type="dcterms:W3CDTF">2020-12-09T15:17:00Z</dcterms:modified>
</cp:coreProperties>
</file>