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交通速查表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5 人同行 | 2026/6/13–6/24 | 匯率 1 EUR ≈ 36.7 TWD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一、每日交通一覽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路線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交通方式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出發時間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車程</w:t>
            </w:r>
          </w:p>
        </w:tc>
        <w:tc>
          <w:tcPr>
            <w:tcW w:type="dxa" w:w="1512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6/14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MXP 機場 → Parma → Siena 住宿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EUROCOVER 包車（10hr/日）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09:00（出海關後）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全日（含 Parma 中停）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已訂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6/16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↔ San Gimignano（來回）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包車 Minivan（備案：AT 130 線直達巴士）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09:30 出發／17:00 回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包車 40–50 分／巴士 70–90 分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待訂（問房東）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6/17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住宿 → 佛羅倫斯住宿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Booking 接送 Van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10:45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小時 15 分–1 小時 30 分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已訂</w:t>
            </w:r>
          </w:p>
        </w:tc>
      </w:tr>
      <w:tr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6/21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UNYCA → Firenze SMN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計程車 Van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10:00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5–10 分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當天叫車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6/21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Firenze SMN → Milano Centrale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高鐵（首選 ~10:55 Frecciarossa）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建議 ~10:55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1 小時 55 分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立即訂（不到 6 週）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  <w:tr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6/21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 → 米蘭住宿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計程車／地鐵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抵達後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10–20 分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當天安排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6/23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米蘭住宿 → Milano Centrale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計程車／步行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06:30–06:45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10–15 分</w:t>
            </w:r>
          </w:p>
        </w:tc>
        <w:tc>
          <w:tcPr>
            <w:tcW w:type="dxa" w:w="151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當天安排</w:t>
            </w:r>
          </w:p>
        </w:tc>
      </w:tr>
      <w:tr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6/23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Milano Centrale → MXP 機場 T1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Malpensa Express（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先停 T1</w:t>
            </w:r>
            <w:r>
              <w:rPr>
                <w:rFonts w:ascii="Microsoft JhengHei" w:hAnsi="Microsoft JhengHei" w:eastAsia="Microsoft JhengHei"/>
                <w:sz w:val="19"/>
              </w:rPr>
              <w:t>）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建議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07:25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51 分</w:t>
            </w:r>
          </w:p>
        </w:tc>
        <w:tc>
          <w:tcPr>
            <w:tcW w:type="dxa" w:w="1512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待訂（可當天買）</w:t>
            </w:r>
          </w:p>
        </w:tc>
      </w:tr>
    </w:tbl>
    <w:p/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 xml:space="preserve">⚠ </w:t>
      </w:r>
      <w:r>
        <w:rPr>
          <w:rFonts w:ascii="Microsoft JhengHei" w:hAnsi="Microsoft JhengHei" w:eastAsia="Microsoft JhengHei"/>
          <w:b/>
          <w:color w:val="5D6D7E"/>
          <w:sz w:val="21"/>
        </w:rPr>
        <w:t>6/14 路線</w:t>
      </w:r>
      <w:r>
        <w:rPr>
          <w:rFonts w:ascii="Microsoft JhengHei" w:hAnsi="Microsoft JhengHei" w:eastAsia="Microsoft JhengHei"/>
          <w:color w:val="5D6D7E"/>
          <w:sz w:val="21"/>
        </w:rPr>
        <w:t xml:space="preserve">：EUROCOVER 包車一車直達 Siena，含 </w:t>
      </w:r>
      <w:r>
        <w:rPr>
          <w:rFonts w:ascii="Microsoft JhengHei" w:hAnsi="Microsoft JhengHei" w:eastAsia="Microsoft JhengHei"/>
          <w:b/>
          <w:color w:val="5D6D7E"/>
          <w:sz w:val="21"/>
        </w:rPr>
        <w:t>Parma 中停</w:t>
      </w:r>
      <w:r>
        <w:rPr>
          <w:rFonts w:ascii="Microsoft JhengHei" w:hAnsi="Microsoft JhengHei" w:eastAsia="Microsoft JhengHei"/>
          <w:color w:val="5D6D7E"/>
          <w:sz w:val="21"/>
        </w:rPr>
        <w:t>（協議已簽，總價 EUR 1,010）。原訂的 Booking 6/14 接送（Firenze SMN → Siena）須登入後台取消。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二、費用速算（5 人合計）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路線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EUR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每人 TWD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 人 EUR</w:t>
            </w:r>
          </w:p>
        </w:tc>
        <w:tc>
          <w:tcPr>
            <w:tcW w:type="dxa" w:w="181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5 人 TWD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MXP → Parma → Siena 包車（6/14）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7,413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1,010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37,067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Siena↔San Gimignano 包車（6/16）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24–36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881–1,321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120–180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4,404–6,606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Siena→佛羅倫斯 接送（6/17）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26–40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954–1,468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130–200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4,771–7,340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佛羅倫斯→米蘭 高鐵（6/21）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25–50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918–1,835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125–250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4,588–9,175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短程計程車（6/21+6/23）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4–8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147–294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20–40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734–1,468</w:t>
            </w:r>
          </w:p>
        </w:tc>
      </w:tr>
      <w:tr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Malpensa Express（6/23）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</w:t>
            </w:r>
          </w:p>
        </w:tc>
        <w:tc>
          <w:tcPr>
            <w:tcW w:type="dxa" w:w="181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2,753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全程合計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296–351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10,864–12,882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1,480–1,755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54,316–64,409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三、待辦訂票（按急迫度排序）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訂票管道</w:t>
            </w:r>
          </w:p>
        </w:tc>
        <w:tc>
          <w:tcPr>
            <w:tcW w:type="dxa" w:w="2268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取消 6/14 Booking 接送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Booking.com 後台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已改包車，避免被收費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6/21 佛羅倫斯→米蘭高鐵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Trenitalia 或 Italo 官網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距出發不到 6 週，立即訂票</w:t>
            </w:r>
            <w:r>
              <w:rPr>
                <w:rFonts w:ascii="Microsoft JhengHei" w:hAnsi="Microsoft JhengHei" w:eastAsia="Microsoft JhengHei"/>
                <w:sz w:val="19"/>
              </w:rPr>
              <w:t>；低價票視班次與艙等浮動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6/16 Siena↔San Gimignano 包車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請 Siena 房東協助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備案：Siena Taxi +39 0577 49222；公車備案 AT 130 線直達</w:t>
            </w:r>
          </w:p>
        </w:tc>
      </w:tr>
      <w:tr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Malpensa Express（6/23 回程）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Trenord App 或當天售票機</w:t>
            </w:r>
          </w:p>
        </w:tc>
        <w:tc>
          <w:tcPr>
            <w:tcW w:type="dxa" w:w="2268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出發前 1–2 週買即可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四、重要地址與電話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住宿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Loggia Senensis（地址請查群組）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佛羅倫斯住宿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UNYCA（地址請查群組）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佛羅倫斯計程車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+39 055 4242 ／ +39 055 4390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Siena 計程車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+39 0577 49222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米蘭計程車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 02 4040 ／ +39 02 6969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米蘭市區 ↔ MXP 公定價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€114/車</w:t>
            </w:r>
            <w:r>
              <w:rPr>
                <w:rFonts w:ascii="Microsoft JhengHei" w:hAnsi="Microsoft JhengHei" w:eastAsia="Microsoft JhengHei"/>
                <w:sz w:val="19"/>
              </w:rPr>
              <w:t>（4 人座，全包價）；5 人需 2 台或大型 Van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叫車 App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 Taxi（官方）／Free Now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6/14 包車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EUROCOVER（出發前確認司導 WhatsApp/Line）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回程航班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BR96，6/23 11:15 MXP T1 起飛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五、搭車小提醒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6/14 包車會合</w:t>
      </w:r>
      <w:r>
        <w:rPr>
          <w:rFonts w:ascii="Microsoft JhengHei" w:hAnsi="Microsoft JhengHei" w:eastAsia="Microsoft JhengHei"/>
          <w:sz w:val="21"/>
        </w:rPr>
        <w:t>：MXP T1 入境大廳 Arrivals 出口處，司導舉牌等候；落地後立即簡訊／LINE 通知司導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高鐵電子票</w:t>
      </w:r>
      <w:r>
        <w:rPr>
          <w:rFonts w:ascii="Microsoft JhengHei" w:hAnsi="Microsoft JhengHei" w:eastAsia="Microsoft JhengHei"/>
          <w:sz w:val="21"/>
        </w:rPr>
        <w:t>：QR Code 截圖存手機相簿，備列印一份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月台資訊</w:t>
      </w:r>
      <w:r>
        <w:rPr>
          <w:rFonts w:ascii="Microsoft JhengHei" w:hAnsi="Microsoft JhengHei" w:eastAsia="Microsoft JhengHei"/>
          <w:sz w:val="21"/>
        </w:rPr>
        <w:t>：發車前 15–20 分鐘才會顯示，不用太早去月台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行李</w:t>
      </w:r>
      <w:r>
        <w:rPr>
          <w:rFonts w:ascii="Microsoft JhengHei" w:hAnsi="Microsoft JhengHei" w:eastAsia="Microsoft JhengHei"/>
          <w:sz w:val="21"/>
        </w:rPr>
        <w:t>：提早 10 分鐘上車搶行李架位置；訂票時選靠近車廂入口的座位，方便監控行李架上的行李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打票</w:t>
      </w:r>
      <w:r>
        <w:rPr>
          <w:rFonts w:ascii="Microsoft JhengHei" w:hAnsi="Microsoft JhengHei" w:eastAsia="Microsoft JhengHei"/>
          <w:sz w:val="21"/>
        </w:rPr>
        <w:t>：高鐵不用打票；搭區間車（Regionale）才需要在黃色機器打票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信用卡</w:t>
      </w:r>
      <w:r>
        <w:rPr>
          <w:rFonts w:ascii="Microsoft JhengHei" w:hAnsi="Microsoft JhengHei" w:eastAsia="Microsoft JhengHei"/>
          <w:sz w:val="21"/>
        </w:rPr>
        <w:t>：售票機主要接受 Visa / Mastercard，JCB 不一定能用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PIN 碼</w:t>
      </w:r>
      <w:r>
        <w:rPr>
          <w:rFonts w:ascii="Microsoft JhengHei" w:hAnsi="Microsoft JhengHei" w:eastAsia="Microsoft JhengHei"/>
          <w:sz w:val="21"/>
        </w:rPr>
        <w:t>：部分義大利售票機刷卡可能要求 4 位數信用卡 PIN；出發前向發卡銀行確認海外晶片刷卡 PIN/自助刷卡 PIN 是否可用（不一定等於預借現金密碼）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5 人計程車</w:t>
      </w:r>
      <w:r>
        <w:rPr>
          <w:rFonts w:ascii="Microsoft JhengHei" w:hAnsi="Microsoft JhengHei" w:eastAsia="Microsoft JhengHei"/>
          <w:sz w:val="21"/>
        </w:rPr>
        <w:t>：一般義大利計程車僅限 4 人，5 人務必叫 Large Taxi / Van，或拆 2 台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罷工查詢</w:t>
      </w:r>
      <w:r>
        <w:rPr>
          <w:rFonts w:ascii="Microsoft JhengHei" w:hAnsi="Microsoft JhengHei" w:eastAsia="Microsoft JhengHei"/>
          <w:sz w:val="21"/>
        </w:rPr>
        <w:t>：出發前一天查 Trenitalia 官網確認有無罷工</w:t>
      </w:r>
    </w:p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最後更新：2026/05/13（三方審查修訂版）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交通速查表（公開版）│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