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E54959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proofErr w:type="gramStart"/>
      <w:r w:rsidRPr="00DF4B0B">
        <w:rPr>
          <w:rFonts w:ascii="Helvetica" w:hAnsi="Helvetica"/>
        </w:rPr>
        <w:t>github.com/</w:t>
      </w:r>
      <w:proofErr w:type="spellStart"/>
      <w:r w:rsidRPr="00DF4B0B">
        <w:rPr>
          <w:rFonts w:ascii="Helvetica" w:hAnsi="Helvetica"/>
        </w:rPr>
        <w:t>patrickbrandt</w:t>
      </w:r>
      <w:proofErr w:type="spellEnd"/>
      <w:proofErr w:type="gramEnd"/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:rsidR="00816CE1" w:rsidRDefault="00816CE1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Coca-Cola</w:t>
      </w:r>
    </w:p>
    <w:p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2014</w:t>
      </w:r>
      <w:r>
        <w:rPr>
          <w:rFonts w:ascii="Helvetica" w:hAnsi="Helvetica" w:cs="Segoe UI"/>
          <w:i/>
        </w:rPr>
        <w:t xml:space="preserve"> – Present</w:t>
      </w:r>
    </w:p>
    <w:p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  <w:bookmarkStart w:id="0" w:name="_GoBack"/>
      <w:bookmarkEnd w:id="0"/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B56C4" w:rsidRPr="00930344">
        <w:rPr>
          <w:rFonts w:ascii="Helvetica" w:hAnsi="Helvetica" w:cs="Segoe UI"/>
        </w:rPr>
        <w:t xml:space="preserve">ead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 xml:space="preserve">rchitect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Lead Architect </w:t>
      </w:r>
      <w:r w:rsidR="00AC74DC" w:rsidRPr="00930344">
        <w:rPr>
          <w:rFonts w:ascii="Helvetica" w:hAnsi="Helvetica" w:cs="Segoe UI"/>
        </w:rPr>
        <w:t xml:space="preserve">for the digital activation of Coca-Cola’s “Taste the Feeling” campaign </w:t>
      </w:r>
      <w:r>
        <w:rPr>
          <w:rFonts w:ascii="Helvetica" w:hAnsi="Helvetica" w:cs="Segoe UI"/>
        </w:rPr>
        <w:t xml:space="preserve">launch: provided architectural framework for out-of-band content generation and a </w:t>
      </w:r>
      <w:proofErr w:type="spellStart"/>
      <w:r>
        <w:rPr>
          <w:rFonts w:ascii="Helvetica" w:hAnsi="Helvetica" w:cs="Segoe UI"/>
        </w:rPr>
        <w:t>Redis</w:t>
      </w:r>
      <w:proofErr w:type="spellEnd"/>
      <w:r>
        <w:rPr>
          <w:rFonts w:ascii="Helvetica" w:hAnsi="Helvetica" w:cs="Segoe UI"/>
        </w:rPr>
        <w:t xml:space="preserve"> + socket.io real-time feedback engine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F646D" w:rsidRPr="00930344">
        <w:rPr>
          <w:rFonts w:ascii="Helvetica" w:hAnsi="Helvetica" w:cs="Segoe UI"/>
        </w:rPr>
        <w:t>e</w:t>
      </w:r>
      <w:r w:rsidR="00AC74DC" w:rsidRPr="00930344">
        <w:rPr>
          <w:rFonts w:ascii="Helvetica" w:hAnsi="Helvetica" w:cs="Segoe UI"/>
        </w:rPr>
        <w:t xml:space="preserve">d the development of a digital out-of-home screen </w:t>
      </w:r>
      <w:r>
        <w:rPr>
          <w:rFonts w:ascii="Helvetica" w:hAnsi="Helvetica" w:cs="Segoe UI"/>
        </w:rPr>
        <w:t>management proof of concept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AC74DC" w:rsidRPr="00930344">
        <w:rPr>
          <w:rFonts w:ascii="Helvetica" w:hAnsi="Helvetica" w:cs="Segoe UI"/>
        </w:rPr>
        <w:t xml:space="preserve"> the entire end-to-end concept from ac</w:t>
      </w:r>
      <w:r>
        <w:rPr>
          <w:rFonts w:ascii="Helvetica" w:hAnsi="Helvetica" w:cs="Segoe UI"/>
        </w:rPr>
        <w:t>tivation to operationalization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AC74DC" w:rsidRPr="00930344">
        <w:rPr>
          <w:rFonts w:ascii="Helvetica" w:hAnsi="Helvetica" w:cs="Segoe UI"/>
        </w:rPr>
        <w:t xml:space="preserve"> a team of</w:t>
      </w:r>
      <w:r w:rsidR="0084664B" w:rsidRPr="00930344">
        <w:rPr>
          <w:rFonts w:ascii="Helvetica" w:hAnsi="Helvetica" w:cs="Segoe UI"/>
        </w:rPr>
        <w:t xml:space="preserve"> 4</w:t>
      </w:r>
      <w:r w:rsidR="00AC74DC" w:rsidRPr="00930344">
        <w:rPr>
          <w:rFonts w:ascii="Helvetica" w:hAnsi="Helvetica" w:cs="Segoe UI"/>
        </w:rPr>
        <w:t xml:space="preserve"> developer</w:t>
      </w:r>
      <w:r w:rsidR="0084664B" w:rsidRPr="00930344">
        <w:rPr>
          <w:rFonts w:ascii="Helvetica" w:hAnsi="Helvetica" w:cs="Segoe UI"/>
        </w:rPr>
        <w:t>s</w:t>
      </w:r>
      <w:r w:rsidR="00AC74DC" w:rsidRPr="00930344">
        <w:rPr>
          <w:rFonts w:ascii="Helvetica" w:hAnsi="Helvetica" w:cs="Segoe UI"/>
        </w:rPr>
        <w:t xml:space="preserve"> thr</w:t>
      </w:r>
      <w:r>
        <w:rPr>
          <w:rFonts w:ascii="Helvetica" w:hAnsi="Helvetica" w:cs="Segoe UI"/>
        </w:rPr>
        <w:t>ough an 8 week (4 sprint) build</w:t>
      </w:r>
    </w:p>
    <w:p w:rsidR="00816CE1" w:rsidRP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Pitched</w:t>
      </w:r>
      <w:r w:rsidR="00AC74DC" w:rsidRPr="00930344">
        <w:rPr>
          <w:rFonts w:ascii="Helvetica" w:hAnsi="Helvetica" w:cs="Segoe UI"/>
        </w:rPr>
        <w:t xml:space="preserve"> the resulting product internally to br</w:t>
      </w:r>
      <w:r w:rsidR="00826215" w:rsidRPr="00930344">
        <w:rPr>
          <w:rFonts w:ascii="Helvetica" w:hAnsi="Helvetica" w:cs="Segoe UI"/>
        </w:rPr>
        <w:t>and marketers</w:t>
      </w:r>
    </w:p>
    <w:p w:rsidR="003867BC" w:rsidRDefault="003867BC" w:rsidP="00816CE1">
      <w:pPr>
        <w:rPr>
          <w:rFonts w:ascii="Helvetica" w:hAnsi="Helvetica" w:cs="Segoe UI"/>
          <w:b/>
        </w:rPr>
      </w:pPr>
    </w:p>
    <w:p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October 2013 – </w:t>
      </w:r>
      <w:r w:rsidR="00816CE1">
        <w:rPr>
          <w:rFonts w:ascii="Helvetica" w:hAnsi="Helvetica" w:cs="Segoe UI"/>
          <w:i/>
        </w:rPr>
        <w:t>October 2014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>, producing technical specifications to be shared among internal development resources and client development partners</w:t>
      </w:r>
    </w:p>
    <w:p w:rsidR="00E3215D" w:rsidRPr="00E3215D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Developed 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:rsidR="00E3215D" w:rsidRDefault="00D44223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 w:rsidRPr="00E3215D">
        <w:rPr>
          <w:rFonts w:ascii="Helvetica" w:hAnsi="Helvetica" w:cs="Segoe UI"/>
        </w:rPr>
        <w:t xml:space="preserve">Product architecture </w:t>
      </w:r>
      <w:r w:rsidR="00342EF7" w:rsidRPr="00E3215D">
        <w:rPr>
          <w:rFonts w:ascii="Helvetica" w:hAnsi="Helvetica" w:cs="Segoe UI"/>
        </w:rPr>
        <w:t xml:space="preserve">definition </w:t>
      </w:r>
      <w:r w:rsidR="00F301BF" w:rsidRPr="00E3215D">
        <w:rPr>
          <w:rFonts w:ascii="Helvetica" w:hAnsi="Helvetica" w:cs="Segoe UI"/>
        </w:rPr>
        <w:t>encompassed</w:t>
      </w:r>
      <w:r w:rsidRPr="00E3215D">
        <w:rPr>
          <w:rFonts w:ascii="Helvetica" w:hAnsi="Helvetica" w:cs="Segoe UI"/>
        </w:rPr>
        <w:t xml:space="preserve"> several ch</w:t>
      </w:r>
      <w:r w:rsidR="00951020" w:rsidRPr="00E3215D">
        <w:rPr>
          <w:rFonts w:ascii="Helvetica" w:hAnsi="Helvetica" w:cs="Segoe UI"/>
        </w:rPr>
        <w:t xml:space="preserve">annels: desktop web, mobile/tablet web, </w:t>
      </w:r>
      <w:r w:rsidR="00E3215D">
        <w:rPr>
          <w:rFonts w:ascii="Helvetica" w:hAnsi="Helvetica" w:cs="Segoe UI"/>
        </w:rPr>
        <w:t>and in-store display</w:t>
      </w:r>
    </w:p>
    <w:p w:rsidR="00353DCC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="00F301BF" w:rsidRPr="00E3215D">
        <w:rPr>
          <w:rFonts w:ascii="Helvetica" w:hAnsi="Helvetica" w:cs="Segoe UI"/>
        </w:rPr>
        <w:t>erved</w:t>
      </w:r>
      <w:r w:rsidR="00353DCC" w:rsidRPr="00E3215D">
        <w:rPr>
          <w:rFonts w:ascii="Helvetica" w:hAnsi="Helvetica" w:cs="Segoe UI"/>
        </w:rPr>
        <w:t xml:space="preserve"> as the Product Owner within an Agile development </w:t>
      </w:r>
      <w:r>
        <w:rPr>
          <w:rFonts w:ascii="Helvetica" w:hAnsi="Helvetica" w:cs="Segoe UI"/>
        </w:rPr>
        <w:t>process:</w:t>
      </w:r>
      <w:r w:rsidR="007F350E" w:rsidRPr="00E3215D">
        <w:rPr>
          <w:rFonts w:ascii="Helvetica" w:hAnsi="Helvetica" w:cs="Segoe UI"/>
        </w:rPr>
        <w:t xml:space="preserve"> d</w:t>
      </w:r>
      <w:r>
        <w:rPr>
          <w:rFonts w:ascii="Helvetica" w:hAnsi="Helvetica" w:cs="Segoe UI"/>
        </w:rPr>
        <w:t>efining</w:t>
      </w:r>
      <w:r w:rsidR="00583202" w:rsidRPr="00E3215D">
        <w:rPr>
          <w:rFonts w:ascii="Helvetica" w:hAnsi="Helvetica" w:cs="Segoe UI"/>
        </w:rPr>
        <w:t xml:space="preserve"> product development strategy and </w:t>
      </w:r>
      <w:r>
        <w:rPr>
          <w:rFonts w:ascii="Helvetica" w:hAnsi="Helvetica" w:cs="Segoe UI"/>
        </w:rPr>
        <w:t>working</w:t>
      </w:r>
      <w:r w:rsidR="00353DCC" w:rsidRPr="00E3215D">
        <w:rPr>
          <w:rFonts w:ascii="Helvetica" w:hAnsi="Helvetica" w:cs="Segoe UI"/>
        </w:rPr>
        <w:t xml:space="preserve"> with Business Analysts to create </w:t>
      </w:r>
      <w:r w:rsidR="00936304">
        <w:rPr>
          <w:rFonts w:ascii="Helvetica" w:hAnsi="Helvetica" w:cs="Segoe UI"/>
        </w:rPr>
        <w:t>and prioritize user stories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F646D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</w:t>
      </w:r>
      <w:proofErr w:type="spellStart"/>
      <w:r w:rsidR="009627DB">
        <w:rPr>
          <w:rFonts w:ascii="Helvetica" w:hAnsi="Helvetica" w:cs="Segoe UI"/>
        </w:rPr>
        <w:t>Mashable</w:t>
      </w:r>
      <w:proofErr w:type="spellEnd"/>
      <w:r w:rsidR="009627DB">
        <w:rPr>
          <w:rFonts w:ascii="Helvetica" w:hAnsi="Helvetica" w:cs="Segoe UI"/>
        </w:rPr>
        <w:t xml:space="preserve">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 xml:space="preserve">Hudson/Jenkins,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959" w:rsidRDefault="00E54959" w:rsidP="003B12C4">
      <w:r>
        <w:separator/>
      </w:r>
    </w:p>
  </w:endnote>
  <w:endnote w:type="continuationSeparator" w:id="0">
    <w:p w:rsidR="00E54959" w:rsidRDefault="00E54959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959" w:rsidRDefault="00E54959" w:rsidP="003B12C4">
      <w:r>
        <w:separator/>
      </w:r>
    </w:p>
  </w:footnote>
  <w:footnote w:type="continuationSeparator" w:id="0">
    <w:p w:rsidR="00E54959" w:rsidRDefault="00E54959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42EF7"/>
    <w:rsid w:val="00353DCC"/>
    <w:rsid w:val="003867B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14E28"/>
    <w:rsid w:val="00533306"/>
    <w:rsid w:val="00544717"/>
    <w:rsid w:val="00583202"/>
    <w:rsid w:val="00593936"/>
    <w:rsid w:val="00597806"/>
    <w:rsid w:val="00597FE2"/>
    <w:rsid w:val="005D5008"/>
    <w:rsid w:val="005E2FBA"/>
    <w:rsid w:val="005F287E"/>
    <w:rsid w:val="0060402B"/>
    <w:rsid w:val="00646E00"/>
    <w:rsid w:val="00660BEF"/>
    <w:rsid w:val="00691D6F"/>
    <w:rsid w:val="006B3EEE"/>
    <w:rsid w:val="006B6BEF"/>
    <w:rsid w:val="006E07CD"/>
    <w:rsid w:val="006F2F74"/>
    <w:rsid w:val="00711A86"/>
    <w:rsid w:val="00720D26"/>
    <w:rsid w:val="00736738"/>
    <w:rsid w:val="007377F4"/>
    <w:rsid w:val="00750B51"/>
    <w:rsid w:val="007B5842"/>
    <w:rsid w:val="007D594A"/>
    <w:rsid w:val="007D6BF7"/>
    <w:rsid w:val="007E1297"/>
    <w:rsid w:val="007F350E"/>
    <w:rsid w:val="00804B50"/>
    <w:rsid w:val="00816CE1"/>
    <w:rsid w:val="00826215"/>
    <w:rsid w:val="00832C6E"/>
    <w:rsid w:val="00835A10"/>
    <w:rsid w:val="0084664B"/>
    <w:rsid w:val="008562AC"/>
    <w:rsid w:val="0088277C"/>
    <w:rsid w:val="008A0046"/>
    <w:rsid w:val="008B56C4"/>
    <w:rsid w:val="008B5B5C"/>
    <w:rsid w:val="008C159E"/>
    <w:rsid w:val="008D23F5"/>
    <w:rsid w:val="008E3B2C"/>
    <w:rsid w:val="008F646D"/>
    <w:rsid w:val="00930344"/>
    <w:rsid w:val="00936304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AB2286"/>
    <w:rsid w:val="00AC74DC"/>
    <w:rsid w:val="00B03335"/>
    <w:rsid w:val="00B12CD6"/>
    <w:rsid w:val="00B35A51"/>
    <w:rsid w:val="00B40675"/>
    <w:rsid w:val="00B849BC"/>
    <w:rsid w:val="00BA19F8"/>
    <w:rsid w:val="00BD7F53"/>
    <w:rsid w:val="00BE3F0E"/>
    <w:rsid w:val="00BF2C3E"/>
    <w:rsid w:val="00C26CB2"/>
    <w:rsid w:val="00C328D0"/>
    <w:rsid w:val="00C32C0D"/>
    <w:rsid w:val="00C8211F"/>
    <w:rsid w:val="00C922A9"/>
    <w:rsid w:val="00CA3B5F"/>
    <w:rsid w:val="00CC57A2"/>
    <w:rsid w:val="00CF02CB"/>
    <w:rsid w:val="00CF721A"/>
    <w:rsid w:val="00D43983"/>
    <w:rsid w:val="00D44223"/>
    <w:rsid w:val="00D579D6"/>
    <w:rsid w:val="00D61A2A"/>
    <w:rsid w:val="00D7239F"/>
    <w:rsid w:val="00D85037"/>
    <w:rsid w:val="00D91243"/>
    <w:rsid w:val="00D96E12"/>
    <w:rsid w:val="00DA5496"/>
    <w:rsid w:val="00DD69E8"/>
    <w:rsid w:val="00DF329F"/>
    <w:rsid w:val="00DF4B0B"/>
    <w:rsid w:val="00E12BA8"/>
    <w:rsid w:val="00E13664"/>
    <w:rsid w:val="00E23340"/>
    <w:rsid w:val="00E3215D"/>
    <w:rsid w:val="00E54959"/>
    <w:rsid w:val="00E55401"/>
    <w:rsid w:val="00E56E12"/>
    <w:rsid w:val="00E600CC"/>
    <w:rsid w:val="00E672BD"/>
    <w:rsid w:val="00E94890"/>
    <w:rsid w:val="00ED3EB4"/>
    <w:rsid w:val="00ED5738"/>
    <w:rsid w:val="00F03E95"/>
    <w:rsid w:val="00F301BF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CAE3-0E17-4160-9742-0CA65E0A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104</cp:revision>
  <cp:lastPrinted>2014-03-06T01:25:00Z</cp:lastPrinted>
  <dcterms:created xsi:type="dcterms:W3CDTF">2013-09-02T18:42:00Z</dcterms:created>
  <dcterms:modified xsi:type="dcterms:W3CDTF">2016-02-15T02:07:00Z</dcterms:modified>
</cp:coreProperties>
</file>