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059666" w14:textId="7A080444" w:rsidR="002469FC" w:rsidRPr="008F7FBF" w:rsidRDefault="00317D45" w:rsidP="00E7092D">
      <w:pPr>
        <w:pStyle w:val="NoSpacing"/>
        <w:jc w:val="center"/>
        <w:rPr>
          <w:rFonts w:ascii="Roboto" w:hAnsi="Roboto"/>
          <w:b/>
          <w:bCs/>
          <w:sz w:val="32"/>
          <w:szCs w:val="32"/>
        </w:rPr>
      </w:pPr>
      <w:r w:rsidRPr="008F7FBF">
        <w:rPr>
          <w:rFonts w:ascii="Roboto" w:hAnsi="Roboto"/>
          <w:b/>
          <w:bCs/>
          <w:sz w:val="32"/>
          <w:szCs w:val="32"/>
        </w:rPr>
        <w:t>SERVICE AGREEMENT</w:t>
      </w:r>
    </w:p>
    <w:p w14:paraId="18D9029A" w14:textId="77777777" w:rsidR="00317D45" w:rsidRPr="00B745D9" w:rsidRDefault="00317D45" w:rsidP="00E7092D">
      <w:pPr>
        <w:pStyle w:val="NoSpacing"/>
        <w:rPr>
          <w:rFonts w:ascii="Roboto" w:hAnsi="Roboto"/>
        </w:rPr>
      </w:pPr>
    </w:p>
    <w:p w14:paraId="00D89780" w14:textId="056B6028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This agreement is entered into by and between:</w:t>
      </w:r>
    </w:p>
    <w:p w14:paraId="602434DE" w14:textId="77777777" w:rsidR="00317D45" w:rsidRPr="00B745D9" w:rsidRDefault="00317D45" w:rsidP="00E7092D">
      <w:pPr>
        <w:pStyle w:val="NoSpacing"/>
        <w:rPr>
          <w:rFonts w:ascii="Roboto" w:hAnsi="Roboto"/>
        </w:rPr>
      </w:pPr>
    </w:p>
    <w:p w14:paraId="5A8F0B42" w14:textId="152E0DDF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Client:</w:t>
      </w:r>
    </w:p>
    <w:p w14:paraId="262FB26E" w14:textId="2BA8AB02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 xml:space="preserve">Gerald Christian Rey R. </w:t>
      </w:r>
      <w:proofErr w:type="spellStart"/>
      <w:r w:rsidRPr="00B745D9">
        <w:rPr>
          <w:rFonts w:ascii="Roboto" w:hAnsi="Roboto"/>
        </w:rPr>
        <w:t>Balindan</w:t>
      </w:r>
      <w:proofErr w:type="spellEnd"/>
    </w:p>
    <w:p w14:paraId="6AD11CE2" w14:textId="2A0111D7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 xml:space="preserve">Hanns Jaspher A. </w:t>
      </w:r>
      <w:proofErr w:type="spellStart"/>
      <w:r w:rsidRPr="00B745D9">
        <w:rPr>
          <w:rFonts w:ascii="Roboto" w:hAnsi="Roboto"/>
        </w:rPr>
        <w:t>Elalto</w:t>
      </w:r>
      <w:proofErr w:type="spellEnd"/>
    </w:p>
    <w:p w14:paraId="1B773E3F" w14:textId="1F0BFA6A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Paul Francis B. Masangcay</w:t>
      </w:r>
    </w:p>
    <w:p w14:paraId="72D3E763" w14:textId="17F07817" w:rsidR="00317D45" w:rsidRPr="00B745D9" w:rsidRDefault="00317D45" w:rsidP="00E7092D">
      <w:pPr>
        <w:pStyle w:val="NoSpacing"/>
        <w:rPr>
          <w:rFonts w:ascii="Roboto" w:hAnsi="Roboto"/>
        </w:rPr>
      </w:pPr>
      <w:proofErr w:type="spellStart"/>
      <w:r w:rsidRPr="00B745D9">
        <w:rPr>
          <w:rFonts w:ascii="Roboto" w:hAnsi="Roboto"/>
        </w:rPr>
        <w:t>Jeroh</w:t>
      </w:r>
      <w:proofErr w:type="spellEnd"/>
      <w:r w:rsidRPr="00B745D9">
        <w:rPr>
          <w:rFonts w:ascii="Roboto" w:hAnsi="Roboto"/>
        </w:rPr>
        <w:t xml:space="preserve"> Lee M. Mojica</w:t>
      </w:r>
    </w:p>
    <w:p w14:paraId="430FD64F" w14:textId="77777777" w:rsidR="00317D45" w:rsidRPr="00B745D9" w:rsidRDefault="00317D45" w:rsidP="00E7092D">
      <w:pPr>
        <w:pStyle w:val="NoSpacing"/>
        <w:rPr>
          <w:rFonts w:ascii="Roboto" w:hAnsi="Roboto"/>
        </w:rPr>
      </w:pPr>
    </w:p>
    <w:p w14:paraId="593E5EC6" w14:textId="451FA9D3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AND</w:t>
      </w:r>
    </w:p>
    <w:p w14:paraId="3EC37D15" w14:textId="77777777" w:rsidR="00317D45" w:rsidRPr="00B745D9" w:rsidRDefault="00317D45" w:rsidP="00E7092D">
      <w:pPr>
        <w:pStyle w:val="NoSpacing"/>
        <w:rPr>
          <w:rFonts w:ascii="Roboto" w:hAnsi="Roboto"/>
        </w:rPr>
      </w:pPr>
    </w:p>
    <w:p w14:paraId="2EE4A5E1" w14:textId="6E4C1190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Developer:</w:t>
      </w:r>
    </w:p>
    <w:p w14:paraId="27957662" w14:textId="731D4597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John Patrick D. Buco</w:t>
      </w:r>
    </w:p>
    <w:p w14:paraId="611E78C8" w14:textId="23D2171C" w:rsidR="00317D45" w:rsidRPr="00B745D9" w:rsidRDefault="00317D45" w:rsidP="00E7092D">
      <w:pPr>
        <w:pStyle w:val="NoSpacing"/>
        <w:rPr>
          <w:rFonts w:ascii="Roboto" w:hAnsi="Roboto"/>
        </w:rPr>
      </w:pPr>
    </w:p>
    <w:p w14:paraId="1E04E8CD" w14:textId="5D2D0B44" w:rsidR="00317D45" w:rsidRPr="00B745D9" w:rsidRDefault="00317D45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Date Signed: 07/16/2025</w:t>
      </w:r>
    </w:p>
    <w:p w14:paraId="0F72D53D" w14:textId="4C66419F" w:rsidR="00E7092D" w:rsidRPr="00B745D9" w:rsidRDefault="00E7092D" w:rsidP="00E7092D">
      <w:pPr>
        <w:pStyle w:val="NoSpacing"/>
        <w:rPr>
          <w:rFonts w:ascii="Roboto" w:hAnsi="Roboto"/>
        </w:rPr>
      </w:pPr>
    </w:p>
    <w:p w14:paraId="47FF9B54" w14:textId="68BF758B" w:rsidR="00E7092D" w:rsidRPr="00B745D9" w:rsidRDefault="00E7092D" w:rsidP="00E7092D">
      <w:pPr>
        <w:pStyle w:val="NoSpacing"/>
        <w:rPr>
          <w:rFonts w:ascii="Roboto" w:hAnsi="Roboto"/>
        </w:rPr>
      </w:pPr>
    </w:p>
    <w:p w14:paraId="7FAF848D" w14:textId="5F8B14A5" w:rsidR="00140F52" w:rsidRPr="00B745D9" w:rsidRDefault="00E7092D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Project Title</w:t>
      </w:r>
    </w:p>
    <w:p w14:paraId="1B711F3C" w14:textId="7123A64B" w:rsidR="00E7092D" w:rsidRPr="00B745D9" w:rsidRDefault="00E7092D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Design and Development of IoT-Enabled System with Near-Infrared (NIR) Spectroscopy for Determining the Quality of Sugarcane Juice (Saccharum officinarum)</w:t>
      </w:r>
    </w:p>
    <w:p w14:paraId="657F8140" w14:textId="77777777" w:rsidR="00E7092D" w:rsidRPr="00B745D9" w:rsidRDefault="00E7092D" w:rsidP="00E7092D">
      <w:pPr>
        <w:pStyle w:val="NoSpacing"/>
        <w:rPr>
          <w:rFonts w:ascii="Roboto" w:hAnsi="Roboto"/>
        </w:rPr>
      </w:pPr>
    </w:p>
    <w:p w14:paraId="5EE29A24" w14:textId="5A3344B6" w:rsidR="00E7092D" w:rsidRPr="00B745D9" w:rsidRDefault="00E7092D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Project</w:t>
      </w:r>
      <w:r w:rsidR="00140F52" w:rsidRPr="00B745D9">
        <w:rPr>
          <w:rFonts w:ascii="Roboto" w:hAnsi="Roboto"/>
        </w:rPr>
        <w:t xml:space="preserve"> Timeline</w:t>
      </w:r>
    </w:p>
    <w:p w14:paraId="545A751B" w14:textId="646D645E" w:rsidR="00140F52" w:rsidRPr="00B745D9" w:rsidRDefault="00140F52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Start Date: July 16, 2025</w:t>
      </w:r>
    </w:p>
    <w:p w14:paraId="30B65E56" w14:textId="3FD955E1" w:rsidR="00140F52" w:rsidRPr="00B745D9" w:rsidRDefault="00140F52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Completion Date: on or before December 2025</w:t>
      </w:r>
    </w:p>
    <w:p w14:paraId="6687F776" w14:textId="2F5F3EDF" w:rsidR="00140F52" w:rsidRPr="00B745D9" w:rsidRDefault="00140F52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The developer agrees to deliver a fully working prototype, accompanying mobile web application, and support until project defense.</w:t>
      </w:r>
    </w:p>
    <w:p w14:paraId="2E14D1BA" w14:textId="77777777" w:rsidR="00B745D9" w:rsidRPr="00B745D9" w:rsidRDefault="00B745D9" w:rsidP="00E7092D">
      <w:pPr>
        <w:pStyle w:val="NoSpacing"/>
        <w:rPr>
          <w:rFonts w:ascii="Roboto" w:hAnsi="Roboto"/>
        </w:rPr>
      </w:pPr>
    </w:p>
    <w:p w14:paraId="00C09349" w14:textId="699052E5" w:rsidR="00B745D9" w:rsidRPr="00B745D9" w:rsidRDefault="00B745D9" w:rsidP="00E7092D">
      <w:pPr>
        <w:pStyle w:val="NoSpacing"/>
        <w:rPr>
          <w:rFonts w:ascii="Roboto" w:hAnsi="Roboto"/>
        </w:rPr>
      </w:pPr>
      <w:r w:rsidRPr="00B745D9">
        <w:rPr>
          <w:rFonts w:ascii="Roboto" w:hAnsi="Roboto"/>
        </w:rPr>
        <w:t>Total Project Cost</w:t>
      </w:r>
    </w:p>
    <w:p w14:paraId="21497117" w14:textId="77777777" w:rsidR="00B745D9" w:rsidRPr="00B745D9" w:rsidRDefault="00B745D9" w:rsidP="00E7092D">
      <w:pPr>
        <w:pStyle w:val="NoSpacing"/>
        <w:rPr>
          <w:rFonts w:ascii="Roboto" w:hAnsi="Robot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5D9" w:rsidRPr="00B745D9" w14:paraId="2B4676C5" w14:textId="77777777">
        <w:tc>
          <w:tcPr>
            <w:tcW w:w="3116" w:type="dxa"/>
          </w:tcPr>
          <w:p w14:paraId="7FB6E1BE" w14:textId="1F5476A4" w:rsidR="00B745D9" w:rsidRPr="00B745D9" w:rsidRDefault="00B745D9" w:rsidP="00B745D9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Component</w:t>
            </w:r>
          </w:p>
        </w:tc>
        <w:tc>
          <w:tcPr>
            <w:tcW w:w="3117" w:type="dxa"/>
          </w:tcPr>
          <w:p w14:paraId="25FF4224" w14:textId="6A09BA04" w:rsidR="00B745D9" w:rsidRPr="00B745D9" w:rsidRDefault="00B745D9" w:rsidP="00B745D9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Cost</w:t>
            </w:r>
          </w:p>
        </w:tc>
        <w:tc>
          <w:tcPr>
            <w:tcW w:w="3117" w:type="dxa"/>
          </w:tcPr>
          <w:p w14:paraId="4C992C54" w14:textId="313010E2" w:rsidR="00B745D9" w:rsidRPr="00B745D9" w:rsidRDefault="005F7A62" w:rsidP="00B745D9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Description</w:t>
            </w:r>
          </w:p>
        </w:tc>
      </w:tr>
      <w:tr w:rsidR="00B745D9" w:rsidRPr="00B745D9" w14:paraId="79013E63" w14:textId="77777777">
        <w:tc>
          <w:tcPr>
            <w:tcW w:w="3116" w:type="dxa"/>
          </w:tcPr>
          <w:p w14:paraId="48000E95" w14:textId="46FC4D13" w:rsid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Hardware Materials</w:t>
            </w:r>
          </w:p>
        </w:tc>
        <w:tc>
          <w:tcPr>
            <w:tcW w:w="3117" w:type="dxa"/>
          </w:tcPr>
          <w:p w14:paraId="453C4193" w14:textId="66257217" w:rsid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5,500</w:t>
            </w:r>
          </w:p>
        </w:tc>
        <w:tc>
          <w:tcPr>
            <w:tcW w:w="3117" w:type="dxa"/>
          </w:tcPr>
          <w:p w14:paraId="33AC6DE8" w14:textId="2EE7C6AA" w:rsidR="00B745D9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ESP32, NIR Sensor, LCD, Battery, Buttons, Casing, 3D print, wiring</w:t>
            </w:r>
          </w:p>
        </w:tc>
      </w:tr>
      <w:tr w:rsidR="005F7A62" w:rsidRPr="00B745D9" w14:paraId="492E8F27" w14:textId="77777777">
        <w:tc>
          <w:tcPr>
            <w:tcW w:w="3116" w:type="dxa"/>
          </w:tcPr>
          <w:p w14:paraId="42E83DA9" w14:textId="0AA6978A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Firmware &amp; IoT System Dev / ML Integration</w:t>
            </w:r>
          </w:p>
        </w:tc>
        <w:tc>
          <w:tcPr>
            <w:tcW w:w="3117" w:type="dxa"/>
          </w:tcPr>
          <w:p w14:paraId="6292540F" w14:textId="553ED2AF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25,000</w:t>
            </w:r>
          </w:p>
        </w:tc>
        <w:tc>
          <w:tcPr>
            <w:tcW w:w="3117" w:type="dxa"/>
          </w:tcPr>
          <w:p w14:paraId="22AFB139" w14:textId="78B83B26" w:rsidR="005F7A62" w:rsidRPr="00B745D9" w:rsidRDefault="00140353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ESP32 code, scanning logic, Wi-Fi, sensor/ML integration</w:t>
            </w:r>
          </w:p>
        </w:tc>
      </w:tr>
      <w:tr w:rsidR="005F7A62" w:rsidRPr="00B745D9" w14:paraId="6073E62F" w14:textId="77777777">
        <w:tc>
          <w:tcPr>
            <w:tcW w:w="3116" w:type="dxa"/>
          </w:tcPr>
          <w:p w14:paraId="5E006FA0" w14:textId="083E6602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Mobile Web Application</w:t>
            </w:r>
          </w:p>
        </w:tc>
        <w:tc>
          <w:tcPr>
            <w:tcW w:w="3117" w:type="dxa"/>
          </w:tcPr>
          <w:p w14:paraId="51C72D8F" w14:textId="4596D97C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10,000</w:t>
            </w:r>
          </w:p>
        </w:tc>
        <w:tc>
          <w:tcPr>
            <w:tcW w:w="3117" w:type="dxa"/>
          </w:tcPr>
          <w:p w14:paraId="612B9805" w14:textId="2D87778A" w:rsidR="005F7A62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Real-time sync, historical data, modern UI</w:t>
            </w:r>
          </w:p>
        </w:tc>
      </w:tr>
      <w:tr w:rsidR="005F7A62" w:rsidRPr="00B745D9" w14:paraId="2A5B7E10" w14:textId="77777777">
        <w:tc>
          <w:tcPr>
            <w:tcW w:w="3116" w:type="dxa"/>
          </w:tcPr>
          <w:p w14:paraId="14982F8A" w14:textId="1BAFD83E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Testing + Calibration</w:t>
            </w:r>
          </w:p>
        </w:tc>
        <w:tc>
          <w:tcPr>
            <w:tcW w:w="3117" w:type="dxa"/>
          </w:tcPr>
          <w:p w14:paraId="2D647163" w14:textId="3AB20A9C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7,500</w:t>
            </w:r>
          </w:p>
        </w:tc>
        <w:tc>
          <w:tcPr>
            <w:tcW w:w="3117" w:type="dxa"/>
          </w:tcPr>
          <w:p w14:paraId="015EBBE9" w14:textId="35A60F66" w:rsidR="005F7A62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Testing and calibration based on provided samples</w:t>
            </w:r>
          </w:p>
        </w:tc>
      </w:tr>
      <w:tr w:rsidR="005F7A62" w:rsidRPr="00B745D9" w14:paraId="1352097F" w14:textId="77777777">
        <w:tc>
          <w:tcPr>
            <w:tcW w:w="3116" w:type="dxa"/>
          </w:tcPr>
          <w:p w14:paraId="6CAA0C24" w14:textId="1A678C4D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System Integration + UI/UX</w:t>
            </w:r>
          </w:p>
        </w:tc>
        <w:tc>
          <w:tcPr>
            <w:tcW w:w="3117" w:type="dxa"/>
          </w:tcPr>
          <w:p w14:paraId="52A0BC56" w14:textId="49A37B3D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7,500</w:t>
            </w:r>
          </w:p>
        </w:tc>
        <w:tc>
          <w:tcPr>
            <w:tcW w:w="3117" w:type="dxa"/>
          </w:tcPr>
          <w:p w14:paraId="7B66016F" w14:textId="05D8434A" w:rsidR="005F7A62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LCD Interface, responsive casing, power circuit</w:t>
            </w:r>
          </w:p>
        </w:tc>
      </w:tr>
      <w:tr w:rsidR="005F7A62" w:rsidRPr="00B745D9" w14:paraId="483245A9" w14:textId="77777777">
        <w:tc>
          <w:tcPr>
            <w:tcW w:w="3116" w:type="dxa"/>
          </w:tcPr>
          <w:p w14:paraId="6512CEAA" w14:textId="561BAE34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Support (until defense)</w:t>
            </w:r>
          </w:p>
        </w:tc>
        <w:tc>
          <w:tcPr>
            <w:tcW w:w="3117" w:type="dxa"/>
          </w:tcPr>
          <w:p w14:paraId="1D8F4A0B" w14:textId="32695B58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4,500</w:t>
            </w:r>
          </w:p>
        </w:tc>
        <w:tc>
          <w:tcPr>
            <w:tcW w:w="3117" w:type="dxa"/>
          </w:tcPr>
          <w:p w14:paraId="1D184C42" w14:textId="7B96EFCF" w:rsidR="005F7A62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Final adjustments, bug fixes, guidance during defense</w:t>
            </w:r>
          </w:p>
        </w:tc>
      </w:tr>
      <w:tr w:rsidR="005F7A62" w:rsidRPr="00B745D9" w14:paraId="40C3ECA8" w14:textId="77777777">
        <w:tc>
          <w:tcPr>
            <w:tcW w:w="3116" w:type="dxa"/>
          </w:tcPr>
          <w:p w14:paraId="53DC5BEF" w14:textId="0E220808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Total</w:t>
            </w:r>
          </w:p>
        </w:tc>
        <w:tc>
          <w:tcPr>
            <w:tcW w:w="3117" w:type="dxa"/>
          </w:tcPr>
          <w:p w14:paraId="47BFAF2C" w14:textId="72AE02CD" w:rsidR="005F7A62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60,000</w:t>
            </w:r>
          </w:p>
        </w:tc>
        <w:tc>
          <w:tcPr>
            <w:tcW w:w="3117" w:type="dxa"/>
          </w:tcPr>
          <w:p w14:paraId="1FB0128A" w14:textId="6BD4BAFC" w:rsidR="005F7A62" w:rsidRPr="00B745D9" w:rsidRDefault="005F7A62" w:rsidP="005F7A62">
            <w:pPr>
              <w:pStyle w:val="NoSpacing"/>
              <w:jc w:val="center"/>
              <w:rPr>
                <w:rFonts w:ascii="Roboto" w:hAnsi="Roboto"/>
              </w:rPr>
            </w:pPr>
          </w:p>
        </w:tc>
      </w:tr>
    </w:tbl>
    <w:p w14:paraId="1952FB3C" w14:textId="1DB4F699" w:rsidR="00B745D9" w:rsidRDefault="00B745D9" w:rsidP="00E7092D">
      <w:pPr>
        <w:pStyle w:val="NoSpacing"/>
        <w:rPr>
          <w:rFonts w:ascii="Roboto" w:hAnsi="Roboto"/>
        </w:rPr>
      </w:pPr>
    </w:p>
    <w:p w14:paraId="7495297F" w14:textId="77777777" w:rsidR="005F7A62" w:rsidRDefault="005F7A62" w:rsidP="00E7092D">
      <w:pPr>
        <w:pStyle w:val="NoSpacing"/>
        <w:rPr>
          <w:rFonts w:ascii="Roboto" w:hAnsi="Roboto"/>
        </w:rPr>
      </w:pPr>
    </w:p>
    <w:p w14:paraId="0F7AB4F1" w14:textId="7DE2EE1D" w:rsidR="005F7A62" w:rsidRPr="00B745D9" w:rsidRDefault="005F7A62" w:rsidP="00E7092D">
      <w:pPr>
        <w:pStyle w:val="NoSpacing"/>
        <w:rPr>
          <w:rFonts w:ascii="Roboto" w:hAnsi="Roboto"/>
        </w:rPr>
      </w:pPr>
      <w:r>
        <w:rPr>
          <w:rFonts w:ascii="Roboto" w:hAnsi="Roboto"/>
        </w:rPr>
        <w:t>Payment terms</w:t>
      </w:r>
    </w:p>
    <w:p w14:paraId="1CE14789" w14:textId="1169E8E6" w:rsidR="00140F52" w:rsidRPr="00B745D9" w:rsidRDefault="00140F52" w:rsidP="00E7092D">
      <w:pPr>
        <w:pStyle w:val="NoSpacing"/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7A62" w:rsidRPr="00B745D9" w14:paraId="41372065" w14:textId="77777777" w:rsidTr="00514E41">
        <w:tc>
          <w:tcPr>
            <w:tcW w:w="3116" w:type="dxa"/>
          </w:tcPr>
          <w:p w14:paraId="3D8DE79D" w14:textId="4B16F4F5" w:rsidR="005F7A62" w:rsidRPr="00B745D9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Milestone</w:t>
            </w:r>
          </w:p>
        </w:tc>
        <w:tc>
          <w:tcPr>
            <w:tcW w:w="3117" w:type="dxa"/>
          </w:tcPr>
          <w:p w14:paraId="07FB383F" w14:textId="629ED470" w:rsidR="005F7A62" w:rsidRPr="00B745D9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Amount</w:t>
            </w:r>
          </w:p>
        </w:tc>
        <w:tc>
          <w:tcPr>
            <w:tcW w:w="3117" w:type="dxa"/>
          </w:tcPr>
          <w:p w14:paraId="4BA983EE" w14:textId="341FF257" w:rsidR="005F7A62" w:rsidRPr="00B745D9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Due Date</w:t>
            </w:r>
          </w:p>
        </w:tc>
      </w:tr>
      <w:tr w:rsidR="005F7A62" w:rsidRPr="00B745D9" w14:paraId="1529A887" w14:textId="77777777" w:rsidTr="00514E41">
        <w:tc>
          <w:tcPr>
            <w:tcW w:w="3116" w:type="dxa"/>
          </w:tcPr>
          <w:p w14:paraId="7AE2A1D9" w14:textId="2FB1181C" w:rsidR="005F7A62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Down Payment</w:t>
            </w:r>
          </w:p>
        </w:tc>
        <w:tc>
          <w:tcPr>
            <w:tcW w:w="3117" w:type="dxa"/>
          </w:tcPr>
          <w:p w14:paraId="6367F5E5" w14:textId="5B8D38B3" w:rsidR="005F7A62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10,000</w:t>
            </w:r>
          </w:p>
        </w:tc>
        <w:tc>
          <w:tcPr>
            <w:tcW w:w="3117" w:type="dxa"/>
          </w:tcPr>
          <w:p w14:paraId="265139F8" w14:textId="7CE8803E" w:rsidR="005F7A62" w:rsidRPr="00B745D9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Upon contract signing</w:t>
            </w:r>
          </w:p>
        </w:tc>
      </w:tr>
      <w:tr w:rsidR="005F7A62" w:rsidRPr="00B745D9" w14:paraId="489A46CB" w14:textId="77777777" w:rsidTr="00514E41">
        <w:tc>
          <w:tcPr>
            <w:tcW w:w="3116" w:type="dxa"/>
          </w:tcPr>
          <w:p w14:paraId="0864EB71" w14:textId="092E507F" w:rsidR="005F7A62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Final Payment</w:t>
            </w:r>
          </w:p>
        </w:tc>
        <w:tc>
          <w:tcPr>
            <w:tcW w:w="3117" w:type="dxa"/>
          </w:tcPr>
          <w:p w14:paraId="22A902F4" w14:textId="39128311" w:rsidR="005F7A62" w:rsidRPr="005F7A62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 w:rsidRPr="005F7A62">
              <w:rPr>
                <w:rFonts w:ascii="Roboto" w:hAnsi="Roboto"/>
              </w:rPr>
              <w:t>₱</w:t>
            </w:r>
            <w:r>
              <w:rPr>
                <w:rFonts w:ascii="Roboto" w:hAnsi="Roboto"/>
              </w:rPr>
              <w:t>50,000</w:t>
            </w:r>
          </w:p>
        </w:tc>
        <w:tc>
          <w:tcPr>
            <w:tcW w:w="3117" w:type="dxa"/>
          </w:tcPr>
          <w:p w14:paraId="48E30742" w14:textId="73D27352" w:rsidR="005F7A62" w:rsidRDefault="005F7A62" w:rsidP="00514E41">
            <w:pPr>
              <w:pStyle w:val="NoSpacing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Upon final prototype delivery</w:t>
            </w:r>
          </w:p>
        </w:tc>
      </w:tr>
    </w:tbl>
    <w:p w14:paraId="5D4A6424" w14:textId="77777777" w:rsidR="00140F52" w:rsidRDefault="00140F52" w:rsidP="00E7092D">
      <w:pPr>
        <w:pStyle w:val="NoSpacing"/>
        <w:rPr>
          <w:rFonts w:ascii="Roboto" w:hAnsi="Roboto"/>
        </w:rPr>
      </w:pPr>
    </w:p>
    <w:p w14:paraId="63BE6E7F" w14:textId="43A11F9E" w:rsidR="00D52204" w:rsidRDefault="00D52204" w:rsidP="00E7092D">
      <w:pPr>
        <w:pStyle w:val="NoSpacing"/>
        <w:rPr>
          <w:rFonts w:ascii="Roboto" w:hAnsi="Roboto"/>
        </w:rPr>
      </w:pPr>
      <w:r>
        <w:rPr>
          <w:rFonts w:ascii="Roboto" w:hAnsi="Roboto"/>
        </w:rPr>
        <w:t>Deliverables</w:t>
      </w:r>
    </w:p>
    <w:p w14:paraId="146719B4" w14:textId="6DD83B30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Fully working IoT-enabled prototype</w:t>
      </w:r>
    </w:p>
    <w:p w14:paraId="58C2FD90" w14:textId="2CDCCFED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3D-printed casing</w:t>
      </w:r>
    </w:p>
    <w:p w14:paraId="5C9B830A" w14:textId="34A3B8C7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Functional firmware (ESP32)</w:t>
      </w:r>
    </w:p>
    <w:p w14:paraId="48B1F2B7" w14:textId="3C7ABC53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Working machine learning model integration</w:t>
      </w:r>
    </w:p>
    <w:p w14:paraId="1316EF4A" w14:textId="215DA568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Backend API</w:t>
      </w:r>
    </w:p>
    <w:p w14:paraId="1A53A794" w14:textId="087188AB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Mobile web app (React JS)</w:t>
      </w:r>
    </w:p>
    <w:p w14:paraId="112A6290" w14:textId="1F370630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Defense support until project completion</w:t>
      </w:r>
    </w:p>
    <w:p w14:paraId="19DAB345" w14:textId="77777777" w:rsidR="00D52204" w:rsidRDefault="00D52204" w:rsidP="00D52204">
      <w:pPr>
        <w:pStyle w:val="NoSpacing"/>
        <w:rPr>
          <w:rFonts w:ascii="Roboto" w:hAnsi="Roboto"/>
        </w:rPr>
      </w:pPr>
    </w:p>
    <w:p w14:paraId="30C8116A" w14:textId="2793706A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Terms and Conditions</w:t>
      </w:r>
    </w:p>
    <w:p w14:paraId="2F64E360" w14:textId="327509F6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All source code, hardware, and project materials will be turned over upon final payment</w:t>
      </w:r>
    </w:p>
    <w:p w14:paraId="7FF88F14" w14:textId="04397268" w:rsidR="00D52204" w:rsidRDefault="00D52204" w:rsidP="00D52204">
      <w:pPr>
        <w:pStyle w:val="NoSpacing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Any additional features or requests not specified in the agrees scope may incur additional changes</w:t>
      </w:r>
    </w:p>
    <w:p w14:paraId="4D7D2FF7" w14:textId="24929A67" w:rsidR="00D52204" w:rsidRDefault="00D52204" w:rsidP="00D52204">
      <w:pPr>
        <w:pStyle w:val="NoSpacing"/>
        <w:rPr>
          <w:rFonts w:ascii="Roboto" w:hAnsi="Roboto"/>
        </w:rPr>
      </w:pPr>
    </w:p>
    <w:p w14:paraId="3A9739D8" w14:textId="52F36C2D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Signatures</w:t>
      </w:r>
    </w:p>
    <w:p w14:paraId="3830C43A" w14:textId="5F89E319" w:rsidR="00D52204" w:rsidRDefault="00140353" w:rsidP="00D52204">
      <w:pPr>
        <w:pStyle w:val="NoSpacing"/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78CD3CB7" wp14:editId="3BA98F60">
            <wp:simplePos x="0" y="0"/>
            <wp:positionH relativeFrom="margin">
              <wp:posOffset>1225550</wp:posOffset>
            </wp:positionH>
            <wp:positionV relativeFrom="paragraph">
              <wp:posOffset>41275</wp:posOffset>
            </wp:positionV>
            <wp:extent cx="831850" cy="620688"/>
            <wp:effectExtent l="0" t="0" r="0" b="0"/>
            <wp:wrapNone/>
            <wp:docPr id="913451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62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7832" w14:textId="353B0BEE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Developer:</w:t>
      </w:r>
    </w:p>
    <w:p w14:paraId="65CF0C1C" w14:textId="064BD12D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Signature: _____________________________</w:t>
      </w:r>
    </w:p>
    <w:p w14:paraId="2EF33505" w14:textId="738AFEF5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Name: John Patrick D. Buco</w:t>
      </w:r>
    </w:p>
    <w:p w14:paraId="2FF156E4" w14:textId="7B0EEBA6" w:rsidR="00D52204" w:rsidRDefault="00D52204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Date: 07/16/2025</w:t>
      </w:r>
    </w:p>
    <w:p w14:paraId="70E8DC32" w14:textId="77777777" w:rsidR="005C0553" w:rsidRDefault="005C0553" w:rsidP="00D52204">
      <w:pPr>
        <w:pStyle w:val="NoSpacing"/>
        <w:rPr>
          <w:rFonts w:ascii="Roboto" w:hAnsi="Roboto"/>
        </w:rPr>
      </w:pPr>
    </w:p>
    <w:p w14:paraId="2D935729" w14:textId="6F1CCCAD" w:rsidR="005C0553" w:rsidRDefault="005C0553" w:rsidP="00D52204">
      <w:pPr>
        <w:pStyle w:val="NoSpacing"/>
        <w:rPr>
          <w:rFonts w:ascii="Roboto" w:hAnsi="Roboto"/>
        </w:rPr>
      </w:pPr>
      <w:r>
        <w:rPr>
          <w:rFonts w:ascii="Roboto" w:hAnsi="Roboto"/>
        </w:rPr>
        <w:t>Clients:</w:t>
      </w:r>
    </w:p>
    <w:p w14:paraId="23D73EF4" w14:textId="1C9C53F6" w:rsidR="005C0553" w:rsidRDefault="005C0553" w:rsidP="005C0553">
      <w:pPr>
        <w:pStyle w:val="NoSpacing"/>
        <w:rPr>
          <w:rFonts w:ascii="Roboto" w:hAnsi="Roboto"/>
        </w:rPr>
      </w:pPr>
      <w:r>
        <w:rPr>
          <w:rFonts w:ascii="Roboto" w:hAnsi="Roboto"/>
        </w:rPr>
        <w:t>Signature: _____________________________             Signature: _____________________________</w:t>
      </w:r>
    </w:p>
    <w:p w14:paraId="6EA03974" w14:textId="0933E9CC" w:rsidR="005C0553" w:rsidRDefault="005C0553" w:rsidP="005C0553">
      <w:pPr>
        <w:pStyle w:val="NoSpacing"/>
        <w:rPr>
          <w:rFonts w:ascii="Roboto" w:hAnsi="Roboto"/>
        </w:rPr>
      </w:pPr>
      <w:r>
        <w:rPr>
          <w:rFonts w:ascii="Roboto" w:hAnsi="Roboto"/>
        </w:rPr>
        <w:t xml:space="preserve">Name: </w:t>
      </w:r>
      <w:r w:rsidRPr="00B745D9">
        <w:rPr>
          <w:rFonts w:ascii="Roboto" w:hAnsi="Roboto"/>
        </w:rPr>
        <w:t xml:space="preserve">Gerald Christian Rey R. </w:t>
      </w:r>
      <w:proofErr w:type="spellStart"/>
      <w:r w:rsidRPr="00B745D9">
        <w:rPr>
          <w:rFonts w:ascii="Roboto" w:hAnsi="Roboto"/>
        </w:rPr>
        <w:t>Balindan</w:t>
      </w:r>
      <w:proofErr w:type="spellEnd"/>
      <w:r>
        <w:rPr>
          <w:rFonts w:ascii="Roboto" w:hAnsi="Roboto"/>
        </w:rPr>
        <w:t xml:space="preserve">               Name: </w:t>
      </w:r>
      <w:r w:rsidRPr="00B745D9">
        <w:rPr>
          <w:rFonts w:ascii="Roboto" w:hAnsi="Roboto"/>
        </w:rPr>
        <w:t xml:space="preserve">Hanns </w:t>
      </w:r>
      <w:proofErr w:type="spellStart"/>
      <w:r w:rsidRPr="00B745D9">
        <w:rPr>
          <w:rFonts w:ascii="Roboto" w:hAnsi="Roboto"/>
        </w:rPr>
        <w:t>Jaspher</w:t>
      </w:r>
      <w:proofErr w:type="spellEnd"/>
      <w:r w:rsidRPr="00B745D9">
        <w:rPr>
          <w:rFonts w:ascii="Roboto" w:hAnsi="Roboto"/>
        </w:rPr>
        <w:t xml:space="preserve"> A. </w:t>
      </w:r>
      <w:proofErr w:type="spellStart"/>
      <w:r w:rsidRPr="00B745D9">
        <w:rPr>
          <w:rFonts w:ascii="Roboto" w:hAnsi="Roboto"/>
        </w:rPr>
        <w:t>Elalto</w:t>
      </w:r>
      <w:proofErr w:type="spellEnd"/>
    </w:p>
    <w:p w14:paraId="7F228846" w14:textId="13C91626" w:rsidR="005C0553" w:rsidRPr="00B745D9" w:rsidRDefault="005C0553" w:rsidP="005C0553">
      <w:pPr>
        <w:pStyle w:val="NoSpacing"/>
        <w:rPr>
          <w:rFonts w:ascii="Roboto" w:hAnsi="Roboto"/>
        </w:rPr>
      </w:pPr>
    </w:p>
    <w:p w14:paraId="2340D551" w14:textId="77777777" w:rsidR="005C0553" w:rsidRDefault="005C0553" w:rsidP="005C0553">
      <w:pPr>
        <w:pStyle w:val="NoSpacing"/>
        <w:rPr>
          <w:rFonts w:ascii="Roboto" w:hAnsi="Roboto"/>
        </w:rPr>
      </w:pPr>
    </w:p>
    <w:p w14:paraId="1B940E66" w14:textId="566AC185" w:rsidR="005C0553" w:rsidRDefault="005C0553" w:rsidP="005C0553">
      <w:pPr>
        <w:pStyle w:val="NoSpacing"/>
        <w:rPr>
          <w:rFonts w:ascii="Roboto" w:hAnsi="Roboto"/>
        </w:rPr>
      </w:pPr>
      <w:r>
        <w:rPr>
          <w:rFonts w:ascii="Roboto" w:hAnsi="Roboto"/>
        </w:rPr>
        <w:t>Signature: _____________________________             Signature: _____________________________</w:t>
      </w:r>
    </w:p>
    <w:p w14:paraId="3CFC1FDD" w14:textId="07B8DDEA" w:rsidR="00140F52" w:rsidRDefault="005C0553" w:rsidP="00E7092D">
      <w:pPr>
        <w:pStyle w:val="NoSpacing"/>
        <w:rPr>
          <w:rFonts w:ascii="Roboto" w:hAnsi="Roboto"/>
        </w:rPr>
      </w:pPr>
      <w:r>
        <w:rPr>
          <w:rFonts w:ascii="Roboto" w:hAnsi="Roboto"/>
        </w:rPr>
        <w:t xml:space="preserve">Name: </w:t>
      </w:r>
      <w:r w:rsidRPr="00B745D9">
        <w:rPr>
          <w:rFonts w:ascii="Roboto" w:hAnsi="Roboto"/>
        </w:rPr>
        <w:t>Paul Francis B. Masangcay</w:t>
      </w:r>
      <w:r>
        <w:rPr>
          <w:rFonts w:ascii="Roboto" w:hAnsi="Roboto"/>
        </w:rPr>
        <w:t xml:space="preserve">                        Name: </w:t>
      </w:r>
      <w:proofErr w:type="spellStart"/>
      <w:r w:rsidRPr="00B745D9">
        <w:rPr>
          <w:rFonts w:ascii="Roboto" w:hAnsi="Roboto"/>
        </w:rPr>
        <w:t>Jeroh</w:t>
      </w:r>
      <w:proofErr w:type="spellEnd"/>
      <w:r w:rsidRPr="00B745D9">
        <w:rPr>
          <w:rFonts w:ascii="Roboto" w:hAnsi="Roboto"/>
        </w:rPr>
        <w:t xml:space="preserve"> Lee M. Mojica</w:t>
      </w:r>
    </w:p>
    <w:p w14:paraId="7D649F8F" w14:textId="77777777" w:rsidR="003B2832" w:rsidRDefault="003B2832" w:rsidP="00E7092D">
      <w:pPr>
        <w:pStyle w:val="NoSpacing"/>
        <w:rPr>
          <w:rFonts w:ascii="Roboto" w:hAnsi="Roboto"/>
        </w:rPr>
      </w:pPr>
    </w:p>
    <w:p w14:paraId="6FF6663A" w14:textId="5F86EC03" w:rsidR="003B2832" w:rsidRPr="00B745D9" w:rsidRDefault="003B2832" w:rsidP="00E7092D">
      <w:pPr>
        <w:pStyle w:val="NoSpacing"/>
        <w:rPr>
          <w:rFonts w:ascii="Roboto" w:hAnsi="Roboto"/>
        </w:rPr>
      </w:pPr>
      <w:r>
        <w:rPr>
          <w:rFonts w:ascii="Roboto" w:hAnsi="Roboto"/>
        </w:rPr>
        <w:t>Date: _____________</w:t>
      </w:r>
    </w:p>
    <w:sectPr w:rsidR="003B2832" w:rsidRPr="00B7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B2764"/>
    <w:multiLevelType w:val="hybridMultilevel"/>
    <w:tmpl w:val="6812DEA6"/>
    <w:lvl w:ilvl="0" w:tplc="F4E0FD64">
      <w:start w:val="1"/>
      <w:numFmt w:val="bullet"/>
      <w:lvlText w:val="-"/>
      <w:lvlJc w:val="left"/>
      <w:pPr>
        <w:ind w:left="4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9A14FEB"/>
    <w:multiLevelType w:val="hybridMultilevel"/>
    <w:tmpl w:val="A394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93639">
    <w:abstractNumId w:val="1"/>
  </w:num>
  <w:num w:numId="2" w16cid:durableId="181667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5"/>
    <w:rsid w:val="00140353"/>
    <w:rsid w:val="00140F52"/>
    <w:rsid w:val="001B4EE1"/>
    <w:rsid w:val="001C409A"/>
    <w:rsid w:val="002469FC"/>
    <w:rsid w:val="00317D45"/>
    <w:rsid w:val="003B2832"/>
    <w:rsid w:val="005C0553"/>
    <w:rsid w:val="005F7A62"/>
    <w:rsid w:val="008F7FBF"/>
    <w:rsid w:val="00AC3159"/>
    <w:rsid w:val="00B02CE0"/>
    <w:rsid w:val="00B745D9"/>
    <w:rsid w:val="00D52204"/>
    <w:rsid w:val="00E7092D"/>
    <w:rsid w:val="00F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C735"/>
  <w15:chartTrackingRefBased/>
  <w15:docId w15:val="{111C2287-6DA4-46AC-9658-F11C0C9A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2"/>
  </w:style>
  <w:style w:type="paragraph" w:styleId="Heading1">
    <w:name w:val="heading 1"/>
    <w:basedOn w:val="Normal"/>
    <w:next w:val="Normal"/>
    <w:link w:val="Heading1Char"/>
    <w:uiPriority w:val="9"/>
    <w:qFormat/>
    <w:rsid w:val="0031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4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D45"/>
    <w:pPr>
      <w:spacing w:after="0" w:line="240" w:lineRule="auto"/>
    </w:pPr>
  </w:style>
  <w:style w:type="table" w:styleId="TableGrid">
    <w:name w:val="Table Grid"/>
    <w:basedOn w:val="TableNormal"/>
    <w:uiPriority w:val="39"/>
    <w:rsid w:val="00B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2025-07-16T12:11:00Z</dcterms:created>
  <dcterms:modified xsi:type="dcterms:W3CDTF">2025-07-16T12:41:00Z</dcterms:modified>
</cp:coreProperties>
</file>