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tabs>
          <w:tab w:val="center" w:leader="none" w:pos="4513"/>
          <w:tab w:val="right" w:leader="none" w:pos="9026"/>
        </w:tabs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Academic Year 2022 - 2025</w:t>
      </w:r>
    </w:p>
    <w:p w:rsidR="00000000" w:rsidDel="00000000" w:rsidP="00000000" w:rsidRDefault="00000000" w:rsidRPr="00000000" w14:paraId="00000002">
      <w:pPr>
        <w:pageBreakBefore w:val="0"/>
        <w:tabs>
          <w:tab w:val="center" w:leader="none" w:pos="4513"/>
          <w:tab w:val="right" w:leader="none" w:pos="9026"/>
        </w:tabs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tabs>
          <w:tab w:val="center" w:leader="none" w:pos="4513"/>
          <w:tab w:val="right" w:leader="none" w:pos="9026"/>
        </w:tabs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tabs>
          <w:tab w:val="center" w:leader="none" w:pos="4513"/>
          <w:tab w:val="right" w:leader="none" w:pos="9026"/>
        </w:tabs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center" w:leader="none" w:pos="4513"/>
          <w:tab w:val="right" w:leader="none" w:pos="9026"/>
        </w:tabs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tabs>
          <w:tab w:val="center" w:leader="none" w:pos="4513"/>
          <w:tab w:val="right" w:leader="none" w:pos="9026"/>
        </w:tabs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center" w:leader="none" w:pos="4513"/>
          <w:tab w:val="right" w:leader="none" w:pos="9026"/>
        </w:tabs>
        <w:ind w:left="2160" w:firstLine="0"/>
        <w:jc w:val="center"/>
        <w:rPr>
          <w:rFonts w:ascii="Caveat" w:cs="Caveat" w:eastAsia="Caveat" w:hAnsi="Caveat"/>
          <w:b w:val="1"/>
          <w:sz w:val="48"/>
          <w:szCs w:val="48"/>
        </w:rPr>
      </w:pPr>
      <w:r w:rsidDel="00000000" w:rsidR="00000000" w:rsidRPr="00000000">
        <w:rPr>
          <w:rFonts w:ascii="Caveat" w:cs="Caveat" w:eastAsia="Caveat" w:hAnsi="Caveat"/>
          <w:b w:val="1"/>
          <w:sz w:val="48"/>
          <w:szCs w:val="48"/>
          <w:rtl w:val="0"/>
        </w:rPr>
        <w:t xml:space="preserve">“At BIS, our learners are taught how: to communicate  </w:t>
        <w:tab/>
        <w:tab/>
        <w:t xml:space="preserve">responsibility, build a secure and positive digital footprint and know how to get support when online.”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5726255</wp:posOffset>
            </wp:positionH>
            <wp:positionV relativeFrom="paragraph">
              <wp:posOffset>466646</wp:posOffset>
            </wp:positionV>
            <wp:extent cx="3970195" cy="2829004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195" cy="2829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pageBreakBefore w:val="0"/>
        <w:tabs>
          <w:tab w:val="center" w:leader="none" w:pos="4513"/>
          <w:tab w:val="right" w:leader="none" w:pos="9026"/>
        </w:tabs>
        <w:ind w:left="2160" w:firstLine="720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Sources:</w:t>
      </w:r>
    </w:p>
    <w:p w:rsidR="00000000" w:rsidDel="00000000" w:rsidP="00000000" w:rsidRDefault="00000000" w:rsidRPr="00000000" w14:paraId="0000000D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Common Sense Media Framework </w:t>
      </w:r>
      <w:r w:rsidDel="00000000" w:rsidR="00000000" w:rsidRPr="00000000">
        <w:rPr>
          <w:rFonts w:ascii="Montserrat" w:cs="Montserrat" w:eastAsia="Montserrat" w:hAnsi="Montserrat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PSHE Association </w:t>
      </w:r>
    </w:p>
    <w:p w:rsidR="00000000" w:rsidDel="00000000" w:rsidP="00000000" w:rsidRDefault="00000000" w:rsidRPr="00000000" w14:paraId="0000000F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UK National Curriculum 2018</w:t>
      </w:r>
    </w:p>
    <w:p w:rsidR="00000000" w:rsidDel="00000000" w:rsidP="00000000" w:rsidRDefault="00000000" w:rsidRPr="00000000" w14:paraId="00000010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UK Council for Safer Internet 2020 </w:t>
      </w:r>
      <w:r w:rsidDel="00000000" w:rsidR="00000000" w:rsidRPr="00000000">
        <w:rPr>
          <w:rFonts w:ascii="Montserrat" w:cs="Montserrat" w:eastAsia="Montserrat" w:hAnsi="Montserrat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tabs>
          <w:tab w:val="center" w:leader="none" w:pos="4513"/>
          <w:tab w:val="right" w:leader="none" w:pos="9026"/>
        </w:tabs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tabs>
          <w:tab w:val="center" w:leader="none" w:pos="4513"/>
          <w:tab w:val="right" w:leader="none" w:pos="9026"/>
        </w:tabs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tabs>
          <w:tab w:val="center" w:leader="none" w:pos="4513"/>
          <w:tab w:val="right" w:leader="none" w:pos="9026"/>
        </w:tabs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tabs>
          <w:tab w:val="center" w:leader="none" w:pos="4513"/>
          <w:tab w:val="right" w:leader="none" w:pos="9026"/>
        </w:tabs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Key</w:t>
      </w:r>
    </w:p>
    <w:tbl>
      <w:tblPr>
        <w:tblStyle w:val="Table1"/>
        <w:tblW w:w="22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1710"/>
        <w:tblGridChange w:id="0">
          <w:tblGrid>
            <w:gridCol w:w="585"/>
            <w:gridCol w:w="171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216.14173228346488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EYFS</w:t>
            </w:r>
          </w:p>
        </w:tc>
      </w:tr>
      <w:tr>
        <w:trPr>
          <w:cantSplit w:val="0"/>
          <w:tblHeader w:val="0"/>
        </w:trPr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216.14173228346488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Key Stage 1</w:t>
            </w:r>
          </w:p>
        </w:tc>
      </w:tr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216.14173228346488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Key Stage 2</w:t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tabs>
          <w:tab w:val="center" w:leader="none" w:pos="4513"/>
          <w:tab w:val="right" w:leader="none" w:pos="902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2115"/>
        <w:gridCol w:w="2100"/>
        <w:gridCol w:w="2086"/>
        <w:gridCol w:w="2094"/>
        <w:gridCol w:w="2115"/>
        <w:gridCol w:w="2055"/>
        <w:gridCol w:w="1980"/>
        <w:tblGridChange w:id="0">
          <w:tblGrid>
            <w:gridCol w:w="2115"/>
            <w:gridCol w:w="2100"/>
            <w:gridCol w:w="2086"/>
            <w:gridCol w:w="2094"/>
            <w:gridCol w:w="2115"/>
            <w:gridCol w:w="2055"/>
            <w:gridCol w:w="1980"/>
          </w:tblGrid>
        </w:tblGridChange>
      </w:tblGrid>
      <w:tr>
        <w:trPr>
          <w:cantSplit w:val="0"/>
          <w:trHeight w:val="1120" w:hRule="atLeast"/>
          <w:tblHeader w:val="1"/>
        </w:trPr>
        <w:tc>
          <w:tcPr>
            <w:tcBorders>
              <w:bottom w:color="000000" w:space="0" w:sz="8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6"/>
                <w:szCs w:val="36"/>
                <w:rtl w:val="0"/>
              </w:rPr>
              <w:t xml:space="preserve">ICT</w:t>
            </w:r>
          </w:p>
        </w:tc>
        <w:tc>
          <w:tcPr>
            <w:tcBorders>
              <w:bottom w:color="000000" w:space="0" w:sz="8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Term 1</w:t>
            </w:r>
          </w:p>
          <w:p w:rsidR="00000000" w:rsidDel="00000000" w:rsidP="00000000" w:rsidRDefault="00000000" w:rsidRPr="00000000" w14:paraId="0000001E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 Half</w:t>
            </w:r>
          </w:p>
        </w:tc>
        <w:tc>
          <w:tcPr>
            <w:tcBorders>
              <w:bottom w:color="000000" w:space="0" w:sz="8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Term 1</w:t>
            </w:r>
          </w:p>
          <w:p w:rsidR="00000000" w:rsidDel="00000000" w:rsidP="00000000" w:rsidRDefault="00000000" w:rsidRPr="00000000" w14:paraId="00000020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 Half</w:t>
            </w:r>
          </w:p>
        </w:tc>
        <w:tc>
          <w:tcPr>
            <w:tcBorders>
              <w:bottom w:color="000000" w:space="0" w:sz="8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Term 2</w:t>
            </w:r>
          </w:p>
          <w:p w:rsidR="00000000" w:rsidDel="00000000" w:rsidP="00000000" w:rsidRDefault="00000000" w:rsidRPr="00000000" w14:paraId="00000022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 Half</w:t>
            </w:r>
          </w:p>
        </w:tc>
        <w:tc>
          <w:tcPr>
            <w:tcBorders>
              <w:bottom w:color="000000" w:space="0" w:sz="8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Term 2</w:t>
            </w:r>
          </w:p>
          <w:p w:rsidR="00000000" w:rsidDel="00000000" w:rsidP="00000000" w:rsidRDefault="00000000" w:rsidRPr="00000000" w14:paraId="00000024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 Half</w:t>
            </w:r>
          </w:p>
        </w:tc>
        <w:tc>
          <w:tcPr>
            <w:tcBorders>
              <w:bottom w:color="000000" w:space="0" w:sz="8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Term 3</w:t>
            </w:r>
          </w:p>
          <w:p w:rsidR="00000000" w:rsidDel="00000000" w:rsidP="00000000" w:rsidRDefault="00000000" w:rsidRPr="00000000" w14:paraId="00000026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 Half</w:t>
            </w:r>
          </w:p>
        </w:tc>
        <w:tc>
          <w:tcPr>
            <w:tcBorders>
              <w:bottom w:color="000000" w:space="0" w:sz="8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Term 3</w:t>
            </w:r>
          </w:p>
          <w:p w:rsidR="00000000" w:rsidDel="00000000" w:rsidP="00000000" w:rsidRDefault="00000000" w:rsidRPr="00000000" w14:paraId="00000028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 Half</w:t>
            </w:r>
          </w:p>
        </w:tc>
      </w:tr>
      <w:tr>
        <w:trPr>
          <w:cantSplit w:val="0"/>
          <w:trHeight w:val="540" w:hRule="atLeast"/>
          <w:tblHeader w:val="1"/>
        </w:trPr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EYFS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line="276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Kapow PSHE Program and Partnership for children scheme of work</w:t>
            </w:r>
          </w:p>
        </w:tc>
      </w:tr>
      <w:tr>
        <w:trPr>
          <w:cantSplit w:val="0"/>
          <w:trHeight w:val="540" w:hRule="atLeast"/>
          <w:tblHeader w:val="1"/>
        </w:trPr>
        <w:tc>
          <w:tcPr>
            <w:shd w:fill="b4a7d6" w:val="clear"/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Year 1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1"/>
              <w:spacing w:line="240" w:lineRule="auto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Media Balance </w:t>
            </w:r>
          </w:p>
          <w:p w:rsidR="00000000" w:rsidDel="00000000" w:rsidP="00000000" w:rsidRDefault="00000000" w:rsidRPr="00000000" w14:paraId="00000032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Importance of media balance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How do we find a happy balance between our online and offline activities?</w:t>
            </w:r>
          </w:p>
          <w:p w:rsidR="00000000" w:rsidDel="00000000" w:rsidP="00000000" w:rsidRDefault="00000000" w:rsidRPr="00000000" w14:paraId="00000036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Resources: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Digital Citizenship Stories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1"/>
              <w:spacing w:line="240" w:lineRule="auto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1"/>
              <w:spacing w:line="240" w:lineRule="auto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Privacy and security </w:t>
            </w:r>
          </w:p>
          <w:p w:rsidR="00000000" w:rsidDel="00000000" w:rsidP="00000000" w:rsidRDefault="00000000" w:rsidRPr="00000000" w14:paraId="0000003B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1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Safety In my online neighbourhood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How do you go places safely online?</w:t>
            </w:r>
          </w:p>
          <w:p w:rsidR="00000000" w:rsidDel="00000000" w:rsidP="00000000" w:rsidRDefault="00000000" w:rsidRPr="00000000" w14:paraId="0000003F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Media Well-being</w:t>
            </w: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1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Pause for people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1"/>
              <w:spacing w:line="240" w:lineRule="auto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How do you say goodbye to technology when you don't want to?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0" w:hRule="atLeast"/>
          <w:tblHeader w:val="1"/>
        </w:trPr>
        <w:tc>
          <w:tcPr>
            <w:shd w:fill="b4a7d6" w:val="clear"/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Year 2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Online relationships 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1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Pause and think online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How can we be safe, responsible and respectful online?</w:t>
            </w:r>
          </w:p>
          <w:p w:rsidR="00000000" w:rsidDel="00000000" w:rsidP="00000000" w:rsidRDefault="00000000" w:rsidRPr="00000000" w14:paraId="0000004E">
            <w:pPr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Resources: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Digital Citizenship Stories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Media Balance </w:t>
            </w:r>
          </w:p>
          <w:p w:rsidR="00000000" w:rsidDel="00000000" w:rsidP="00000000" w:rsidRDefault="00000000" w:rsidRPr="00000000" w14:paraId="00000054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1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How Technology Makes You Feel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Why is it important to listen to your feelings when using technology?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Privacy and security </w:t>
            </w:r>
          </w:p>
          <w:p w:rsidR="00000000" w:rsidDel="00000000" w:rsidP="00000000" w:rsidRDefault="00000000" w:rsidRPr="00000000" w14:paraId="0000005A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1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Internet Traffic Light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How do you stay safe when visiting a website or app?</w:t>
            </w:r>
          </w:p>
        </w:tc>
      </w:tr>
      <w:tr>
        <w:trPr>
          <w:cantSplit w:val="1"/>
          <w:trHeight w:val="1179.7795275590552" w:hRule="atLeast"/>
          <w:tblHeader w:val="0"/>
        </w:trPr>
        <w:tc>
          <w:tcPr>
            <w:shd w:fill="6fa8dc" w:val="clear"/>
            <w:vAlign w:val="center"/>
          </w:tcPr>
          <w:p w:rsidR="00000000" w:rsidDel="00000000" w:rsidP="00000000" w:rsidRDefault="00000000" w:rsidRPr="00000000" w14:paraId="0000005F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Year 3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Media Balance </w:t>
            </w:r>
          </w:p>
          <w:p w:rsidR="00000000" w:rsidDel="00000000" w:rsidP="00000000" w:rsidRDefault="00000000" w:rsidRPr="00000000" w14:paraId="00000061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1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We, the Digital Citizens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How can we be good digital citizens?</w:t>
            </w:r>
          </w:p>
          <w:p w:rsidR="00000000" w:rsidDel="00000000" w:rsidP="00000000" w:rsidRDefault="00000000" w:rsidRPr="00000000" w14:paraId="00000065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1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Device-Free Moments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Why is it important that we have device-free moments in our lives?</w:t>
            </w:r>
          </w:p>
          <w:p w:rsidR="00000000" w:rsidDel="00000000" w:rsidP="00000000" w:rsidRDefault="00000000" w:rsidRPr="00000000" w14:paraId="00000069">
            <w:pPr>
              <w:spacing w:line="276" w:lineRule="auto"/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  <w:t xml:space="preserve">Resources: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Digital Citizenship Stories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Privacy and Security </w:t>
            </w:r>
          </w:p>
          <w:p w:rsidR="00000000" w:rsidDel="00000000" w:rsidP="00000000" w:rsidRDefault="00000000" w:rsidRPr="00000000" w14:paraId="0000006D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1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That's Private!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What kinds of information should I keep to myself when I use the internet?</w:t>
            </w:r>
          </w:p>
          <w:p w:rsidR="00000000" w:rsidDel="00000000" w:rsidP="00000000" w:rsidRDefault="00000000" w:rsidRPr="00000000" w14:paraId="00000071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Digital Footprint &amp; Identity </w:t>
            </w:r>
          </w:p>
          <w:p w:rsidR="00000000" w:rsidDel="00000000" w:rsidP="00000000" w:rsidRDefault="00000000" w:rsidRPr="00000000" w14:paraId="00000073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2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Digital Trails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What information is OK to have in your digital footprint?</w:t>
            </w:r>
          </w:p>
          <w:p w:rsidR="00000000" w:rsidDel="00000000" w:rsidP="00000000" w:rsidRDefault="00000000" w:rsidRPr="00000000" w14:paraId="00000077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Relationships &amp; Communication</w:t>
            </w: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2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Who Is in Your Online Community?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How are we all part of an online community?</w:t>
            </w:r>
          </w:p>
          <w:p w:rsidR="00000000" w:rsidDel="00000000" w:rsidP="00000000" w:rsidRDefault="00000000" w:rsidRPr="00000000" w14:paraId="0000007E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Cyberbullying </w:t>
            </w:r>
          </w:p>
          <w:p w:rsidR="00000000" w:rsidDel="00000000" w:rsidP="00000000" w:rsidRDefault="00000000" w:rsidRPr="00000000" w14:paraId="00000080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hyperlink r:id="rId2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2"/>
                  <w:szCs w:val="22"/>
                  <w:u w:val="single"/>
                  <w:rtl w:val="0"/>
                </w:rPr>
                <w:t xml:space="preserve">Putting a STOP to Online Meanness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What should you do if someone is mean to you online?</w:t>
            </w:r>
          </w:p>
          <w:p w:rsidR="00000000" w:rsidDel="00000000" w:rsidP="00000000" w:rsidRDefault="00000000" w:rsidRPr="00000000" w14:paraId="00000084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0" w:hRule="atLeast"/>
          <w:tblHeader w:val="0"/>
        </w:trPr>
        <w:tc>
          <w:tcPr>
            <w:shd w:fill="6fa8dc" w:val="clear"/>
            <w:vAlign w:val="center"/>
          </w:tcPr>
          <w:p w:rsidR="00000000" w:rsidDel="00000000" w:rsidP="00000000" w:rsidRDefault="00000000" w:rsidRPr="00000000" w14:paraId="00000089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Year 4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Media balance &amp; well-being</w:t>
            </w:r>
          </w:p>
          <w:p w:rsidR="00000000" w:rsidDel="00000000" w:rsidP="00000000" w:rsidRDefault="00000000" w:rsidRPr="00000000" w14:paraId="0000008B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Your Rings of Responsibility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How do digital citizens take responsibility for themselves, their communities and their world?</w:t>
            </w:r>
          </w:p>
          <w:p w:rsidR="00000000" w:rsidDel="00000000" w:rsidP="00000000" w:rsidRDefault="00000000" w:rsidRPr="00000000" w14:paraId="0000008F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Privacy &amp; security</w:t>
            </w:r>
          </w:p>
          <w:p w:rsidR="00000000" w:rsidDel="00000000" w:rsidP="00000000" w:rsidRDefault="00000000" w:rsidRPr="00000000" w14:paraId="00000093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Password Power-Up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How can a strong password help protect your privacy?</w:t>
            </w:r>
          </w:p>
          <w:p w:rsidR="00000000" w:rsidDel="00000000" w:rsidP="00000000" w:rsidRDefault="00000000" w:rsidRPr="00000000" w14:paraId="00000097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Resources: </w:t>
            </w: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Digital Citizenship Stories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Relationships &amp; communication</w:t>
            </w:r>
          </w:p>
          <w:p w:rsidR="00000000" w:rsidDel="00000000" w:rsidP="00000000" w:rsidRDefault="00000000" w:rsidRPr="00000000" w14:paraId="0000009B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Our Digital Citizenship Pledge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makes a strong online community?</w:t>
            </w:r>
          </w:p>
          <w:p w:rsidR="00000000" w:rsidDel="00000000" w:rsidP="00000000" w:rsidRDefault="00000000" w:rsidRPr="00000000" w14:paraId="0000009F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Cyberbullying</w:t>
            </w:r>
          </w:p>
          <w:p w:rsidR="00000000" w:rsidDel="00000000" w:rsidP="00000000" w:rsidRDefault="00000000" w:rsidRPr="00000000" w14:paraId="000000A1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The Power of Words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should you do when someone uses mean or hurtful language on the internet?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Digital footprint &amp; identity</w:t>
            </w:r>
          </w:p>
          <w:p w:rsidR="00000000" w:rsidDel="00000000" w:rsidP="00000000" w:rsidRDefault="00000000" w:rsidRPr="00000000" w14:paraId="000000A7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This Is 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How does what I post online affect my identity?</w:t>
            </w:r>
          </w:p>
          <w:p w:rsidR="00000000" w:rsidDel="00000000" w:rsidP="00000000" w:rsidRDefault="00000000" w:rsidRPr="00000000" w14:paraId="000000AB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News &amp; media literacy</w:t>
            </w:r>
          </w:p>
          <w:p w:rsidR="00000000" w:rsidDel="00000000" w:rsidP="00000000" w:rsidRDefault="00000000" w:rsidRPr="00000000" w14:paraId="000000AD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Is Seeing Believing?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Why do people alter digital photos and videos?</w:t>
            </w:r>
          </w:p>
          <w:p w:rsidR="00000000" w:rsidDel="00000000" w:rsidP="00000000" w:rsidRDefault="00000000" w:rsidRPr="00000000" w14:paraId="000000B1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79.7795275590552" w:hRule="atLeast"/>
          <w:tblHeader w:val="0"/>
        </w:trPr>
        <w:tc>
          <w:tcPr>
            <w:shd w:fill="6fa8dc" w:val="clear"/>
            <w:vAlign w:val="center"/>
          </w:tcPr>
          <w:p w:rsidR="00000000" w:rsidDel="00000000" w:rsidP="00000000" w:rsidRDefault="00000000" w:rsidRPr="00000000" w14:paraId="000000B3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Year 5</w:t>
            </w:r>
          </w:p>
          <w:p w:rsidR="00000000" w:rsidDel="00000000" w:rsidP="00000000" w:rsidRDefault="00000000" w:rsidRPr="00000000" w14:paraId="000000B4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Media balance &amp; well-being</w:t>
            </w:r>
          </w:p>
          <w:p w:rsidR="00000000" w:rsidDel="00000000" w:rsidP="00000000" w:rsidRDefault="00000000" w:rsidRPr="00000000" w14:paraId="000000B6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My Media Choices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makes a healthy media choice?</w:t>
            </w:r>
          </w:p>
          <w:p w:rsidR="00000000" w:rsidDel="00000000" w:rsidP="00000000" w:rsidRDefault="00000000" w:rsidRPr="00000000" w14:paraId="000000BA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Privacy &amp; security</w:t>
            </w:r>
          </w:p>
          <w:p w:rsidR="00000000" w:rsidDel="00000000" w:rsidP="00000000" w:rsidRDefault="00000000" w:rsidRPr="00000000" w14:paraId="000000BC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Private and Personal Information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information about you is OK to share online?</w:t>
            </w:r>
          </w:p>
          <w:p w:rsidR="00000000" w:rsidDel="00000000" w:rsidP="00000000" w:rsidRDefault="00000000" w:rsidRPr="00000000" w14:paraId="000000C0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spacing w:line="276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76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Relationships &amp; communication</w:t>
            </w:r>
          </w:p>
          <w:p w:rsidR="00000000" w:rsidDel="00000000" w:rsidP="00000000" w:rsidRDefault="00000000" w:rsidRPr="00000000" w14:paraId="000000C4">
            <w:pPr>
              <w:spacing w:line="276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76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Keeping Games Fun and Friendly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76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76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How can I help myself and others be positive and have fun while playing online games?</w:t>
            </w:r>
          </w:p>
          <w:p w:rsidR="00000000" w:rsidDel="00000000" w:rsidP="00000000" w:rsidRDefault="00000000" w:rsidRPr="00000000" w14:paraId="000000C8">
            <w:pPr>
              <w:spacing w:line="276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76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Cyberbullying</w:t>
            </w:r>
          </w:p>
          <w:p w:rsidR="00000000" w:rsidDel="00000000" w:rsidP="00000000" w:rsidRDefault="00000000" w:rsidRPr="00000000" w14:paraId="000000CA">
            <w:pPr>
              <w:spacing w:line="276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276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Be a Super Digital Citizen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276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76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How can we be upstanders when we see cyberbullying?</w:t>
            </w:r>
          </w:p>
          <w:p w:rsidR="00000000" w:rsidDel="00000000" w:rsidP="00000000" w:rsidRDefault="00000000" w:rsidRPr="00000000" w14:paraId="000000CE">
            <w:pPr>
              <w:spacing w:line="276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Digital footprint &amp; identity</w:t>
            </w:r>
          </w:p>
          <w:p w:rsidR="00000000" w:rsidDel="00000000" w:rsidP="00000000" w:rsidRDefault="00000000" w:rsidRPr="00000000" w14:paraId="000000D2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Our Online Tracks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How does our online activity affect the digital footprints of ourselves and others?</w:t>
            </w:r>
          </w:p>
          <w:p w:rsidR="00000000" w:rsidDel="00000000" w:rsidP="00000000" w:rsidRDefault="00000000" w:rsidRPr="00000000" w14:paraId="000000D6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News &amp; media literacy</w:t>
            </w:r>
          </w:p>
          <w:p w:rsidR="00000000" w:rsidDel="00000000" w:rsidP="00000000" w:rsidRDefault="00000000" w:rsidRPr="00000000" w14:paraId="000000D8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A Creator's Rights and Responsibilities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rights and responsibilities do you have as a creator?</w:t>
            </w:r>
          </w:p>
          <w:p w:rsidR="00000000" w:rsidDel="00000000" w:rsidP="00000000" w:rsidRDefault="00000000" w:rsidRPr="00000000" w14:paraId="000000DC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0" w:hRule="atLeast"/>
          <w:tblHeader w:val="0"/>
        </w:trPr>
        <w:tc>
          <w:tcPr>
            <w:shd w:fill="6fa8dc" w:val="clear"/>
            <w:vAlign w:val="center"/>
          </w:tcPr>
          <w:p w:rsidR="00000000" w:rsidDel="00000000" w:rsidP="00000000" w:rsidRDefault="00000000" w:rsidRPr="00000000" w14:paraId="000000DE">
            <w:pPr>
              <w:pageBreakBefore w:val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Year 6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Media balance &amp; well-being</w:t>
            </w:r>
          </w:p>
          <w:p w:rsidR="00000000" w:rsidDel="00000000" w:rsidP="00000000" w:rsidRDefault="00000000" w:rsidRPr="00000000" w14:paraId="000000E0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Finding My Media Balance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does media balance mean for me?</w:t>
            </w:r>
          </w:p>
          <w:p w:rsidR="00000000" w:rsidDel="00000000" w:rsidP="00000000" w:rsidRDefault="00000000" w:rsidRPr="00000000" w14:paraId="000000E4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Privacy &amp; security</w:t>
            </w:r>
          </w:p>
          <w:p w:rsidR="00000000" w:rsidDel="00000000" w:rsidP="00000000" w:rsidRDefault="00000000" w:rsidRPr="00000000" w14:paraId="000000E6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You Won't Believe This!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is clickbait and how can you avoid it?</w:t>
            </w:r>
          </w:p>
          <w:p w:rsidR="00000000" w:rsidDel="00000000" w:rsidP="00000000" w:rsidRDefault="00000000" w:rsidRPr="00000000" w14:paraId="000000EA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Relationships &amp; communication</w:t>
            </w:r>
          </w:p>
          <w:p w:rsidR="00000000" w:rsidDel="00000000" w:rsidP="00000000" w:rsidRDefault="00000000" w:rsidRPr="00000000" w14:paraId="000000ED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Digital Friendships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How do you keep online friendships safe?</w:t>
            </w:r>
          </w:p>
          <w:p w:rsidR="00000000" w:rsidDel="00000000" w:rsidP="00000000" w:rsidRDefault="00000000" w:rsidRPr="00000000" w14:paraId="000000F1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Cyberbullying</w:t>
            </w:r>
          </w:p>
          <w:p w:rsidR="00000000" w:rsidDel="00000000" w:rsidP="00000000" w:rsidRDefault="00000000" w:rsidRPr="00000000" w14:paraId="000000F3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3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Is It Cyberbullying?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is cyberbullying and what can you do to stop it?</w:t>
            </w:r>
          </w:p>
          <w:p w:rsidR="00000000" w:rsidDel="00000000" w:rsidP="00000000" w:rsidRDefault="00000000" w:rsidRPr="00000000" w14:paraId="000000F7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Digital footprint &amp; identity</w:t>
            </w:r>
          </w:p>
          <w:p w:rsidR="00000000" w:rsidDel="00000000" w:rsidP="00000000" w:rsidRDefault="00000000" w:rsidRPr="00000000" w14:paraId="000000FA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4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Beyond Gender Stereotypes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How do gender stereotypes shape our experiences online?</w:t>
            </w:r>
          </w:p>
          <w:p w:rsidR="00000000" w:rsidDel="00000000" w:rsidP="00000000" w:rsidRDefault="00000000" w:rsidRPr="00000000" w14:paraId="000000FE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News &amp; media literacy</w:t>
            </w:r>
          </w:p>
          <w:p w:rsidR="00000000" w:rsidDel="00000000" w:rsidP="00000000" w:rsidRDefault="00000000" w:rsidRPr="00000000" w14:paraId="00000100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4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Reading News Online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What are the important parts of an online news article?</w:t>
            </w:r>
          </w:p>
          <w:p w:rsidR="00000000" w:rsidDel="00000000" w:rsidP="00000000" w:rsidRDefault="00000000" w:rsidRPr="00000000" w14:paraId="00000104">
            <w:pPr>
              <w:pageBreakBefore w:val="0"/>
              <w:spacing w:line="276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42" w:type="default"/>
      <w:pgSz w:h="11906" w:w="16838" w:orient="landscape"/>
      <w:pgMar w:bottom="1440.0000000000002" w:top="2125.9842519685044" w:left="1440.0000000000002" w:right="1440.0000000000002" w:header="56.6929133858267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Caveat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https://www.commonsense.org/education/uk/digital-citizenship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https://assets.publishing.service.gov.uk/government/uploads/system/uploads/attachment_data/file/896323/UKCIS_Education_for_a_Connected_World_.pdf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9">
    <w:pPr>
      <w:pageBreakBefore w:val="0"/>
      <w:spacing w:before="708" w:lineRule="auto"/>
      <w:jc w:val="center"/>
      <w:rPr>
        <w:rFonts w:ascii="Montserrat" w:cs="Montserrat" w:eastAsia="Montserrat" w:hAnsi="Montserrat"/>
        <w:b w:val="1"/>
        <w:sz w:val="28"/>
        <w:szCs w:val="28"/>
      </w:rPr>
    </w:pPr>
    <w:r w:rsidDel="00000000" w:rsidR="00000000" w:rsidRPr="00000000">
      <w:rPr>
        <w:rFonts w:ascii="Montserrat" w:cs="Montserrat" w:eastAsia="Montserrat" w:hAnsi="Montserrat"/>
        <w:b w:val="1"/>
        <w:sz w:val="28"/>
        <w:szCs w:val="28"/>
        <w:rtl w:val="0"/>
      </w:rPr>
      <w:t xml:space="preserve">British International School – HCMC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-476242</wp:posOffset>
          </wp:positionH>
          <wp:positionV relativeFrom="paragraph">
            <wp:posOffset>238125</wp:posOffset>
          </wp:positionV>
          <wp:extent cx="2566194" cy="58102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66194" cy="5810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8248650</wp:posOffset>
          </wp:positionH>
          <wp:positionV relativeFrom="paragraph">
            <wp:posOffset>123825</wp:posOffset>
          </wp:positionV>
          <wp:extent cx="715010" cy="816610"/>
          <wp:effectExtent b="0" l="0" r="0" t="0"/>
          <wp:wrapSquare wrapText="bothSides" distB="0" distT="0" distL="0" distR="0"/>
          <wp:docPr descr="C:\Users\marymcaloon\AppData\Local\Microsoft\Windows\Temporary Internet Files\Content.Word\Nord Anglia Be Ambitious_Logo-01.png" id="3" name="image2.png"/>
          <a:graphic>
            <a:graphicData uri="http://schemas.openxmlformats.org/drawingml/2006/picture">
              <pic:pic>
                <pic:nvPicPr>
                  <pic:cNvPr descr="C:\Users\marymcaloon\AppData\Local\Microsoft\Windows\Temporary Internet Files\Content.Word\Nord Anglia Be Ambitious_Logo-01.png" id="0" name="image2.png"/>
                  <pic:cNvPicPr preferRelativeResize="0"/>
                </pic:nvPicPr>
                <pic:blipFill>
                  <a:blip r:embed="rId2"/>
                  <a:srcRect b="9444" l="28070" r="25627" t="15462"/>
                  <a:stretch>
                    <a:fillRect/>
                  </a:stretch>
                </pic:blipFill>
                <pic:spPr>
                  <a:xfrm>
                    <a:off x="0" y="0"/>
                    <a:ext cx="715010" cy="8166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center"/>
      <w:rPr>
        <w:rFonts w:ascii="Montserrat" w:cs="Montserrat" w:eastAsia="Montserrat" w:hAnsi="Montserrat"/>
        <w:b w:val="1"/>
        <w:color w:val="000000"/>
      </w:rPr>
    </w:pPr>
    <w:r w:rsidDel="00000000" w:rsidR="00000000" w:rsidRPr="00000000">
      <w:rPr>
        <w:rFonts w:ascii="Montserrat" w:cs="Montserrat" w:eastAsia="Montserrat" w:hAnsi="Montserrat"/>
        <w:b w:val="1"/>
        <w:i w:val="1"/>
        <w:sz w:val="36"/>
        <w:szCs w:val="36"/>
        <w:rtl w:val="0"/>
      </w:rPr>
      <w:t xml:space="preserve">Digital Citizenship LTP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GB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commonsense.org/education/uk/digital-citizenship/lesson/beyond-gender-stereotypes" TargetMode="External"/><Relationship Id="rId20" Type="http://schemas.openxmlformats.org/officeDocument/2006/relationships/hyperlink" Target="https://www.commonsense.org/education/uk/digital-citizenship/lesson/digital-trails" TargetMode="External"/><Relationship Id="rId42" Type="http://schemas.openxmlformats.org/officeDocument/2006/relationships/header" Target="header1.xml"/><Relationship Id="rId41" Type="http://schemas.openxmlformats.org/officeDocument/2006/relationships/hyperlink" Target="https://www.commonsense.org/education/uk/digital-citizenship/lesson/reading-news-online" TargetMode="External"/><Relationship Id="rId22" Type="http://schemas.openxmlformats.org/officeDocument/2006/relationships/hyperlink" Target="https://www.commonsense.org/education/uk/digital-citizenship/lesson/putting-a-stop-to-online-meanness" TargetMode="External"/><Relationship Id="rId21" Type="http://schemas.openxmlformats.org/officeDocument/2006/relationships/hyperlink" Target="https://www.commonsense.org/education/uk/digital-citizenship/lesson/who-is-in-your-online-community" TargetMode="External"/><Relationship Id="rId24" Type="http://schemas.openxmlformats.org/officeDocument/2006/relationships/hyperlink" Target="https://www.commonsense.org/education/uk/digital-citizenship/lesson/password-power-up" TargetMode="External"/><Relationship Id="rId23" Type="http://schemas.openxmlformats.org/officeDocument/2006/relationships/hyperlink" Target="https://www.commonsense.org/education/uk/digital-citizenship/lesson/your-rings-of-responsibilit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drive.google.com/drive/folders/1Q0uGlYG6DDbYO3tRgAxES8V9DK2aj5ic?usp=sharing" TargetMode="External"/><Relationship Id="rId26" Type="http://schemas.openxmlformats.org/officeDocument/2006/relationships/hyperlink" Target="https://www.commonsense.org/education/uk/digital-citizenship/lesson/our-digital-citizenship-pledge" TargetMode="External"/><Relationship Id="rId25" Type="http://schemas.openxmlformats.org/officeDocument/2006/relationships/hyperlink" Target="https://drive.google.com/drive/folders/1Q0uGlYG6DDbYO3tRgAxES8V9DK2aj5ic?usp=sharing" TargetMode="External"/><Relationship Id="rId28" Type="http://schemas.openxmlformats.org/officeDocument/2006/relationships/hyperlink" Target="https://www.commonsense.org/education/uk/digital-citizenship/lesson/this-is-me" TargetMode="External"/><Relationship Id="rId27" Type="http://schemas.openxmlformats.org/officeDocument/2006/relationships/hyperlink" Target="https://www.commonsense.org/education/uk/digital-citizenship/lesson/the-power-of-words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commonsense.org/education/uk/digital-citizenship/lesson/is-seeing-believing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commonsense.org/education/uk/digital-citizenship/lesson/media-balance-is-important" TargetMode="External"/><Relationship Id="rId31" Type="http://schemas.openxmlformats.org/officeDocument/2006/relationships/hyperlink" Target="https://www.commonsense.org/education/uk/digital-citizenship/lesson/private-and-personal-information" TargetMode="External"/><Relationship Id="rId30" Type="http://schemas.openxmlformats.org/officeDocument/2006/relationships/hyperlink" Target="https://www.commonsense.org/education/uk/digital-citizenship/lesson/my-media-choices" TargetMode="External"/><Relationship Id="rId11" Type="http://schemas.openxmlformats.org/officeDocument/2006/relationships/hyperlink" Target="https://www.commonsense.org/education/uk/digital-citizenship/lesson/pause-for-people" TargetMode="External"/><Relationship Id="rId33" Type="http://schemas.openxmlformats.org/officeDocument/2006/relationships/hyperlink" Target="https://www.commonsense.org/education/uk/digital-citizenship/lesson/be-a-super-digital-citizen" TargetMode="External"/><Relationship Id="rId10" Type="http://schemas.openxmlformats.org/officeDocument/2006/relationships/hyperlink" Target="https://www.commonsense.org/education/uk/digital-citizenship/lesson/safety-in-my-online-neighbourhood" TargetMode="External"/><Relationship Id="rId32" Type="http://schemas.openxmlformats.org/officeDocument/2006/relationships/hyperlink" Target="https://www.commonsense.org/education/uk/digital-citizenship/lesson/keeping-games-fun-and-friendly" TargetMode="External"/><Relationship Id="rId13" Type="http://schemas.openxmlformats.org/officeDocument/2006/relationships/hyperlink" Target="https://drive.google.com/drive/folders/1Q0uGlYG6DDbYO3tRgAxES8V9DK2aj5ic?usp=sharing" TargetMode="External"/><Relationship Id="rId35" Type="http://schemas.openxmlformats.org/officeDocument/2006/relationships/hyperlink" Target="https://www.commonsense.org/education/uk/digital-citizenship/lesson/a-creators-rights-and-responsibilities" TargetMode="External"/><Relationship Id="rId12" Type="http://schemas.openxmlformats.org/officeDocument/2006/relationships/hyperlink" Target="https://www.commonsense.org/education/uk/digital-citizenship/lesson/pause-think-online" TargetMode="External"/><Relationship Id="rId34" Type="http://schemas.openxmlformats.org/officeDocument/2006/relationships/hyperlink" Target="https://www.commonsense.org/education/uk/digital-citizenship/lesson/our-online-tracks" TargetMode="External"/><Relationship Id="rId15" Type="http://schemas.openxmlformats.org/officeDocument/2006/relationships/hyperlink" Target="https://www.commonsense.org/education/uk/digital-citizenship/lesson/internet-traffic-light" TargetMode="External"/><Relationship Id="rId37" Type="http://schemas.openxmlformats.org/officeDocument/2006/relationships/hyperlink" Target="https://www.commonsense.org/education/uk/digital-citizenship/lesson/you-wont-believe-this" TargetMode="External"/><Relationship Id="rId14" Type="http://schemas.openxmlformats.org/officeDocument/2006/relationships/hyperlink" Target="https://www.commonsense.org/education/uk/digital-citizenship/lesson/how-technology-makes-you-feel" TargetMode="External"/><Relationship Id="rId36" Type="http://schemas.openxmlformats.org/officeDocument/2006/relationships/hyperlink" Target="https://www.commonsense.org/education/uk/digital-citizenship/lesson/finding-my-media-balance" TargetMode="External"/><Relationship Id="rId17" Type="http://schemas.openxmlformats.org/officeDocument/2006/relationships/hyperlink" Target="https://www.commonsense.org/education/uk/digital-citizenship/lesson/device-free-moments" TargetMode="External"/><Relationship Id="rId39" Type="http://schemas.openxmlformats.org/officeDocument/2006/relationships/hyperlink" Target="https://www.commonsense.org/education/uk/digital-citizenship/lesson/is-it-cyberbullying" TargetMode="External"/><Relationship Id="rId16" Type="http://schemas.openxmlformats.org/officeDocument/2006/relationships/hyperlink" Target="https://www.commonsense.org/education/uk/digital-citizenship/lesson/we-the-digital-citizens" TargetMode="External"/><Relationship Id="rId38" Type="http://schemas.openxmlformats.org/officeDocument/2006/relationships/hyperlink" Target="https://www.commonsense.org/education/uk/digital-citizenship/lesson/digital-friendships" TargetMode="External"/><Relationship Id="rId19" Type="http://schemas.openxmlformats.org/officeDocument/2006/relationships/hyperlink" Target="https://www.commonsense.org/education/uk/digital-citizenship/lesson/thats-private" TargetMode="External"/><Relationship Id="rId18" Type="http://schemas.openxmlformats.org/officeDocument/2006/relationships/hyperlink" Target="https://drive.google.com/drive/folders/1Q0uGlYG6DDbYO3tRgAxES8V9DK2aj5ic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www.commonsense.org/education/uk/digital-citizenship" TargetMode="External"/><Relationship Id="rId2" Type="http://schemas.openxmlformats.org/officeDocument/2006/relationships/hyperlink" Target="https://assets.publishing.service.gov.uk/government/uploads/system/uploads/attachment_data/file/896323/UKCIS_Education_for_a_Connected_World_.pdf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