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k5yerjlxq3bw" w:id="0"/>
      <w:bookmarkEnd w:id="0"/>
      <w:r w:rsidDel="00000000" w:rsidR="00000000" w:rsidRPr="00000000">
        <w:rPr>
          <w:b w:val="1"/>
          <w:sz w:val="46"/>
          <w:szCs w:val="46"/>
          <w:rtl w:val="0"/>
        </w:rPr>
        <w:t xml:space="preserve">Key Takeaways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qbge6y2micl3" w:id="1"/>
      <w:bookmarkEnd w:id="1"/>
      <w:r w:rsidDel="00000000" w:rsidR="00000000" w:rsidRPr="00000000">
        <w:rPr>
          <w:b w:val="1"/>
          <w:sz w:val="34"/>
          <w:szCs w:val="34"/>
          <w:rtl w:val="0"/>
        </w:rPr>
        <w:t xml:space="preserve">Main Problem</w:t>
      </w:r>
    </w:p>
    <w:p w:rsidR="00000000" w:rsidDel="00000000" w:rsidP="00000000" w:rsidRDefault="00000000" w:rsidRPr="00000000" w14:paraId="00000003">
      <w:pPr>
        <w:numPr>
          <w:ilvl w:val="0"/>
          <w:numId w:val="10"/>
        </w:numPr>
        <w:spacing w:after="0" w:afterAutospacing="0" w:before="240" w:lineRule="auto"/>
        <w:ind w:left="720" w:hanging="360"/>
      </w:pPr>
      <w:r w:rsidDel="00000000" w:rsidR="00000000" w:rsidRPr="00000000">
        <w:rPr>
          <w:rtl w:val="0"/>
        </w:rPr>
        <w:t xml:space="preserve">Great designs by end of unit</w:t>
      </w:r>
    </w:p>
    <w:p w:rsidR="00000000" w:rsidDel="00000000" w:rsidP="00000000" w:rsidRDefault="00000000" w:rsidRPr="00000000" w14:paraId="00000004">
      <w:pPr>
        <w:numPr>
          <w:ilvl w:val="0"/>
          <w:numId w:val="10"/>
        </w:numPr>
        <w:spacing w:after="0" w:afterAutospacing="0" w:before="0" w:beforeAutospacing="0" w:lineRule="auto"/>
        <w:ind w:left="720" w:hanging="360"/>
      </w:pPr>
      <w:r w:rsidDel="00000000" w:rsidR="00000000" w:rsidRPr="00000000">
        <w:rPr>
          <w:rtl w:val="0"/>
        </w:rPr>
        <w:t xml:space="preserve">Weak coding skills</w:t>
      </w:r>
    </w:p>
    <w:p w:rsidR="00000000" w:rsidDel="00000000" w:rsidP="00000000" w:rsidRDefault="00000000" w:rsidRPr="00000000" w14:paraId="00000005">
      <w:pPr>
        <w:numPr>
          <w:ilvl w:val="0"/>
          <w:numId w:val="10"/>
        </w:numPr>
        <w:spacing w:after="0" w:afterAutospacing="0" w:before="0" w:beforeAutospacing="0" w:lineRule="auto"/>
        <w:ind w:left="720" w:hanging="360"/>
      </w:pPr>
      <w:r w:rsidDel="00000000" w:rsidR="00000000" w:rsidRPr="00000000">
        <w:rPr>
          <w:b w:val="1"/>
          <w:rtl w:val="0"/>
        </w:rPr>
        <w:t xml:space="preserve">Same issue as Y4 mazes:</w:t>
      </w:r>
      <w:r w:rsidDel="00000000" w:rsidR="00000000" w:rsidRPr="00000000">
        <w:rPr>
          <w:rtl w:val="0"/>
        </w:rPr>
        <w:t xml:space="preserve"> As complexity and personalization grew, lost ability to support or provide adequate scaffolding</w:t>
      </w:r>
    </w:p>
    <w:p w:rsidR="00000000" w:rsidDel="00000000" w:rsidP="00000000" w:rsidRDefault="00000000" w:rsidRPr="00000000" w14:paraId="00000006">
      <w:pPr>
        <w:numPr>
          <w:ilvl w:val="0"/>
          <w:numId w:val="10"/>
        </w:numPr>
        <w:spacing w:after="240" w:before="0" w:beforeAutospacing="0" w:lineRule="auto"/>
        <w:ind w:left="720" w:hanging="360"/>
        <w:rPr>
          <w:u w:val="none"/>
        </w:rPr>
      </w:pPr>
      <w:r w:rsidDel="00000000" w:rsidR="00000000" w:rsidRPr="00000000">
        <w:rPr>
          <w:rtl w:val="0"/>
        </w:rPr>
        <w:t xml:space="preserve">Minor but worth noting - original context was based on the previous topic Mission to Mars - As with Class topic. However it slowly morphed into space, space base and eventually morphed into ‘LunarBase’. Concepts all the same but maybe start off on a more solid theme of LunarBase, built in models supporting this. </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5u1r4s58gj0z" w:id="2"/>
      <w:bookmarkEnd w:id="2"/>
      <w:r w:rsidDel="00000000" w:rsidR="00000000" w:rsidRPr="00000000">
        <w:rPr>
          <w:b w:val="1"/>
          <w:sz w:val="34"/>
          <w:szCs w:val="34"/>
          <w:rtl w:val="0"/>
        </w:rPr>
        <w:t xml:space="preserve">Proposed Lesson Reorder</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up0wje8p36u2" w:id="3"/>
      <w:bookmarkEnd w:id="3"/>
      <w:r w:rsidDel="00000000" w:rsidR="00000000" w:rsidRPr="00000000">
        <w:rPr>
          <w:b w:val="1"/>
          <w:color w:val="000000"/>
          <w:sz w:val="26"/>
          <w:szCs w:val="26"/>
          <w:rtl w:val="0"/>
        </w:rPr>
        <w:t xml:space="preserve">Week 1: Foundation</w:t>
      </w:r>
    </w:p>
    <w:p w:rsidR="00000000" w:rsidDel="00000000" w:rsidP="00000000" w:rsidRDefault="00000000" w:rsidRPr="00000000" w14:paraId="00000009">
      <w:pPr>
        <w:numPr>
          <w:ilvl w:val="0"/>
          <w:numId w:val="7"/>
        </w:numPr>
        <w:spacing w:after="0" w:afterAutospacing="0" w:before="240" w:lineRule="auto"/>
        <w:ind w:left="720" w:hanging="360"/>
      </w:pPr>
      <w:r w:rsidDel="00000000" w:rsidR="00000000" w:rsidRPr="00000000">
        <w:rPr>
          <w:rtl w:val="0"/>
        </w:rPr>
        <w:t xml:space="preserve">Build base project first</w:t>
      </w:r>
    </w:p>
    <w:p w:rsidR="00000000" w:rsidDel="00000000" w:rsidP="00000000" w:rsidRDefault="00000000" w:rsidRPr="00000000" w14:paraId="0000000A">
      <w:pPr>
        <w:numPr>
          <w:ilvl w:val="0"/>
          <w:numId w:val="7"/>
        </w:numPr>
        <w:spacing w:after="240" w:before="0" w:beforeAutospacing="0" w:lineRule="auto"/>
        <w:ind w:left="720" w:hanging="360"/>
      </w:pPr>
      <w:r w:rsidDel="00000000" w:rsidR="00000000" w:rsidRPr="00000000">
        <w:rPr>
          <w:rtl w:val="0"/>
        </w:rPr>
        <w:t xml:space="preserve">Establish core structure before adding complexity</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ijq9d81h4hom" w:id="4"/>
      <w:bookmarkEnd w:id="4"/>
      <w:r w:rsidDel="00000000" w:rsidR="00000000" w:rsidRPr="00000000">
        <w:rPr>
          <w:b w:val="1"/>
          <w:color w:val="000000"/>
          <w:sz w:val="26"/>
          <w:szCs w:val="26"/>
          <w:rtl w:val="0"/>
        </w:rPr>
        <w:t xml:space="preserve">Weeks 2-4: Introduce Core Concepts</w:t>
      </w:r>
    </w:p>
    <w:p w:rsidR="00000000" w:rsidDel="00000000" w:rsidP="00000000" w:rsidRDefault="00000000" w:rsidRPr="00000000" w14:paraId="0000000C">
      <w:pPr>
        <w:numPr>
          <w:ilvl w:val="0"/>
          <w:numId w:val="8"/>
        </w:numPr>
        <w:spacing w:after="0" w:afterAutospacing="0" w:before="240" w:lineRule="auto"/>
        <w:ind w:left="720" w:hanging="360"/>
      </w:pPr>
      <w:r w:rsidDel="00000000" w:rsidR="00000000" w:rsidRPr="00000000">
        <w:rPr>
          <w:b w:val="1"/>
          <w:rtl w:val="0"/>
        </w:rPr>
        <w:t xml:space="preserve">Parallel Paths</w:t>
      </w:r>
      <w:r w:rsidDel="00000000" w:rsidR="00000000" w:rsidRPr="00000000">
        <w:rPr>
          <w:rtl w:val="0"/>
        </w:rPr>
        <w:t xml:space="preserve"> - develop in one lesson</w:t>
      </w:r>
    </w:p>
    <w:p w:rsidR="00000000" w:rsidDel="00000000" w:rsidP="00000000" w:rsidRDefault="00000000" w:rsidRPr="00000000" w14:paraId="0000000D">
      <w:pPr>
        <w:numPr>
          <w:ilvl w:val="0"/>
          <w:numId w:val="8"/>
        </w:numPr>
        <w:spacing w:after="0" w:afterAutospacing="0" w:before="0" w:beforeAutospacing="0" w:lineRule="auto"/>
        <w:ind w:left="720" w:hanging="360"/>
      </w:pPr>
      <w:r w:rsidDel="00000000" w:rsidR="00000000" w:rsidRPr="00000000">
        <w:rPr>
          <w:b w:val="1"/>
          <w:rtl w:val="0"/>
        </w:rPr>
        <w:t xml:space="preserve">Space Walk</w:t>
      </w:r>
      <w:r w:rsidDel="00000000" w:rsidR="00000000" w:rsidRPr="00000000">
        <w:rPr>
          <w:rtl w:val="0"/>
        </w:rPr>
        <w:t xml:space="preserve"> - develop in one lesson</w:t>
      </w:r>
    </w:p>
    <w:p w:rsidR="00000000" w:rsidDel="00000000" w:rsidP="00000000" w:rsidRDefault="00000000" w:rsidRPr="00000000" w14:paraId="0000000E">
      <w:pPr>
        <w:numPr>
          <w:ilvl w:val="0"/>
          <w:numId w:val="8"/>
        </w:numPr>
        <w:spacing w:after="0" w:afterAutospacing="0" w:before="0" w:beforeAutospacing="0" w:lineRule="auto"/>
        <w:ind w:left="720" w:hanging="360"/>
      </w:pPr>
      <w:r w:rsidDel="00000000" w:rsidR="00000000" w:rsidRPr="00000000">
        <w:rPr>
          <w:b w:val="1"/>
          <w:rtl w:val="0"/>
        </w:rPr>
        <w:t xml:space="preserve">Grav Room Lists</w:t>
      </w:r>
      <w:r w:rsidDel="00000000" w:rsidR="00000000" w:rsidRPr="00000000">
        <w:rPr>
          <w:rtl w:val="0"/>
        </w:rPr>
        <w:t xml:space="preserve"> - develop in one lesson</w:t>
      </w:r>
    </w:p>
    <w:p w:rsidR="00000000" w:rsidDel="00000000" w:rsidP="00000000" w:rsidRDefault="00000000" w:rsidRPr="00000000" w14:paraId="0000000F">
      <w:pPr>
        <w:numPr>
          <w:ilvl w:val="0"/>
          <w:numId w:val="8"/>
        </w:numPr>
        <w:spacing w:after="240" w:before="0" w:beforeAutospacing="0" w:lineRule="auto"/>
        <w:ind w:left="720" w:hanging="360"/>
      </w:pPr>
      <w:r w:rsidDel="00000000" w:rsidR="00000000" w:rsidRPr="00000000">
        <w:rPr>
          <w:rtl w:val="0"/>
        </w:rPr>
        <w:t xml:space="preserve">Each concept gets dedicated development time</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61fjupa9ntcl" w:id="5"/>
      <w:bookmarkEnd w:id="5"/>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8cafxx6i1dc6" w:id="6"/>
      <w:bookmarkEnd w:id="6"/>
      <w:r w:rsidDel="00000000" w:rsidR="00000000" w:rsidRPr="00000000">
        <w:rPr>
          <w:b w:val="1"/>
          <w:color w:val="000000"/>
          <w:sz w:val="26"/>
          <w:szCs w:val="26"/>
          <w:rtl w:val="0"/>
        </w:rPr>
        <w:t xml:space="preserve">Week 4 +: Differentiated Choice</w:t>
      </w:r>
    </w:p>
    <w:p w:rsidR="00000000" w:rsidDel="00000000" w:rsidP="00000000" w:rsidRDefault="00000000" w:rsidRPr="00000000" w14:paraId="00000012">
      <w:pPr>
        <w:spacing w:after="240" w:before="240" w:lineRule="auto"/>
        <w:rPr/>
      </w:pPr>
      <w:r w:rsidDel="00000000" w:rsidR="00000000" w:rsidRPr="00000000">
        <w:rPr>
          <w:rtl w:val="0"/>
        </w:rPr>
        <w:t xml:space="preserve">Students choose ONE focus area to develop:</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Option 1: Space Walk</w:t>
      </w:r>
    </w:p>
    <w:p w:rsidR="00000000" w:rsidDel="00000000" w:rsidP="00000000" w:rsidRDefault="00000000" w:rsidRPr="00000000" w14:paraId="00000014">
      <w:pPr>
        <w:numPr>
          <w:ilvl w:val="0"/>
          <w:numId w:val="1"/>
        </w:numPr>
        <w:spacing w:after="240" w:before="240" w:lineRule="auto"/>
        <w:ind w:left="720" w:hanging="360"/>
      </w:pPr>
      <w:r w:rsidDel="00000000" w:rsidR="00000000" w:rsidRPr="00000000">
        <w:rPr>
          <w:rtl w:val="0"/>
        </w:rPr>
        <w:t xml:space="preserve">Focus on velocity concepts</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Option 2: Grav Room</w:t>
      </w:r>
    </w:p>
    <w:p w:rsidR="00000000" w:rsidDel="00000000" w:rsidP="00000000" w:rsidRDefault="00000000" w:rsidRPr="00000000" w14:paraId="00000016">
      <w:pPr>
        <w:numPr>
          <w:ilvl w:val="0"/>
          <w:numId w:val="6"/>
        </w:numPr>
        <w:spacing w:after="240" w:before="240" w:lineRule="auto"/>
        <w:ind w:left="720" w:hanging="360"/>
      </w:pPr>
      <w:r w:rsidDel="00000000" w:rsidR="00000000" w:rsidRPr="00000000">
        <w:rPr>
          <w:rtl w:val="0"/>
        </w:rPr>
        <w:t xml:space="preserve">Focus on lists ( hardest option)</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Option 3: Lunar Base</w:t>
      </w:r>
    </w:p>
    <w:p w:rsidR="00000000" w:rsidDel="00000000" w:rsidP="00000000" w:rsidRDefault="00000000" w:rsidRPr="00000000" w14:paraId="00000018">
      <w:pPr>
        <w:numPr>
          <w:ilvl w:val="0"/>
          <w:numId w:val="9"/>
        </w:numPr>
        <w:spacing w:after="240" w:before="240" w:lineRule="auto"/>
        <w:ind w:left="720" w:hanging="360"/>
      </w:pPr>
      <w:r w:rsidDel="00000000" w:rsidR="00000000" w:rsidRPr="00000000">
        <w:rPr>
          <w:rtl w:val="0"/>
        </w:rPr>
        <w:t xml:space="preserve">Focus on parallel paths</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twt0mg43o1pb" w:id="7"/>
      <w:bookmarkEnd w:id="7"/>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4ua68ndruin1" w:id="8"/>
      <w:bookmarkEnd w:id="8"/>
      <w:r w:rsidDel="00000000" w:rsidR="00000000" w:rsidRPr="00000000">
        <w:rPr>
          <w:b w:val="1"/>
          <w:sz w:val="34"/>
          <w:szCs w:val="34"/>
          <w:rtl w:val="0"/>
        </w:rPr>
        <w:t xml:space="preserve">Key Insight</w:t>
      </w:r>
    </w:p>
    <w:p w:rsidR="00000000" w:rsidDel="00000000" w:rsidP="00000000" w:rsidRDefault="00000000" w:rsidRPr="00000000" w14:paraId="0000001B">
      <w:pPr>
        <w:numPr>
          <w:ilvl w:val="0"/>
          <w:numId w:val="3"/>
        </w:numPr>
        <w:spacing w:after="0" w:afterAutospacing="0" w:before="240" w:lineRule="auto"/>
        <w:ind w:left="720" w:hanging="360"/>
      </w:pPr>
      <w:r w:rsidDel="00000000" w:rsidR="00000000" w:rsidRPr="00000000">
        <w:rPr>
          <w:rtl w:val="0"/>
        </w:rPr>
        <w:t xml:space="preserve">Teach concepts separately and thoroughly before letting students personalize</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rtl w:val="0"/>
        </w:rPr>
        <w:t xml:space="preserve">Give students choice of which advanced concept to pursue</w:t>
      </w:r>
    </w:p>
    <w:p w:rsidR="00000000" w:rsidDel="00000000" w:rsidP="00000000" w:rsidRDefault="00000000" w:rsidRPr="00000000" w14:paraId="0000001D">
      <w:pPr>
        <w:numPr>
          <w:ilvl w:val="0"/>
          <w:numId w:val="3"/>
        </w:numPr>
        <w:spacing w:after="240" w:before="0" w:beforeAutospacing="0" w:lineRule="auto"/>
        <w:ind w:left="720" w:hanging="360"/>
      </w:pPr>
      <w:r w:rsidDel="00000000" w:rsidR="00000000" w:rsidRPr="00000000">
        <w:rPr>
          <w:rtl w:val="0"/>
        </w:rPr>
        <w:t xml:space="preserve">Match concept difficulty to student readiness</w:t>
      </w:r>
    </w:p>
    <w:p w:rsidR="00000000" w:rsidDel="00000000" w:rsidP="00000000" w:rsidRDefault="00000000" w:rsidRPr="00000000" w14:paraId="0000001E">
      <w:pPr>
        <w:spacing w:after="240" w:before="240" w:lineRule="auto"/>
        <w:ind w:left="720" w:firstLine="0"/>
        <w:rPr>
          <w:b w:val="1"/>
          <w:highlight w:val="yellow"/>
        </w:rPr>
      </w:pPr>
      <w:r w:rsidDel="00000000" w:rsidR="00000000" w:rsidRPr="00000000">
        <w:rPr>
          <w:b w:val="1"/>
          <w:highlight w:val="yellow"/>
          <w:rtl w:val="0"/>
        </w:rPr>
        <w:t xml:space="preserve">*Devils Advocate* </w:t>
      </w:r>
    </w:p>
    <w:p w:rsidR="00000000" w:rsidDel="00000000" w:rsidP="00000000" w:rsidRDefault="00000000" w:rsidRPr="00000000" w14:paraId="0000001F">
      <w:pPr>
        <w:spacing w:after="240" w:before="240" w:lineRule="auto"/>
        <w:ind w:left="720" w:firstLine="0"/>
        <w:rPr>
          <w:b w:val="1"/>
          <w:highlight w:val="yellow"/>
        </w:rPr>
      </w:pPr>
      <w:r w:rsidDel="00000000" w:rsidR="00000000" w:rsidRPr="00000000">
        <w:rPr>
          <w:rtl w:val="0"/>
        </w:rPr>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Y4 Coding Platform Concerns:</w:t>
      </w:r>
    </w:p>
    <w:p w:rsidR="00000000" w:rsidDel="00000000" w:rsidP="00000000" w:rsidRDefault="00000000" w:rsidRPr="00000000" w14:paraId="00000021">
      <w:pPr>
        <w:spacing w:after="240" w:before="240" w:lineRule="auto"/>
        <w:rPr/>
      </w:pPr>
      <w:r w:rsidDel="00000000" w:rsidR="00000000" w:rsidRPr="00000000">
        <w:rPr>
          <w:rtl w:val="0"/>
        </w:rPr>
        <w:t xml:space="preserve">I don't think Y4 students should use this as their primary coding platform. While it works well for building animations, there are several issues with the code editor:</w:t>
      </w:r>
    </w:p>
    <w:p w:rsidR="00000000" w:rsidDel="00000000" w:rsidP="00000000" w:rsidRDefault="00000000" w:rsidRPr="00000000" w14:paraId="00000022">
      <w:pPr>
        <w:numPr>
          <w:ilvl w:val="0"/>
          <w:numId w:val="5"/>
        </w:numPr>
        <w:spacing w:after="0" w:afterAutospacing="0" w:before="240" w:lineRule="auto"/>
        <w:ind w:left="720" w:hanging="360"/>
        <w:rPr/>
      </w:pPr>
      <w:r w:rsidDel="00000000" w:rsidR="00000000" w:rsidRPr="00000000">
        <w:rPr>
          <w:rtl w:val="0"/>
        </w:rPr>
        <w:t xml:space="preserve">Visibility problems: Code gets cut off and can't be fully viewed</w:t>
      </w:r>
    </w:p>
    <w:p w:rsidR="00000000" w:rsidDel="00000000" w:rsidP="00000000" w:rsidRDefault="00000000" w:rsidRPr="00000000" w14:paraId="00000023">
      <w:pPr>
        <w:numPr>
          <w:ilvl w:val="0"/>
          <w:numId w:val="5"/>
        </w:numPr>
        <w:spacing w:after="0" w:afterAutospacing="0" w:before="0" w:beforeAutospacing="0" w:lineRule="auto"/>
        <w:ind w:left="720" w:hanging="360"/>
        <w:rPr/>
      </w:pPr>
      <w:r w:rsidDel="00000000" w:rsidR="00000000" w:rsidRPr="00000000">
        <w:rPr>
          <w:rtl w:val="0"/>
        </w:rPr>
        <w:t xml:space="preserve">Cognitive load: The constant screen switching is challenging for pupils who haven't yet mastered core concepts</w:t>
      </w:r>
    </w:p>
    <w:p w:rsidR="00000000" w:rsidDel="00000000" w:rsidP="00000000" w:rsidRDefault="00000000" w:rsidRPr="00000000" w14:paraId="00000024">
      <w:pPr>
        <w:numPr>
          <w:ilvl w:val="0"/>
          <w:numId w:val="5"/>
        </w:numPr>
        <w:spacing w:after="0" w:afterAutospacing="0" w:before="0" w:beforeAutospacing="0" w:lineRule="auto"/>
        <w:ind w:left="720" w:hanging="360"/>
        <w:rPr/>
      </w:pPr>
      <w:r w:rsidDel="00000000" w:rsidR="00000000" w:rsidRPr="00000000">
        <w:rPr>
          <w:rtl w:val="0"/>
        </w:rPr>
        <w:t xml:space="preserve">Design over learning: Students get too focused on visual design rather than developing solid coding fundamentals</w:t>
      </w:r>
    </w:p>
    <w:p w:rsidR="00000000" w:rsidDel="00000000" w:rsidP="00000000" w:rsidRDefault="00000000" w:rsidRPr="00000000" w14:paraId="00000025">
      <w:pPr>
        <w:numPr>
          <w:ilvl w:val="0"/>
          <w:numId w:val="4"/>
        </w:numPr>
        <w:spacing w:after="0" w:afterAutospacing="0" w:before="0" w:beforeAutospacing="0" w:lineRule="auto"/>
        <w:ind w:left="720" w:hanging="360"/>
        <w:rPr/>
      </w:pPr>
      <w:r w:rsidDel="00000000" w:rsidR="00000000" w:rsidRPr="00000000">
        <w:rPr>
          <w:rtl w:val="0"/>
        </w:rPr>
        <w:t xml:space="preserve">Turning items on requires navigating through additional lists/menus </w:t>
      </w:r>
    </w:p>
    <w:p w:rsidR="00000000" w:rsidDel="00000000" w:rsidP="00000000" w:rsidRDefault="00000000" w:rsidRPr="00000000" w14:paraId="00000026">
      <w:pPr>
        <w:numPr>
          <w:ilvl w:val="0"/>
          <w:numId w:val="4"/>
        </w:numPr>
        <w:spacing w:after="0" w:afterAutospacing="0" w:before="0" w:beforeAutospacing="0" w:lineRule="auto"/>
        <w:ind w:left="720" w:hanging="360"/>
        <w:rPr/>
      </w:pPr>
      <w:r w:rsidDel="00000000" w:rsidR="00000000" w:rsidRPr="00000000">
        <w:rPr>
          <w:rtl w:val="0"/>
        </w:rPr>
        <w:t xml:space="preserve">Co Blocks library isn't always visible during coding</w:t>
      </w:r>
    </w:p>
    <w:p w:rsidR="00000000" w:rsidDel="00000000" w:rsidP="00000000" w:rsidRDefault="00000000" w:rsidRPr="00000000" w14:paraId="00000027">
      <w:pPr>
        <w:numPr>
          <w:ilvl w:val="0"/>
          <w:numId w:val="4"/>
        </w:numPr>
        <w:spacing w:after="0" w:afterAutospacing="0" w:before="0" w:beforeAutospacing="0" w:lineRule="auto"/>
        <w:ind w:left="720" w:hanging="360"/>
        <w:rPr/>
      </w:pPr>
      <w:r w:rsidDel="00000000" w:rsidR="00000000" w:rsidRPr="00000000">
        <w:rPr>
          <w:rtl w:val="0"/>
        </w:rPr>
        <w:t xml:space="preserve">Even in split-screen mode, you still need to click play separately</w:t>
      </w:r>
    </w:p>
    <w:p w:rsidR="00000000" w:rsidDel="00000000" w:rsidP="00000000" w:rsidRDefault="00000000" w:rsidRPr="00000000" w14:paraId="00000028">
      <w:pPr>
        <w:numPr>
          <w:ilvl w:val="0"/>
          <w:numId w:val="4"/>
        </w:numPr>
        <w:spacing w:after="240" w:before="0" w:beforeAutospacing="0" w:lineRule="auto"/>
        <w:ind w:left="720" w:hanging="360"/>
        <w:rPr/>
      </w:pPr>
      <w:r w:rsidDel="00000000" w:rsidR="00000000" w:rsidRPr="00000000">
        <w:rPr>
          <w:rtl w:val="0"/>
        </w:rPr>
        <w:t xml:space="preserve">If objects aren't in the camera view, students can't see their code executing</w:t>
      </w:r>
    </w:p>
    <w:p w:rsidR="00000000" w:rsidDel="00000000" w:rsidP="00000000" w:rsidRDefault="00000000" w:rsidRPr="00000000" w14:paraId="00000029">
      <w:pPr>
        <w:spacing w:after="240" w:before="240" w:lineRule="auto"/>
        <w:rPr/>
      </w:pPr>
      <w:r w:rsidDel="00000000" w:rsidR="00000000" w:rsidRPr="00000000">
        <w:rPr>
          <w:rtl w:val="0"/>
        </w:rPr>
        <w:t xml:space="preserve">Recommendation - Switch to Scratch for Y3/4:</w:t>
      </w:r>
    </w:p>
    <w:p w:rsidR="00000000" w:rsidDel="00000000" w:rsidP="00000000" w:rsidRDefault="00000000" w:rsidRPr="00000000" w14:paraId="0000002A">
      <w:pPr>
        <w:spacing w:after="240" w:before="240" w:lineRule="auto"/>
        <w:rPr/>
      </w:pPr>
      <w:r w:rsidDel="00000000" w:rsidR="00000000" w:rsidRPr="00000000">
        <w:rPr>
          <w:rtl w:val="0"/>
        </w:rPr>
        <w:t xml:space="preserve">I know this goes against what we previously discussed, but if we stick to the local Scratch editor and have students save their work to the computer each session, it removes the headache of managing logins—which might be worth the trade-off.</w:t>
      </w:r>
    </w:p>
    <w:p w:rsidR="00000000" w:rsidDel="00000000" w:rsidP="00000000" w:rsidRDefault="00000000" w:rsidRPr="00000000" w14:paraId="0000002B">
      <w:pPr>
        <w:spacing w:after="240" w:before="240" w:lineRule="auto"/>
        <w:rPr/>
      </w:pPr>
      <w:r w:rsidDel="00000000" w:rsidR="00000000" w:rsidRPr="00000000">
        <w:rPr>
          <w:rtl w:val="0"/>
        </w:rPr>
        <w:t xml:space="preserve">Scratch would be more appropriate because:</w:t>
      </w:r>
    </w:p>
    <w:p w:rsidR="00000000" w:rsidDel="00000000" w:rsidP="00000000" w:rsidRDefault="00000000" w:rsidRPr="00000000" w14:paraId="0000002C">
      <w:pPr>
        <w:numPr>
          <w:ilvl w:val="0"/>
          <w:numId w:val="2"/>
        </w:numPr>
        <w:spacing w:after="0" w:afterAutospacing="0" w:before="240" w:lineRule="auto"/>
        <w:ind w:left="720" w:hanging="360"/>
        <w:rPr/>
      </w:pPr>
      <w:r w:rsidDel="00000000" w:rsidR="00000000" w:rsidRPr="00000000">
        <w:rPr>
          <w:rtl w:val="0"/>
        </w:rPr>
        <w:t xml:space="preserve">Raspberry Pi offers excellent downloadable examples that can be uploaded to the local Scratch editor</w:t>
      </w:r>
    </w:p>
    <w:p w:rsidR="00000000" w:rsidDel="00000000" w:rsidP="00000000" w:rsidRDefault="00000000" w:rsidRPr="00000000" w14:paraId="0000002D">
      <w:pPr>
        <w:numPr>
          <w:ilvl w:val="0"/>
          <w:numId w:val="2"/>
        </w:numPr>
        <w:spacing w:after="0" w:afterAutospacing="0" w:before="0" w:beforeAutospacing="0" w:lineRule="auto"/>
        <w:ind w:left="720" w:hanging="360"/>
        <w:rPr/>
      </w:pPr>
      <w:r w:rsidDel="00000000" w:rsidR="00000000" w:rsidRPr="00000000">
        <w:rPr>
          <w:rtl w:val="0"/>
        </w:rPr>
        <w:t xml:space="preserve">The block library remains visible at all times, even in split-screen mode</w:t>
      </w:r>
    </w:p>
    <w:p w:rsidR="00000000" w:rsidDel="00000000" w:rsidP="00000000" w:rsidRDefault="00000000" w:rsidRPr="00000000" w14:paraId="0000002E">
      <w:pPr>
        <w:numPr>
          <w:ilvl w:val="0"/>
          <w:numId w:val="2"/>
        </w:numPr>
        <w:spacing w:after="0" w:afterAutospacing="0" w:before="0" w:beforeAutospacing="0" w:lineRule="auto"/>
        <w:ind w:left="720" w:hanging="360"/>
        <w:rPr/>
      </w:pPr>
      <w:r w:rsidDel="00000000" w:rsidR="00000000" w:rsidRPr="00000000">
        <w:rPr>
          <w:rtl w:val="0"/>
        </w:rPr>
        <w:t xml:space="preserve">Students can focus on mastering coding concepts without excessive distraction</w:t>
      </w:r>
    </w:p>
    <w:p w:rsidR="00000000" w:rsidDel="00000000" w:rsidP="00000000" w:rsidRDefault="00000000" w:rsidRPr="00000000" w14:paraId="0000002F">
      <w:pPr>
        <w:numPr>
          <w:ilvl w:val="0"/>
          <w:numId w:val="2"/>
        </w:numPr>
        <w:spacing w:after="240" w:before="0" w:beforeAutospacing="0" w:lineRule="auto"/>
        <w:ind w:left="720" w:hanging="360"/>
        <w:rPr>
          <w:u w:val="none"/>
        </w:rPr>
      </w:pPr>
      <w:r w:rsidDel="00000000" w:rsidR="00000000" w:rsidRPr="00000000">
        <w:rPr>
          <w:rtl w:val="0"/>
        </w:rPr>
        <w:t xml:space="preserve">I think at least look at starting on scratch - first 4 lesson focus on skill or strand from concepts then look at how can apply those in delighet ex once become secure e.g events on clicked, if statements, possibly variables  </w:t>
      </w:r>
    </w:p>
    <w:p w:rsidR="00000000" w:rsidDel="00000000" w:rsidP="00000000" w:rsidRDefault="00000000" w:rsidRPr="00000000" w14:paraId="00000030">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31">
      <w:pPr>
        <w:spacing w:after="240" w:before="240" w:lineRule="auto"/>
        <w:ind w:left="720" w:firstLine="0"/>
        <w:rPr>
          <w:b w:val="1"/>
          <w:highlight w:val="yellow"/>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