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zii4k9rmi9gi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INSERT TITLE HERE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Theme Music:</w:t>
      </w:r>
      <w:r w:rsidDel="00000000" w:rsidR="00000000" w:rsidRPr="00000000">
        <w:rPr>
          <w:color w:val="1b1c1d"/>
          <w:rtl w:val="0"/>
        </w:rPr>
        <w:t xml:space="preserve"> [Insert a short, upbeat, and fun jingle here. Fade out after 10 seconds.]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Host:</w:t>
      </w:r>
      <w:r w:rsidDel="00000000" w:rsidR="00000000" w:rsidRPr="00000000">
        <w:rPr>
          <w:color w:val="1b1c1d"/>
          <w:rtl w:val="0"/>
        </w:rPr>
        <w:t xml:space="preserve"> Welcome back to [INSERT TITLE HERE], the show where we talk to the most amazing people from history. I’m your host, [Student's Name], and today we have a very special guest! Please welcome [Historical Figure's Name]!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Guest: [Student playing the historical figure's voice: a brief, friendly greeting in character, e.g., "It's a pleasure to be here!"]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Host:</w:t>
      </w:r>
      <w:r w:rsidDel="00000000" w:rsidR="00000000" w:rsidRPr="00000000">
        <w:rPr>
          <w:color w:val="1b1c1d"/>
          <w:rtl w:val="0"/>
        </w:rPr>
        <w:t xml:space="preserve"> We’re so excited to have you on the show. I have so many questions to ask you. So, let’s get straight into it!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Jingle:</w:t>
      </w:r>
      <w:r w:rsidDel="00000000" w:rsidR="00000000" w:rsidRPr="00000000">
        <w:rPr>
          <w:color w:val="1b1c1d"/>
          <w:rtl w:val="0"/>
        </w:rPr>
        <w:t xml:space="preserve"> [Insert a sound effect or a quick, 3-second musical sting to transition to the first question section.]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Host:</w:t>
      </w:r>
      <w:r w:rsidDel="00000000" w:rsidR="00000000" w:rsidRPr="00000000">
        <w:rPr>
          <w:color w:val="1b1c1d"/>
          <w:rtl w:val="0"/>
        </w:rPr>
        <w:t xml:space="preserve"> My first question is... [Student writes their first question here.]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Guest: [Student writes the answer from the historical figure's point of view here. This should be a factual answer but delivered in a lighthearted, conversational tone.]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Jingle:</w:t>
      </w:r>
      <w:r w:rsidDel="00000000" w:rsidR="00000000" w:rsidRPr="00000000">
        <w:rPr>
          <w:color w:val="1b1c1d"/>
          <w:rtl w:val="0"/>
        </w:rPr>
        <w:t xml:space="preserve"> [Another 3-second musical sting.]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Host:</w:t>
      </w:r>
      <w:r w:rsidDel="00000000" w:rsidR="00000000" w:rsidRPr="00000000">
        <w:rPr>
          <w:color w:val="1b1c1d"/>
          <w:rtl w:val="0"/>
        </w:rPr>
        <w:t xml:space="preserve"> That’s incredible! Now, for my next question… [Student writes their second question here.]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Guest: [Student writes the answer from the historical figure's point of view here.]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Jingle:</w:t>
      </w:r>
      <w:r w:rsidDel="00000000" w:rsidR="00000000" w:rsidRPr="00000000">
        <w:rPr>
          <w:color w:val="1b1c1d"/>
          <w:rtl w:val="0"/>
        </w:rPr>
        <w:t xml:space="preserve"> [A final 3-second musical sting.]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Host:</w:t>
      </w:r>
      <w:r w:rsidDel="00000000" w:rsidR="00000000" w:rsidRPr="00000000">
        <w:rPr>
          <w:color w:val="1b1c1d"/>
          <w:rtl w:val="0"/>
        </w:rPr>
        <w:t xml:space="preserve"> Thank you so much for joining us, [Historical Figure's Name]. It was fantastic to hear all about [mention a key topic from the interview].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Guest: [Student writes a short, in-character farewell here.]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Host:</w:t>
      </w:r>
      <w:r w:rsidDel="00000000" w:rsidR="00000000" w:rsidRPr="00000000">
        <w:rPr>
          <w:color w:val="1b1c1d"/>
          <w:rtl w:val="0"/>
        </w:rPr>
        <w:t xml:space="preserve"> That's all the time we have for today. We hope you learned something amazing. Join us next week when we will be chatting with [Announce the historical figure for the next episode].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Theme Music:</w:t>
      </w:r>
      <w:r w:rsidDel="00000000" w:rsidR="00000000" w:rsidRPr="00000000">
        <w:rPr>
          <w:color w:val="1b1c1d"/>
          <w:rtl w:val="0"/>
        </w:rPr>
        <w:t xml:space="preserve"> [Insert the same upbeat jingle as the intro. Fade in and then fade out slowly over 10-15 seconds.]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