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Political Allies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Kimberly Klacik - Republican - Linkedin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Aiforanyone.org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Cyberwise.org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Radicalai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Tech is Human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Tinker Toddlers - Books for Kids - Read at Low Level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K-Grade School Teachers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Katherine Rutledge - 1st grade?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Cohort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Thomas Roth - Director of Government and Regulatory Affairs at Akerna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Kennedy Roddy - Environmental educator - Zero Waste Initiative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Innovators/Professors/Entrepreneurs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Charlotte Dungan - A.I. K-12 Website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Mireillle Bakhos - IRC Partner with CU?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Onyx Education - Chris Kelly - Teaching people to self-direct their learning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Linda Newell - Ex-state Senator for Colorado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color w:val="000000"/>
          <w:sz w:val="23"/>
          <w:szCs w:val="23"/>
        </w:rPr>
      </w:pPr>
      <w:bookmarkStart w:colFirst="0" w:colLast="0" w:name="_86q8p8wmligm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Sherry Turkle - Motivation for Reclaiming Conversation Kid Podcast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color w:val="000000"/>
          <w:sz w:val="23"/>
          <w:szCs w:val="23"/>
        </w:rPr>
      </w:pPr>
      <w:bookmarkStart w:colFirst="0" w:colLast="0" w:name="_fxxatokq6ge4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Alpay </w:t>
      </w: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Sabuncuoğlu - A.I. Educational Board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color w:val="000000"/>
          <w:sz w:val="23"/>
          <w:szCs w:val="23"/>
        </w:rPr>
      </w:pPr>
      <w:bookmarkStart w:colFirst="0" w:colLast="0" w:name="_jhit2l5vt7iw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Owen Hill - State Senator Education Committee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rFonts w:ascii="Roboto" w:cs="Roboto" w:eastAsia="Roboto" w:hAnsi="Roboto"/>
          <w:color w:val="000000"/>
          <w:sz w:val="23"/>
          <w:szCs w:val="23"/>
        </w:rPr>
      </w:pPr>
      <w:bookmarkStart w:colFirst="0" w:colLast="0" w:name="_cko7wfamp8td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Winchester Thurston PA Team - Justin Algio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0" w:lineRule="auto"/>
        <w:rPr>
          <w:color w:val="000000"/>
        </w:rPr>
      </w:pPr>
      <w:bookmarkStart w:colFirst="0" w:colLast="0" w:name="_uwhb5uemp0u3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Bob Gemignani - PPBEA Marketplace - Connect business leaders with schools!!!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Yang Cheng - GREAT connection - Ready AI collaborator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Dan Connors - Boulder AI Founder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Shamika Goddard - Tech Chaplaincy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John Oliver Coffey - datapico Founder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Lena Hall - Microsoft Big Data Speaker, Microsoft Collaborator...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Joe Toscano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Author/Int'l Keynote Speaker, Automating Humanity; Founder, BEACON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Tara Gilboa - Education Innovator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Axel Reitzig - Innovation Center St. Vrain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Joe McBreen - Machine Learning Consultant and Educator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Angie Paccione - Linkedin Dept of Higher Ed Exec Dir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Kristen Mattson - </w:t>
      </w:r>
      <w:r w:rsidDel="00000000" w:rsidR="00000000" w:rsidRPr="00000000">
        <w:rPr>
          <w:rFonts w:ascii="Roboto" w:cs="Roboto" w:eastAsia="Roboto" w:hAnsi="Roboto"/>
          <w:color w:val="dbd9d4"/>
          <w:shd w:fill="181a1b" w:val="clear"/>
          <w:rtl w:val="0"/>
        </w:rPr>
        <w:t xml:space="preserve">ISTE Book on Digital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April DeGennaro - 4th Grade Teacher - Humanics Advocate!  Empathy discussions...</w:t>
      </w:r>
      <w:r w:rsidDel="00000000" w:rsidR="00000000" w:rsidRPr="00000000">
        <w:rPr>
          <w:rFonts w:ascii="Times New Roman" w:cs="Times New Roman" w:eastAsia="Times New Roman" w:hAnsi="Times New Roman"/>
          <w:color w:val="c9c5be"/>
          <w:rtl w:val="0"/>
        </w:rPr>
        <w:t xml:space="preserve">degennaro.april@mail.fcboe.org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Christo Wilson &amp; Ronald Sandler - Integrating ethics into all CS curriculum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Tom Yeh - Advocate for Ethics / Ai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tom.yeh@colorado.edu</w:t>
        </w:r>
      </w:hyperlink>
      <w:r w:rsidDel="00000000" w:rsidR="00000000" w:rsidRPr="00000000">
        <w:rPr>
          <w:rtl w:val="0"/>
        </w:rPr>
        <w:t xml:space="preserve"> 240-328-3490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Katheryn Penzkover - A.I. Ethics Connection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Jeff Bennett - Child Books Read in Space - 303-440-9313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Dave Touretzky - AI4K12.org Creator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dst@cs.cmu.edu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Shannon Vallor?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Harry Surden?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Benjamen Shear - Evaluation Methodology / Big Data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benjamin.shear@colorado.edu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Alex Rosenthal - edTed Coding Video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Elenor Haberl - Story Driven Ethical Teacher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Green Sheik &amp; Catherine Finger - International Connection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Heather Peske - Mass Education Commissioner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Rafi Santo - Research Associate CS4ALL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Saber Kahn - Education Community Director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Richard Blumenthal - </w:t>
      </w:r>
      <w:r w:rsidDel="00000000" w:rsidR="00000000" w:rsidRPr="00000000">
        <w:rPr>
          <w:b w:val="1"/>
          <w:color w:val="002b49"/>
          <w:sz w:val="18"/>
          <w:szCs w:val="18"/>
          <w:highlight w:val="white"/>
          <w:rtl w:val="0"/>
        </w:rPr>
        <w:t xml:space="preserve">Professor and Department Chair, Computer Science Regis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Gary Monnard - </w:t>
      </w:r>
      <w:r w:rsidDel="00000000" w:rsidR="00000000" w:rsidRPr="00000000">
        <w:rPr>
          <w:sz w:val="20"/>
          <w:szCs w:val="20"/>
          <w:rtl w:val="0"/>
        </w:rPr>
        <w:t xml:space="preserve">Professor, Department of Computer and Information Sciences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St. Ambrose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Joseph Aoun - Humanics Inventor!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Boyd Pickens - West Bowles Leader Church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Bob - Lyrics to Learn / Brainwise Connection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heybob@centruytel.net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Pat - Brainwise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Spencer Ellis - Higher Education Connection to Governor - Email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David Polgar - Tech is Human - Speaker connection? - Linkedin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Dana Griffin - INNRwisdom / Age Tech Founder - Fascinating!  Linkedin for now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Campaign Professionals -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Tom Orolkhaks - Campaign Manager / Pro - 719-352-7698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Representatives -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Chris Hansen - State Congress - District 6 - chris.hansen.house@state.co.us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Diana DeGette - US Congress CO1 District - Website / Try Phone?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Micheal Bennett - Senior Senator - Heather Connection?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Steve House - Ex GOP Chairman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Joe Neguse - Congressional District Covering Boulder First African American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Spencer Ellis - Higher Education Connection to Governor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Principals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Micheal Hecker - Lotus - 720-799-6565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Karen Ikegami - Rise Up - 206-604-6866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Don - Fairview High -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Teachers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Ryan Plantz - Rise Up / Social Studies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rplantz@riseupcommunityschool.net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John Osborn - Fairview High School Social Studies Teacher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Bill Schmoker 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Andrew Hoffman -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Andrew Feeney -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Curriculum Writers -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Patrick Walker - Social Studies Curriculum? - 978-514-0858 /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pat77walker@gmail.com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Employee’s?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Ebrahim Hosseini - Ex-Student - Kind &amp; Smart Kid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hosseiniebrahim264@gmail.com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Nalan Yilmaz - Robotics / AI - Lotus Robotics Club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nayi2037@colorado.edu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Carter Kahn - Kathy’s Kid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Jessie Smith - PhD CU Boulder / Machine Learning Algorithms, Ethics?</w:t>
      </w:r>
    </w:p>
    <w:p w:rsidR="00000000" w:rsidDel="00000000" w:rsidP="00000000" w:rsidRDefault="00000000" w:rsidRPr="00000000" w14:paraId="000000A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jessie.smith-1@colorado.edu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Natalie Garrett - PhD CU Boulder / Ethical Debt Research</w:t>
      </w:r>
    </w:p>
    <w:p w:rsidR="00000000" w:rsidDel="00000000" w:rsidP="00000000" w:rsidRDefault="00000000" w:rsidRPr="00000000" w14:paraId="000000A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natalie.garrett@colorado.edu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1f497d"/>
          <w:highlight w:val="white"/>
        </w:rPr>
      </w:pPr>
      <w:r w:rsidDel="00000000" w:rsidR="00000000" w:rsidRPr="00000000">
        <w:rPr>
          <w:rtl w:val="0"/>
        </w:rPr>
        <w:t xml:space="preserve">Nikolaus Klassen - </w:t>
      </w:r>
      <w:r w:rsidDel="00000000" w:rsidR="00000000" w:rsidRPr="00000000">
        <w:rPr>
          <w:b w:val="1"/>
          <w:color w:val="1f497d"/>
          <w:highlight w:val="white"/>
          <w:rtl w:val="0"/>
        </w:rPr>
        <w:t xml:space="preserve">Context is for Kings -  Heuristics, data and machine learning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at77walker@gmail.com" TargetMode="External"/><Relationship Id="rId10" Type="http://schemas.openxmlformats.org/officeDocument/2006/relationships/hyperlink" Target="mailto:rplantz@riseupcommunityschool.net" TargetMode="External"/><Relationship Id="rId13" Type="http://schemas.openxmlformats.org/officeDocument/2006/relationships/hyperlink" Target="mailto:nayi2037@colorado.edu" TargetMode="External"/><Relationship Id="rId12" Type="http://schemas.openxmlformats.org/officeDocument/2006/relationships/hyperlink" Target="mailto:hosseiniebrahim264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ybob@centruytel.net" TargetMode="External"/><Relationship Id="rId15" Type="http://schemas.openxmlformats.org/officeDocument/2006/relationships/hyperlink" Target="mailto:natalie.garrett@colorado.edu" TargetMode="External"/><Relationship Id="rId14" Type="http://schemas.openxmlformats.org/officeDocument/2006/relationships/hyperlink" Target="mailto:jessie.smith-1@colorado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tom.yeh@colorado.edu" TargetMode="External"/><Relationship Id="rId7" Type="http://schemas.openxmlformats.org/officeDocument/2006/relationships/hyperlink" Target="mailto:dst@cs.cmu.edu" TargetMode="External"/><Relationship Id="rId8" Type="http://schemas.openxmlformats.org/officeDocument/2006/relationships/hyperlink" Target="mailto:benjamin.shear@colorado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