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Select one and begin researching!</w:t>
      </w:r>
      <w:r w:rsidDel="00000000" w:rsidR="00000000" w:rsidRPr="00000000">
        <w:rPr>
          <w:rtl w:val="0"/>
        </w:rPr>
      </w:r>
    </w:p>
    <w:p w:rsidR="00000000" w:rsidDel="00000000" w:rsidP="00000000" w:rsidRDefault="00000000" w:rsidRPr="00000000" w14:paraId="00000002">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Uygur Muslim Humanitarian Crisis in China / Facial Recognition</w:t>
      </w:r>
    </w:p>
    <w:p w:rsidR="00000000" w:rsidDel="00000000" w:rsidP="00000000" w:rsidRDefault="00000000" w:rsidRPr="00000000" w14:paraId="00000003">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Autonomous Weapons</w:t>
      </w:r>
    </w:p>
    <w:p w:rsidR="00000000" w:rsidDel="00000000" w:rsidP="00000000" w:rsidRDefault="00000000" w:rsidRPr="00000000" w14:paraId="00000004">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Autonomous Cars</w:t>
      </w:r>
    </w:p>
    <w:p w:rsidR="00000000" w:rsidDel="00000000" w:rsidP="00000000" w:rsidRDefault="00000000" w:rsidRPr="00000000" w14:paraId="00000005">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China’s “Social Credit” System (Coming to America?)</w:t>
      </w:r>
    </w:p>
    <w:p w:rsidR="00000000" w:rsidDel="00000000" w:rsidP="00000000" w:rsidRDefault="00000000" w:rsidRPr="00000000" w14:paraId="00000006">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Deep Fakes / New Age Propaganda</w:t>
      </w:r>
    </w:p>
    <w:p w:rsidR="00000000" w:rsidDel="00000000" w:rsidP="00000000" w:rsidRDefault="00000000" w:rsidRPr="00000000" w14:paraId="00000007">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A.I. Prostitution / Growing Sex Robot Industry</w:t>
      </w:r>
    </w:p>
    <w:p w:rsidR="00000000" w:rsidDel="00000000" w:rsidP="00000000" w:rsidRDefault="00000000" w:rsidRPr="00000000" w14:paraId="00000008">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A.I. Racial Bias in Court Decisions</w:t>
      </w:r>
    </w:p>
    <w:p w:rsidR="00000000" w:rsidDel="00000000" w:rsidP="00000000" w:rsidRDefault="00000000" w:rsidRPr="00000000" w14:paraId="00000009">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A.I. Replacing Jobs / Universal Basic Income</w:t>
      </w:r>
    </w:p>
    <w:p w:rsidR="00000000" w:rsidDel="00000000" w:rsidP="00000000" w:rsidRDefault="00000000" w:rsidRPr="00000000" w14:paraId="0000000A">
      <w:pPr>
        <w:widowControl w:val="0"/>
        <w:numPr>
          <w:ilvl w:val="0"/>
          <w:numId w:val="1"/>
        </w:numPr>
        <w:spacing w:after="0" w:afterAutospacing="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Using A.I. Drones on the Border Instead of Building Wall</w:t>
      </w:r>
    </w:p>
    <w:p w:rsidR="00000000" w:rsidDel="00000000" w:rsidP="00000000" w:rsidRDefault="00000000" w:rsidRPr="00000000" w14:paraId="0000000B">
      <w:pPr>
        <w:widowControl w:val="0"/>
        <w:numPr>
          <w:ilvl w:val="0"/>
          <w:numId w:val="1"/>
        </w:numPr>
        <w:spacing w:after="32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A.I. Teaching Children</w:t>
      </w:r>
    </w:p>
    <w:p w:rsidR="00000000" w:rsidDel="00000000" w:rsidP="00000000" w:rsidRDefault="00000000" w:rsidRPr="00000000" w14:paraId="0000000C">
      <w:pPr>
        <w:widowControl w:val="0"/>
        <w:spacing w:after="32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widowControl w:val="0"/>
        <w:spacing w:after="320" w:lineRule="auto"/>
        <w:ind w:left="720" w:firstLine="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Deep Fakes / New Age Propaganda</w:t>
      </w:r>
    </w:p>
    <w:p w:rsidR="00000000" w:rsidDel="00000000" w:rsidP="00000000" w:rsidRDefault="00000000" w:rsidRPr="00000000" w14:paraId="0000000E">
      <w:pPr>
        <w:widowControl w:val="0"/>
        <w:spacing w:after="320" w:lineRule="auto"/>
        <w:ind w:left="720" w:firstLine="0"/>
        <w:jc w:val="center"/>
        <w:rPr>
          <w:sz w:val="34"/>
          <w:szCs w:val="34"/>
          <w:highlight w:val="white"/>
        </w:rPr>
      </w:pPr>
      <w:r w:rsidDel="00000000" w:rsidR="00000000" w:rsidRPr="00000000">
        <w:rPr>
          <w:sz w:val="32"/>
          <w:szCs w:val="32"/>
          <w:highlight w:val="white"/>
          <w:rtl w:val="0"/>
        </w:rPr>
        <w:t xml:space="preserve">you’ve probably heard about deep fakes, the widely available, machine-learning-powered system for swapping faces and doctoring videos. Deepfake panic spread broader and broader in the months that followed, with alarm-raising articles from </w:t>
      </w:r>
      <w:r w:rsidDel="00000000" w:rsidR="00000000" w:rsidRPr="00000000">
        <w:rPr>
          <w:i w:val="1"/>
          <w:sz w:val="32"/>
          <w:szCs w:val="32"/>
          <w:highlight w:val="white"/>
          <w:rtl w:val="0"/>
        </w:rPr>
        <w:t xml:space="preserve">Buzzfeed</w:t>
      </w:r>
      <w:r w:rsidDel="00000000" w:rsidR="00000000" w:rsidRPr="00000000">
        <w:rPr>
          <w:sz w:val="32"/>
          <w:szCs w:val="32"/>
          <w:highlight w:val="white"/>
          <w:rtl w:val="0"/>
        </w:rPr>
        <w:t xml:space="preserve"> (</w:t>
      </w:r>
      <w:hyperlink r:id="rId6">
        <w:r w:rsidDel="00000000" w:rsidR="00000000" w:rsidRPr="00000000">
          <w:rPr>
            <w:sz w:val="32"/>
            <w:szCs w:val="32"/>
            <w:highlight w:val="white"/>
            <w:rtl w:val="0"/>
          </w:rPr>
          <w:t xml:space="preserve">several</w:t>
        </w:r>
      </w:hyperlink>
      <w:r w:rsidDel="00000000" w:rsidR="00000000" w:rsidRPr="00000000">
        <w:rPr>
          <w:sz w:val="32"/>
          <w:szCs w:val="32"/>
          <w:highlight w:val="white"/>
          <w:rtl w:val="0"/>
        </w:rPr>
        <w:t xml:space="preserve"> </w:t>
      </w:r>
      <w:hyperlink r:id="rId7">
        <w:r w:rsidDel="00000000" w:rsidR="00000000" w:rsidRPr="00000000">
          <w:rPr>
            <w:sz w:val="32"/>
            <w:szCs w:val="32"/>
            <w:highlight w:val="white"/>
            <w:rtl w:val="0"/>
          </w:rPr>
          <w:t xml:space="preserve">times</w:t>
        </w:r>
      </w:hyperlink>
      <w:r w:rsidDel="00000000" w:rsidR="00000000" w:rsidRPr="00000000">
        <w:rPr>
          <w:sz w:val="32"/>
          <w:szCs w:val="32"/>
          <w:highlight w:val="white"/>
          <w:rtl w:val="0"/>
        </w:rPr>
        <w:t xml:space="preserve">), </w:t>
      </w:r>
      <w:r w:rsidDel="00000000" w:rsidR="00000000" w:rsidRPr="00000000">
        <w:rPr>
          <w:i w:val="1"/>
          <w:sz w:val="32"/>
          <w:szCs w:val="32"/>
          <w:highlight w:val="white"/>
          <w:rtl w:val="0"/>
        </w:rPr>
        <w:t xml:space="preserve">The Washington Post</w:t>
      </w:r>
      <w:r w:rsidDel="00000000" w:rsidR="00000000" w:rsidRPr="00000000">
        <w:rPr>
          <w:sz w:val="32"/>
          <w:szCs w:val="32"/>
          <w:highlight w:val="white"/>
          <w:rtl w:val="0"/>
        </w:rPr>
        <w:t xml:space="preserve"> (</w:t>
      </w:r>
      <w:hyperlink r:id="rId8">
        <w:r w:rsidDel="00000000" w:rsidR="00000000" w:rsidRPr="00000000">
          <w:rPr>
            <w:sz w:val="32"/>
            <w:szCs w:val="32"/>
            <w:highlight w:val="white"/>
            <w:rtl w:val="0"/>
          </w:rPr>
          <w:t xml:space="preserve">several</w:t>
        </w:r>
      </w:hyperlink>
      <w:r w:rsidDel="00000000" w:rsidR="00000000" w:rsidRPr="00000000">
        <w:rPr>
          <w:sz w:val="32"/>
          <w:szCs w:val="32"/>
          <w:highlight w:val="white"/>
          <w:rtl w:val="0"/>
        </w:rPr>
        <w:t xml:space="preserve"> </w:t>
      </w:r>
      <w:hyperlink r:id="rId9">
        <w:r w:rsidDel="00000000" w:rsidR="00000000" w:rsidRPr="00000000">
          <w:rPr>
            <w:sz w:val="32"/>
            <w:szCs w:val="32"/>
            <w:highlight w:val="white"/>
            <w:rtl w:val="0"/>
          </w:rPr>
          <w:t xml:space="preserve">times</w:t>
        </w:r>
      </w:hyperlink>
      <w:r w:rsidDel="00000000" w:rsidR="00000000" w:rsidRPr="00000000">
        <w:rPr>
          <w:sz w:val="32"/>
          <w:szCs w:val="32"/>
          <w:highlight w:val="white"/>
          <w:rtl w:val="0"/>
        </w:rPr>
        <w:t xml:space="preserve">), and </w:t>
      </w:r>
      <w:r w:rsidDel="00000000" w:rsidR="00000000" w:rsidRPr="00000000">
        <w:rPr>
          <w:i w:val="1"/>
          <w:sz w:val="32"/>
          <w:szCs w:val="32"/>
          <w:highlight w:val="white"/>
          <w:rtl w:val="0"/>
        </w:rPr>
        <w:t xml:space="preserve">The New York Times </w:t>
      </w:r>
      <w:r w:rsidDel="00000000" w:rsidR="00000000" w:rsidRPr="00000000">
        <w:rPr>
          <w:sz w:val="32"/>
          <w:szCs w:val="32"/>
          <w:highlight w:val="white"/>
          <w:rtl w:val="0"/>
        </w:rPr>
        <w:t xml:space="preserve">(</w:t>
      </w:r>
      <w:hyperlink r:id="rId10">
        <w:r w:rsidDel="00000000" w:rsidR="00000000" w:rsidRPr="00000000">
          <w:rPr>
            <w:sz w:val="32"/>
            <w:szCs w:val="32"/>
            <w:highlight w:val="white"/>
            <w:rtl w:val="0"/>
          </w:rPr>
          <w:t xml:space="preserve">several</w:t>
        </w:r>
      </w:hyperlink>
      <w:r w:rsidDel="00000000" w:rsidR="00000000" w:rsidRPr="00000000">
        <w:rPr>
          <w:sz w:val="32"/>
          <w:szCs w:val="32"/>
          <w:highlight w:val="white"/>
          <w:rtl w:val="0"/>
        </w:rPr>
        <w:t xml:space="preserve"> </w:t>
      </w:r>
      <w:hyperlink r:id="rId11">
        <w:r w:rsidDel="00000000" w:rsidR="00000000" w:rsidRPr="00000000">
          <w:rPr>
            <w:sz w:val="32"/>
            <w:szCs w:val="32"/>
            <w:highlight w:val="white"/>
            <w:rtl w:val="0"/>
          </w:rPr>
          <w:t xml:space="preserve">more</w:t>
        </w:r>
      </w:hyperlink>
      <w:r w:rsidDel="00000000" w:rsidR="00000000" w:rsidRPr="00000000">
        <w:rPr>
          <w:sz w:val="32"/>
          <w:szCs w:val="32"/>
          <w:highlight w:val="white"/>
          <w:rtl w:val="0"/>
        </w:rPr>
        <w:t xml:space="preserve"> </w:t>
      </w:r>
      <w:hyperlink r:id="rId12">
        <w:r w:rsidDel="00000000" w:rsidR="00000000" w:rsidRPr="00000000">
          <w:rPr>
            <w:sz w:val="32"/>
            <w:szCs w:val="32"/>
            <w:highlight w:val="white"/>
            <w:rtl w:val="0"/>
          </w:rPr>
          <w:t xml:space="preserve">times</w:t>
        </w:r>
      </w:hyperlink>
      <w:r w:rsidDel="00000000" w:rsidR="00000000" w:rsidRPr="00000000">
        <w:rPr>
          <w:sz w:val="32"/>
          <w:szCs w:val="32"/>
          <w:highlight w:val="white"/>
          <w:rtl w:val="0"/>
        </w:rPr>
        <w:t xml:space="preserve">).</w:t>
      </w:r>
      <w:r w:rsidDel="00000000" w:rsidR="00000000" w:rsidRPr="00000000">
        <w:rPr>
          <w:sz w:val="34"/>
          <w:szCs w:val="34"/>
          <w:rtl w:val="0"/>
        </w:rPr>
        <w:t xml:space="preserve">To hear Sasse tell it, this video-manipulation software is dangerous on a geopolitical scale, requiring swift and decisive action from Congress. </w:t>
      </w:r>
      <w:r w:rsidDel="00000000" w:rsidR="00000000" w:rsidRPr="00000000">
        <w:rPr>
          <w:sz w:val="34"/>
          <w:szCs w:val="34"/>
          <w:highlight w:val="white"/>
          <w:rtl w:val="0"/>
        </w:rPr>
        <w:t xml:space="preserve">Twitter and Facebook have unmasked tens of thousands of fake accounts from troll campaigns, but so far, those fake accounts haven’t produced a single deepfake video. During the time deepfake tech has been available, misinformation campaigns have targeted the French elections, the Mueller investigation and, most recently, the Democratic primaries. Sectarian riots in Sri Lanka and Myanmar were fueled by fake stories and rumors, often deliberately fabricated to stoke hate against opposing groups. But given the option of fabricating video evidence, each group seems to have decided it wasn’t worth the trouble. Instead we saw news articles made up from whole cloth, or videos edited with conventional tools to take on a sinister meaning. In 2016, one of the starkest examples of fake news was the Facebook-fueled report that Pope Francis had endorsed Donald Trump. It was widely shared and completely false, the perfect example of fake news run amok. But the fake story offered no real evidence for the claim, just a cursory article on an otherwise unknown website. It wasn’t damaging because it was convincing; people just wanted to believe it. That reveals some uncomfortable truths about the media, and why the US was so susceptible to this kind of manipulation in the first place.</w:t>
      </w:r>
    </w:p>
    <w:p w:rsidR="00000000" w:rsidDel="00000000" w:rsidP="00000000" w:rsidRDefault="00000000" w:rsidRPr="00000000" w14:paraId="0000000F">
      <w:pPr>
        <w:widowControl w:val="0"/>
        <w:spacing w:after="320" w:lineRule="auto"/>
        <w:ind w:left="720" w:firstLine="0"/>
        <w:jc w:val="center"/>
        <w:rPr>
          <w:sz w:val="34"/>
          <w:szCs w:val="34"/>
          <w:highlight w:val="white"/>
        </w:rPr>
      </w:pPr>
      <w:r w:rsidDel="00000000" w:rsidR="00000000" w:rsidRPr="00000000">
        <w:rPr>
          <w:sz w:val="34"/>
          <w:szCs w:val="34"/>
          <w:highlight w:val="white"/>
          <w:rtl w:val="0"/>
        </w:rPr>
        <w:t xml:space="preserve">Most troll campaigns focused on affiliations rather than information, driving audiences into ever more factional camps. Video doesn’t help with that; if anything, it hurts by grounding the conversation in disprovable facts. There’s still real damage being done by deepfake techniques, but it’s happening in pornography, not politics. That’s where the technology started: Motherboard’s initial story on deepfakes was about a Reddit user pasting Gal Gadot’s face on a porn actress’s body. The next version could always solve whatever problems are holding it back. As long as there are bad actors and available tools, advocates say, eventually the two will overlap. The underlying logic is so compelling; it’s only a matter of time before reality catches up. AI tools can make that process easier and more accessible, but it’s easy and accessible already. As the countless demos showed, deepfakes are already in reach for anyone who wants to cause trouble on the internet. It’s not that the tech isn’t ready yet. As it turns out, it just isn’t that useful.</w:t>
      </w:r>
      <w:r w:rsidDel="00000000" w:rsidR="00000000" w:rsidRPr="00000000">
        <w:rPr>
          <w:rtl w:val="0"/>
        </w:rPr>
      </w:r>
    </w:p>
    <w:p w:rsidR="00000000" w:rsidDel="00000000" w:rsidP="00000000" w:rsidRDefault="00000000" w:rsidRPr="00000000" w14:paraId="00000010">
      <w:pPr>
        <w:widowControl w:val="0"/>
        <w:spacing w:after="320" w:lineRule="auto"/>
        <w:ind w:left="720" w:firstLine="0"/>
        <w:jc w:val="center"/>
        <w:rPr>
          <w:sz w:val="32"/>
          <w:szCs w:val="32"/>
          <w:highlight w:val="white"/>
        </w:rPr>
      </w:pPr>
      <w:r w:rsidDel="00000000" w:rsidR="00000000" w:rsidRPr="00000000">
        <w:rPr>
          <w:rtl w:val="0"/>
        </w:rPr>
      </w:r>
    </w:p>
    <w:p w:rsidR="00000000" w:rsidDel="00000000" w:rsidP="00000000" w:rsidRDefault="00000000" w:rsidRPr="00000000" w14:paraId="00000011">
      <w:pPr>
        <w:widowControl w:val="0"/>
        <w:spacing w:after="320" w:lineRule="auto"/>
        <w:ind w:left="0" w:firstLine="0"/>
        <w:jc w:val="center"/>
        <w:rPr>
          <w:rFonts w:ascii="Roboto" w:cs="Roboto" w:eastAsia="Roboto" w:hAnsi="Roboto"/>
          <w:color w:val="660099"/>
          <w:sz w:val="30"/>
          <w:szCs w:val="30"/>
          <w:highlight w:val="white"/>
        </w:rPr>
      </w:pPr>
      <w:r w:rsidDel="00000000" w:rsidR="00000000" w:rsidRPr="00000000">
        <w:fldChar w:fldCharType="begin"/>
        <w:instrText xml:space="preserve"> HYPERLINK "https://www.theverge.com/2019/3/5/18251736/deepfake-propaganda-misinformation-troll-video-hoax" </w:instrText>
        <w:fldChar w:fldCharType="separate"/>
      </w:r>
      <w:r w:rsidDel="00000000" w:rsidR="00000000" w:rsidRPr="00000000">
        <w:rPr>
          <w:rFonts w:ascii="Roboto" w:cs="Roboto" w:eastAsia="Roboto" w:hAnsi="Roboto"/>
          <w:color w:val="660099"/>
          <w:sz w:val="30"/>
          <w:szCs w:val="30"/>
          <w:highlight w:val="white"/>
          <w:rtl w:val="0"/>
        </w:rPr>
        <w:t xml:space="preserve">Deepfake propaganda is not a real problem - The Verge</w:t>
      </w:r>
    </w:p>
    <w:p w:rsidR="00000000" w:rsidDel="00000000" w:rsidP="00000000" w:rsidRDefault="00000000" w:rsidRPr="00000000" w14:paraId="00000012">
      <w:pPr>
        <w:widowControl w:val="0"/>
        <w:spacing w:after="320" w:lineRule="auto"/>
        <w:ind w:left="0" w:firstLine="0"/>
        <w:jc w:val="cente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spacing w:after="320" w:lineRule="auto"/>
        <w:ind w:left="0" w:firstLine="0"/>
        <w:rPr>
          <w:rFonts w:ascii="Calibri" w:cs="Calibri" w:eastAsia="Calibri" w:hAnsi="Calibri"/>
          <w:sz w:val="32"/>
          <w:szCs w:val="32"/>
          <w:highlight w:val="white"/>
        </w:rPr>
      </w:pPr>
      <w:r w:rsidDel="00000000" w:rsidR="00000000" w:rsidRPr="00000000">
        <w:rPr>
          <w:rFonts w:ascii="Calibri" w:cs="Calibri" w:eastAsia="Calibri" w:hAnsi="Calibri"/>
          <w:b w:val="1"/>
          <w:sz w:val="48"/>
          <w:szCs w:val="48"/>
          <w:u w:val="single"/>
          <w:rtl w:val="0"/>
        </w:rPr>
        <w:t xml:space="preserve">Good - </w:t>
      </w:r>
      <w:r w:rsidDel="00000000" w:rsidR="00000000" w:rsidRPr="00000000">
        <w:rPr>
          <w:rFonts w:ascii="Calibri" w:cs="Calibri" w:eastAsia="Calibri" w:hAnsi="Calibri"/>
          <w:sz w:val="48"/>
          <w:szCs w:val="48"/>
          <w:rtl w:val="0"/>
        </w:rPr>
        <w:t xml:space="preserve"> </w:t>
      </w:r>
      <w:r w:rsidDel="00000000" w:rsidR="00000000" w:rsidRPr="00000000">
        <w:rPr>
          <w:rFonts w:ascii="Georgia" w:cs="Georgia" w:eastAsia="Georgia" w:hAnsi="Georgia"/>
          <w:sz w:val="32"/>
          <w:szCs w:val="32"/>
          <w:highlight w:val="white"/>
          <w:rtl w:val="0"/>
        </w:rPr>
        <w:t xml:space="preserve">Deepfake also has positive uses that help society. </w:t>
      </w:r>
      <w:r w:rsidDel="00000000" w:rsidR="00000000" w:rsidRPr="00000000">
        <w:rPr>
          <w:rFonts w:ascii="Roboto" w:cs="Roboto" w:eastAsia="Roboto" w:hAnsi="Roboto"/>
          <w:sz w:val="32"/>
          <w:szCs w:val="32"/>
          <w:highlight w:val="white"/>
          <w:rtl w:val="0"/>
        </w:rPr>
        <w:t xml:space="preserve">such as enabling new forms of communication.Take voice generation: Google Assistant can now speak like John Legend by utilizing Wavenet, a generative model for speech generation. Where you could make alot of money, making others models and putting into a peace how u created.</w:t>
      </w:r>
      <w:r w:rsidDel="00000000" w:rsidR="00000000" w:rsidRPr="00000000">
        <w:rPr>
          <w:rtl w:val="0"/>
        </w:rPr>
      </w:r>
    </w:p>
    <w:p w:rsidR="00000000" w:rsidDel="00000000" w:rsidP="00000000" w:rsidRDefault="00000000" w:rsidRPr="00000000" w14:paraId="00000014">
      <w:pPr>
        <w:widowControl w:val="0"/>
        <w:spacing w:after="320" w:lineRule="auto"/>
        <w:ind w:left="0" w:firstLine="0"/>
        <w:rPr>
          <w:rFonts w:ascii="Calibri" w:cs="Calibri" w:eastAsia="Calibri" w:hAnsi="Calibri"/>
          <w:sz w:val="32"/>
          <w:szCs w:val="32"/>
        </w:rPr>
      </w:pPr>
      <w:r w:rsidDel="00000000" w:rsidR="00000000" w:rsidRPr="00000000">
        <w:rPr>
          <w:rFonts w:ascii="Calibri" w:cs="Calibri" w:eastAsia="Calibri" w:hAnsi="Calibri"/>
          <w:b w:val="1"/>
          <w:sz w:val="48"/>
          <w:szCs w:val="48"/>
          <w:u w:val="single"/>
          <w:rtl w:val="0"/>
        </w:rPr>
        <w:t xml:space="preserve">Neutral - </w:t>
      </w:r>
      <w:r w:rsidDel="00000000" w:rsidR="00000000" w:rsidRPr="00000000">
        <w:rPr>
          <w:sz w:val="32"/>
          <w:szCs w:val="32"/>
          <w:highlight w:val="white"/>
          <w:rtl w:val="0"/>
        </w:rPr>
        <w:t xml:space="preserve">Deep Learning finds fake news with 97% accuracy. Making a video or image that they had tried making them realistic. “</w:t>
      </w:r>
      <w:r w:rsidDel="00000000" w:rsidR="00000000" w:rsidRPr="00000000">
        <w:rPr>
          <w:rFonts w:ascii="Georgia" w:cs="Georgia" w:eastAsia="Georgia" w:hAnsi="Georgia"/>
          <w:sz w:val="32"/>
          <w:szCs w:val="32"/>
          <w:highlight w:val="white"/>
          <w:rtl w:val="0"/>
        </w:rPr>
        <w:t xml:space="preserve">The difference between the boundaries of manipulated and non-manipulated objects in images.” “Using AI to combat the scourge of deepfakes, they are up against continuing advances of technology.” “ it’s unclear whether detection and defense methods will be able to keep up. In a very real sense, “bad AI” is competing with “good AI.” Only time will deem the winner.”</w:t>
      </w:r>
      <w:r w:rsidDel="00000000" w:rsidR="00000000" w:rsidRPr="00000000">
        <w:rPr>
          <w:rtl w:val="0"/>
        </w:rPr>
      </w:r>
    </w:p>
    <w:p w:rsidR="00000000" w:rsidDel="00000000" w:rsidP="00000000" w:rsidRDefault="00000000" w:rsidRPr="00000000" w14:paraId="00000015">
      <w:pPr>
        <w:widowControl w:val="0"/>
        <w:spacing w:after="320" w:lineRule="auto"/>
        <w:ind w:left="0" w:firstLine="0"/>
        <w:rPr>
          <w:rFonts w:ascii="Calibri" w:cs="Calibri" w:eastAsia="Calibri" w:hAnsi="Calibri"/>
          <w:sz w:val="32"/>
          <w:szCs w:val="32"/>
        </w:rPr>
      </w:pPr>
      <w:r w:rsidDel="00000000" w:rsidR="00000000" w:rsidRPr="00000000">
        <w:rPr>
          <w:rFonts w:ascii="Calibri" w:cs="Calibri" w:eastAsia="Calibri" w:hAnsi="Calibri"/>
          <w:b w:val="1"/>
          <w:sz w:val="48"/>
          <w:szCs w:val="48"/>
          <w:u w:val="single"/>
          <w:rtl w:val="0"/>
        </w:rPr>
        <w:t xml:space="preserve">Evil -</w:t>
      </w:r>
      <w:r w:rsidDel="00000000" w:rsidR="00000000" w:rsidRPr="00000000">
        <w:rPr>
          <w:rFonts w:ascii="Calibri" w:cs="Calibri" w:eastAsia="Calibri" w:hAnsi="Calibri"/>
          <w:sz w:val="32"/>
          <w:szCs w:val="32"/>
          <w:rtl w:val="0"/>
        </w:rPr>
        <w:t xml:space="preserve"> </w:t>
      </w:r>
      <w:r w:rsidDel="00000000" w:rsidR="00000000" w:rsidRPr="00000000">
        <w:rPr>
          <w:rFonts w:ascii="Roboto" w:cs="Roboto" w:eastAsia="Roboto" w:hAnsi="Roboto"/>
          <w:color w:val="222222"/>
          <w:sz w:val="32"/>
          <w:szCs w:val="32"/>
          <w:highlight w:val="white"/>
          <w:rtl w:val="0"/>
        </w:rPr>
        <w:t xml:space="preserve">are media that take a person in an existing image or video and replace them with someone else's likeness using artificial neural networks. Where it bad for deepfakes losing there own community.</w:t>
      </w:r>
      <w:r w:rsidDel="00000000" w:rsidR="00000000" w:rsidRPr="00000000">
        <w:rPr>
          <w:rtl w:val="0"/>
        </w:rPr>
      </w:r>
    </w:p>
    <w:p w:rsidR="00000000" w:rsidDel="00000000" w:rsidP="00000000" w:rsidRDefault="00000000" w:rsidRPr="00000000" w14:paraId="00000016">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tl w:val="0"/>
        </w:rPr>
        <w:t xml:space="preserve">Why did I choose this? What is so important to me?</w:t>
      </w:r>
    </w:p>
    <w:p w:rsidR="00000000" w:rsidDel="00000000" w:rsidP="00000000" w:rsidRDefault="00000000" w:rsidRPr="00000000" w14:paraId="00000017">
      <w:pPr>
        <w:rPr>
          <w:rFonts w:ascii="Calibri" w:cs="Calibri" w:eastAsia="Calibri" w:hAnsi="Calibri"/>
          <w:i w:val="1"/>
          <w:sz w:val="32"/>
          <w:szCs w:val="32"/>
        </w:rPr>
      </w:pPr>
      <w:r w:rsidDel="00000000" w:rsidR="00000000" w:rsidRPr="00000000">
        <w:rPr>
          <w:rFonts w:ascii="Calibri" w:cs="Calibri" w:eastAsia="Calibri" w:hAnsi="Calibri"/>
          <w:i w:val="1"/>
          <w:sz w:val="32"/>
          <w:szCs w:val="32"/>
          <w:rtl w:val="0"/>
        </w:rPr>
        <w:t xml:space="preserve">I choose this because some days the next generation won't even know what is Deepfakes Or how does A.I. work or what is Ethics. The most important thing to me is that it is wrong to take other people's identity and putting into there, and where it makes up lies sometime and where i say “ what you see isn't true, but what you hear isn’t real.”</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ytimes.com/2018/11/19/science/artificial-intelligence-deepfakes-fake-news.html" TargetMode="External"/><Relationship Id="rId10" Type="http://schemas.openxmlformats.org/officeDocument/2006/relationships/hyperlink" Target="https://www.nytimes.com/2018/03/04/technology/fake-videos-deepfakes.html" TargetMode="External"/><Relationship Id="rId12" Type="http://schemas.openxmlformats.org/officeDocument/2006/relationships/hyperlink" Target="https://www.nytimes.com/2018/10/17/opinion/deep-fake-technology-democracy.html" TargetMode="External"/><Relationship Id="rId9" Type="http://schemas.openxmlformats.org/officeDocument/2006/relationships/hyperlink" Target="https://www.washingtonpost.com/opinions/fake-news-is-about-to-get-so-much-more-dangerous/2018/09/06/3d7e4194-a1a6-11e8-83d2-70203b8d7b44_story.html" TargetMode="External"/><Relationship Id="rId5" Type="http://schemas.openxmlformats.org/officeDocument/2006/relationships/styles" Target="styles.xml"/><Relationship Id="rId6" Type="http://schemas.openxmlformats.org/officeDocument/2006/relationships/hyperlink" Target="https://www.buzzfeednews.com/article/charliewarzel/i-used-ai-to-clone-my-voice-and-trick-my-mom-into-thinking" TargetMode="External"/><Relationship Id="rId7" Type="http://schemas.openxmlformats.org/officeDocument/2006/relationships/hyperlink" Target="https://www.buzzfeed.com/craigsilverman/obama-jordan-peele-deepfake-video-debunk-buzzfeed" TargetMode="External"/><Relationship Id="rId8" Type="http://schemas.openxmlformats.org/officeDocument/2006/relationships/hyperlink" Target="https://www.washingtonpost.com/opinions/a-reason-to-despair-about-the-digital-future-deepfakes/2019/01/06/7c5e82ea-0ed2-11e9-831f-3aa2c2be4cbd_sto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