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590C" w:rsidRDefault="00A2590C" w:rsidP="00A2590C">
      <w:pPr>
        <w:rPr>
          <w:rFonts w:ascii="Arial" w:eastAsia="Times New Roman" w:hAnsi="Arial" w:cs="Arial"/>
          <w:b/>
          <w:color w:val="000000"/>
          <w:lang w:eastAsia="en-PH"/>
        </w:rPr>
      </w:pPr>
      <w:r>
        <w:rPr>
          <w:rFonts w:ascii="Arial" w:eastAsia="Times New Roman" w:hAnsi="Arial" w:cs="Arial"/>
          <w:b/>
          <w:color w:val="000000"/>
          <w:lang w:eastAsia="en-PH"/>
        </w:rPr>
        <w:t xml:space="preserve">Patrick Ian E. </w:t>
      </w:r>
      <w:proofErr w:type="spellStart"/>
      <w:r>
        <w:rPr>
          <w:rFonts w:ascii="Arial" w:eastAsia="Times New Roman" w:hAnsi="Arial" w:cs="Arial"/>
          <w:b/>
          <w:color w:val="000000"/>
          <w:lang w:eastAsia="en-PH"/>
        </w:rPr>
        <w:t>Cura</w:t>
      </w:r>
      <w:proofErr w:type="spellEnd"/>
      <w:r>
        <w:rPr>
          <w:rFonts w:ascii="Arial" w:eastAsia="Times New Roman" w:hAnsi="Arial" w:cs="Arial"/>
          <w:b/>
          <w:color w:val="000000"/>
          <w:lang w:eastAsia="en-PH"/>
        </w:rPr>
        <w:t xml:space="preserve"> </w:t>
      </w:r>
    </w:p>
    <w:p w:rsidR="00A2590C" w:rsidRDefault="00A2590C" w:rsidP="00A2590C">
      <w:pPr>
        <w:rPr>
          <w:rFonts w:ascii="Arial" w:eastAsia="Times New Roman" w:hAnsi="Arial" w:cs="Arial"/>
          <w:b/>
          <w:color w:val="000000"/>
          <w:lang w:eastAsia="en-PH"/>
        </w:rPr>
      </w:pPr>
      <w:r>
        <w:rPr>
          <w:rFonts w:ascii="Arial" w:eastAsia="Times New Roman" w:hAnsi="Arial" w:cs="Arial"/>
          <w:b/>
          <w:color w:val="000000"/>
          <w:lang w:eastAsia="en-PH"/>
        </w:rPr>
        <w:t xml:space="preserve">2154687 </w:t>
      </w:r>
    </w:p>
    <w:p w:rsidR="00A2590C" w:rsidRDefault="00A2590C" w:rsidP="00A2590C">
      <w:pPr>
        <w:rPr>
          <w:rFonts w:ascii="Arial" w:eastAsia="Times New Roman" w:hAnsi="Arial" w:cs="Arial"/>
          <w:b/>
          <w:color w:val="000000"/>
          <w:lang w:eastAsia="en-PH"/>
        </w:rPr>
      </w:pPr>
    </w:p>
    <w:p w:rsidR="00A2590C" w:rsidRDefault="00A2590C" w:rsidP="00A2590C">
      <w:pPr>
        <w:rPr>
          <w:rFonts w:ascii="Arial" w:eastAsia="Times New Roman" w:hAnsi="Arial" w:cs="Arial"/>
          <w:b/>
          <w:color w:val="000000"/>
          <w:lang w:eastAsia="en-PH"/>
        </w:rPr>
      </w:pPr>
      <w:r>
        <w:rPr>
          <w:rFonts w:ascii="Arial" w:eastAsia="Times New Roman" w:hAnsi="Arial" w:cs="Arial"/>
          <w:b/>
          <w:color w:val="000000"/>
          <w:lang w:eastAsia="en-PH"/>
        </w:rPr>
        <w:t xml:space="preserve">Programming 3 – Assignment 1 – Task </w:t>
      </w:r>
      <w:r w:rsidR="00003673">
        <w:rPr>
          <w:rFonts w:ascii="Arial" w:eastAsia="Times New Roman" w:hAnsi="Arial" w:cs="Arial"/>
          <w:b/>
          <w:color w:val="000000"/>
          <w:lang w:eastAsia="en-PH"/>
        </w:rPr>
        <w:t>2 – Threads</w:t>
      </w:r>
    </w:p>
    <w:p w:rsidR="00A2590C" w:rsidRPr="00A2590C" w:rsidRDefault="00A2590C" w:rsidP="00FB302A">
      <w:pPr>
        <w:rPr>
          <w:rFonts w:ascii="Arial" w:eastAsia="Times New Roman" w:hAnsi="Arial" w:cs="Arial"/>
          <w:color w:val="000000"/>
          <w:lang w:eastAsia="en-PH"/>
        </w:rPr>
      </w:pPr>
    </w:p>
    <w:p w:rsidR="00FB302A" w:rsidRDefault="00FB302A" w:rsidP="00FB302A">
      <w:pPr>
        <w:rPr>
          <w:rFonts w:ascii="Arial" w:eastAsia="Times New Roman" w:hAnsi="Arial" w:cs="Arial"/>
          <w:b/>
          <w:color w:val="000000"/>
          <w:lang w:eastAsia="en-PH"/>
        </w:rPr>
      </w:pPr>
      <w:r w:rsidRPr="00240853">
        <w:rPr>
          <w:rFonts w:ascii="Arial" w:eastAsia="Times New Roman" w:hAnsi="Arial" w:cs="Arial"/>
          <w:b/>
          <w:color w:val="000000"/>
          <w:lang w:eastAsia="en-PH"/>
        </w:rPr>
        <w:t>Description of the chosen scenario</w:t>
      </w:r>
    </w:p>
    <w:p w:rsidR="00B872B5" w:rsidRDefault="00B872B5" w:rsidP="00FB302A">
      <w:pPr>
        <w:rPr>
          <w:rFonts w:ascii="Arial" w:eastAsia="Times New Roman" w:hAnsi="Arial" w:cs="Arial"/>
          <w:b/>
          <w:color w:val="000000"/>
          <w:lang w:eastAsia="en-PH"/>
        </w:rPr>
      </w:pPr>
    </w:p>
    <w:p w:rsidR="00B872B5" w:rsidRDefault="00B872B5" w:rsidP="00FB302A">
      <w:pPr>
        <w:rPr>
          <w:rFonts w:ascii="Arial" w:eastAsia="Times New Roman" w:hAnsi="Arial" w:cs="Arial"/>
          <w:color w:val="000000"/>
          <w:lang w:eastAsia="en-PH"/>
        </w:rPr>
      </w:pPr>
      <w:r w:rsidRPr="00AF4690">
        <w:rPr>
          <w:rFonts w:ascii="Arial" w:eastAsia="Times New Roman" w:hAnsi="Arial" w:cs="Arial"/>
          <w:color w:val="000000"/>
          <w:lang w:eastAsia="en-PH"/>
        </w:rPr>
        <w:t xml:space="preserve">The chosen </w:t>
      </w:r>
      <w:r w:rsidR="004137AE" w:rsidRPr="00AF4690">
        <w:rPr>
          <w:rFonts w:ascii="Arial" w:eastAsia="Times New Roman" w:hAnsi="Arial" w:cs="Arial"/>
          <w:color w:val="000000"/>
          <w:lang w:eastAsia="en-PH"/>
        </w:rPr>
        <w:t>scenario</w:t>
      </w:r>
      <w:r w:rsidRPr="00AF4690">
        <w:rPr>
          <w:rFonts w:ascii="Arial" w:eastAsia="Times New Roman" w:hAnsi="Arial" w:cs="Arial"/>
          <w:color w:val="000000"/>
          <w:lang w:eastAsia="en-PH"/>
        </w:rPr>
        <w:t xml:space="preserve"> is</w:t>
      </w:r>
      <w:r w:rsidR="007B3856">
        <w:rPr>
          <w:rFonts w:ascii="Arial" w:eastAsia="Times New Roman" w:hAnsi="Arial" w:cs="Arial"/>
          <w:color w:val="000000"/>
          <w:lang w:eastAsia="en-PH"/>
        </w:rPr>
        <w:t xml:space="preserve"> a Pizza Store. There is a Pizza Making Machine that accepts orders either a Mushroom Pizza or an Anchovy Pizza from customers. The Pizza Making Machine also processes requests to replenish the supplies/ingredients to make the pizzas. Each of the ingredients have a storage limit. </w:t>
      </w:r>
      <w:r w:rsidR="00F1422E">
        <w:rPr>
          <w:rFonts w:ascii="Arial" w:eastAsia="Times New Roman" w:hAnsi="Arial" w:cs="Arial"/>
          <w:color w:val="000000"/>
          <w:lang w:eastAsia="en-PH"/>
        </w:rPr>
        <w:t xml:space="preserve">So once the storage limit for a particular ingredient is met, that ingredient cannot be replenished </w:t>
      </w:r>
      <w:r w:rsidR="00714216">
        <w:rPr>
          <w:rFonts w:ascii="Arial" w:eastAsia="Times New Roman" w:hAnsi="Arial" w:cs="Arial"/>
          <w:color w:val="000000"/>
          <w:lang w:eastAsia="en-PH"/>
        </w:rPr>
        <w:t>until the ingredient’s current amount is less than the storage limit</w:t>
      </w:r>
      <w:r w:rsidR="00F1422E">
        <w:rPr>
          <w:rFonts w:ascii="Arial" w:eastAsia="Times New Roman" w:hAnsi="Arial" w:cs="Arial"/>
          <w:color w:val="000000"/>
          <w:lang w:eastAsia="en-PH"/>
        </w:rPr>
        <w:t>.</w:t>
      </w:r>
    </w:p>
    <w:p w:rsidR="00F1422E" w:rsidRDefault="00F1422E" w:rsidP="00FB302A">
      <w:pPr>
        <w:rPr>
          <w:rFonts w:ascii="Arial" w:eastAsia="Times New Roman" w:hAnsi="Arial" w:cs="Arial"/>
          <w:color w:val="000000"/>
          <w:lang w:eastAsia="en-PH"/>
        </w:rPr>
      </w:pPr>
    </w:p>
    <w:p w:rsidR="00714216" w:rsidRDefault="00714216" w:rsidP="00FB302A">
      <w:pPr>
        <w:rPr>
          <w:rFonts w:ascii="Arial" w:eastAsia="Times New Roman" w:hAnsi="Arial" w:cs="Arial"/>
          <w:color w:val="000000"/>
          <w:lang w:eastAsia="en-PH"/>
        </w:rPr>
      </w:pPr>
      <w:r>
        <w:rPr>
          <w:rFonts w:ascii="Arial" w:eastAsia="Times New Roman" w:hAnsi="Arial" w:cs="Arial"/>
          <w:color w:val="000000"/>
          <w:lang w:eastAsia="en-PH"/>
        </w:rPr>
        <w:t>The ingredients are as follows:</w:t>
      </w:r>
    </w:p>
    <w:p w:rsidR="00714216" w:rsidRDefault="00714216" w:rsidP="00FB302A">
      <w:pPr>
        <w:rPr>
          <w:rFonts w:ascii="Arial" w:eastAsia="Times New Roman" w:hAnsi="Arial" w:cs="Arial"/>
          <w:color w:val="000000"/>
          <w:lang w:eastAsia="en-PH"/>
        </w:rPr>
      </w:pPr>
    </w:p>
    <w:tbl>
      <w:tblPr>
        <w:tblStyle w:val="TableGrid"/>
        <w:tblW w:w="0" w:type="auto"/>
        <w:tblLook w:val="04A0" w:firstRow="1" w:lastRow="0" w:firstColumn="1" w:lastColumn="0" w:noHBand="0" w:noVBand="1"/>
      </w:tblPr>
      <w:tblGrid>
        <w:gridCol w:w="5228"/>
        <w:gridCol w:w="5228"/>
      </w:tblGrid>
      <w:tr w:rsidR="00714216" w:rsidTr="00714216">
        <w:tc>
          <w:tcPr>
            <w:tcW w:w="5228" w:type="dxa"/>
          </w:tcPr>
          <w:p w:rsidR="00714216" w:rsidRPr="00714216" w:rsidRDefault="00714216" w:rsidP="00FB302A">
            <w:pPr>
              <w:rPr>
                <w:rFonts w:ascii="Arial" w:eastAsia="Times New Roman" w:hAnsi="Arial" w:cs="Arial"/>
                <w:b/>
                <w:color w:val="000000"/>
                <w:lang w:eastAsia="en-PH"/>
              </w:rPr>
            </w:pPr>
            <w:r w:rsidRPr="00714216">
              <w:rPr>
                <w:rFonts w:ascii="Arial" w:eastAsia="Times New Roman" w:hAnsi="Arial" w:cs="Arial"/>
                <w:b/>
                <w:color w:val="000000"/>
                <w:lang w:eastAsia="en-PH"/>
              </w:rPr>
              <w:t>Ingredient</w:t>
            </w:r>
          </w:p>
        </w:tc>
        <w:tc>
          <w:tcPr>
            <w:tcW w:w="5228" w:type="dxa"/>
          </w:tcPr>
          <w:p w:rsidR="00714216" w:rsidRPr="00714216" w:rsidRDefault="00714216" w:rsidP="00FB302A">
            <w:pPr>
              <w:rPr>
                <w:rFonts w:ascii="Arial" w:eastAsia="Times New Roman" w:hAnsi="Arial" w:cs="Arial"/>
                <w:b/>
                <w:color w:val="000000"/>
                <w:lang w:eastAsia="en-PH"/>
              </w:rPr>
            </w:pPr>
            <w:r w:rsidRPr="00714216">
              <w:rPr>
                <w:rFonts w:ascii="Arial" w:eastAsia="Times New Roman" w:hAnsi="Arial" w:cs="Arial"/>
                <w:b/>
                <w:color w:val="000000"/>
                <w:lang w:eastAsia="en-PH"/>
              </w:rPr>
              <w:t>Storage Limit</w:t>
            </w:r>
          </w:p>
        </w:tc>
      </w:tr>
      <w:tr w:rsidR="00714216" w:rsidTr="00714216">
        <w:tc>
          <w:tcPr>
            <w:tcW w:w="5228" w:type="dxa"/>
          </w:tcPr>
          <w:p w:rsidR="00714216" w:rsidRDefault="00714216" w:rsidP="00FB302A">
            <w:pPr>
              <w:rPr>
                <w:rFonts w:ascii="Arial" w:eastAsia="Times New Roman" w:hAnsi="Arial" w:cs="Arial"/>
                <w:color w:val="000000"/>
                <w:lang w:eastAsia="en-PH"/>
              </w:rPr>
            </w:pPr>
            <w:r>
              <w:rPr>
                <w:rFonts w:ascii="Arial" w:eastAsia="Times New Roman" w:hAnsi="Arial" w:cs="Arial"/>
                <w:color w:val="000000"/>
                <w:lang w:eastAsia="en-PH"/>
              </w:rPr>
              <w:t>Garlic</w:t>
            </w:r>
          </w:p>
        </w:tc>
        <w:tc>
          <w:tcPr>
            <w:tcW w:w="5228" w:type="dxa"/>
          </w:tcPr>
          <w:p w:rsidR="00714216" w:rsidRDefault="00714216" w:rsidP="00FB302A">
            <w:pPr>
              <w:rPr>
                <w:rFonts w:ascii="Arial" w:eastAsia="Times New Roman" w:hAnsi="Arial" w:cs="Arial"/>
                <w:color w:val="000000"/>
                <w:lang w:eastAsia="en-PH"/>
              </w:rPr>
            </w:pPr>
            <w:r>
              <w:rPr>
                <w:rFonts w:ascii="Arial" w:eastAsia="Times New Roman" w:hAnsi="Arial" w:cs="Arial"/>
                <w:color w:val="000000"/>
                <w:lang w:eastAsia="en-PH"/>
              </w:rPr>
              <w:t>6</w:t>
            </w:r>
          </w:p>
        </w:tc>
      </w:tr>
      <w:tr w:rsidR="00714216" w:rsidTr="00714216">
        <w:tc>
          <w:tcPr>
            <w:tcW w:w="5228" w:type="dxa"/>
          </w:tcPr>
          <w:p w:rsidR="00714216" w:rsidRDefault="00714216" w:rsidP="00FB302A">
            <w:pPr>
              <w:rPr>
                <w:rFonts w:ascii="Arial" w:eastAsia="Times New Roman" w:hAnsi="Arial" w:cs="Arial"/>
                <w:color w:val="000000"/>
                <w:lang w:eastAsia="en-PH"/>
              </w:rPr>
            </w:pPr>
            <w:r>
              <w:rPr>
                <w:rFonts w:ascii="Arial" w:eastAsia="Times New Roman" w:hAnsi="Arial" w:cs="Arial"/>
                <w:color w:val="000000"/>
                <w:lang w:eastAsia="en-PH"/>
              </w:rPr>
              <w:t>Olives</w:t>
            </w:r>
          </w:p>
        </w:tc>
        <w:tc>
          <w:tcPr>
            <w:tcW w:w="5228" w:type="dxa"/>
          </w:tcPr>
          <w:p w:rsidR="00714216" w:rsidRDefault="00714216" w:rsidP="00FB302A">
            <w:pPr>
              <w:rPr>
                <w:rFonts w:ascii="Arial" w:eastAsia="Times New Roman" w:hAnsi="Arial" w:cs="Arial"/>
                <w:color w:val="000000"/>
                <w:lang w:eastAsia="en-PH"/>
              </w:rPr>
            </w:pPr>
            <w:r>
              <w:rPr>
                <w:rFonts w:ascii="Arial" w:eastAsia="Times New Roman" w:hAnsi="Arial" w:cs="Arial"/>
                <w:color w:val="000000"/>
                <w:lang w:eastAsia="en-PH"/>
              </w:rPr>
              <w:t>8</w:t>
            </w:r>
          </w:p>
        </w:tc>
      </w:tr>
      <w:tr w:rsidR="00714216" w:rsidTr="00714216">
        <w:tc>
          <w:tcPr>
            <w:tcW w:w="5228" w:type="dxa"/>
          </w:tcPr>
          <w:p w:rsidR="00714216" w:rsidRDefault="00714216" w:rsidP="00FB302A">
            <w:pPr>
              <w:rPr>
                <w:rFonts w:ascii="Arial" w:eastAsia="Times New Roman" w:hAnsi="Arial" w:cs="Arial"/>
                <w:color w:val="000000"/>
                <w:lang w:eastAsia="en-PH"/>
              </w:rPr>
            </w:pPr>
            <w:r>
              <w:rPr>
                <w:rFonts w:ascii="Arial" w:eastAsia="Times New Roman" w:hAnsi="Arial" w:cs="Arial"/>
                <w:color w:val="000000"/>
                <w:lang w:eastAsia="en-PH"/>
              </w:rPr>
              <w:t>Mushrooms</w:t>
            </w:r>
          </w:p>
        </w:tc>
        <w:tc>
          <w:tcPr>
            <w:tcW w:w="5228" w:type="dxa"/>
          </w:tcPr>
          <w:p w:rsidR="00714216" w:rsidRDefault="00714216" w:rsidP="00FB302A">
            <w:pPr>
              <w:rPr>
                <w:rFonts w:ascii="Arial" w:eastAsia="Times New Roman" w:hAnsi="Arial" w:cs="Arial"/>
                <w:color w:val="000000"/>
                <w:lang w:eastAsia="en-PH"/>
              </w:rPr>
            </w:pPr>
            <w:r>
              <w:rPr>
                <w:rFonts w:ascii="Arial" w:eastAsia="Times New Roman" w:hAnsi="Arial" w:cs="Arial"/>
                <w:color w:val="000000"/>
                <w:lang w:eastAsia="en-PH"/>
              </w:rPr>
              <w:t>10</w:t>
            </w:r>
          </w:p>
        </w:tc>
      </w:tr>
      <w:tr w:rsidR="00714216" w:rsidTr="00714216">
        <w:tc>
          <w:tcPr>
            <w:tcW w:w="5228" w:type="dxa"/>
          </w:tcPr>
          <w:p w:rsidR="00714216" w:rsidRDefault="00714216" w:rsidP="00FB302A">
            <w:pPr>
              <w:rPr>
                <w:rFonts w:ascii="Arial" w:eastAsia="Times New Roman" w:hAnsi="Arial" w:cs="Arial"/>
                <w:color w:val="000000"/>
                <w:lang w:eastAsia="en-PH"/>
              </w:rPr>
            </w:pPr>
            <w:r>
              <w:rPr>
                <w:rFonts w:ascii="Arial" w:eastAsia="Times New Roman" w:hAnsi="Arial" w:cs="Arial"/>
                <w:color w:val="000000"/>
                <w:lang w:eastAsia="en-PH"/>
              </w:rPr>
              <w:t>Anchovies</w:t>
            </w:r>
          </w:p>
        </w:tc>
        <w:tc>
          <w:tcPr>
            <w:tcW w:w="5228" w:type="dxa"/>
          </w:tcPr>
          <w:p w:rsidR="00714216" w:rsidRDefault="00714216" w:rsidP="00FB302A">
            <w:pPr>
              <w:rPr>
                <w:rFonts w:ascii="Arial" w:eastAsia="Times New Roman" w:hAnsi="Arial" w:cs="Arial"/>
                <w:color w:val="000000"/>
                <w:lang w:eastAsia="en-PH"/>
              </w:rPr>
            </w:pPr>
            <w:r>
              <w:rPr>
                <w:rFonts w:ascii="Arial" w:eastAsia="Times New Roman" w:hAnsi="Arial" w:cs="Arial"/>
                <w:color w:val="000000"/>
                <w:lang w:eastAsia="en-PH"/>
              </w:rPr>
              <w:t>6</w:t>
            </w:r>
          </w:p>
        </w:tc>
      </w:tr>
    </w:tbl>
    <w:p w:rsidR="00714216" w:rsidRDefault="00714216" w:rsidP="00FB302A">
      <w:pPr>
        <w:rPr>
          <w:rFonts w:ascii="Arial" w:eastAsia="Times New Roman" w:hAnsi="Arial" w:cs="Arial"/>
          <w:color w:val="000000"/>
          <w:lang w:eastAsia="en-PH"/>
        </w:rPr>
      </w:pPr>
    </w:p>
    <w:p w:rsidR="00714216" w:rsidRDefault="00714216" w:rsidP="00FB302A">
      <w:pPr>
        <w:rPr>
          <w:rFonts w:ascii="Arial" w:eastAsia="Times New Roman" w:hAnsi="Arial" w:cs="Arial"/>
          <w:color w:val="000000"/>
          <w:lang w:eastAsia="en-PH"/>
        </w:rPr>
      </w:pPr>
      <w:r>
        <w:rPr>
          <w:rFonts w:ascii="Arial" w:eastAsia="Times New Roman" w:hAnsi="Arial" w:cs="Arial"/>
          <w:color w:val="000000"/>
          <w:lang w:eastAsia="en-PH"/>
        </w:rPr>
        <w:t>It should also be noted that a particular pizza has a recipe and requires certain number of ingredients in order to be made. The recipes are as follows:</w:t>
      </w:r>
    </w:p>
    <w:p w:rsidR="00714216" w:rsidRDefault="00714216" w:rsidP="00FB302A">
      <w:pPr>
        <w:rPr>
          <w:rFonts w:ascii="Arial" w:eastAsia="Times New Roman" w:hAnsi="Arial" w:cs="Arial"/>
          <w:color w:val="000000"/>
          <w:lang w:eastAsia="en-PH"/>
        </w:rPr>
      </w:pPr>
    </w:p>
    <w:tbl>
      <w:tblPr>
        <w:tblStyle w:val="TableGrid"/>
        <w:tblW w:w="0" w:type="auto"/>
        <w:tblLook w:val="04A0" w:firstRow="1" w:lastRow="0" w:firstColumn="1" w:lastColumn="0" w:noHBand="0" w:noVBand="1"/>
      </w:tblPr>
      <w:tblGrid>
        <w:gridCol w:w="5228"/>
        <w:gridCol w:w="5228"/>
      </w:tblGrid>
      <w:tr w:rsidR="00714216" w:rsidTr="0091732E">
        <w:tc>
          <w:tcPr>
            <w:tcW w:w="10456" w:type="dxa"/>
            <w:gridSpan w:val="2"/>
          </w:tcPr>
          <w:p w:rsidR="00714216" w:rsidRPr="00714216" w:rsidRDefault="00714216" w:rsidP="009879FB">
            <w:pPr>
              <w:rPr>
                <w:rFonts w:ascii="Arial" w:eastAsia="Times New Roman" w:hAnsi="Arial" w:cs="Arial"/>
                <w:b/>
                <w:color w:val="000000"/>
                <w:lang w:eastAsia="en-PH"/>
              </w:rPr>
            </w:pPr>
            <w:r>
              <w:rPr>
                <w:rFonts w:ascii="Arial" w:eastAsia="Times New Roman" w:hAnsi="Arial" w:cs="Arial"/>
                <w:b/>
                <w:color w:val="000000"/>
                <w:lang w:eastAsia="en-PH"/>
              </w:rPr>
              <w:t>Mushroom Pizza</w:t>
            </w:r>
          </w:p>
        </w:tc>
      </w:tr>
      <w:tr w:rsidR="00714216" w:rsidTr="009879FB">
        <w:tc>
          <w:tcPr>
            <w:tcW w:w="5228" w:type="dxa"/>
          </w:tcPr>
          <w:p w:rsidR="00714216" w:rsidRPr="00714216" w:rsidRDefault="00714216" w:rsidP="009879FB">
            <w:pPr>
              <w:rPr>
                <w:rFonts w:ascii="Arial" w:eastAsia="Times New Roman" w:hAnsi="Arial" w:cs="Arial"/>
                <w:b/>
                <w:color w:val="000000"/>
                <w:lang w:eastAsia="en-PH"/>
              </w:rPr>
            </w:pPr>
            <w:r w:rsidRPr="00714216">
              <w:rPr>
                <w:rFonts w:ascii="Arial" w:eastAsia="Times New Roman" w:hAnsi="Arial" w:cs="Arial"/>
                <w:b/>
                <w:color w:val="000000"/>
                <w:lang w:eastAsia="en-PH"/>
              </w:rPr>
              <w:t>Ingredient</w:t>
            </w:r>
          </w:p>
        </w:tc>
        <w:tc>
          <w:tcPr>
            <w:tcW w:w="5228" w:type="dxa"/>
          </w:tcPr>
          <w:p w:rsidR="00714216" w:rsidRPr="00714216" w:rsidRDefault="00714216" w:rsidP="009879FB">
            <w:pPr>
              <w:rPr>
                <w:rFonts w:ascii="Arial" w:eastAsia="Times New Roman" w:hAnsi="Arial" w:cs="Arial"/>
                <w:b/>
                <w:color w:val="000000"/>
                <w:lang w:eastAsia="en-PH"/>
              </w:rPr>
            </w:pPr>
            <w:r>
              <w:rPr>
                <w:rFonts w:ascii="Arial" w:eastAsia="Times New Roman" w:hAnsi="Arial" w:cs="Arial"/>
                <w:b/>
                <w:color w:val="000000"/>
                <w:lang w:eastAsia="en-PH"/>
              </w:rPr>
              <w:t>Number Required</w:t>
            </w:r>
          </w:p>
        </w:tc>
      </w:tr>
      <w:tr w:rsidR="00714216" w:rsidTr="009879FB">
        <w:tc>
          <w:tcPr>
            <w:tcW w:w="5228" w:type="dxa"/>
          </w:tcPr>
          <w:p w:rsidR="00714216" w:rsidRDefault="00714216" w:rsidP="009879FB">
            <w:pPr>
              <w:rPr>
                <w:rFonts w:ascii="Arial" w:eastAsia="Times New Roman" w:hAnsi="Arial" w:cs="Arial"/>
                <w:color w:val="000000"/>
                <w:lang w:eastAsia="en-PH"/>
              </w:rPr>
            </w:pPr>
            <w:r>
              <w:rPr>
                <w:rFonts w:ascii="Arial" w:eastAsia="Times New Roman" w:hAnsi="Arial" w:cs="Arial"/>
                <w:color w:val="000000"/>
                <w:lang w:eastAsia="en-PH"/>
              </w:rPr>
              <w:t>Garlic</w:t>
            </w:r>
          </w:p>
        </w:tc>
        <w:tc>
          <w:tcPr>
            <w:tcW w:w="5228" w:type="dxa"/>
          </w:tcPr>
          <w:p w:rsidR="00714216" w:rsidRDefault="00714216" w:rsidP="009879FB">
            <w:pPr>
              <w:rPr>
                <w:rFonts w:ascii="Arial" w:eastAsia="Times New Roman" w:hAnsi="Arial" w:cs="Arial"/>
                <w:color w:val="000000"/>
                <w:lang w:eastAsia="en-PH"/>
              </w:rPr>
            </w:pPr>
            <w:r>
              <w:rPr>
                <w:rFonts w:ascii="Arial" w:eastAsia="Times New Roman" w:hAnsi="Arial" w:cs="Arial"/>
                <w:color w:val="000000"/>
                <w:lang w:eastAsia="en-PH"/>
              </w:rPr>
              <w:t>1</w:t>
            </w:r>
          </w:p>
        </w:tc>
      </w:tr>
      <w:tr w:rsidR="00714216" w:rsidTr="009879FB">
        <w:tc>
          <w:tcPr>
            <w:tcW w:w="5228" w:type="dxa"/>
          </w:tcPr>
          <w:p w:rsidR="00714216" w:rsidRDefault="00714216" w:rsidP="009879FB">
            <w:pPr>
              <w:rPr>
                <w:rFonts w:ascii="Arial" w:eastAsia="Times New Roman" w:hAnsi="Arial" w:cs="Arial"/>
                <w:color w:val="000000"/>
                <w:lang w:eastAsia="en-PH"/>
              </w:rPr>
            </w:pPr>
            <w:r>
              <w:rPr>
                <w:rFonts w:ascii="Arial" w:eastAsia="Times New Roman" w:hAnsi="Arial" w:cs="Arial"/>
                <w:color w:val="000000"/>
                <w:lang w:eastAsia="en-PH"/>
              </w:rPr>
              <w:t>Olives</w:t>
            </w:r>
          </w:p>
        </w:tc>
        <w:tc>
          <w:tcPr>
            <w:tcW w:w="5228" w:type="dxa"/>
          </w:tcPr>
          <w:p w:rsidR="00714216" w:rsidRDefault="00714216" w:rsidP="009879FB">
            <w:pPr>
              <w:rPr>
                <w:rFonts w:ascii="Arial" w:eastAsia="Times New Roman" w:hAnsi="Arial" w:cs="Arial"/>
                <w:color w:val="000000"/>
                <w:lang w:eastAsia="en-PH"/>
              </w:rPr>
            </w:pPr>
            <w:r>
              <w:rPr>
                <w:rFonts w:ascii="Arial" w:eastAsia="Times New Roman" w:hAnsi="Arial" w:cs="Arial"/>
                <w:color w:val="000000"/>
                <w:lang w:eastAsia="en-PH"/>
              </w:rPr>
              <w:t>0</w:t>
            </w:r>
          </w:p>
        </w:tc>
      </w:tr>
      <w:tr w:rsidR="00714216" w:rsidTr="009879FB">
        <w:tc>
          <w:tcPr>
            <w:tcW w:w="5228" w:type="dxa"/>
          </w:tcPr>
          <w:p w:rsidR="00714216" w:rsidRDefault="00714216" w:rsidP="009879FB">
            <w:pPr>
              <w:rPr>
                <w:rFonts w:ascii="Arial" w:eastAsia="Times New Roman" w:hAnsi="Arial" w:cs="Arial"/>
                <w:color w:val="000000"/>
                <w:lang w:eastAsia="en-PH"/>
              </w:rPr>
            </w:pPr>
            <w:r>
              <w:rPr>
                <w:rFonts w:ascii="Arial" w:eastAsia="Times New Roman" w:hAnsi="Arial" w:cs="Arial"/>
                <w:color w:val="000000"/>
                <w:lang w:eastAsia="en-PH"/>
              </w:rPr>
              <w:t>Mushrooms</w:t>
            </w:r>
          </w:p>
        </w:tc>
        <w:tc>
          <w:tcPr>
            <w:tcW w:w="5228" w:type="dxa"/>
          </w:tcPr>
          <w:p w:rsidR="00714216" w:rsidRDefault="00714216" w:rsidP="009879FB">
            <w:pPr>
              <w:rPr>
                <w:rFonts w:ascii="Arial" w:eastAsia="Times New Roman" w:hAnsi="Arial" w:cs="Arial"/>
                <w:color w:val="000000"/>
                <w:lang w:eastAsia="en-PH"/>
              </w:rPr>
            </w:pPr>
            <w:r>
              <w:rPr>
                <w:rFonts w:ascii="Arial" w:eastAsia="Times New Roman" w:hAnsi="Arial" w:cs="Arial"/>
                <w:color w:val="000000"/>
                <w:lang w:eastAsia="en-PH"/>
              </w:rPr>
              <w:t>4</w:t>
            </w:r>
          </w:p>
        </w:tc>
      </w:tr>
      <w:tr w:rsidR="00714216" w:rsidTr="009879FB">
        <w:tc>
          <w:tcPr>
            <w:tcW w:w="5228" w:type="dxa"/>
          </w:tcPr>
          <w:p w:rsidR="00714216" w:rsidRDefault="00714216" w:rsidP="009879FB">
            <w:pPr>
              <w:rPr>
                <w:rFonts w:ascii="Arial" w:eastAsia="Times New Roman" w:hAnsi="Arial" w:cs="Arial"/>
                <w:color w:val="000000"/>
                <w:lang w:eastAsia="en-PH"/>
              </w:rPr>
            </w:pPr>
            <w:r>
              <w:rPr>
                <w:rFonts w:ascii="Arial" w:eastAsia="Times New Roman" w:hAnsi="Arial" w:cs="Arial"/>
                <w:color w:val="000000"/>
                <w:lang w:eastAsia="en-PH"/>
              </w:rPr>
              <w:t>Anchovies</w:t>
            </w:r>
          </w:p>
        </w:tc>
        <w:tc>
          <w:tcPr>
            <w:tcW w:w="5228" w:type="dxa"/>
          </w:tcPr>
          <w:p w:rsidR="00714216" w:rsidRDefault="00714216" w:rsidP="009879FB">
            <w:pPr>
              <w:rPr>
                <w:rFonts w:ascii="Arial" w:eastAsia="Times New Roman" w:hAnsi="Arial" w:cs="Arial"/>
                <w:color w:val="000000"/>
                <w:lang w:eastAsia="en-PH"/>
              </w:rPr>
            </w:pPr>
            <w:r>
              <w:rPr>
                <w:rFonts w:ascii="Arial" w:eastAsia="Times New Roman" w:hAnsi="Arial" w:cs="Arial"/>
                <w:color w:val="000000"/>
                <w:lang w:eastAsia="en-PH"/>
              </w:rPr>
              <w:t>0</w:t>
            </w:r>
          </w:p>
        </w:tc>
      </w:tr>
    </w:tbl>
    <w:p w:rsidR="00714216" w:rsidRDefault="00714216" w:rsidP="00FB302A">
      <w:pPr>
        <w:rPr>
          <w:rFonts w:ascii="Arial" w:eastAsia="Times New Roman" w:hAnsi="Arial" w:cs="Arial"/>
          <w:color w:val="000000"/>
          <w:lang w:eastAsia="en-PH"/>
        </w:rPr>
      </w:pPr>
    </w:p>
    <w:tbl>
      <w:tblPr>
        <w:tblStyle w:val="TableGrid"/>
        <w:tblW w:w="0" w:type="auto"/>
        <w:tblLook w:val="04A0" w:firstRow="1" w:lastRow="0" w:firstColumn="1" w:lastColumn="0" w:noHBand="0" w:noVBand="1"/>
      </w:tblPr>
      <w:tblGrid>
        <w:gridCol w:w="5228"/>
        <w:gridCol w:w="5228"/>
      </w:tblGrid>
      <w:tr w:rsidR="00714216" w:rsidTr="009879FB">
        <w:tc>
          <w:tcPr>
            <w:tcW w:w="10456" w:type="dxa"/>
            <w:gridSpan w:val="2"/>
          </w:tcPr>
          <w:p w:rsidR="00714216" w:rsidRPr="00714216" w:rsidRDefault="00714216" w:rsidP="009879FB">
            <w:pPr>
              <w:rPr>
                <w:rFonts w:ascii="Arial" w:eastAsia="Times New Roman" w:hAnsi="Arial" w:cs="Arial"/>
                <w:b/>
                <w:color w:val="000000"/>
                <w:lang w:eastAsia="en-PH"/>
              </w:rPr>
            </w:pPr>
            <w:r>
              <w:rPr>
                <w:rFonts w:ascii="Arial" w:eastAsia="Times New Roman" w:hAnsi="Arial" w:cs="Arial"/>
                <w:b/>
                <w:color w:val="000000"/>
                <w:lang w:eastAsia="en-PH"/>
              </w:rPr>
              <w:t>Anchovy Pizza</w:t>
            </w:r>
          </w:p>
        </w:tc>
      </w:tr>
      <w:tr w:rsidR="00714216" w:rsidTr="009879FB">
        <w:tc>
          <w:tcPr>
            <w:tcW w:w="5228" w:type="dxa"/>
          </w:tcPr>
          <w:p w:rsidR="00714216" w:rsidRPr="00714216" w:rsidRDefault="00714216" w:rsidP="009879FB">
            <w:pPr>
              <w:rPr>
                <w:rFonts w:ascii="Arial" w:eastAsia="Times New Roman" w:hAnsi="Arial" w:cs="Arial"/>
                <w:b/>
                <w:color w:val="000000"/>
                <w:lang w:eastAsia="en-PH"/>
              </w:rPr>
            </w:pPr>
            <w:r w:rsidRPr="00714216">
              <w:rPr>
                <w:rFonts w:ascii="Arial" w:eastAsia="Times New Roman" w:hAnsi="Arial" w:cs="Arial"/>
                <w:b/>
                <w:color w:val="000000"/>
                <w:lang w:eastAsia="en-PH"/>
              </w:rPr>
              <w:t>Ingredient</w:t>
            </w:r>
          </w:p>
        </w:tc>
        <w:tc>
          <w:tcPr>
            <w:tcW w:w="5228" w:type="dxa"/>
          </w:tcPr>
          <w:p w:rsidR="00714216" w:rsidRPr="00714216" w:rsidRDefault="00714216" w:rsidP="009879FB">
            <w:pPr>
              <w:rPr>
                <w:rFonts w:ascii="Arial" w:eastAsia="Times New Roman" w:hAnsi="Arial" w:cs="Arial"/>
                <w:b/>
                <w:color w:val="000000"/>
                <w:lang w:eastAsia="en-PH"/>
              </w:rPr>
            </w:pPr>
            <w:r>
              <w:rPr>
                <w:rFonts w:ascii="Arial" w:eastAsia="Times New Roman" w:hAnsi="Arial" w:cs="Arial"/>
                <w:b/>
                <w:color w:val="000000"/>
                <w:lang w:eastAsia="en-PH"/>
              </w:rPr>
              <w:t>Number Required</w:t>
            </w:r>
          </w:p>
        </w:tc>
      </w:tr>
      <w:tr w:rsidR="00714216" w:rsidTr="009879FB">
        <w:tc>
          <w:tcPr>
            <w:tcW w:w="5228" w:type="dxa"/>
          </w:tcPr>
          <w:p w:rsidR="00714216" w:rsidRDefault="00714216" w:rsidP="009879FB">
            <w:pPr>
              <w:rPr>
                <w:rFonts w:ascii="Arial" w:eastAsia="Times New Roman" w:hAnsi="Arial" w:cs="Arial"/>
                <w:color w:val="000000"/>
                <w:lang w:eastAsia="en-PH"/>
              </w:rPr>
            </w:pPr>
            <w:r>
              <w:rPr>
                <w:rFonts w:ascii="Arial" w:eastAsia="Times New Roman" w:hAnsi="Arial" w:cs="Arial"/>
                <w:color w:val="000000"/>
                <w:lang w:eastAsia="en-PH"/>
              </w:rPr>
              <w:t>Garlic</w:t>
            </w:r>
          </w:p>
        </w:tc>
        <w:tc>
          <w:tcPr>
            <w:tcW w:w="5228" w:type="dxa"/>
          </w:tcPr>
          <w:p w:rsidR="00714216" w:rsidRDefault="00714216" w:rsidP="009879FB">
            <w:pPr>
              <w:rPr>
                <w:rFonts w:ascii="Arial" w:eastAsia="Times New Roman" w:hAnsi="Arial" w:cs="Arial"/>
                <w:color w:val="000000"/>
                <w:lang w:eastAsia="en-PH"/>
              </w:rPr>
            </w:pPr>
            <w:r>
              <w:rPr>
                <w:rFonts w:ascii="Arial" w:eastAsia="Times New Roman" w:hAnsi="Arial" w:cs="Arial"/>
                <w:color w:val="000000"/>
                <w:lang w:eastAsia="en-PH"/>
              </w:rPr>
              <w:t>2</w:t>
            </w:r>
          </w:p>
        </w:tc>
      </w:tr>
      <w:tr w:rsidR="00714216" w:rsidTr="009879FB">
        <w:tc>
          <w:tcPr>
            <w:tcW w:w="5228" w:type="dxa"/>
          </w:tcPr>
          <w:p w:rsidR="00714216" w:rsidRDefault="00714216" w:rsidP="009879FB">
            <w:pPr>
              <w:rPr>
                <w:rFonts w:ascii="Arial" w:eastAsia="Times New Roman" w:hAnsi="Arial" w:cs="Arial"/>
                <w:color w:val="000000"/>
                <w:lang w:eastAsia="en-PH"/>
              </w:rPr>
            </w:pPr>
            <w:r>
              <w:rPr>
                <w:rFonts w:ascii="Arial" w:eastAsia="Times New Roman" w:hAnsi="Arial" w:cs="Arial"/>
                <w:color w:val="000000"/>
                <w:lang w:eastAsia="en-PH"/>
              </w:rPr>
              <w:t>Olives</w:t>
            </w:r>
          </w:p>
        </w:tc>
        <w:tc>
          <w:tcPr>
            <w:tcW w:w="5228" w:type="dxa"/>
          </w:tcPr>
          <w:p w:rsidR="00714216" w:rsidRDefault="00714216" w:rsidP="009879FB">
            <w:pPr>
              <w:rPr>
                <w:rFonts w:ascii="Arial" w:eastAsia="Times New Roman" w:hAnsi="Arial" w:cs="Arial"/>
                <w:color w:val="000000"/>
                <w:lang w:eastAsia="en-PH"/>
              </w:rPr>
            </w:pPr>
            <w:r>
              <w:rPr>
                <w:rFonts w:ascii="Arial" w:eastAsia="Times New Roman" w:hAnsi="Arial" w:cs="Arial"/>
                <w:color w:val="000000"/>
                <w:lang w:eastAsia="en-PH"/>
              </w:rPr>
              <w:t>2</w:t>
            </w:r>
          </w:p>
        </w:tc>
      </w:tr>
      <w:tr w:rsidR="00714216" w:rsidTr="009879FB">
        <w:tc>
          <w:tcPr>
            <w:tcW w:w="5228" w:type="dxa"/>
          </w:tcPr>
          <w:p w:rsidR="00714216" w:rsidRDefault="00714216" w:rsidP="009879FB">
            <w:pPr>
              <w:rPr>
                <w:rFonts w:ascii="Arial" w:eastAsia="Times New Roman" w:hAnsi="Arial" w:cs="Arial"/>
                <w:color w:val="000000"/>
                <w:lang w:eastAsia="en-PH"/>
              </w:rPr>
            </w:pPr>
            <w:r>
              <w:rPr>
                <w:rFonts w:ascii="Arial" w:eastAsia="Times New Roman" w:hAnsi="Arial" w:cs="Arial"/>
                <w:color w:val="000000"/>
                <w:lang w:eastAsia="en-PH"/>
              </w:rPr>
              <w:t>Mushrooms</w:t>
            </w:r>
          </w:p>
        </w:tc>
        <w:tc>
          <w:tcPr>
            <w:tcW w:w="5228" w:type="dxa"/>
          </w:tcPr>
          <w:p w:rsidR="00714216" w:rsidRDefault="00714216" w:rsidP="009879FB">
            <w:pPr>
              <w:rPr>
                <w:rFonts w:ascii="Arial" w:eastAsia="Times New Roman" w:hAnsi="Arial" w:cs="Arial"/>
                <w:color w:val="000000"/>
                <w:lang w:eastAsia="en-PH"/>
              </w:rPr>
            </w:pPr>
            <w:r>
              <w:rPr>
                <w:rFonts w:ascii="Arial" w:eastAsia="Times New Roman" w:hAnsi="Arial" w:cs="Arial"/>
                <w:color w:val="000000"/>
                <w:lang w:eastAsia="en-PH"/>
              </w:rPr>
              <w:t>0</w:t>
            </w:r>
          </w:p>
        </w:tc>
      </w:tr>
      <w:tr w:rsidR="00714216" w:rsidTr="009879FB">
        <w:tc>
          <w:tcPr>
            <w:tcW w:w="5228" w:type="dxa"/>
          </w:tcPr>
          <w:p w:rsidR="00714216" w:rsidRDefault="00714216" w:rsidP="009879FB">
            <w:pPr>
              <w:rPr>
                <w:rFonts w:ascii="Arial" w:eastAsia="Times New Roman" w:hAnsi="Arial" w:cs="Arial"/>
                <w:color w:val="000000"/>
                <w:lang w:eastAsia="en-PH"/>
              </w:rPr>
            </w:pPr>
            <w:r>
              <w:rPr>
                <w:rFonts w:ascii="Arial" w:eastAsia="Times New Roman" w:hAnsi="Arial" w:cs="Arial"/>
                <w:color w:val="000000"/>
                <w:lang w:eastAsia="en-PH"/>
              </w:rPr>
              <w:t>Anchovies</w:t>
            </w:r>
          </w:p>
        </w:tc>
        <w:tc>
          <w:tcPr>
            <w:tcW w:w="5228" w:type="dxa"/>
          </w:tcPr>
          <w:p w:rsidR="00714216" w:rsidRDefault="00714216" w:rsidP="009879FB">
            <w:pPr>
              <w:rPr>
                <w:rFonts w:ascii="Arial" w:eastAsia="Times New Roman" w:hAnsi="Arial" w:cs="Arial"/>
                <w:color w:val="000000"/>
                <w:lang w:eastAsia="en-PH"/>
              </w:rPr>
            </w:pPr>
            <w:r>
              <w:rPr>
                <w:rFonts w:ascii="Arial" w:eastAsia="Times New Roman" w:hAnsi="Arial" w:cs="Arial"/>
                <w:color w:val="000000"/>
                <w:lang w:eastAsia="en-PH"/>
              </w:rPr>
              <w:t>3</w:t>
            </w:r>
          </w:p>
        </w:tc>
      </w:tr>
    </w:tbl>
    <w:p w:rsidR="00F1422E" w:rsidRDefault="00F1422E" w:rsidP="00FB302A">
      <w:pPr>
        <w:rPr>
          <w:rFonts w:ascii="Arial" w:eastAsia="Times New Roman" w:hAnsi="Arial" w:cs="Arial"/>
          <w:color w:val="000000"/>
          <w:lang w:eastAsia="en-PH"/>
        </w:rPr>
      </w:pPr>
    </w:p>
    <w:p w:rsidR="00714216" w:rsidRPr="00AF4690" w:rsidRDefault="00714216" w:rsidP="00FB302A">
      <w:pPr>
        <w:rPr>
          <w:rFonts w:ascii="Arial" w:eastAsia="Times New Roman" w:hAnsi="Arial" w:cs="Arial"/>
          <w:color w:val="000000"/>
          <w:lang w:eastAsia="en-PH"/>
        </w:rPr>
      </w:pPr>
      <w:r>
        <w:rPr>
          <w:rFonts w:ascii="Arial" w:eastAsia="Times New Roman" w:hAnsi="Arial" w:cs="Arial"/>
          <w:color w:val="000000"/>
          <w:lang w:eastAsia="en-PH"/>
        </w:rPr>
        <w:t>If the number of ingredients required to make a pizza is not met, the pizza cannot be made and the creation of other</w:t>
      </w:r>
      <w:r w:rsidR="00DF6E24">
        <w:rPr>
          <w:rFonts w:ascii="Arial" w:eastAsia="Times New Roman" w:hAnsi="Arial" w:cs="Arial"/>
          <w:color w:val="000000"/>
          <w:lang w:eastAsia="en-PH"/>
        </w:rPr>
        <w:t xml:space="preserve"> similar</w:t>
      </w:r>
      <w:r>
        <w:rPr>
          <w:rFonts w:ascii="Arial" w:eastAsia="Times New Roman" w:hAnsi="Arial" w:cs="Arial"/>
          <w:color w:val="000000"/>
          <w:lang w:eastAsia="en-PH"/>
        </w:rPr>
        <w:t xml:space="preserve"> pizzas will have to wait.</w:t>
      </w:r>
    </w:p>
    <w:p w:rsidR="00240853" w:rsidRDefault="00240853" w:rsidP="00FB302A">
      <w:pPr>
        <w:rPr>
          <w:rFonts w:ascii="Arial" w:eastAsia="Times New Roman" w:hAnsi="Arial" w:cs="Arial"/>
          <w:color w:val="000000"/>
          <w:lang w:eastAsia="en-PH"/>
        </w:rPr>
      </w:pPr>
    </w:p>
    <w:p w:rsidR="00FB302A" w:rsidRPr="00240853" w:rsidRDefault="00FB302A" w:rsidP="00FB302A">
      <w:pPr>
        <w:rPr>
          <w:rFonts w:ascii="Arial" w:eastAsia="Times New Roman" w:hAnsi="Arial" w:cs="Arial"/>
          <w:b/>
          <w:color w:val="000000"/>
          <w:lang w:eastAsia="en-PH"/>
        </w:rPr>
      </w:pPr>
      <w:r w:rsidRPr="00240853">
        <w:rPr>
          <w:rFonts w:ascii="Arial" w:eastAsia="Times New Roman" w:hAnsi="Arial" w:cs="Arial"/>
          <w:b/>
          <w:color w:val="000000"/>
          <w:lang w:eastAsia="en-PH"/>
        </w:rPr>
        <w:t>Name of the classes, methods, and objects that exists in the program</w:t>
      </w:r>
    </w:p>
    <w:p w:rsidR="00A2590C" w:rsidRDefault="00A2590C" w:rsidP="00FB302A">
      <w:pPr>
        <w:rPr>
          <w:rFonts w:ascii="Arial" w:eastAsia="Times New Roman" w:hAnsi="Arial" w:cs="Arial"/>
          <w:color w:val="000000"/>
          <w:lang w:eastAsia="en-PH"/>
        </w:rPr>
      </w:pPr>
    </w:p>
    <w:p w:rsidR="000C075F" w:rsidRDefault="000C075F" w:rsidP="000C075F">
      <w:pPr>
        <w:rPr>
          <w:rFonts w:ascii="Arial" w:eastAsia="Times New Roman" w:hAnsi="Arial" w:cs="Arial"/>
          <w:color w:val="000000"/>
          <w:lang w:eastAsia="en-PH"/>
        </w:rPr>
      </w:pPr>
      <w:r>
        <w:rPr>
          <w:rFonts w:ascii="Arial" w:eastAsia="Times New Roman" w:hAnsi="Arial" w:cs="Arial"/>
          <w:color w:val="000000"/>
          <w:lang w:eastAsia="en-PH"/>
        </w:rPr>
        <w:t xml:space="preserve">The main program is named Main.java. It has two types of Runnable objects that are run: </w:t>
      </w:r>
      <w:proofErr w:type="spellStart"/>
      <w:r w:rsidRPr="00B872B5">
        <w:rPr>
          <w:rFonts w:ascii="Arial" w:eastAsia="Times New Roman" w:hAnsi="Arial" w:cs="Arial"/>
          <w:color w:val="000000"/>
          <w:lang w:eastAsia="en-PH"/>
        </w:rPr>
        <w:t>ReplenishSuppliesRunnable</w:t>
      </w:r>
      <w:proofErr w:type="spellEnd"/>
      <w:r>
        <w:rPr>
          <w:rFonts w:ascii="Arial" w:eastAsia="Times New Roman" w:hAnsi="Arial" w:cs="Arial"/>
          <w:color w:val="000000"/>
          <w:lang w:eastAsia="en-PH"/>
        </w:rPr>
        <w:t xml:space="preserve"> and </w:t>
      </w:r>
      <w:proofErr w:type="spellStart"/>
      <w:r w:rsidRPr="00B872B5">
        <w:rPr>
          <w:rFonts w:ascii="Arial" w:eastAsia="Times New Roman" w:hAnsi="Arial" w:cs="Arial"/>
          <w:color w:val="000000"/>
          <w:lang w:eastAsia="en-PH"/>
        </w:rPr>
        <w:t>OrderRunnable</w:t>
      </w:r>
      <w:proofErr w:type="spellEnd"/>
      <w:r>
        <w:rPr>
          <w:rFonts w:ascii="Arial" w:eastAsia="Times New Roman" w:hAnsi="Arial" w:cs="Arial"/>
          <w:color w:val="000000"/>
          <w:lang w:eastAsia="en-PH"/>
        </w:rPr>
        <w:t xml:space="preserve">. </w:t>
      </w:r>
    </w:p>
    <w:p w:rsidR="000C075F" w:rsidRDefault="000C075F" w:rsidP="000C075F">
      <w:pPr>
        <w:rPr>
          <w:rFonts w:ascii="Arial" w:eastAsia="Times New Roman" w:hAnsi="Arial" w:cs="Arial"/>
          <w:color w:val="000000"/>
          <w:lang w:eastAsia="en-PH"/>
        </w:rPr>
      </w:pPr>
    </w:p>
    <w:p w:rsidR="000C075F" w:rsidRDefault="000C075F" w:rsidP="000C075F">
      <w:pPr>
        <w:rPr>
          <w:rFonts w:ascii="Arial" w:eastAsia="Times New Roman" w:hAnsi="Arial" w:cs="Arial"/>
          <w:color w:val="000000"/>
          <w:lang w:eastAsia="en-PH"/>
        </w:rPr>
      </w:pPr>
      <w:proofErr w:type="spellStart"/>
      <w:r w:rsidRPr="00B872B5">
        <w:rPr>
          <w:rFonts w:ascii="Arial" w:eastAsia="Times New Roman" w:hAnsi="Arial" w:cs="Arial"/>
          <w:color w:val="000000"/>
          <w:lang w:eastAsia="en-PH"/>
        </w:rPr>
        <w:t>ReplenishSuppliesRunnable</w:t>
      </w:r>
      <w:proofErr w:type="spellEnd"/>
      <w:r>
        <w:rPr>
          <w:rFonts w:ascii="Arial" w:eastAsia="Times New Roman" w:hAnsi="Arial" w:cs="Arial"/>
          <w:color w:val="000000"/>
          <w:lang w:eastAsia="en-PH"/>
        </w:rPr>
        <w:t xml:space="preserve"> can take ingredient names and it will replenish that ingredient’s supplies in the Pizza Making Machine.</w:t>
      </w:r>
    </w:p>
    <w:p w:rsidR="000C075F" w:rsidRDefault="000C075F" w:rsidP="000C075F">
      <w:pPr>
        <w:rPr>
          <w:rFonts w:ascii="Arial" w:eastAsia="Times New Roman" w:hAnsi="Arial" w:cs="Arial"/>
          <w:color w:val="000000"/>
          <w:lang w:eastAsia="en-PH"/>
        </w:rPr>
      </w:pPr>
    </w:p>
    <w:p w:rsidR="000C075F" w:rsidRDefault="000C075F" w:rsidP="000C075F">
      <w:pPr>
        <w:rPr>
          <w:rFonts w:ascii="Arial" w:eastAsia="Times New Roman" w:hAnsi="Arial" w:cs="Arial"/>
          <w:color w:val="000000"/>
          <w:lang w:eastAsia="en-PH"/>
        </w:rPr>
      </w:pPr>
      <w:proofErr w:type="spellStart"/>
      <w:r w:rsidRPr="00B872B5">
        <w:rPr>
          <w:rFonts w:ascii="Arial" w:eastAsia="Times New Roman" w:hAnsi="Arial" w:cs="Arial"/>
          <w:color w:val="000000"/>
          <w:lang w:eastAsia="en-PH"/>
        </w:rPr>
        <w:t>OrderRunnable</w:t>
      </w:r>
      <w:proofErr w:type="spellEnd"/>
      <w:r>
        <w:rPr>
          <w:rFonts w:ascii="Arial" w:eastAsia="Times New Roman" w:hAnsi="Arial" w:cs="Arial"/>
          <w:color w:val="000000"/>
          <w:lang w:eastAsia="en-PH"/>
        </w:rPr>
        <w:t xml:space="preserve"> can take Pizza Order names and will take care of creating the specified pizza.</w:t>
      </w:r>
    </w:p>
    <w:p w:rsidR="000C075F" w:rsidRDefault="000C075F" w:rsidP="000C075F">
      <w:pPr>
        <w:rPr>
          <w:rFonts w:ascii="Arial" w:eastAsia="Times New Roman" w:hAnsi="Arial" w:cs="Arial"/>
          <w:color w:val="000000"/>
          <w:lang w:eastAsia="en-PH"/>
        </w:rPr>
      </w:pPr>
    </w:p>
    <w:p w:rsidR="000C075F" w:rsidRDefault="000C075F" w:rsidP="000C075F">
      <w:pPr>
        <w:rPr>
          <w:rFonts w:ascii="Arial" w:eastAsia="Times New Roman" w:hAnsi="Arial" w:cs="Arial"/>
          <w:color w:val="000000"/>
          <w:lang w:eastAsia="en-PH"/>
        </w:rPr>
      </w:pPr>
      <w:r>
        <w:rPr>
          <w:rFonts w:ascii="Arial" w:eastAsia="Times New Roman" w:hAnsi="Arial" w:cs="Arial"/>
          <w:color w:val="000000"/>
          <w:lang w:eastAsia="en-PH"/>
        </w:rPr>
        <w:t xml:space="preserve">The main class that does all the logic is the </w:t>
      </w:r>
      <w:proofErr w:type="spellStart"/>
      <w:r>
        <w:rPr>
          <w:rFonts w:ascii="Arial" w:eastAsia="Times New Roman" w:hAnsi="Arial" w:cs="Arial"/>
          <w:color w:val="000000"/>
          <w:lang w:eastAsia="en-PH"/>
        </w:rPr>
        <w:t>PizzaMakingMachine</w:t>
      </w:r>
      <w:proofErr w:type="spellEnd"/>
      <w:r>
        <w:rPr>
          <w:rFonts w:ascii="Arial" w:eastAsia="Times New Roman" w:hAnsi="Arial" w:cs="Arial"/>
          <w:color w:val="000000"/>
          <w:lang w:eastAsia="en-PH"/>
        </w:rPr>
        <w:t>.</w:t>
      </w:r>
    </w:p>
    <w:p w:rsidR="000C075F" w:rsidRDefault="000C075F" w:rsidP="000C075F">
      <w:pPr>
        <w:rPr>
          <w:rFonts w:ascii="Arial" w:eastAsia="Times New Roman" w:hAnsi="Arial" w:cs="Arial"/>
          <w:color w:val="000000"/>
          <w:lang w:eastAsia="en-PH"/>
        </w:rPr>
      </w:pPr>
      <w:r>
        <w:rPr>
          <w:rFonts w:ascii="Arial" w:eastAsia="Times New Roman" w:hAnsi="Arial" w:cs="Arial"/>
          <w:color w:val="000000"/>
          <w:lang w:eastAsia="en-PH"/>
        </w:rPr>
        <w:t>It has a constructor that initializes the current number of ingredients and the pizza recipes.</w:t>
      </w:r>
    </w:p>
    <w:p w:rsidR="000C075F" w:rsidRDefault="000C075F" w:rsidP="000C075F">
      <w:pPr>
        <w:rPr>
          <w:rFonts w:ascii="Arial" w:eastAsia="Times New Roman" w:hAnsi="Arial" w:cs="Arial"/>
          <w:color w:val="000000"/>
          <w:lang w:eastAsia="en-PH"/>
        </w:rPr>
      </w:pPr>
      <w:r>
        <w:rPr>
          <w:rFonts w:ascii="Arial" w:eastAsia="Times New Roman" w:hAnsi="Arial" w:cs="Arial"/>
          <w:color w:val="000000"/>
          <w:lang w:eastAsia="en-PH"/>
        </w:rPr>
        <w:t xml:space="preserve">It also has methods for replenishing the ingredient supplies and a method for creating </w:t>
      </w:r>
      <w:r w:rsidR="00DB683E">
        <w:rPr>
          <w:rFonts w:ascii="Arial" w:eastAsia="Times New Roman" w:hAnsi="Arial" w:cs="Arial"/>
          <w:color w:val="000000"/>
          <w:lang w:eastAsia="en-PH"/>
        </w:rPr>
        <w:t>a</w:t>
      </w:r>
      <w:r>
        <w:rPr>
          <w:rFonts w:ascii="Arial" w:eastAsia="Times New Roman" w:hAnsi="Arial" w:cs="Arial"/>
          <w:color w:val="000000"/>
          <w:lang w:eastAsia="en-PH"/>
        </w:rPr>
        <w:t xml:space="preserve"> specified pizza.</w:t>
      </w:r>
    </w:p>
    <w:p w:rsidR="000C075F" w:rsidRDefault="000C075F" w:rsidP="00FB302A">
      <w:pPr>
        <w:rPr>
          <w:rFonts w:ascii="Arial" w:eastAsia="Times New Roman" w:hAnsi="Arial" w:cs="Arial"/>
          <w:color w:val="000000"/>
          <w:lang w:eastAsia="en-PH"/>
        </w:rPr>
      </w:pPr>
    </w:p>
    <w:p w:rsidR="00240853" w:rsidRDefault="00240853" w:rsidP="00FB302A">
      <w:pPr>
        <w:rPr>
          <w:rFonts w:ascii="Arial" w:eastAsia="Times New Roman" w:hAnsi="Arial" w:cs="Arial"/>
          <w:color w:val="000000"/>
          <w:lang w:eastAsia="en-PH"/>
        </w:rPr>
      </w:pPr>
    </w:p>
    <w:p w:rsidR="00AF4690" w:rsidRDefault="007B2CD6" w:rsidP="00504A8F">
      <w:pPr>
        <w:jc w:val="center"/>
        <w:rPr>
          <w:rFonts w:ascii="Arial" w:eastAsia="Times New Roman" w:hAnsi="Arial" w:cs="Arial"/>
          <w:color w:val="000000"/>
          <w:lang w:eastAsia="en-PH"/>
        </w:rPr>
      </w:pPr>
      <w:r>
        <w:rPr>
          <w:noProof/>
          <w:lang w:val="en-PH" w:eastAsia="en-PH"/>
        </w:rPr>
        <w:lastRenderedPageBreak/>
        <w:drawing>
          <wp:inline distT="0" distB="0" distL="0" distR="0" wp14:anchorId="596B736D" wp14:editId="2689F388">
            <wp:extent cx="5960110" cy="3313766"/>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66733" cy="3317448"/>
                    </a:xfrm>
                    <a:prstGeom prst="rect">
                      <a:avLst/>
                    </a:prstGeom>
                  </pic:spPr>
                </pic:pic>
              </a:graphicData>
            </a:graphic>
          </wp:inline>
        </w:drawing>
      </w:r>
    </w:p>
    <w:p w:rsidR="00A2590C" w:rsidRDefault="00A2590C" w:rsidP="00FB302A">
      <w:pPr>
        <w:rPr>
          <w:rFonts w:ascii="Arial" w:eastAsia="Times New Roman" w:hAnsi="Arial" w:cs="Arial"/>
          <w:color w:val="000000"/>
          <w:lang w:eastAsia="en-PH"/>
        </w:rPr>
      </w:pPr>
    </w:p>
    <w:p w:rsidR="00FB302A" w:rsidRPr="00240853" w:rsidRDefault="00FB302A" w:rsidP="00FB302A">
      <w:pPr>
        <w:rPr>
          <w:rFonts w:ascii="Arial" w:eastAsia="Times New Roman" w:hAnsi="Arial" w:cs="Arial"/>
          <w:b/>
          <w:color w:val="000000"/>
          <w:lang w:eastAsia="en-PH"/>
        </w:rPr>
      </w:pPr>
      <w:r w:rsidRPr="00240853">
        <w:rPr>
          <w:rFonts w:ascii="Arial" w:eastAsia="Times New Roman" w:hAnsi="Arial" w:cs="Arial"/>
          <w:b/>
          <w:color w:val="000000"/>
          <w:lang w:eastAsia="en-PH"/>
        </w:rPr>
        <w:t>Explanation as to how multithreading functionality is achieved</w:t>
      </w:r>
    </w:p>
    <w:p w:rsidR="00A2590C" w:rsidRDefault="00A2590C" w:rsidP="00FB302A">
      <w:pPr>
        <w:rPr>
          <w:rFonts w:ascii="Arial" w:eastAsia="Times New Roman" w:hAnsi="Arial" w:cs="Arial"/>
          <w:color w:val="000000"/>
          <w:lang w:eastAsia="en-PH"/>
        </w:rPr>
      </w:pPr>
      <w:bookmarkStart w:id="0" w:name="_GoBack"/>
      <w:bookmarkEnd w:id="0"/>
    </w:p>
    <w:p w:rsidR="00A2590C" w:rsidRDefault="000C075F" w:rsidP="00FB302A">
      <w:pPr>
        <w:rPr>
          <w:rFonts w:ascii="Arial" w:eastAsia="Times New Roman" w:hAnsi="Arial" w:cs="Arial"/>
          <w:color w:val="000000"/>
          <w:lang w:eastAsia="en-PH"/>
        </w:rPr>
      </w:pPr>
      <w:r>
        <w:rPr>
          <w:rFonts w:ascii="Arial" w:eastAsia="Times New Roman" w:hAnsi="Arial" w:cs="Arial"/>
          <w:color w:val="000000"/>
          <w:lang w:eastAsia="en-PH"/>
        </w:rPr>
        <w:t xml:space="preserve">Multithreading is implemented </w:t>
      </w:r>
      <w:r w:rsidR="00CA4043">
        <w:rPr>
          <w:rFonts w:ascii="Arial" w:eastAsia="Times New Roman" w:hAnsi="Arial" w:cs="Arial"/>
          <w:color w:val="000000"/>
          <w:lang w:eastAsia="en-PH"/>
        </w:rPr>
        <w:t>for</w:t>
      </w:r>
      <w:r>
        <w:rPr>
          <w:rFonts w:ascii="Arial" w:eastAsia="Times New Roman" w:hAnsi="Arial" w:cs="Arial"/>
          <w:color w:val="000000"/>
          <w:lang w:eastAsia="en-PH"/>
        </w:rPr>
        <w:t xml:space="preserve"> the replenishing of </w:t>
      </w:r>
      <w:r w:rsidR="00CA4043">
        <w:rPr>
          <w:rFonts w:ascii="Arial" w:eastAsia="Times New Roman" w:hAnsi="Arial" w:cs="Arial"/>
          <w:color w:val="000000"/>
          <w:lang w:eastAsia="en-PH"/>
        </w:rPr>
        <w:t>ingredients</w:t>
      </w:r>
      <w:r>
        <w:rPr>
          <w:rFonts w:ascii="Arial" w:eastAsia="Times New Roman" w:hAnsi="Arial" w:cs="Arial"/>
          <w:color w:val="000000"/>
          <w:lang w:eastAsia="en-PH"/>
        </w:rPr>
        <w:t xml:space="preserve"> and </w:t>
      </w:r>
      <w:r w:rsidR="00CA4043">
        <w:rPr>
          <w:rFonts w:ascii="Arial" w:eastAsia="Times New Roman" w:hAnsi="Arial" w:cs="Arial"/>
          <w:color w:val="000000"/>
          <w:lang w:eastAsia="en-PH"/>
        </w:rPr>
        <w:t xml:space="preserve">the creation of pizzas. </w:t>
      </w:r>
      <w:r w:rsidR="00236FB9">
        <w:rPr>
          <w:rFonts w:ascii="Arial" w:eastAsia="Times New Roman" w:hAnsi="Arial" w:cs="Arial"/>
          <w:color w:val="000000"/>
          <w:lang w:eastAsia="en-PH"/>
        </w:rPr>
        <w:t>The replenishing of ingre</w:t>
      </w:r>
      <w:r w:rsidR="007255F3">
        <w:rPr>
          <w:rFonts w:ascii="Arial" w:eastAsia="Times New Roman" w:hAnsi="Arial" w:cs="Arial"/>
          <w:color w:val="000000"/>
          <w:lang w:eastAsia="en-PH"/>
        </w:rPr>
        <w:t xml:space="preserve">dients and creation of pizzas </w:t>
      </w:r>
      <w:r w:rsidR="00236FB9">
        <w:rPr>
          <w:rFonts w:ascii="Arial" w:eastAsia="Times New Roman" w:hAnsi="Arial" w:cs="Arial"/>
          <w:color w:val="000000"/>
          <w:lang w:eastAsia="en-PH"/>
        </w:rPr>
        <w:t>run concurrently</w:t>
      </w:r>
      <w:r w:rsidR="00DF6E24">
        <w:rPr>
          <w:rFonts w:ascii="Arial" w:eastAsia="Times New Roman" w:hAnsi="Arial" w:cs="Arial"/>
          <w:color w:val="000000"/>
          <w:lang w:eastAsia="en-PH"/>
        </w:rPr>
        <w:t xml:space="preserve">, meaning </w:t>
      </w:r>
      <w:r w:rsidR="00D17BDD">
        <w:rPr>
          <w:rFonts w:ascii="Arial" w:eastAsia="Times New Roman" w:hAnsi="Arial" w:cs="Arial"/>
          <w:color w:val="000000"/>
          <w:lang w:eastAsia="en-PH"/>
        </w:rPr>
        <w:t>the replenishment of the ingredients can happen at the same time as the creation of the pizzas. This kind of concurrency is needed so that pizzas can</w:t>
      </w:r>
      <w:r w:rsidR="007255F3">
        <w:rPr>
          <w:rFonts w:ascii="Arial" w:eastAsia="Times New Roman" w:hAnsi="Arial" w:cs="Arial"/>
          <w:color w:val="000000"/>
          <w:lang w:eastAsia="en-PH"/>
        </w:rPr>
        <w:t xml:space="preserve"> still</w:t>
      </w:r>
      <w:r w:rsidR="00D17BDD">
        <w:rPr>
          <w:rFonts w:ascii="Arial" w:eastAsia="Times New Roman" w:hAnsi="Arial" w:cs="Arial"/>
          <w:color w:val="000000"/>
          <w:lang w:eastAsia="en-PH"/>
        </w:rPr>
        <w:t xml:space="preserve"> be created when the ingredients run out</w:t>
      </w:r>
      <w:r w:rsidR="007255F3">
        <w:rPr>
          <w:rFonts w:ascii="Arial" w:eastAsia="Times New Roman" w:hAnsi="Arial" w:cs="Arial"/>
          <w:color w:val="000000"/>
          <w:lang w:eastAsia="en-PH"/>
        </w:rPr>
        <w:t>, as the replenish supplies keeps the number of supplies updated.</w:t>
      </w:r>
    </w:p>
    <w:p w:rsidR="00D17BDD" w:rsidRDefault="00D17BDD" w:rsidP="00FB302A">
      <w:pPr>
        <w:rPr>
          <w:rFonts w:ascii="Arial" w:eastAsia="Times New Roman" w:hAnsi="Arial" w:cs="Arial"/>
          <w:color w:val="000000"/>
          <w:lang w:eastAsia="en-PH"/>
        </w:rPr>
      </w:pPr>
    </w:p>
    <w:p w:rsidR="00FB302A" w:rsidRPr="00240853" w:rsidRDefault="00FB302A" w:rsidP="00FB302A">
      <w:pPr>
        <w:rPr>
          <w:rFonts w:ascii="Arial" w:eastAsia="Times New Roman" w:hAnsi="Arial" w:cs="Arial"/>
          <w:b/>
          <w:color w:val="000000"/>
          <w:lang w:eastAsia="en-PH"/>
        </w:rPr>
      </w:pPr>
      <w:r w:rsidRPr="00240853">
        <w:rPr>
          <w:rFonts w:ascii="Arial" w:eastAsia="Times New Roman" w:hAnsi="Arial" w:cs="Arial"/>
          <w:b/>
          <w:color w:val="000000"/>
          <w:lang w:eastAsia="en-PH"/>
        </w:rPr>
        <w:t>Discussion on why you implemented Synchronization to your objects</w:t>
      </w:r>
    </w:p>
    <w:p w:rsidR="00A2590C" w:rsidRDefault="00A2590C" w:rsidP="00FB302A">
      <w:pPr>
        <w:rPr>
          <w:rFonts w:ascii="Arial" w:eastAsia="Times New Roman" w:hAnsi="Arial" w:cs="Arial"/>
          <w:color w:val="000000"/>
          <w:lang w:eastAsia="en-PH"/>
        </w:rPr>
      </w:pPr>
    </w:p>
    <w:p w:rsidR="000C075F" w:rsidRDefault="000C075F" w:rsidP="000C075F">
      <w:pPr>
        <w:rPr>
          <w:rFonts w:ascii="Arial" w:eastAsia="Times New Roman" w:hAnsi="Arial" w:cs="Arial"/>
          <w:color w:val="000000"/>
          <w:lang w:eastAsia="en-PH"/>
        </w:rPr>
      </w:pPr>
      <w:r>
        <w:rPr>
          <w:rFonts w:ascii="Arial" w:eastAsia="Times New Roman" w:hAnsi="Arial" w:cs="Arial"/>
          <w:color w:val="000000"/>
          <w:lang w:eastAsia="en-PH"/>
        </w:rPr>
        <w:t xml:space="preserve">In the </w:t>
      </w:r>
      <w:proofErr w:type="spellStart"/>
      <w:r>
        <w:rPr>
          <w:rFonts w:ascii="Arial" w:eastAsia="Times New Roman" w:hAnsi="Arial" w:cs="Arial"/>
          <w:color w:val="000000"/>
          <w:lang w:eastAsia="en-PH"/>
        </w:rPr>
        <w:t>PizzaMakingMachine</w:t>
      </w:r>
      <w:proofErr w:type="spellEnd"/>
      <w:r>
        <w:rPr>
          <w:rFonts w:ascii="Arial" w:eastAsia="Times New Roman" w:hAnsi="Arial" w:cs="Arial"/>
          <w:color w:val="000000"/>
          <w:lang w:eastAsia="en-PH"/>
        </w:rPr>
        <w:t>, the replenish ingredient met</w:t>
      </w:r>
      <w:r w:rsidR="00F54C25">
        <w:rPr>
          <w:rFonts w:ascii="Arial" w:eastAsia="Times New Roman" w:hAnsi="Arial" w:cs="Arial"/>
          <w:color w:val="000000"/>
          <w:lang w:eastAsia="en-PH"/>
        </w:rPr>
        <w:t xml:space="preserve">hods and create pizza method all have the synchronized keyword. This was done so that only one thread can make a particular pizza or refill a particular ingredient. This will prevent discrepancies in the current number of ingredients as access to the methods are locked until a thread finishes its execution of it. It could also be noticed that specific methods for replenishing each type of ingredient and creating each type of pizza was made. Before, only one method handles replenishment and one method handles the creation of a pizza. However, this will prevent the replenishment of ingredients or creation of pizzas that are not dependent on the current ingredient being replenished or pizza being created. For example, if there is only one replenish method, if the garlic is currently waiting for its current value to go below the storage limit, the other ingredients won’t get their chance to be replenished given that they </w:t>
      </w:r>
      <w:r w:rsidR="00571230">
        <w:rPr>
          <w:rFonts w:ascii="Arial" w:eastAsia="Times New Roman" w:hAnsi="Arial" w:cs="Arial"/>
          <w:color w:val="000000"/>
          <w:lang w:eastAsia="en-PH"/>
        </w:rPr>
        <w:t>should</w:t>
      </w:r>
      <w:r w:rsidR="00F54C25">
        <w:rPr>
          <w:rFonts w:ascii="Arial" w:eastAsia="Times New Roman" w:hAnsi="Arial" w:cs="Arial"/>
          <w:color w:val="000000"/>
          <w:lang w:eastAsia="en-PH"/>
        </w:rPr>
        <w:t xml:space="preserve"> not</w:t>
      </w:r>
      <w:r w:rsidR="00571230">
        <w:rPr>
          <w:rFonts w:ascii="Arial" w:eastAsia="Times New Roman" w:hAnsi="Arial" w:cs="Arial"/>
          <w:color w:val="000000"/>
          <w:lang w:eastAsia="en-PH"/>
        </w:rPr>
        <w:t xml:space="preserve"> be</w:t>
      </w:r>
      <w:r w:rsidR="00F54C25">
        <w:rPr>
          <w:rFonts w:ascii="Arial" w:eastAsia="Times New Roman" w:hAnsi="Arial" w:cs="Arial"/>
          <w:color w:val="000000"/>
          <w:lang w:eastAsia="en-PH"/>
        </w:rPr>
        <w:t xml:space="preserve"> dependent on the replenishment of garlic to proceed.</w:t>
      </w:r>
    </w:p>
    <w:p w:rsidR="00A2590C" w:rsidRDefault="00A2590C" w:rsidP="00FB302A">
      <w:pPr>
        <w:rPr>
          <w:rFonts w:ascii="Arial" w:eastAsia="Times New Roman" w:hAnsi="Arial" w:cs="Arial"/>
          <w:color w:val="000000"/>
          <w:lang w:eastAsia="en-PH"/>
        </w:rPr>
      </w:pPr>
    </w:p>
    <w:p w:rsidR="008C2F2C" w:rsidRDefault="00FB302A" w:rsidP="00FB302A">
      <w:pPr>
        <w:rPr>
          <w:rFonts w:ascii="Arial" w:eastAsia="Times New Roman" w:hAnsi="Arial" w:cs="Arial"/>
          <w:b/>
          <w:color w:val="000000"/>
          <w:lang w:eastAsia="en-PH"/>
        </w:rPr>
      </w:pPr>
      <w:r w:rsidRPr="00240853">
        <w:rPr>
          <w:rFonts w:ascii="Arial" w:eastAsia="Times New Roman" w:hAnsi="Arial" w:cs="Arial"/>
          <w:b/>
          <w:color w:val="000000"/>
          <w:lang w:eastAsia="en-PH"/>
        </w:rPr>
        <w:t>Screenshot illustrating the execution of the program</w:t>
      </w:r>
    </w:p>
    <w:p w:rsidR="00571230" w:rsidRPr="00240853" w:rsidRDefault="00571230" w:rsidP="00FB302A">
      <w:pPr>
        <w:rPr>
          <w:rFonts w:ascii="Arial" w:eastAsia="Times New Roman" w:hAnsi="Arial" w:cs="Arial"/>
          <w:b/>
          <w:color w:val="000000"/>
          <w:lang w:eastAsia="en-PH"/>
        </w:rPr>
      </w:pPr>
    </w:p>
    <w:p w:rsidR="00240853" w:rsidRPr="00A2590C" w:rsidRDefault="00DF6E24" w:rsidP="00FB302A">
      <w:pPr>
        <w:rPr>
          <w:rFonts w:ascii="Arial" w:eastAsia="Times New Roman" w:hAnsi="Arial" w:cs="Arial"/>
          <w:color w:val="000000"/>
          <w:lang w:eastAsia="en-PH"/>
        </w:rPr>
      </w:pPr>
      <w:r>
        <w:rPr>
          <w:noProof/>
          <w:lang w:val="en-PH" w:eastAsia="en-PH"/>
        </w:rPr>
        <w:drawing>
          <wp:inline distT="0" distB="0" distL="0" distR="0" wp14:anchorId="67426CC4" wp14:editId="332530E9">
            <wp:extent cx="4550320" cy="243840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r="6878" b="6201"/>
                    <a:stretch/>
                  </pic:blipFill>
                  <pic:spPr bwMode="auto">
                    <a:xfrm>
                      <a:off x="0" y="0"/>
                      <a:ext cx="4579616" cy="2454099"/>
                    </a:xfrm>
                    <a:prstGeom prst="rect">
                      <a:avLst/>
                    </a:prstGeom>
                    <a:ln>
                      <a:noFill/>
                    </a:ln>
                    <a:extLst>
                      <a:ext uri="{53640926-AAD7-44D8-BBD7-CCE9431645EC}">
                        <a14:shadowObscured xmlns:a14="http://schemas.microsoft.com/office/drawing/2010/main"/>
                      </a:ext>
                    </a:extLst>
                  </pic:spPr>
                </pic:pic>
              </a:graphicData>
            </a:graphic>
          </wp:inline>
        </w:drawing>
      </w:r>
    </w:p>
    <w:sectPr w:rsidR="00240853" w:rsidRPr="00A2590C" w:rsidSect="00AF469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278F"/>
    <w:rsid w:val="00003673"/>
    <w:rsid w:val="000C075F"/>
    <w:rsid w:val="00145D5F"/>
    <w:rsid w:val="00231AA7"/>
    <w:rsid w:val="00236FB9"/>
    <w:rsid w:val="00240853"/>
    <w:rsid w:val="0029278F"/>
    <w:rsid w:val="004137AE"/>
    <w:rsid w:val="00504A8F"/>
    <w:rsid w:val="00571230"/>
    <w:rsid w:val="00714216"/>
    <w:rsid w:val="007255F3"/>
    <w:rsid w:val="007B2CD6"/>
    <w:rsid w:val="007B3856"/>
    <w:rsid w:val="008C2F2C"/>
    <w:rsid w:val="00A2590C"/>
    <w:rsid w:val="00AF4690"/>
    <w:rsid w:val="00B872B5"/>
    <w:rsid w:val="00CA4043"/>
    <w:rsid w:val="00D17BDD"/>
    <w:rsid w:val="00DB683E"/>
    <w:rsid w:val="00DF6E24"/>
    <w:rsid w:val="00E00404"/>
    <w:rsid w:val="00F1422E"/>
    <w:rsid w:val="00F54C25"/>
    <w:rsid w:val="00FB302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1AA1D9-67E6-4B02-AE98-806D5BEB3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1421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5665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2</Pages>
  <Words>531</Words>
  <Characters>3033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Wellington Institute of Technology</Company>
  <LinksUpToDate>false</LinksUpToDate>
  <CharactersWithSpaces>3557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Cura</dc:creator>
  <cp:keywords/>
  <dc:description/>
  <cp:lastModifiedBy>PIE-ASUS</cp:lastModifiedBy>
  <cp:revision>19</cp:revision>
  <cp:lastPrinted>2016-04-18T05:34:00Z</cp:lastPrinted>
  <dcterms:created xsi:type="dcterms:W3CDTF">2016-04-17T23:25:00Z</dcterms:created>
  <dcterms:modified xsi:type="dcterms:W3CDTF">2016-04-18T05:35:00Z</dcterms:modified>
</cp:coreProperties>
</file>