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AD" w:rsidRPr="00F14674" w:rsidRDefault="007C1191">
      <w:pPr>
        <w:rPr>
          <w:sz w:val="48"/>
        </w:rPr>
      </w:pPr>
      <w:bookmarkStart w:id="0" w:name="_GoBack"/>
      <w:bookmarkEnd w:id="0"/>
      <w:r w:rsidRPr="00F14674">
        <w:rPr>
          <w:sz w:val="48"/>
        </w:rPr>
        <w:t>Regular Expressions</w:t>
      </w:r>
    </w:p>
    <w:p w:rsidR="00F14674" w:rsidRPr="007C1191" w:rsidRDefault="00F14674">
      <w:pPr>
        <w:rPr>
          <w:sz w:val="32"/>
        </w:rPr>
      </w:pPr>
      <w:r>
        <w:rPr>
          <w:sz w:val="32"/>
        </w:rPr>
        <w:t>Set Theory Jargon</w:t>
      </w:r>
    </w:p>
    <w:p w:rsidR="003D63AD" w:rsidRDefault="003D63AD">
      <w:r>
        <w:t xml:space="preserve">An </w:t>
      </w:r>
      <w:r w:rsidRPr="00B63E99">
        <w:rPr>
          <w:b/>
        </w:rPr>
        <w:t>alphabet</w:t>
      </w:r>
      <w:r w:rsidR="00B63E99">
        <w:t xml:space="preserve"> is a set of character</w:t>
      </w:r>
      <w:r>
        <w:t>s.</w:t>
      </w:r>
    </w:p>
    <w:p w:rsidR="003D63AD" w:rsidRDefault="007C1191">
      <w:r>
        <w:t>A</w:t>
      </w:r>
      <w:r w:rsidR="003D63AD">
        <w:t xml:space="preserve"> </w:t>
      </w:r>
      <w:r w:rsidR="003D63AD" w:rsidRPr="00B63E99">
        <w:rPr>
          <w:b/>
        </w:rPr>
        <w:t>(formal)</w:t>
      </w:r>
      <w:r w:rsidRPr="00B63E99">
        <w:rPr>
          <w:b/>
        </w:rPr>
        <w:t xml:space="preserve"> language</w:t>
      </w:r>
      <w:r>
        <w:t xml:space="preserve"> is a set of strings</w:t>
      </w:r>
      <w:r w:rsidR="003D63AD">
        <w:t xml:space="preserve"> of characters</w:t>
      </w:r>
      <w:r>
        <w:t xml:space="preserve"> over an alphabet</w:t>
      </w:r>
      <w:r w:rsidR="00B7606B">
        <w:t>;</w:t>
      </w:r>
    </w:p>
    <w:p w:rsidR="007C1191" w:rsidRDefault="003D63AD" w:rsidP="00F14674">
      <w:r w:rsidRPr="00B63E99">
        <w:rPr>
          <w:b/>
        </w:rPr>
        <w:t>Regular expressions</w:t>
      </w:r>
      <w:r>
        <w:t xml:space="preserve"> can be used to specify some s</w:t>
      </w:r>
      <w:r w:rsidR="00BC5342">
        <w:t xml:space="preserve">ets of character strings, and </w:t>
      </w:r>
      <w:r>
        <w:t>formal language</w:t>
      </w:r>
      <w:r w:rsidR="00BC5342">
        <w:t>s</w:t>
      </w:r>
      <w:r>
        <w:t xml:space="preserve"> that can be represented by a regular expression are called </w:t>
      </w:r>
      <w:r w:rsidRPr="00B63E99">
        <w:rPr>
          <w:b/>
        </w:rPr>
        <w:t>regular languages</w:t>
      </w:r>
      <w:r>
        <w:t>.</w:t>
      </w:r>
      <w:r w:rsidR="00F14674">
        <w:t xml:space="preserve"> </w:t>
      </w:r>
    </w:p>
    <w:p w:rsidR="00262392" w:rsidRPr="00862CBD" w:rsidRDefault="00862CBD">
      <w:pPr>
        <w:rPr>
          <w:sz w:val="32"/>
        </w:rPr>
      </w:pPr>
      <w:r w:rsidRPr="00862CBD">
        <w:rPr>
          <w:sz w:val="32"/>
        </w:rPr>
        <w:t>Computer Programming and Regular Expressions</w:t>
      </w:r>
    </w:p>
    <w:p w:rsidR="00862CBD" w:rsidRDefault="00862CBD">
      <w:r>
        <w:t xml:space="preserve">Regular expressions are used for </w:t>
      </w:r>
      <w:r w:rsidRPr="00862CBD">
        <w:rPr>
          <w:b/>
        </w:rPr>
        <w:t>lexical analysis</w:t>
      </w:r>
      <w:r>
        <w:t xml:space="preserve">. </w:t>
      </w:r>
    </w:p>
    <w:p w:rsidR="007A6558" w:rsidRDefault="00862CBD" w:rsidP="007A6558">
      <w:pPr>
        <w:pStyle w:val="ListParagraph"/>
        <w:numPr>
          <w:ilvl w:val="0"/>
          <w:numId w:val="3"/>
        </w:numPr>
      </w:pPr>
      <w:r>
        <w:t>They are used by programming languages</w:t>
      </w:r>
      <w:r w:rsidR="007A6558">
        <w:t xml:space="preserve"> and programmers</w:t>
      </w:r>
      <w:r>
        <w:t xml:space="preserve"> </w:t>
      </w:r>
      <w:r w:rsidRPr="00E93EDD">
        <w:t>to define</w:t>
      </w:r>
      <w:r w:rsidRPr="007A6558">
        <w:rPr>
          <w:b/>
        </w:rPr>
        <w:t xml:space="preserve"> sets of strings</w:t>
      </w:r>
      <w:r w:rsidR="00735EB3">
        <w:t>.</w:t>
      </w:r>
    </w:p>
    <w:p w:rsidR="00735EB3" w:rsidRPr="00735EB3" w:rsidRDefault="00735EB3" w:rsidP="007A6558">
      <w:pPr>
        <w:rPr>
          <w:sz w:val="32"/>
        </w:rPr>
      </w:pPr>
      <w:r w:rsidRPr="00735EB3">
        <w:rPr>
          <w:sz w:val="32"/>
        </w:rPr>
        <w:t>Validating User Input</w:t>
      </w:r>
    </w:p>
    <w:p w:rsidR="00EF1B12" w:rsidRDefault="00EF1B12" w:rsidP="007A6558">
      <w:r>
        <w:t xml:space="preserve">Regular expressions are </w:t>
      </w:r>
      <w:r w:rsidR="00735EB3">
        <w:t>commonly</w:t>
      </w:r>
      <w:r>
        <w:t xml:space="preserve"> used</w:t>
      </w:r>
      <w:r w:rsidR="007A6558">
        <w:t xml:space="preserve"> by web programmers</w:t>
      </w:r>
      <w:r>
        <w:t xml:space="preserve"> to </w:t>
      </w:r>
      <w:r w:rsidRPr="007A6558">
        <w:rPr>
          <w:b/>
        </w:rPr>
        <w:t>validate user input</w:t>
      </w:r>
      <w:r>
        <w:t xml:space="preserve"> </w:t>
      </w:r>
      <w:r w:rsidR="00B81086">
        <w:t>in</w:t>
      </w:r>
      <w:r>
        <w:t xml:space="preserve"> web form</w:t>
      </w:r>
      <w:r w:rsidR="00B81086">
        <w:t>s</w:t>
      </w:r>
      <w:r>
        <w:t>.</w:t>
      </w:r>
    </w:p>
    <w:p w:rsidR="00735EB3" w:rsidRDefault="00735EB3" w:rsidP="007A6558">
      <w:r>
        <w:t>The programmer: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938"/>
      </w:tblGrid>
      <w:tr w:rsidR="00735EB3" w:rsidTr="007E6B23">
        <w:tc>
          <w:tcPr>
            <w:tcW w:w="988" w:type="dxa"/>
          </w:tcPr>
          <w:p w:rsidR="00735EB3" w:rsidRDefault="00735EB3" w:rsidP="00735EB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7938" w:type="dxa"/>
          </w:tcPr>
          <w:p w:rsidR="00646431" w:rsidRDefault="00735EB3" w:rsidP="007A6558">
            <w:r>
              <w:t>Constructs a regular expression for invalid strings (or characters).</w:t>
            </w:r>
          </w:p>
        </w:tc>
      </w:tr>
      <w:tr w:rsidR="00735EB3" w:rsidTr="007E6B23">
        <w:tc>
          <w:tcPr>
            <w:tcW w:w="988" w:type="dxa"/>
          </w:tcPr>
          <w:p w:rsidR="00735EB3" w:rsidRDefault="00735EB3" w:rsidP="00735EB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7938" w:type="dxa"/>
          </w:tcPr>
          <w:p w:rsidR="00735EB3" w:rsidRDefault="00735EB3" w:rsidP="00735EB3">
            <w:r>
              <w:t>Writes code to check user input against the regular expression before it is submitted to the backend.</w:t>
            </w:r>
          </w:p>
        </w:tc>
      </w:tr>
    </w:tbl>
    <w:p w:rsidR="00735EB3" w:rsidRDefault="00735EB3" w:rsidP="007A6558"/>
    <w:p w:rsidR="00AE2EC6" w:rsidRDefault="00862CBD">
      <w:r>
        <w:t>R</w:t>
      </w:r>
      <w:r w:rsidR="00D4551E">
        <w:t xml:space="preserve">egular expressions </w:t>
      </w:r>
      <w:r>
        <w:t xml:space="preserve">can be </w:t>
      </w:r>
      <w:r w:rsidR="00EF1B12">
        <w:t>constructed</w:t>
      </w:r>
      <w:r>
        <w:t xml:space="preserve"> by </w:t>
      </w:r>
      <w:r w:rsidR="00D4551E">
        <w:t>combin</w:t>
      </w:r>
      <w:r>
        <w:t>ing</w:t>
      </w:r>
      <w:r w:rsidR="00D4551E">
        <w:t xml:space="preserve"> </w:t>
      </w:r>
      <w:r w:rsidR="00B63E99" w:rsidRPr="00B63E99">
        <w:rPr>
          <w:b/>
        </w:rPr>
        <w:t>literals</w:t>
      </w:r>
      <w:r w:rsidR="00B63E99">
        <w:t xml:space="preserve"> and </w:t>
      </w:r>
      <w:r w:rsidR="00B63E99" w:rsidRPr="00B63E99">
        <w:rPr>
          <w:b/>
        </w:rPr>
        <w:t>meta characters</w:t>
      </w:r>
      <w:r w:rsidR="00D4551E">
        <w:t xml:space="preserve"> to refer to sets of strings.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768"/>
      </w:tblGrid>
      <w:tr w:rsidR="00AE2EC6" w:rsidTr="00DA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E2EC6" w:rsidRDefault="00AE2EC6" w:rsidP="00AE2EC6"/>
        </w:tc>
        <w:tc>
          <w:tcPr>
            <w:tcW w:w="1985" w:type="dxa"/>
            <w:vAlign w:val="center"/>
          </w:tcPr>
          <w:p w:rsidR="00AE2EC6" w:rsidRDefault="00D4551E" w:rsidP="00A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Expression</w:t>
            </w:r>
          </w:p>
        </w:tc>
        <w:tc>
          <w:tcPr>
            <w:tcW w:w="4768" w:type="dxa"/>
            <w:vAlign w:val="center"/>
          </w:tcPr>
          <w:p w:rsidR="00AE2EC6" w:rsidRDefault="00D4551E" w:rsidP="00A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E2EC6" w:rsidTr="00DA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E2EC6" w:rsidRDefault="009D1478" w:rsidP="00AE2EC6">
            <w:r>
              <w:t xml:space="preserve">String </w:t>
            </w:r>
            <w:r w:rsidR="00413FDF">
              <w:t>L</w:t>
            </w:r>
            <w:r>
              <w:t>iteral</w:t>
            </w:r>
          </w:p>
        </w:tc>
        <w:tc>
          <w:tcPr>
            <w:tcW w:w="1985" w:type="dxa"/>
            <w:vAlign w:val="center"/>
          </w:tcPr>
          <w:p w:rsidR="00AE2EC6" w:rsidRPr="00AE2EC6" w:rsidRDefault="00AE2EC6" w:rsidP="00D45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”hello”</w:t>
            </w:r>
          </w:p>
        </w:tc>
        <w:tc>
          <w:tcPr>
            <w:tcW w:w="4768" w:type="dxa"/>
            <w:vAlign w:val="center"/>
          </w:tcPr>
          <w:p w:rsidR="00AE2EC6" w:rsidRDefault="00F14674" w:rsidP="00D45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D4551E">
              <w:t>he</w:t>
            </w:r>
            <w:r w:rsidR="00AE2EC6">
              <w:t xml:space="preserve"> exact sequence of characters</w:t>
            </w:r>
            <w:r w:rsidR="00D4551E">
              <w:t xml:space="preserve">: </w:t>
            </w:r>
            <w:r w:rsidR="00D4551E" w:rsidRPr="00D4551E">
              <w:rPr>
                <w:rFonts w:ascii="Courier New" w:hAnsi="Courier New" w:cs="Courier New"/>
              </w:rPr>
              <w:t>hello</w:t>
            </w:r>
          </w:p>
        </w:tc>
      </w:tr>
      <w:tr w:rsidR="00AE2EC6" w:rsidTr="00DA246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E2EC6" w:rsidRDefault="009D1478" w:rsidP="00AE2EC6">
            <w:r>
              <w:t>Character Sets</w:t>
            </w:r>
          </w:p>
        </w:tc>
        <w:tc>
          <w:tcPr>
            <w:tcW w:w="1985" w:type="dxa"/>
            <w:vAlign w:val="center"/>
          </w:tcPr>
          <w:p w:rsidR="00AE2EC6" w:rsidRPr="00AE2EC6" w:rsidRDefault="00AE2EC6" w:rsidP="00D4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”[abcde</w:t>
            </w:r>
            <w:r w:rsidR="00D4551E">
              <w:rPr>
                <w:rFonts w:ascii="Courier New" w:hAnsi="Courier New" w:cs="Courier New"/>
              </w:rPr>
              <w:t>5</w:t>
            </w:r>
            <w:r w:rsidRPr="00AE2EC6">
              <w:rPr>
                <w:rFonts w:ascii="Courier New" w:hAnsi="Courier New" w:cs="Courier New"/>
              </w:rPr>
              <w:t>]”</w:t>
            </w:r>
          </w:p>
        </w:tc>
        <w:tc>
          <w:tcPr>
            <w:tcW w:w="4768" w:type="dxa"/>
            <w:vAlign w:val="center"/>
          </w:tcPr>
          <w:p w:rsidR="00CB267F" w:rsidRDefault="00F14674" w:rsidP="00D4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AE2EC6">
              <w:t xml:space="preserve">ny character from </w:t>
            </w:r>
            <w:r w:rsidR="00D4551E">
              <w:t xml:space="preserve">the set </w:t>
            </w:r>
          </w:p>
          <w:p w:rsidR="00AE2EC6" w:rsidRDefault="00D4551E" w:rsidP="00D4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7F">
              <w:rPr>
                <w:rFonts w:ascii="Courier New" w:hAnsi="Courier New" w:cs="Courier New"/>
              </w:rPr>
              <w:t>{ a, b, c, d, 5}</w:t>
            </w:r>
          </w:p>
        </w:tc>
      </w:tr>
      <w:tr w:rsidR="00AE2EC6" w:rsidTr="00DA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E2EC6" w:rsidRDefault="009D1478" w:rsidP="00AE2EC6">
            <w:r>
              <w:t xml:space="preserve"> Character Ranges</w:t>
            </w:r>
          </w:p>
        </w:tc>
        <w:tc>
          <w:tcPr>
            <w:tcW w:w="1985" w:type="dxa"/>
            <w:vAlign w:val="center"/>
          </w:tcPr>
          <w:p w:rsidR="00AE2EC6" w:rsidRPr="00AE2EC6" w:rsidRDefault="00AE2EC6" w:rsidP="00CB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”[a-</w:t>
            </w:r>
            <w:r w:rsidR="00CB267F">
              <w:rPr>
                <w:rFonts w:ascii="Courier New" w:hAnsi="Courier New" w:cs="Courier New"/>
              </w:rPr>
              <w:t>g</w:t>
            </w:r>
            <w:r w:rsidRPr="00AE2EC6">
              <w:rPr>
                <w:rFonts w:ascii="Courier New" w:hAnsi="Courier New" w:cs="Courier New"/>
              </w:rPr>
              <w:t>]”</w:t>
            </w:r>
          </w:p>
        </w:tc>
        <w:tc>
          <w:tcPr>
            <w:tcW w:w="4768" w:type="dxa"/>
            <w:vAlign w:val="center"/>
          </w:tcPr>
          <w:p w:rsidR="00AE2EC6" w:rsidRDefault="00F14674" w:rsidP="00CB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AE2EC6">
              <w:t xml:space="preserve">ny character </w:t>
            </w:r>
            <w:r w:rsidR="00CB267F">
              <w:t>from the set</w:t>
            </w:r>
          </w:p>
          <w:p w:rsidR="00CB267F" w:rsidRDefault="00CB267F" w:rsidP="00CB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7F">
              <w:rPr>
                <w:rFonts w:ascii="Courier New" w:hAnsi="Courier New" w:cs="Courier New"/>
              </w:rPr>
              <w:t xml:space="preserve">{ a, b, c, d, </w:t>
            </w:r>
            <w:r>
              <w:rPr>
                <w:rFonts w:ascii="Courier New" w:hAnsi="Courier New" w:cs="Courier New"/>
              </w:rPr>
              <w:t xml:space="preserve">e, f, g </w:t>
            </w:r>
            <w:r w:rsidRPr="00CB267F">
              <w:rPr>
                <w:rFonts w:ascii="Courier New" w:hAnsi="Courier New" w:cs="Courier New"/>
              </w:rPr>
              <w:t>}</w:t>
            </w:r>
          </w:p>
        </w:tc>
      </w:tr>
      <w:tr w:rsidR="00BE5DA8" w:rsidTr="00DA246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BE5DA8" w:rsidRDefault="009240B1" w:rsidP="00AE2EC6">
            <w:r>
              <w:t>Negation</w:t>
            </w:r>
          </w:p>
        </w:tc>
        <w:tc>
          <w:tcPr>
            <w:tcW w:w="1985" w:type="dxa"/>
            <w:vAlign w:val="center"/>
          </w:tcPr>
          <w:p w:rsidR="00BE5DA8" w:rsidRPr="00AE2EC6" w:rsidRDefault="004633FD" w:rsidP="0046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</w:t>
            </w:r>
            <w:r w:rsidR="009D1478">
              <w:rPr>
                <w:rFonts w:ascii="Courier New" w:hAnsi="Courier New" w:cs="Courier New"/>
              </w:rPr>
              <w:t>^</w:t>
            </w:r>
            <w:r>
              <w:rPr>
                <w:rFonts w:ascii="Courier New" w:hAnsi="Courier New" w:cs="Courier New"/>
              </w:rPr>
              <w:t>1-5</w:t>
            </w:r>
            <w:r w:rsidRPr="00AE2EC6">
              <w:rPr>
                <w:rFonts w:ascii="Courier New" w:hAnsi="Courier New" w:cs="Courier New"/>
              </w:rPr>
              <w:t>]”</w:t>
            </w:r>
          </w:p>
        </w:tc>
        <w:tc>
          <w:tcPr>
            <w:tcW w:w="4768" w:type="dxa"/>
            <w:vAlign w:val="center"/>
          </w:tcPr>
          <w:p w:rsidR="00BE5DA8" w:rsidRDefault="00F14674" w:rsidP="00A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r w:rsidR="009240B1">
              <w:t xml:space="preserve"> character not in the set</w:t>
            </w:r>
          </w:p>
          <w:p w:rsidR="009240B1" w:rsidRDefault="009240B1" w:rsidP="0092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7F">
              <w:rPr>
                <w:rFonts w:ascii="Courier New" w:hAnsi="Courier New" w:cs="Courier New"/>
              </w:rPr>
              <w:t xml:space="preserve">{ </w:t>
            </w:r>
            <w:r>
              <w:rPr>
                <w:rFonts w:ascii="Courier New" w:hAnsi="Courier New" w:cs="Courier New"/>
              </w:rPr>
              <w:t xml:space="preserve">1, 2, 3, 4, 5 </w:t>
            </w:r>
            <w:r w:rsidRPr="00CB267F">
              <w:rPr>
                <w:rFonts w:ascii="Courier New" w:hAnsi="Courier New" w:cs="Courier New"/>
              </w:rPr>
              <w:t>}</w:t>
            </w:r>
          </w:p>
        </w:tc>
      </w:tr>
      <w:tr w:rsidR="00D7355C" w:rsidTr="00DA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D7355C" w:rsidRDefault="00D7355C" w:rsidP="00AE2EC6">
            <w:r>
              <w:t>Starts With</w:t>
            </w:r>
          </w:p>
        </w:tc>
        <w:tc>
          <w:tcPr>
            <w:tcW w:w="1985" w:type="dxa"/>
            <w:vAlign w:val="center"/>
          </w:tcPr>
          <w:p w:rsidR="00D7355C" w:rsidRPr="00AE2EC6" w:rsidRDefault="00D7355C" w:rsidP="0046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</w:t>
            </w:r>
            <w:r>
              <w:rPr>
                <w:rFonts w:ascii="Courier New" w:hAnsi="Courier New" w:cs="Courier New"/>
              </w:rPr>
              <w:t>^</w:t>
            </w:r>
            <w:r w:rsidRPr="00AE2EC6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1-5</w:t>
            </w:r>
            <w:r w:rsidRPr="00AE2EC6">
              <w:rPr>
                <w:rFonts w:ascii="Courier New" w:hAnsi="Courier New" w:cs="Courier New"/>
              </w:rPr>
              <w:t>]”</w:t>
            </w:r>
          </w:p>
        </w:tc>
        <w:tc>
          <w:tcPr>
            <w:tcW w:w="4768" w:type="dxa"/>
            <w:vAlign w:val="center"/>
          </w:tcPr>
          <w:p w:rsidR="00D7355C" w:rsidRDefault="00F14674" w:rsidP="00AE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 with a</w:t>
            </w:r>
            <w:r w:rsidR="00D7355C">
              <w:t xml:space="preserve"> character contained in the set</w:t>
            </w:r>
          </w:p>
          <w:p w:rsidR="00D7355C" w:rsidRDefault="00D7355C" w:rsidP="00AE2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67F">
              <w:rPr>
                <w:rFonts w:ascii="Courier New" w:hAnsi="Courier New" w:cs="Courier New"/>
              </w:rPr>
              <w:t xml:space="preserve">{ </w:t>
            </w:r>
            <w:r>
              <w:rPr>
                <w:rFonts w:ascii="Courier New" w:hAnsi="Courier New" w:cs="Courier New"/>
              </w:rPr>
              <w:t xml:space="preserve">1, 2, 3, 4, 5 </w:t>
            </w:r>
            <w:r w:rsidRPr="00CB267F">
              <w:rPr>
                <w:rFonts w:ascii="Courier New" w:hAnsi="Courier New" w:cs="Courier New"/>
              </w:rPr>
              <w:t>}</w:t>
            </w:r>
          </w:p>
        </w:tc>
      </w:tr>
      <w:tr w:rsidR="009457CA" w:rsidTr="00DA246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9457CA" w:rsidRDefault="009457CA" w:rsidP="00AE2EC6">
            <w:r>
              <w:t>Ends With</w:t>
            </w:r>
          </w:p>
        </w:tc>
        <w:tc>
          <w:tcPr>
            <w:tcW w:w="1985" w:type="dxa"/>
            <w:vAlign w:val="center"/>
          </w:tcPr>
          <w:p w:rsidR="009457CA" w:rsidRPr="00AE2EC6" w:rsidRDefault="009457CA" w:rsidP="0057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</w:t>
            </w:r>
            <w:r w:rsidR="00D41DC9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-</w:t>
            </w:r>
            <w:r w:rsidR="0057158F">
              <w:rPr>
                <w:rFonts w:ascii="Courier New" w:hAnsi="Courier New" w:cs="Courier New"/>
              </w:rPr>
              <w:t>c</w:t>
            </w:r>
            <w:r w:rsidRPr="00AE2EC6"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>$</w:t>
            </w:r>
            <w:r w:rsidRPr="00AE2EC6">
              <w:rPr>
                <w:rFonts w:ascii="Courier New" w:hAnsi="Courier New" w:cs="Courier New"/>
              </w:rPr>
              <w:t>”</w:t>
            </w:r>
          </w:p>
        </w:tc>
        <w:tc>
          <w:tcPr>
            <w:tcW w:w="4768" w:type="dxa"/>
            <w:vAlign w:val="center"/>
          </w:tcPr>
          <w:p w:rsidR="009457CA" w:rsidRDefault="00F14674" w:rsidP="00A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Ends with</w:t>
            </w:r>
            <w:r w:rsidR="009457CA">
              <w:t xml:space="preserve"> a character contained in the set</w:t>
            </w:r>
          </w:p>
          <w:p w:rsidR="009457CA" w:rsidRDefault="009457CA" w:rsidP="00571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267F">
              <w:rPr>
                <w:rFonts w:ascii="Courier New" w:hAnsi="Courier New" w:cs="Courier New"/>
              </w:rPr>
              <w:t xml:space="preserve">{ </w:t>
            </w:r>
            <w:r w:rsidR="0057158F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 xml:space="preserve">, </w:t>
            </w:r>
            <w:r w:rsidR="0057158F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 xml:space="preserve">, </w:t>
            </w:r>
            <w:r w:rsidR="0057158F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 </w:t>
            </w:r>
            <w:r w:rsidRPr="00CB267F">
              <w:rPr>
                <w:rFonts w:ascii="Courier New" w:hAnsi="Courier New" w:cs="Courier New"/>
              </w:rPr>
              <w:t>}</w:t>
            </w:r>
          </w:p>
        </w:tc>
      </w:tr>
      <w:tr w:rsidR="00865B5D" w:rsidTr="00DA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5B5D" w:rsidRDefault="00865B5D" w:rsidP="00AE2EC6">
            <w:r>
              <w:t>Optional</w:t>
            </w:r>
          </w:p>
        </w:tc>
        <w:tc>
          <w:tcPr>
            <w:tcW w:w="1985" w:type="dxa"/>
            <w:vAlign w:val="center"/>
          </w:tcPr>
          <w:p w:rsidR="00865B5D" w:rsidRPr="00AE2EC6" w:rsidRDefault="00865B5D" w:rsidP="00571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</w:t>
            </w:r>
            <w:r w:rsidR="00252A90">
              <w:rPr>
                <w:rFonts w:ascii="Courier New" w:hAnsi="Courier New" w:cs="Courier New"/>
              </w:rPr>
              <w:t>behaviou</w:t>
            </w:r>
            <w:r>
              <w:rPr>
                <w:rFonts w:ascii="Courier New" w:hAnsi="Courier New" w:cs="Courier New"/>
              </w:rPr>
              <w:t>?r”</w:t>
            </w:r>
          </w:p>
        </w:tc>
        <w:tc>
          <w:tcPr>
            <w:tcW w:w="4768" w:type="dxa"/>
            <w:vAlign w:val="center"/>
          </w:tcPr>
          <w:p w:rsidR="00865B5D" w:rsidRDefault="00DB03F4" w:rsidP="00F14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exact</w:t>
            </w:r>
            <w:r w:rsidR="00252A90">
              <w:t xml:space="preserve"> </w:t>
            </w:r>
            <w:r w:rsidR="00F14674">
              <w:t>sequence of characters:</w:t>
            </w:r>
            <w:r w:rsidR="00252A90">
              <w:t xml:space="preserve"> </w:t>
            </w:r>
            <w:r w:rsidR="00252A90" w:rsidRPr="00AE2EC6">
              <w:rPr>
                <w:rFonts w:ascii="Courier New" w:hAnsi="Courier New" w:cs="Courier New"/>
              </w:rPr>
              <w:t>”</w:t>
            </w:r>
            <w:r w:rsidR="00252A90">
              <w:rPr>
                <w:rFonts w:ascii="Courier New" w:hAnsi="Courier New" w:cs="Courier New"/>
              </w:rPr>
              <w:t>behaviour”</w:t>
            </w:r>
            <w:r w:rsidR="003841E7">
              <w:t xml:space="preserve"> </w:t>
            </w:r>
            <w:r w:rsidR="00F14674">
              <w:t>–</w:t>
            </w:r>
            <w:r w:rsidR="003841E7">
              <w:t xml:space="preserve"> </w:t>
            </w:r>
            <w:r w:rsidR="00F14674">
              <w:t xml:space="preserve">where </w:t>
            </w:r>
            <w:r w:rsidR="00F14674" w:rsidRPr="00252A90">
              <w:rPr>
                <w:rFonts w:ascii="Courier New" w:hAnsi="Courier New" w:cs="Courier New"/>
              </w:rPr>
              <w:t>’</w:t>
            </w:r>
            <w:r w:rsidR="00252A90" w:rsidRPr="00252A90">
              <w:rPr>
                <w:rFonts w:ascii="Courier New" w:hAnsi="Courier New" w:cs="Courier New"/>
              </w:rPr>
              <w:t>u’</w:t>
            </w:r>
            <w:r w:rsidR="00F14674">
              <w:t xml:space="preserve"> is optional.</w:t>
            </w:r>
          </w:p>
        </w:tc>
      </w:tr>
      <w:tr w:rsidR="00FA1252" w:rsidTr="00DA246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FA1252" w:rsidRDefault="006802A8" w:rsidP="00AE2EC6">
            <w:r>
              <w:t>Sequence</w:t>
            </w:r>
            <w:r w:rsidR="003A3458">
              <w:t>s</w:t>
            </w:r>
          </w:p>
        </w:tc>
        <w:tc>
          <w:tcPr>
            <w:tcW w:w="1985" w:type="dxa"/>
            <w:vAlign w:val="center"/>
          </w:tcPr>
          <w:p w:rsidR="00FA1252" w:rsidRPr="00AE2EC6" w:rsidRDefault="00FA1252" w:rsidP="005D6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</w:t>
            </w:r>
            <w:r w:rsidR="005D6B79">
              <w:rPr>
                <w:rFonts w:ascii="Courier New" w:hAnsi="Courier New" w:cs="Courier New"/>
              </w:rPr>
              <w:t>0-9</w:t>
            </w:r>
            <w:r w:rsidRPr="00AE2EC6">
              <w:rPr>
                <w:rFonts w:ascii="Courier New" w:hAnsi="Courier New" w:cs="Courier New"/>
              </w:rPr>
              <w:t>]</w:t>
            </w:r>
            <w:r w:rsidR="00386724">
              <w:rPr>
                <w:rFonts w:ascii="Courier New" w:hAnsi="Courier New" w:cs="Courier New"/>
              </w:rPr>
              <w:t>+</w:t>
            </w:r>
            <w:r w:rsidRPr="00AE2EC6">
              <w:rPr>
                <w:rFonts w:ascii="Courier New" w:hAnsi="Courier New" w:cs="Courier New"/>
              </w:rPr>
              <w:t>”</w:t>
            </w:r>
          </w:p>
        </w:tc>
        <w:tc>
          <w:tcPr>
            <w:tcW w:w="4768" w:type="dxa"/>
            <w:vAlign w:val="center"/>
          </w:tcPr>
          <w:p w:rsidR="005D6B79" w:rsidRDefault="00DB03F4" w:rsidP="00767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5D6B79">
              <w:t xml:space="preserve"> sequence of </w:t>
            </w:r>
            <w:r w:rsidR="00767FFB">
              <w:t>1 or more</w:t>
            </w:r>
            <w:r w:rsidR="005D6B79">
              <w:t xml:space="preserve"> integers.</w:t>
            </w:r>
            <w:r w:rsidR="00B26C67">
              <w:t xml:space="preserve"> </w:t>
            </w:r>
          </w:p>
        </w:tc>
      </w:tr>
      <w:tr w:rsidR="008B1DEB" w:rsidTr="00DA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B1DEB" w:rsidRDefault="008B1DEB" w:rsidP="00AE2EC6"/>
        </w:tc>
        <w:tc>
          <w:tcPr>
            <w:tcW w:w="1985" w:type="dxa"/>
            <w:vAlign w:val="center"/>
          </w:tcPr>
          <w:p w:rsidR="008B1DEB" w:rsidRPr="00AE2EC6" w:rsidRDefault="008B1DEB" w:rsidP="005D6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</w:t>
            </w:r>
            <w:r>
              <w:rPr>
                <w:rFonts w:ascii="Courier New" w:hAnsi="Courier New" w:cs="Courier New"/>
              </w:rPr>
              <w:t>0-9</w:t>
            </w:r>
            <w:r w:rsidRPr="00AE2EC6"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>*</w:t>
            </w:r>
            <w:r w:rsidRPr="00AE2EC6">
              <w:rPr>
                <w:rFonts w:ascii="Courier New" w:hAnsi="Courier New" w:cs="Courier New"/>
              </w:rPr>
              <w:t>”</w:t>
            </w:r>
          </w:p>
        </w:tc>
        <w:tc>
          <w:tcPr>
            <w:tcW w:w="4768" w:type="dxa"/>
            <w:vAlign w:val="center"/>
          </w:tcPr>
          <w:p w:rsidR="008B1DEB" w:rsidRDefault="00DB03F4" w:rsidP="00DB0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sequence of zero or more integers.</w:t>
            </w:r>
          </w:p>
        </w:tc>
      </w:tr>
      <w:tr w:rsidR="00767FFB" w:rsidTr="00DA246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67FFB" w:rsidRDefault="00767FFB" w:rsidP="00AE2EC6"/>
        </w:tc>
        <w:tc>
          <w:tcPr>
            <w:tcW w:w="1985" w:type="dxa"/>
            <w:vAlign w:val="center"/>
          </w:tcPr>
          <w:p w:rsidR="00767FFB" w:rsidRPr="00AE2EC6" w:rsidRDefault="00767FFB" w:rsidP="005D6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E2EC6">
              <w:rPr>
                <w:rFonts w:ascii="Courier New" w:hAnsi="Courier New" w:cs="Courier New"/>
              </w:rPr>
              <w:t>”[</w:t>
            </w:r>
            <w:r>
              <w:rPr>
                <w:rFonts w:ascii="Courier New" w:hAnsi="Courier New" w:cs="Courier New"/>
              </w:rPr>
              <w:t>0-9</w:t>
            </w:r>
            <w:r w:rsidRPr="00AE2EC6"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>{5}</w:t>
            </w:r>
            <w:r w:rsidRPr="00AE2EC6">
              <w:rPr>
                <w:rFonts w:ascii="Courier New" w:hAnsi="Courier New" w:cs="Courier New"/>
              </w:rPr>
              <w:t>”</w:t>
            </w:r>
          </w:p>
        </w:tc>
        <w:tc>
          <w:tcPr>
            <w:tcW w:w="4768" w:type="dxa"/>
            <w:vAlign w:val="center"/>
          </w:tcPr>
          <w:p w:rsidR="00767FFB" w:rsidRDefault="00DB03F4" w:rsidP="00A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767FFB">
              <w:t xml:space="preserve"> sequence of 5 integers</w:t>
            </w:r>
          </w:p>
        </w:tc>
      </w:tr>
    </w:tbl>
    <w:p w:rsidR="00C41B5C" w:rsidRDefault="00C41B5C">
      <w:pPr>
        <w:rPr>
          <w:sz w:val="32"/>
        </w:rPr>
      </w:pPr>
    </w:p>
    <w:p w:rsidR="00D04DEA" w:rsidRPr="00D04DEA" w:rsidRDefault="00D04DEA">
      <w:pPr>
        <w:rPr>
          <w:sz w:val="32"/>
        </w:rPr>
      </w:pPr>
      <w:r w:rsidRPr="00D04DEA">
        <w:rPr>
          <w:sz w:val="32"/>
        </w:rPr>
        <w:lastRenderedPageBreak/>
        <w:t>Complex Regular Expressions</w:t>
      </w:r>
    </w:p>
    <w:p w:rsidR="004272D2" w:rsidRDefault="004272D2">
      <w:r>
        <w:t>The basic regular expressions can be co</w:t>
      </w:r>
      <w:r w:rsidR="00D37634">
        <w:t>m</w:t>
      </w:r>
      <w:r>
        <w:t>bin</w:t>
      </w:r>
      <w:r w:rsidR="00D37634">
        <w:t>ed</w:t>
      </w:r>
      <w:r w:rsidR="00D04DEA">
        <w:t xml:space="preserve"> to refer to specific sequences of characters.</w:t>
      </w:r>
    </w:p>
    <w:p w:rsidR="005D6B79" w:rsidRDefault="005D6B7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767FFB" w:rsidTr="00DA2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767FFB" w:rsidRPr="00D52173" w:rsidRDefault="00767FFB" w:rsidP="005D6B79">
            <w:pPr>
              <w:rPr>
                <w:rFonts w:ascii="Courier New" w:hAnsi="Courier New" w:cs="Courier New"/>
                <w:b w:val="0"/>
              </w:rPr>
            </w:pPr>
            <w:r w:rsidRPr="00D52173">
              <w:rPr>
                <w:rFonts w:ascii="Courier New" w:hAnsi="Courier New" w:cs="Courier New"/>
                <w:b w:val="0"/>
              </w:rPr>
              <w:t>”^[0-9]{2}$”</w:t>
            </w:r>
          </w:p>
        </w:tc>
        <w:tc>
          <w:tcPr>
            <w:tcW w:w="4768" w:type="dxa"/>
            <w:vAlign w:val="center"/>
          </w:tcPr>
          <w:p w:rsidR="00767FFB" w:rsidRPr="00D52173" w:rsidRDefault="00DB03F4" w:rsidP="00227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</w:t>
            </w:r>
            <w:r w:rsidR="00FD714D" w:rsidRPr="00D52173">
              <w:rPr>
                <w:b w:val="0"/>
              </w:rPr>
              <w:t>tart with (</w:t>
            </w:r>
            <w:r w:rsidR="00FD714D" w:rsidRPr="00D52173">
              <w:rPr>
                <w:rFonts w:ascii="Courier New" w:hAnsi="Courier New" w:cs="Courier New"/>
                <w:b w:val="0"/>
              </w:rPr>
              <w:t>^</w:t>
            </w:r>
            <w:r w:rsidR="00FD714D" w:rsidRPr="00D52173">
              <w:rPr>
                <w:b w:val="0"/>
              </w:rPr>
              <w:t>) and end with (</w:t>
            </w:r>
            <w:r w:rsidR="00FD714D" w:rsidRPr="00D52173">
              <w:rPr>
                <w:rFonts w:ascii="Courier New" w:hAnsi="Courier New" w:cs="Courier New"/>
                <w:b w:val="0"/>
              </w:rPr>
              <w:t>$</w:t>
            </w:r>
            <w:r w:rsidR="00FD714D" w:rsidRPr="00D52173">
              <w:rPr>
                <w:b w:val="0"/>
              </w:rPr>
              <w:t xml:space="preserve">) </w:t>
            </w:r>
            <w:r w:rsidR="009517FD" w:rsidRPr="00D52173">
              <w:rPr>
                <w:b w:val="0"/>
              </w:rPr>
              <w:t>two integers.</w:t>
            </w:r>
          </w:p>
        </w:tc>
      </w:tr>
      <w:tr w:rsidR="00AC3462" w:rsidTr="00DA2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AC3462" w:rsidRPr="00D52173" w:rsidRDefault="00AC3462" w:rsidP="00AC3462">
            <w:pPr>
              <w:rPr>
                <w:rFonts w:ascii="Courier New" w:hAnsi="Courier New" w:cs="Courier New"/>
                <w:b w:val="0"/>
              </w:rPr>
            </w:pPr>
            <w:r w:rsidRPr="00D52173">
              <w:rPr>
                <w:rFonts w:ascii="Courier New" w:hAnsi="Courier New" w:cs="Courier New"/>
                <w:b w:val="0"/>
              </w:rPr>
              <w:t>”^[0-9]</w:t>
            </w:r>
            <w:r w:rsidR="005D5704" w:rsidRPr="00D52173">
              <w:rPr>
                <w:rFonts w:ascii="Courier New" w:hAnsi="Courier New" w:cs="Courier New"/>
                <w:b w:val="0"/>
              </w:rPr>
              <w:t>{2}</w:t>
            </w:r>
            <w:r w:rsidRPr="00D52173">
              <w:rPr>
                <w:rFonts w:ascii="Courier New" w:hAnsi="Courier New" w:cs="Courier New"/>
              </w:rPr>
              <w:t>[ ]?</w:t>
            </w:r>
            <w:r w:rsidRPr="00D52173">
              <w:rPr>
                <w:rFonts w:ascii="Courier New" w:hAnsi="Courier New" w:cs="Courier New"/>
                <w:b w:val="0"/>
              </w:rPr>
              <w:t>[0-9]{2}$”</w:t>
            </w:r>
          </w:p>
        </w:tc>
        <w:tc>
          <w:tcPr>
            <w:tcW w:w="4768" w:type="dxa"/>
            <w:vAlign w:val="center"/>
          </w:tcPr>
          <w:p w:rsidR="003D332A" w:rsidRDefault="001E1331" w:rsidP="003D33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Starts</w:t>
            </w:r>
            <w:r w:rsidR="00AC3462">
              <w:t xml:space="preserve"> with</w:t>
            </w:r>
            <w:r>
              <w:t xml:space="preserve"> </w:t>
            </w:r>
            <w:r w:rsidRPr="001E1331">
              <w:t>(</w:t>
            </w:r>
            <w:r w:rsidRPr="001E1331">
              <w:rPr>
                <w:rFonts w:ascii="Courier New" w:hAnsi="Courier New" w:cs="Courier New"/>
              </w:rPr>
              <w:t>^</w:t>
            </w:r>
            <w:r w:rsidRPr="001E1331">
              <w:t>)</w:t>
            </w:r>
            <w:r w:rsidR="003D332A" w:rsidRPr="001E1331">
              <w:t xml:space="preserve"> </w:t>
            </w:r>
            <w:r w:rsidR="00AC3462">
              <w:t>two integers</w:t>
            </w:r>
          </w:p>
          <w:p w:rsidR="003D332A" w:rsidRDefault="001E1331" w:rsidP="003D332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Ends</w:t>
            </w:r>
            <w:r w:rsidR="003D332A">
              <w:t xml:space="preserve"> with </w:t>
            </w:r>
            <w:r w:rsidRPr="001E1331">
              <w:t>(</w:t>
            </w:r>
            <w:r w:rsidRPr="001E1331">
              <w:rPr>
                <w:rFonts w:ascii="Courier New" w:hAnsi="Courier New" w:cs="Courier New"/>
              </w:rPr>
              <w:t>$</w:t>
            </w:r>
            <w:r w:rsidRPr="001E1331">
              <w:t>)</w:t>
            </w:r>
            <w:r>
              <w:rPr>
                <w:b/>
              </w:rPr>
              <w:t xml:space="preserve"> </w:t>
            </w:r>
            <w:r w:rsidR="003D332A">
              <w:t>two integers</w:t>
            </w:r>
          </w:p>
          <w:p w:rsidR="003D332A" w:rsidRPr="003D332A" w:rsidRDefault="003D332A" w:rsidP="001E133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t xml:space="preserve">Has an optional </w:t>
            </w:r>
            <w:r w:rsidR="001E1331" w:rsidRPr="001E1331">
              <w:t>(</w:t>
            </w:r>
            <w:r w:rsidR="001E1331">
              <w:rPr>
                <w:rFonts w:ascii="Courier New" w:hAnsi="Courier New" w:cs="Courier New"/>
              </w:rPr>
              <w:t>?</w:t>
            </w:r>
            <w:r w:rsidR="001E1331" w:rsidRPr="001E1331">
              <w:t>)</w:t>
            </w:r>
            <w:r w:rsidR="001E1331">
              <w:rPr>
                <w:b/>
              </w:rPr>
              <w:t xml:space="preserve"> </w:t>
            </w:r>
            <w:r>
              <w:t xml:space="preserve">space character in-between, i.e. </w:t>
            </w:r>
            <w:r w:rsidRPr="003D332A">
              <w:rPr>
                <w:rFonts w:ascii="Courier New" w:hAnsi="Courier New" w:cs="Courier New"/>
              </w:rPr>
              <w:t>12 44</w:t>
            </w:r>
          </w:p>
        </w:tc>
      </w:tr>
      <w:tr w:rsidR="005D5704" w:rsidTr="00DA2464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vAlign w:val="center"/>
          </w:tcPr>
          <w:p w:rsidR="005D5704" w:rsidRPr="00D52173" w:rsidRDefault="005D5704" w:rsidP="003D332A">
            <w:pPr>
              <w:rPr>
                <w:rFonts w:ascii="Courier New" w:hAnsi="Courier New" w:cs="Courier New"/>
                <w:b w:val="0"/>
              </w:rPr>
            </w:pPr>
            <w:r w:rsidRPr="00D52173">
              <w:rPr>
                <w:rFonts w:ascii="Courier New" w:hAnsi="Courier New" w:cs="Courier New"/>
                <w:b w:val="0"/>
              </w:rPr>
              <w:t>”^</w:t>
            </w:r>
            <w:r w:rsidR="003D332A" w:rsidRPr="00D52173">
              <w:rPr>
                <w:rFonts w:ascii="Courier New" w:hAnsi="Courier New" w:cs="Courier New"/>
                <w:b w:val="0"/>
              </w:rPr>
              <w:t>[a-z]</w:t>
            </w:r>
            <w:r w:rsidR="003D332A" w:rsidRPr="00D52173">
              <w:rPr>
                <w:rFonts w:ascii="Courier New" w:hAnsi="Courier New" w:cs="Courier New"/>
              </w:rPr>
              <w:t>[0-9]+</w:t>
            </w:r>
            <w:r w:rsidR="003D332A" w:rsidRPr="00D52173">
              <w:rPr>
                <w:rFonts w:ascii="Courier New" w:hAnsi="Courier New" w:cs="Courier New"/>
                <w:b w:val="0"/>
              </w:rPr>
              <w:t>.</w:t>
            </w:r>
            <w:r w:rsidRPr="00D52173">
              <w:rPr>
                <w:rFonts w:ascii="Courier New" w:hAnsi="Courier New" w:cs="Courier New"/>
              </w:rPr>
              <w:t>[0-9]{2}$</w:t>
            </w:r>
            <w:r w:rsidRPr="00D52173">
              <w:rPr>
                <w:rFonts w:ascii="Courier New" w:hAnsi="Courier New" w:cs="Courier New"/>
                <w:b w:val="0"/>
              </w:rPr>
              <w:t>”</w:t>
            </w:r>
          </w:p>
        </w:tc>
        <w:tc>
          <w:tcPr>
            <w:tcW w:w="4768" w:type="dxa"/>
            <w:vAlign w:val="center"/>
          </w:tcPr>
          <w:p w:rsidR="003D332A" w:rsidRDefault="00700B48" w:rsidP="003D33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</w:t>
            </w:r>
            <w:r w:rsidR="003D332A">
              <w:t xml:space="preserve"> with one letter</w:t>
            </w:r>
          </w:p>
          <w:p w:rsidR="003D332A" w:rsidRDefault="003D332A" w:rsidP="003D33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Followed by at least one</w:t>
            </w:r>
            <w:r w:rsidR="00700B48">
              <w:t xml:space="preserve"> (</w:t>
            </w:r>
            <w:r w:rsidR="00700B48" w:rsidRPr="00700B48">
              <w:rPr>
                <w:rFonts w:ascii="Courier New" w:hAnsi="Courier New" w:cs="Courier New"/>
              </w:rPr>
              <w:t>+</w:t>
            </w:r>
            <w:r w:rsidR="00700B48">
              <w:t>)</w:t>
            </w:r>
            <w:r>
              <w:t xml:space="preserve"> integer</w:t>
            </w:r>
          </w:p>
          <w:p w:rsidR="003D332A" w:rsidRDefault="003D332A" w:rsidP="003D33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Followed by a ‘</w:t>
            </w:r>
            <w:r w:rsidRPr="00D52173">
              <w:rPr>
                <w:rFonts w:ascii="Courier New" w:hAnsi="Courier New" w:cs="Courier New"/>
              </w:rPr>
              <w:t>.</w:t>
            </w:r>
            <w:r>
              <w:t>’</w:t>
            </w:r>
          </w:p>
          <w:p w:rsidR="005D5704" w:rsidRDefault="003D332A" w:rsidP="003D332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Ends with two integers, i.e. </w:t>
            </w:r>
            <w:r w:rsidRPr="001230CA">
              <w:rPr>
                <w:rFonts w:ascii="Courier New" w:hAnsi="Courier New" w:cs="Courier New"/>
              </w:rPr>
              <w:t>a133.55</w:t>
            </w:r>
          </w:p>
        </w:tc>
      </w:tr>
    </w:tbl>
    <w:p w:rsidR="00D04DEA" w:rsidRDefault="00D04DEA"/>
    <w:p w:rsidR="00D04DEA" w:rsidRDefault="00D04DEA">
      <w:pPr>
        <w:rPr>
          <w:sz w:val="32"/>
        </w:rPr>
      </w:pPr>
      <w:r w:rsidRPr="00D04DEA">
        <w:rPr>
          <w:sz w:val="32"/>
        </w:rPr>
        <w:t>Regular Expression and Javascript</w:t>
      </w:r>
    </w:p>
    <w:p w:rsidR="00266FE7" w:rsidRDefault="00D04DEA" w:rsidP="004B4FA5">
      <w:r>
        <w:t>Java</w:t>
      </w:r>
      <w:r w:rsidR="00736B3E">
        <w:t>S</w:t>
      </w:r>
      <w:r>
        <w:t>cript has</w:t>
      </w:r>
      <w:r w:rsidR="008002B5">
        <w:t xml:space="preserve"> 3</w:t>
      </w:r>
      <w:r>
        <w:t xml:space="preserve"> </w:t>
      </w:r>
      <w:r w:rsidRPr="00D04DEA">
        <w:rPr>
          <w:b/>
        </w:rPr>
        <w:t>library functions</w:t>
      </w:r>
      <w:r>
        <w:t xml:space="preserve"> for testing strings against regular expressions</w:t>
      </w:r>
      <w:r w:rsidR="008002B5">
        <w:t xml:space="preserve"> and/or returning matches</w:t>
      </w:r>
      <w:r>
        <w:t>.</w:t>
      </w:r>
      <w:r w:rsidR="00266FE7">
        <w:t xml:space="preserve"> Here are simple examples of their use.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50"/>
        <w:gridCol w:w="7676"/>
      </w:tblGrid>
      <w:tr w:rsidR="008002B5" w:rsidTr="001B3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002B5" w:rsidRPr="008002B5" w:rsidRDefault="008002B5" w:rsidP="004B4F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  <w:r w:rsidRPr="008002B5">
              <w:rPr>
                <w:rFonts w:ascii="Courier New" w:hAnsi="Courier New" w:cs="Courier New"/>
              </w:rPr>
              <w:t>est(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7676" w:type="dxa"/>
            <w:vAlign w:val="center"/>
          </w:tcPr>
          <w:p w:rsidR="008002B5" w:rsidRPr="001B3FC0" w:rsidRDefault="008002B5" w:rsidP="00800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6"/>
              </w:rPr>
            </w:pPr>
            <w:r w:rsidRPr="008002B5">
              <w:rPr>
                <w:rFonts w:ascii="Courier New" w:hAnsi="Courier New" w:cs="Courier New"/>
                <w:sz w:val="16"/>
              </w:rPr>
              <w:t xml:space="preserve">        </w:t>
            </w:r>
            <w:r w:rsidRPr="00B14C6B">
              <w:rPr>
                <w:rFonts w:ascii="Courier New" w:hAnsi="Courier New" w:cs="Courier New"/>
                <w:color w:val="0070C0"/>
                <w:sz w:val="16"/>
              </w:rPr>
              <w:t xml:space="preserve">var </w:t>
            </w:r>
            <w:r w:rsidRPr="001B3FC0">
              <w:rPr>
                <w:rFonts w:ascii="Courier New" w:hAnsi="Courier New" w:cs="Courier New"/>
                <w:b w:val="0"/>
                <w:sz w:val="16"/>
              </w:rPr>
              <w:t xml:space="preserve">pattern = </w:t>
            </w:r>
            <w:r w:rsidRPr="001B3FC0">
              <w:rPr>
                <w:rFonts w:ascii="Courier New" w:hAnsi="Courier New" w:cs="Courier New"/>
                <w:b w:val="0"/>
                <w:color w:val="7030A0"/>
                <w:sz w:val="16"/>
              </w:rPr>
              <w:t>/var/</w:t>
            </w:r>
            <w:r w:rsidRPr="001B3FC0">
              <w:rPr>
                <w:rFonts w:ascii="Courier New" w:hAnsi="Courier New" w:cs="Courier New"/>
                <w:b w:val="0"/>
                <w:sz w:val="16"/>
              </w:rPr>
              <w:t>;</w:t>
            </w:r>
          </w:p>
          <w:p w:rsidR="00DA2464" w:rsidRPr="008002B5" w:rsidRDefault="00DA2464" w:rsidP="00800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</w:p>
          <w:p w:rsidR="008002B5" w:rsidRPr="008002B5" w:rsidRDefault="008002B5" w:rsidP="00800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8002B5">
              <w:rPr>
                <w:rFonts w:ascii="Courier New" w:hAnsi="Courier New" w:cs="Courier New"/>
                <w:sz w:val="16"/>
              </w:rPr>
              <w:t xml:space="preserve">        </w:t>
            </w:r>
            <w:r w:rsidRPr="00B14C6B">
              <w:rPr>
                <w:rFonts w:ascii="Courier New" w:hAnsi="Courier New" w:cs="Courier New"/>
                <w:color w:val="0070C0"/>
                <w:sz w:val="16"/>
              </w:rPr>
              <w:t xml:space="preserve">var </w:t>
            </w:r>
            <w:r w:rsidRPr="001B3FC0">
              <w:rPr>
                <w:rFonts w:ascii="Courier New" w:hAnsi="Courier New" w:cs="Courier New"/>
                <w:b w:val="0"/>
                <w:sz w:val="16"/>
              </w:rPr>
              <w:t xml:space="preserve">str = </w:t>
            </w:r>
            <w:r w:rsidRPr="001B3FC0">
              <w:rPr>
                <w:rFonts w:ascii="Courier New" w:hAnsi="Courier New" w:cs="Courier New"/>
                <w:b w:val="0"/>
                <w:color w:val="808080" w:themeColor="background1" w:themeShade="80"/>
                <w:sz w:val="16"/>
              </w:rPr>
              <w:t>"var x = 55;"</w:t>
            </w:r>
            <w:r w:rsidRPr="001B3FC0">
              <w:rPr>
                <w:rFonts w:ascii="Courier New" w:hAnsi="Courier New" w:cs="Courier New"/>
                <w:b w:val="0"/>
                <w:sz w:val="16"/>
              </w:rPr>
              <w:t>;</w:t>
            </w:r>
          </w:p>
          <w:p w:rsidR="00DA2464" w:rsidRDefault="008002B5" w:rsidP="00800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8002B5">
              <w:rPr>
                <w:rFonts w:ascii="Courier New" w:hAnsi="Courier New" w:cs="Courier New"/>
                <w:sz w:val="16"/>
              </w:rPr>
              <w:t xml:space="preserve">        </w:t>
            </w:r>
          </w:p>
          <w:p w:rsidR="008002B5" w:rsidRPr="001B3FC0" w:rsidRDefault="008002B5" w:rsidP="00DA2464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6"/>
              </w:rPr>
            </w:pPr>
            <w:r w:rsidRPr="001B3FC0">
              <w:rPr>
                <w:rFonts w:ascii="Courier New" w:hAnsi="Courier New" w:cs="Courier New"/>
                <w:color w:val="0070C0"/>
                <w:sz w:val="16"/>
              </w:rPr>
              <w:t>if</w:t>
            </w:r>
            <w:r w:rsidRPr="001B3FC0">
              <w:rPr>
                <w:rFonts w:ascii="Courier New" w:hAnsi="Courier New" w:cs="Courier New"/>
                <w:b w:val="0"/>
                <w:sz w:val="16"/>
              </w:rPr>
              <w:t>(pattern.test(str)){</w:t>
            </w:r>
          </w:p>
          <w:p w:rsidR="008002B5" w:rsidRPr="001B3FC0" w:rsidRDefault="008002B5" w:rsidP="0009070B">
            <w:pPr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6"/>
              </w:rPr>
            </w:pPr>
            <w:r w:rsidRPr="001B3FC0">
              <w:rPr>
                <w:rFonts w:ascii="Courier New" w:hAnsi="Courier New" w:cs="Courier New"/>
                <w:b w:val="0"/>
                <w:sz w:val="16"/>
              </w:rPr>
              <w:t>document.write(</w:t>
            </w:r>
            <w:r w:rsidRPr="001B3FC0">
              <w:rPr>
                <w:rFonts w:ascii="Courier New" w:hAnsi="Courier New" w:cs="Courier New"/>
                <w:b w:val="0"/>
                <w:color w:val="808080" w:themeColor="background1" w:themeShade="80"/>
                <w:sz w:val="16"/>
              </w:rPr>
              <w:t>"Pattern m</w:t>
            </w:r>
            <w:r w:rsidR="00C26D28">
              <w:rPr>
                <w:rFonts w:ascii="Courier New" w:hAnsi="Courier New" w:cs="Courier New"/>
                <w:b w:val="0"/>
                <w:color w:val="808080" w:themeColor="background1" w:themeShade="80"/>
                <w:sz w:val="16"/>
              </w:rPr>
              <w:t>atched using pattern.test(str</w:t>
            </w:r>
            <w:r w:rsidRPr="001B3FC0">
              <w:rPr>
                <w:rFonts w:ascii="Courier New" w:hAnsi="Courier New" w:cs="Courier New"/>
                <w:b w:val="0"/>
                <w:color w:val="808080" w:themeColor="background1" w:themeShade="80"/>
                <w:sz w:val="16"/>
              </w:rPr>
              <w:t>)</w:t>
            </w:r>
            <w:r w:rsidR="00DA2464" w:rsidRPr="001B3FC0">
              <w:rPr>
                <w:b w:val="0"/>
              </w:rPr>
              <w:t xml:space="preserve"> </w:t>
            </w:r>
            <w:r w:rsidR="00DA2464" w:rsidRPr="001B3FC0">
              <w:rPr>
                <w:rFonts w:ascii="Courier New" w:hAnsi="Courier New" w:cs="Courier New"/>
                <w:b w:val="0"/>
                <w:color w:val="808080" w:themeColor="background1" w:themeShade="80"/>
                <w:sz w:val="16"/>
              </w:rPr>
              <w:t>&lt;br/&gt;</w:t>
            </w:r>
            <w:r w:rsidR="00B14C6B" w:rsidRPr="001B3FC0">
              <w:rPr>
                <w:rFonts w:ascii="Courier New" w:hAnsi="Courier New" w:cs="Courier New"/>
                <w:b w:val="0"/>
                <w:color w:val="808080" w:themeColor="background1" w:themeShade="80"/>
                <w:sz w:val="16"/>
              </w:rPr>
              <w:t>"</w:t>
            </w:r>
            <w:r w:rsidRPr="001B3FC0">
              <w:rPr>
                <w:rFonts w:ascii="Courier New" w:hAnsi="Courier New" w:cs="Courier New"/>
                <w:b w:val="0"/>
                <w:sz w:val="16"/>
              </w:rPr>
              <w:t xml:space="preserve"> );</w:t>
            </w:r>
          </w:p>
          <w:p w:rsidR="008002B5" w:rsidRDefault="00DA2464" w:rsidP="008002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B3FC0">
              <w:rPr>
                <w:rFonts w:ascii="Courier New" w:hAnsi="Courier New" w:cs="Courier New"/>
                <w:b w:val="0"/>
                <w:sz w:val="16"/>
              </w:rPr>
              <w:t xml:space="preserve">       </w:t>
            </w:r>
            <w:r w:rsidR="008002B5" w:rsidRPr="001B3FC0">
              <w:rPr>
                <w:rFonts w:ascii="Courier New" w:hAnsi="Courier New" w:cs="Courier New"/>
                <w:b w:val="0"/>
                <w:sz w:val="16"/>
              </w:rPr>
              <w:t>}</w:t>
            </w:r>
          </w:p>
        </w:tc>
      </w:tr>
      <w:tr w:rsidR="008002B5" w:rsidTr="001B3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002B5" w:rsidRDefault="008002B5" w:rsidP="004B4FA5">
            <w:r>
              <w:rPr>
                <w:rFonts w:ascii="Courier New" w:hAnsi="Courier New" w:cs="Courier New"/>
              </w:rPr>
              <w:t>e</w:t>
            </w:r>
            <w:r w:rsidRPr="008002B5">
              <w:rPr>
                <w:rFonts w:ascii="Courier New" w:hAnsi="Courier New" w:cs="Courier New"/>
              </w:rPr>
              <w:t>xec()</w:t>
            </w:r>
          </w:p>
        </w:tc>
        <w:tc>
          <w:tcPr>
            <w:tcW w:w="7676" w:type="dxa"/>
            <w:vAlign w:val="center"/>
          </w:tcPr>
          <w:p w:rsidR="00B14C6B" w:rsidRDefault="00B14C6B" w:rsidP="00B14C6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B14C6B">
              <w:rPr>
                <w:rFonts w:ascii="Courier New" w:hAnsi="Courier New" w:cs="Courier New"/>
                <w:b/>
                <w:color w:val="0070C0"/>
                <w:sz w:val="16"/>
              </w:rPr>
              <w:t>var</w:t>
            </w:r>
            <w:r w:rsidRPr="00B14C6B">
              <w:rPr>
                <w:rFonts w:ascii="Courier New" w:hAnsi="Courier New" w:cs="Courier New"/>
                <w:color w:val="0070C0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 xml:space="preserve">pattern = </w:t>
            </w:r>
            <w:r w:rsidRPr="00B14C6B">
              <w:rPr>
                <w:rFonts w:ascii="Courier New" w:hAnsi="Courier New" w:cs="Courier New"/>
                <w:color w:val="7030A0"/>
                <w:sz w:val="16"/>
              </w:rPr>
              <w:t>/var/</w:t>
            </w:r>
            <w:r>
              <w:rPr>
                <w:rFonts w:ascii="Courier New" w:hAnsi="Courier New" w:cs="Courier New"/>
                <w:sz w:val="16"/>
              </w:rPr>
              <w:t>;</w:t>
            </w:r>
          </w:p>
          <w:p w:rsidR="00DA2464" w:rsidRDefault="00DA2464" w:rsidP="00B14C6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</w:p>
          <w:p w:rsidR="00086EB7" w:rsidRDefault="00086EB7" w:rsidP="00B14C6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B14C6B">
              <w:rPr>
                <w:rFonts w:ascii="Courier New" w:hAnsi="Courier New" w:cs="Courier New"/>
                <w:b/>
                <w:color w:val="0070C0"/>
                <w:sz w:val="16"/>
              </w:rPr>
              <w:t>var</w:t>
            </w:r>
            <w:r w:rsidRPr="00B14C6B">
              <w:rPr>
                <w:rFonts w:ascii="Courier New" w:hAnsi="Courier New" w:cs="Courier New"/>
                <w:color w:val="0070C0"/>
                <w:sz w:val="16"/>
              </w:rPr>
              <w:t xml:space="preserve"> </w:t>
            </w:r>
            <w:r w:rsidR="00123C91">
              <w:rPr>
                <w:rFonts w:ascii="Courier New" w:hAnsi="Courier New" w:cs="Courier New"/>
                <w:sz w:val="16"/>
              </w:rPr>
              <w:t>matches</w:t>
            </w:r>
            <w:r w:rsidRPr="00086EB7">
              <w:rPr>
                <w:rFonts w:ascii="Courier New" w:hAnsi="Courier New" w:cs="Courier New"/>
                <w:sz w:val="16"/>
              </w:rPr>
              <w:t xml:space="preserve"> = pattern.exec(str);</w:t>
            </w:r>
          </w:p>
          <w:p w:rsidR="00DA2464" w:rsidRPr="00086EB7" w:rsidRDefault="00DA2464" w:rsidP="00B14C6B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</w:p>
          <w:p w:rsidR="00086EB7" w:rsidRPr="00086EB7" w:rsidRDefault="00086EB7" w:rsidP="000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086EB7">
              <w:rPr>
                <w:rFonts w:ascii="Courier New" w:hAnsi="Courier New" w:cs="Courier New"/>
                <w:sz w:val="16"/>
              </w:rPr>
              <w:t xml:space="preserve">        </w:t>
            </w:r>
            <w:r w:rsidRPr="00B14C6B">
              <w:rPr>
                <w:rFonts w:ascii="Courier New" w:hAnsi="Courier New" w:cs="Courier New"/>
                <w:b/>
                <w:color w:val="0070C0"/>
                <w:sz w:val="16"/>
              </w:rPr>
              <w:t>if</w:t>
            </w:r>
            <w:r w:rsidR="00123C91">
              <w:rPr>
                <w:rFonts w:ascii="Courier New" w:hAnsi="Courier New" w:cs="Courier New"/>
                <w:sz w:val="16"/>
              </w:rPr>
              <w:t>(matches</w:t>
            </w:r>
            <w:r w:rsidRPr="00086EB7">
              <w:rPr>
                <w:rFonts w:ascii="Courier New" w:hAnsi="Courier New" w:cs="Courier New"/>
                <w:sz w:val="16"/>
              </w:rPr>
              <w:t>){</w:t>
            </w:r>
          </w:p>
          <w:p w:rsidR="00086EB7" w:rsidRPr="00086EB7" w:rsidRDefault="00086EB7" w:rsidP="00B14C6B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086EB7">
              <w:rPr>
                <w:rFonts w:ascii="Courier New" w:hAnsi="Courier New" w:cs="Courier New"/>
                <w:sz w:val="16"/>
              </w:rPr>
              <w:t>document.write(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"</w:t>
            </w:r>
            <w:r w:rsidR="00B14C6B"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Matches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 xml:space="preserve"> </w:t>
            </w:r>
            <w:r w:rsidR="00B14C6B"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found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 xml:space="preserve"> using </w:t>
            </w:r>
            <w:r w:rsidR="005539B8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pattern.exec(str</w:t>
            </w:r>
            <w:r w:rsidR="00B14C6B"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 xml:space="preserve">): 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 xml:space="preserve">" </w:t>
            </w:r>
            <w:r w:rsidR="00123C91">
              <w:rPr>
                <w:rFonts w:ascii="Courier New" w:hAnsi="Courier New" w:cs="Courier New"/>
                <w:sz w:val="16"/>
              </w:rPr>
              <w:t>+ matches</w:t>
            </w:r>
            <w:r w:rsidR="00B14C6B" w:rsidRPr="00B14C6B">
              <w:rPr>
                <w:rFonts w:ascii="Courier New" w:hAnsi="Courier New" w:cs="Courier New"/>
                <w:sz w:val="16"/>
              </w:rPr>
              <w:t xml:space="preserve"> + </w:t>
            </w:r>
            <w:r w:rsidR="00B14C6B"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"&lt;br/&gt;"</w:t>
            </w:r>
            <w:r w:rsidR="00B14C6B" w:rsidRPr="00B14C6B">
              <w:rPr>
                <w:rFonts w:ascii="Courier New" w:hAnsi="Courier New" w:cs="Courier New"/>
                <w:sz w:val="16"/>
              </w:rPr>
              <w:t>);</w:t>
            </w:r>
          </w:p>
          <w:p w:rsidR="008002B5" w:rsidRDefault="00086EB7" w:rsidP="000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6EB7">
              <w:rPr>
                <w:rFonts w:ascii="Courier New" w:hAnsi="Courier New" w:cs="Courier New"/>
                <w:sz w:val="16"/>
              </w:rPr>
              <w:t xml:space="preserve">        }</w:t>
            </w:r>
          </w:p>
        </w:tc>
      </w:tr>
      <w:tr w:rsidR="008002B5" w:rsidTr="001B3FC0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002B5" w:rsidRDefault="008002B5" w:rsidP="004B4FA5">
            <w:r>
              <w:rPr>
                <w:rFonts w:ascii="Courier New" w:hAnsi="Courier New" w:cs="Courier New"/>
              </w:rPr>
              <w:t>m</w:t>
            </w:r>
            <w:r w:rsidRPr="008002B5">
              <w:rPr>
                <w:rFonts w:ascii="Courier New" w:hAnsi="Courier New" w:cs="Courier New"/>
              </w:rPr>
              <w:t>atch()</w:t>
            </w:r>
          </w:p>
        </w:tc>
        <w:tc>
          <w:tcPr>
            <w:tcW w:w="7676" w:type="dxa"/>
            <w:vAlign w:val="center"/>
          </w:tcPr>
          <w:p w:rsidR="00B14C6B" w:rsidRDefault="00B14C6B" w:rsidP="00B14C6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B14C6B">
              <w:rPr>
                <w:rFonts w:ascii="Courier New" w:hAnsi="Courier New" w:cs="Courier New"/>
                <w:b/>
                <w:color w:val="0070C0"/>
                <w:sz w:val="16"/>
              </w:rPr>
              <w:t>var</w:t>
            </w:r>
            <w:r w:rsidRPr="00B14C6B">
              <w:rPr>
                <w:rFonts w:ascii="Courier New" w:hAnsi="Courier New" w:cs="Courier New"/>
                <w:color w:val="0070C0"/>
                <w:sz w:val="16"/>
              </w:rPr>
              <w:t xml:space="preserve"> </w:t>
            </w:r>
            <w:r w:rsidRPr="00B14C6B">
              <w:rPr>
                <w:rFonts w:ascii="Courier New" w:hAnsi="Courier New" w:cs="Courier New"/>
                <w:sz w:val="16"/>
              </w:rPr>
              <w:t xml:space="preserve">patternStr = </w:t>
            </w:r>
            <w:r w:rsidRPr="00B14C6B">
              <w:rPr>
                <w:rFonts w:ascii="Courier New" w:hAnsi="Courier New" w:cs="Courier New"/>
                <w:color w:val="00B0F0"/>
                <w:sz w:val="16"/>
              </w:rPr>
              <w:t>"var"</w:t>
            </w:r>
            <w:r w:rsidRPr="00B14C6B">
              <w:rPr>
                <w:rFonts w:ascii="Courier New" w:hAnsi="Courier New" w:cs="Courier New"/>
                <w:sz w:val="16"/>
              </w:rPr>
              <w:t>;</w:t>
            </w:r>
          </w:p>
          <w:p w:rsidR="00DA2464" w:rsidRPr="00B14C6B" w:rsidRDefault="00DA2464" w:rsidP="00B14C6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</w:p>
          <w:p w:rsidR="00B14C6B" w:rsidRDefault="00123C91" w:rsidP="00B1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        matches</w:t>
            </w:r>
            <w:r w:rsidR="00B14C6B" w:rsidRPr="00B14C6B">
              <w:rPr>
                <w:rFonts w:ascii="Courier New" w:hAnsi="Courier New" w:cs="Courier New"/>
                <w:sz w:val="16"/>
              </w:rPr>
              <w:t xml:space="preserve"> = str.match( patternStr );</w:t>
            </w:r>
          </w:p>
          <w:p w:rsidR="00DA2464" w:rsidRPr="00B14C6B" w:rsidRDefault="00DA2464" w:rsidP="00B1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</w:p>
          <w:p w:rsidR="00B14C6B" w:rsidRDefault="00B14C6B" w:rsidP="00B1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B14C6B">
              <w:rPr>
                <w:rFonts w:ascii="Courier New" w:hAnsi="Courier New" w:cs="Courier New"/>
                <w:sz w:val="16"/>
              </w:rPr>
              <w:t xml:space="preserve">        </w:t>
            </w:r>
            <w:r w:rsidRPr="00B14C6B">
              <w:rPr>
                <w:rFonts w:ascii="Courier New" w:hAnsi="Courier New" w:cs="Courier New"/>
                <w:b/>
                <w:color w:val="0070C0"/>
                <w:sz w:val="16"/>
              </w:rPr>
              <w:t>if</w:t>
            </w:r>
            <w:r w:rsidR="00123C91">
              <w:rPr>
                <w:rFonts w:ascii="Courier New" w:hAnsi="Courier New" w:cs="Courier New"/>
                <w:sz w:val="16"/>
              </w:rPr>
              <w:t>(matches</w:t>
            </w:r>
            <w:r w:rsidRPr="00B14C6B">
              <w:rPr>
                <w:rFonts w:ascii="Courier New" w:hAnsi="Courier New" w:cs="Courier New"/>
                <w:sz w:val="16"/>
              </w:rPr>
              <w:t>){</w:t>
            </w:r>
            <w:r>
              <w:rPr>
                <w:rFonts w:ascii="Courier New" w:hAnsi="Courier New" w:cs="Courier New"/>
                <w:sz w:val="16"/>
              </w:rPr>
              <w:t xml:space="preserve"> </w:t>
            </w:r>
          </w:p>
          <w:p w:rsidR="00B14C6B" w:rsidRPr="00B14C6B" w:rsidRDefault="00B14C6B" w:rsidP="00B14C6B">
            <w:p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</w:rPr>
            </w:pPr>
            <w:r w:rsidRPr="00B14C6B">
              <w:rPr>
                <w:rFonts w:ascii="Courier New" w:hAnsi="Courier New" w:cs="Courier New"/>
                <w:sz w:val="16"/>
              </w:rPr>
              <w:t>document.write(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 xml:space="preserve">"Matches found </w:t>
            </w:r>
            <w:r w:rsidR="00B54218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using str</w:t>
            </w:r>
            <w:r w:rsidR="000429B1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.match(patternStr</w:t>
            </w:r>
            <w:r w:rsidR="001C2A4E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)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 xml:space="preserve">: " </w:t>
            </w:r>
            <w:r w:rsidR="00123C91">
              <w:rPr>
                <w:rFonts w:ascii="Courier New" w:hAnsi="Courier New" w:cs="Courier New"/>
                <w:sz w:val="16"/>
              </w:rPr>
              <w:t>+ matches</w:t>
            </w:r>
            <w:r w:rsidRPr="00B14C6B">
              <w:rPr>
                <w:rFonts w:ascii="Courier New" w:hAnsi="Courier New" w:cs="Courier New"/>
                <w:sz w:val="16"/>
              </w:rPr>
              <w:t xml:space="preserve"> + </w:t>
            </w:r>
            <w:r w:rsidRPr="00DA2464">
              <w:rPr>
                <w:rFonts w:ascii="Courier New" w:hAnsi="Courier New" w:cs="Courier New"/>
                <w:color w:val="808080" w:themeColor="background1" w:themeShade="80"/>
                <w:sz w:val="16"/>
              </w:rPr>
              <w:t>"&lt;br/&gt;"</w:t>
            </w:r>
            <w:r w:rsidRPr="00B14C6B">
              <w:rPr>
                <w:rFonts w:ascii="Courier New" w:hAnsi="Courier New" w:cs="Courier New"/>
                <w:sz w:val="16"/>
              </w:rPr>
              <w:t>);</w:t>
            </w:r>
          </w:p>
          <w:p w:rsidR="008002B5" w:rsidRDefault="00B14C6B" w:rsidP="00B14C6B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C6B">
              <w:rPr>
                <w:rFonts w:ascii="Courier New" w:hAnsi="Courier New" w:cs="Courier New"/>
                <w:sz w:val="16"/>
              </w:rPr>
              <w:t>}</w:t>
            </w:r>
          </w:p>
        </w:tc>
      </w:tr>
    </w:tbl>
    <w:p w:rsidR="00D04DEA" w:rsidRDefault="004B4FA5" w:rsidP="004B4FA5">
      <w:r>
        <w:t xml:space="preserve">    </w:t>
      </w:r>
    </w:p>
    <w:p w:rsidR="00D04DEA" w:rsidRPr="00D04DEA" w:rsidRDefault="00D04DEA"/>
    <w:sectPr w:rsidR="00D04DEA" w:rsidRPr="00D0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174F4"/>
    <w:multiLevelType w:val="hybridMultilevel"/>
    <w:tmpl w:val="3014BA2A"/>
    <w:lvl w:ilvl="0" w:tplc="6454623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202286"/>
    <w:multiLevelType w:val="hybridMultilevel"/>
    <w:tmpl w:val="3B6ABCE0"/>
    <w:lvl w:ilvl="0" w:tplc="BCE8A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F1CDF"/>
    <w:multiLevelType w:val="hybridMultilevel"/>
    <w:tmpl w:val="EC3EAD58"/>
    <w:lvl w:ilvl="0" w:tplc="64546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BCE8A61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3897"/>
    <w:multiLevelType w:val="multilevel"/>
    <w:tmpl w:val="1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64C4F8E"/>
    <w:multiLevelType w:val="hybridMultilevel"/>
    <w:tmpl w:val="46DCEE8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B347A5"/>
    <w:multiLevelType w:val="hybridMultilevel"/>
    <w:tmpl w:val="3338526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91"/>
    <w:rsid w:val="000429B1"/>
    <w:rsid w:val="00086EB7"/>
    <w:rsid w:val="0009070B"/>
    <w:rsid w:val="001230CA"/>
    <w:rsid w:val="00123C91"/>
    <w:rsid w:val="001310F0"/>
    <w:rsid w:val="00157271"/>
    <w:rsid w:val="001B3FC0"/>
    <w:rsid w:val="001C2A4E"/>
    <w:rsid w:val="001E1331"/>
    <w:rsid w:val="00252A90"/>
    <w:rsid w:val="00262392"/>
    <w:rsid w:val="00266FE7"/>
    <w:rsid w:val="0028285A"/>
    <w:rsid w:val="002958BC"/>
    <w:rsid w:val="00301120"/>
    <w:rsid w:val="00314F31"/>
    <w:rsid w:val="00375B03"/>
    <w:rsid w:val="003841E7"/>
    <w:rsid w:val="00386724"/>
    <w:rsid w:val="003A3458"/>
    <w:rsid w:val="003A4F19"/>
    <w:rsid w:val="003C7B80"/>
    <w:rsid w:val="003D332A"/>
    <w:rsid w:val="003D63AD"/>
    <w:rsid w:val="00413FDF"/>
    <w:rsid w:val="004272D2"/>
    <w:rsid w:val="004633FD"/>
    <w:rsid w:val="004B4FA5"/>
    <w:rsid w:val="004E2415"/>
    <w:rsid w:val="00525BCE"/>
    <w:rsid w:val="0055121A"/>
    <w:rsid w:val="005539B8"/>
    <w:rsid w:val="0057158F"/>
    <w:rsid w:val="005D5704"/>
    <w:rsid w:val="005D6B79"/>
    <w:rsid w:val="00636780"/>
    <w:rsid w:val="00646431"/>
    <w:rsid w:val="006802A8"/>
    <w:rsid w:val="00700B48"/>
    <w:rsid w:val="00714368"/>
    <w:rsid w:val="00735EB3"/>
    <w:rsid w:val="00736B3E"/>
    <w:rsid w:val="00767FFB"/>
    <w:rsid w:val="007A6558"/>
    <w:rsid w:val="007C1191"/>
    <w:rsid w:val="007E6B23"/>
    <w:rsid w:val="008002B5"/>
    <w:rsid w:val="00861BFC"/>
    <w:rsid w:val="00862CBD"/>
    <w:rsid w:val="00865B5D"/>
    <w:rsid w:val="00866AFD"/>
    <w:rsid w:val="00885657"/>
    <w:rsid w:val="008B1DEB"/>
    <w:rsid w:val="008C5AAE"/>
    <w:rsid w:val="009240B1"/>
    <w:rsid w:val="009457CA"/>
    <w:rsid w:val="009517FD"/>
    <w:rsid w:val="009D1478"/>
    <w:rsid w:val="009E30AD"/>
    <w:rsid w:val="00A56A88"/>
    <w:rsid w:val="00AC3462"/>
    <w:rsid w:val="00AE2EC6"/>
    <w:rsid w:val="00B14C6B"/>
    <w:rsid w:val="00B26C67"/>
    <w:rsid w:val="00B54218"/>
    <w:rsid w:val="00B63E99"/>
    <w:rsid w:val="00B7606B"/>
    <w:rsid w:val="00B81086"/>
    <w:rsid w:val="00B8183D"/>
    <w:rsid w:val="00BC5342"/>
    <w:rsid w:val="00BE5DA8"/>
    <w:rsid w:val="00C26D28"/>
    <w:rsid w:val="00C41B5C"/>
    <w:rsid w:val="00CB267F"/>
    <w:rsid w:val="00D04DEA"/>
    <w:rsid w:val="00D37634"/>
    <w:rsid w:val="00D41DC9"/>
    <w:rsid w:val="00D4551E"/>
    <w:rsid w:val="00D52173"/>
    <w:rsid w:val="00D7355C"/>
    <w:rsid w:val="00D8407A"/>
    <w:rsid w:val="00DA2464"/>
    <w:rsid w:val="00DB03F4"/>
    <w:rsid w:val="00E93EDD"/>
    <w:rsid w:val="00EF1B12"/>
    <w:rsid w:val="00F14674"/>
    <w:rsid w:val="00F2703F"/>
    <w:rsid w:val="00FA1252"/>
    <w:rsid w:val="00FA3439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EC216D-A83D-43B3-A0C2-D5646028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1191"/>
    <w:rPr>
      <w:color w:val="808080"/>
    </w:rPr>
  </w:style>
  <w:style w:type="table" w:styleId="GridTable5Dark-Accent5">
    <w:name w:val="Grid Table 5 Dark Accent 5"/>
    <w:basedOn w:val="TableNormal"/>
    <w:uiPriority w:val="50"/>
    <w:rsid w:val="008C5A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862CBD"/>
    <w:pPr>
      <w:ind w:left="720"/>
      <w:contextualSpacing/>
    </w:pPr>
  </w:style>
  <w:style w:type="table" w:styleId="PlainTable1">
    <w:name w:val="Plain Table 1"/>
    <w:basedOn w:val="TableNormal"/>
    <w:uiPriority w:val="41"/>
    <w:rsid w:val="00D521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04D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2393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Graham</dc:creator>
  <cp:keywords/>
  <dc:description/>
  <cp:lastModifiedBy>Patrick Cura</cp:lastModifiedBy>
  <cp:revision>2</cp:revision>
  <dcterms:created xsi:type="dcterms:W3CDTF">2016-04-18T21:34:00Z</dcterms:created>
  <dcterms:modified xsi:type="dcterms:W3CDTF">2016-04-18T21:34:00Z</dcterms:modified>
</cp:coreProperties>
</file>