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09815" w:themeColor="accent3" w:themeShade="BF"/>
  <w:body>
    <w:tbl>
      <w:tblPr>
        <w:tblStyle w:val="Tabelacomgrade"/>
        <w:tblW w:w="0" w:type="auto"/>
        <w:tblBorders>
          <w:top w:val="single" w:sz="4" w:space="0" w:color="C09815" w:themeColor="accent3" w:themeShade="BF"/>
          <w:left w:val="single" w:sz="4" w:space="0" w:color="C09815" w:themeColor="accent3" w:themeShade="BF"/>
          <w:bottom w:val="single" w:sz="4" w:space="0" w:color="C09815" w:themeColor="accent3" w:themeShade="BF"/>
          <w:right w:val="single" w:sz="4" w:space="0" w:color="C09815" w:themeColor="accent3" w:themeShade="BF"/>
          <w:insideH w:val="single" w:sz="4" w:space="0" w:color="C09815" w:themeColor="accent3" w:themeShade="BF"/>
          <w:insideV w:val="single" w:sz="4" w:space="0" w:color="C09815" w:themeColor="accent3" w:themeShade="BF"/>
        </w:tblBorders>
        <w:tblLook w:val="04A0" w:firstRow="1" w:lastRow="0" w:firstColumn="1" w:lastColumn="0" w:noHBand="0" w:noVBand="1"/>
      </w:tblPr>
      <w:tblGrid>
        <w:gridCol w:w="2346"/>
        <w:gridCol w:w="3540"/>
      </w:tblGrid>
      <w:tr w:rsidR="000B6C06" w14:paraId="162D0666" w14:textId="77777777" w:rsidTr="00B2786D">
        <w:tc>
          <w:tcPr>
            <w:tcW w:w="2346" w:type="dxa"/>
          </w:tcPr>
          <w:p w14:paraId="77E84CC3" w14:textId="42CB0DF3" w:rsidR="000B6C06" w:rsidRDefault="00B2786D" w:rsidP="000B6C06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drawing>
                <wp:inline distT="0" distB="0" distL="0" distR="0" wp14:anchorId="02E3085C" wp14:editId="05861AD3">
                  <wp:extent cx="1350645" cy="1949022"/>
                  <wp:effectExtent l="0" t="0" r="1905" b="0"/>
                  <wp:docPr id="18" name="Imagem 18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Homem com chapéu&#10;&#10;Descrição gerada automaticamente com confiança baix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502" cy="195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25D5CD2D" w14:textId="34CA2CA4" w:rsidR="000B6C06" w:rsidRPr="00B2786D" w:rsidRDefault="00F66845" w:rsidP="000B6C06">
            <w:pPr>
              <w:jc w:val="center"/>
              <w:rPr>
                <w:rFonts w:ascii="Cavolini" w:hAnsi="Cavolini" w:cs="Cavolini"/>
                <w:sz w:val="52"/>
                <w:szCs w:val="52"/>
              </w:rPr>
            </w:pPr>
            <w:r w:rsidRPr="00B2786D">
              <w:rPr>
                <w:rFonts w:ascii="Cavolini" w:hAnsi="Cavolini" w:cs="Cavolini"/>
                <w:sz w:val="52"/>
                <w:szCs w:val="52"/>
              </w:rPr>
              <w:t xml:space="preserve">Devemos saber essa uma regra básica para nossa vida. </w:t>
            </w:r>
          </w:p>
        </w:tc>
      </w:tr>
    </w:tbl>
    <w:p w14:paraId="470FC4A6" w14:textId="77777777" w:rsidR="00B2786D" w:rsidRDefault="00B2786D">
      <w:pPr>
        <w:rPr>
          <w:rFonts w:ascii="Cavolini" w:hAnsi="Cavolini" w:cs="Cavolini"/>
          <w:sz w:val="44"/>
          <w:szCs w:val="44"/>
        </w:rPr>
      </w:pPr>
    </w:p>
    <w:p w14:paraId="1E02ED56" w14:textId="428AF256" w:rsidR="00B2786D" w:rsidRPr="00866E5F" w:rsidRDefault="00B2786D" w:rsidP="00B2786D">
      <w:pPr>
        <w:jc w:val="center"/>
        <w:rPr>
          <w:rFonts w:ascii="Cavolini" w:hAnsi="Cavolini" w:cs="Cavolini"/>
          <w:sz w:val="56"/>
          <w:szCs w:val="56"/>
        </w:rPr>
      </w:pPr>
      <w:r w:rsidRPr="00866E5F">
        <w:rPr>
          <w:rFonts w:ascii="Cavolini" w:hAnsi="Cavolini" w:cs="Cavolini"/>
          <w:sz w:val="56"/>
          <w:szCs w:val="56"/>
        </w:rPr>
        <w:t xml:space="preserve">Existem três tipos de </w:t>
      </w:r>
      <w:r w:rsidR="003A4191">
        <w:rPr>
          <w:rFonts w:ascii="Cavolini" w:hAnsi="Cavolini" w:cs="Cavolini"/>
          <w:sz w:val="56"/>
          <w:szCs w:val="56"/>
        </w:rPr>
        <w:t xml:space="preserve">modos de </w:t>
      </w:r>
      <w:r w:rsidRPr="00866E5F">
        <w:rPr>
          <w:rFonts w:ascii="Cavolini" w:hAnsi="Cavolini" w:cs="Cavolini"/>
          <w:sz w:val="56"/>
          <w:szCs w:val="56"/>
        </w:rPr>
        <w:t>pensamentos diários.</w:t>
      </w:r>
    </w:p>
    <w:tbl>
      <w:tblPr>
        <w:tblStyle w:val="Tabelacomgrade"/>
        <w:tblW w:w="0" w:type="auto"/>
        <w:tblBorders>
          <w:top w:val="single" w:sz="4" w:space="0" w:color="C09815" w:themeColor="accent3" w:themeShade="BF"/>
          <w:left w:val="single" w:sz="4" w:space="0" w:color="C09815" w:themeColor="accent3" w:themeShade="BF"/>
          <w:bottom w:val="single" w:sz="4" w:space="0" w:color="C09815" w:themeColor="accent3" w:themeShade="BF"/>
          <w:right w:val="single" w:sz="4" w:space="0" w:color="C09815" w:themeColor="accent3" w:themeShade="BF"/>
          <w:insideH w:val="single" w:sz="4" w:space="0" w:color="C09815" w:themeColor="accent3" w:themeShade="BF"/>
          <w:insideV w:val="single" w:sz="4" w:space="0" w:color="C09815" w:themeColor="accent3" w:themeShade="BF"/>
        </w:tblBorders>
        <w:tblLook w:val="04A0" w:firstRow="1" w:lastRow="0" w:firstColumn="1" w:lastColumn="0" w:noHBand="0" w:noVBand="1"/>
      </w:tblPr>
      <w:tblGrid>
        <w:gridCol w:w="2346"/>
        <w:gridCol w:w="3540"/>
      </w:tblGrid>
      <w:tr w:rsidR="00B2786D" w14:paraId="65B5B249" w14:textId="77777777" w:rsidTr="00B2786D">
        <w:tc>
          <w:tcPr>
            <w:tcW w:w="2346" w:type="dxa"/>
          </w:tcPr>
          <w:p w14:paraId="70B772C3" w14:textId="3E6DD8BE" w:rsidR="00ED0BE0" w:rsidRDefault="00B2786D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lastRenderedPageBreak/>
              <w:drawing>
                <wp:inline distT="0" distB="0" distL="0" distR="0" wp14:anchorId="1720D5CE" wp14:editId="2CA9C1B5">
                  <wp:extent cx="1210945" cy="1747431"/>
                  <wp:effectExtent l="0" t="0" r="8255" b="5715"/>
                  <wp:docPr id="19" name="Imagem 19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735" cy="17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17E2DC06" w14:textId="3E9C9C27" w:rsidR="00B2786D" w:rsidRPr="00B2786D" w:rsidRDefault="00B2786D" w:rsidP="00B2786D">
            <w:pPr>
              <w:rPr>
                <w:sz w:val="42"/>
                <w:szCs w:val="42"/>
              </w:rPr>
            </w:pPr>
            <w:r w:rsidRPr="00B2786D">
              <w:rPr>
                <w:sz w:val="42"/>
                <w:szCs w:val="42"/>
              </w:rPr>
              <w:t>01: Passado</w:t>
            </w:r>
            <w:r w:rsidRPr="00B2786D">
              <w:rPr>
                <w:sz w:val="42"/>
                <w:szCs w:val="42"/>
              </w:rPr>
              <w:t xml:space="preserve"> </w:t>
            </w:r>
            <w:r w:rsidRPr="00B2786D">
              <w:rPr>
                <w:sz w:val="42"/>
                <w:szCs w:val="42"/>
              </w:rPr>
              <w:t xml:space="preserve">Pensar </w:t>
            </w:r>
            <w:r w:rsidRPr="00B2786D">
              <w:rPr>
                <w:sz w:val="42"/>
                <w:szCs w:val="42"/>
              </w:rPr>
              <w:t>n</w:t>
            </w:r>
            <w:r w:rsidRPr="00B2786D">
              <w:rPr>
                <w:sz w:val="42"/>
                <w:szCs w:val="42"/>
              </w:rPr>
              <w:t xml:space="preserve">o passado é a primeira modalidade. </w:t>
            </w:r>
          </w:p>
          <w:p w14:paraId="3B2A6D73" w14:textId="18BFE701" w:rsidR="00ED0BE0" w:rsidRPr="00ED0BE0" w:rsidRDefault="00ED0BE0" w:rsidP="00ED0BE0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 w:rsidRPr="00ED0BE0">
              <w:rPr>
                <w:rFonts w:ascii="Cavolini" w:hAnsi="Cavolini" w:cs="Cavolini"/>
                <w:sz w:val="44"/>
                <w:szCs w:val="44"/>
              </w:rPr>
              <w:t xml:space="preserve"> </w:t>
            </w:r>
          </w:p>
        </w:tc>
      </w:tr>
      <w:tr w:rsidR="00ED0BE0" w14:paraId="38FA6E9F" w14:textId="77777777" w:rsidTr="00B2786D">
        <w:tc>
          <w:tcPr>
            <w:tcW w:w="5886" w:type="dxa"/>
            <w:gridSpan w:val="2"/>
          </w:tcPr>
          <w:p w14:paraId="7AF803F9" w14:textId="4D41C6EB" w:rsidR="00B2786D" w:rsidRDefault="00B2786D" w:rsidP="004D5F4E">
            <w:pPr>
              <w:jc w:val="center"/>
              <w:rPr>
                <w:sz w:val="42"/>
                <w:szCs w:val="42"/>
              </w:rPr>
            </w:pPr>
            <w:r w:rsidRPr="00B2786D">
              <w:rPr>
                <w:sz w:val="42"/>
                <w:szCs w:val="42"/>
              </w:rPr>
              <w:t xml:space="preserve">Quem pensa demais sobre o passado fica triste, pois se lembra de coisas ruins. </w:t>
            </w:r>
          </w:p>
          <w:p w14:paraId="6F79038E" w14:textId="77777777" w:rsidR="00B2786D" w:rsidRPr="00B2786D" w:rsidRDefault="00B2786D" w:rsidP="004D5F4E">
            <w:pPr>
              <w:jc w:val="center"/>
              <w:rPr>
                <w:sz w:val="42"/>
                <w:szCs w:val="42"/>
              </w:rPr>
            </w:pPr>
          </w:p>
          <w:p w14:paraId="4CC19192" w14:textId="7DF32B67" w:rsidR="00ED0BE0" w:rsidRDefault="00B2786D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 w:rsidRPr="00B2786D">
              <w:rPr>
                <w:sz w:val="42"/>
                <w:szCs w:val="42"/>
              </w:rPr>
              <w:t xml:space="preserve">Então a pessoa deve saber que o passado na verdade não é nada, </w:t>
            </w:r>
            <w:r w:rsidR="003A4191">
              <w:rPr>
                <w:sz w:val="42"/>
                <w:szCs w:val="42"/>
              </w:rPr>
              <w:t xml:space="preserve">passou, </w:t>
            </w:r>
            <w:r w:rsidRPr="00B2786D">
              <w:rPr>
                <w:sz w:val="42"/>
                <w:szCs w:val="42"/>
              </w:rPr>
              <w:t>já ficou para traz.</w:t>
            </w:r>
          </w:p>
        </w:tc>
      </w:tr>
      <w:tr w:rsidR="00B2786D" w14:paraId="31106D54" w14:textId="77777777" w:rsidTr="004D5F4E">
        <w:tc>
          <w:tcPr>
            <w:tcW w:w="2346" w:type="dxa"/>
          </w:tcPr>
          <w:p w14:paraId="7FF1FCE5" w14:textId="77777777" w:rsidR="00B2786D" w:rsidRDefault="00B2786D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lastRenderedPageBreak/>
              <w:drawing>
                <wp:inline distT="0" distB="0" distL="0" distR="0" wp14:anchorId="273E3BE2" wp14:editId="198C1137">
                  <wp:extent cx="1210945" cy="1747431"/>
                  <wp:effectExtent l="0" t="0" r="8255" b="5715"/>
                  <wp:docPr id="20" name="Imagem 20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735" cy="17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09980E9F" w14:textId="77777777" w:rsidR="00B2786D" w:rsidRPr="00B2786D" w:rsidRDefault="00B2786D" w:rsidP="00B2786D">
            <w:pPr>
              <w:spacing w:after="0" w:line="240" w:lineRule="auto"/>
              <w:rPr>
                <w:sz w:val="44"/>
                <w:szCs w:val="44"/>
              </w:rPr>
            </w:pPr>
            <w:r w:rsidRPr="00B2786D">
              <w:rPr>
                <w:sz w:val="44"/>
                <w:szCs w:val="44"/>
              </w:rPr>
              <w:t>02: Futuro.</w:t>
            </w:r>
          </w:p>
          <w:p w14:paraId="1E58004E" w14:textId="434E30C8" w:rsidR="00B2786D" w:rsidRPr="00B2786D" w:rsidRDefault="00B2786D" w:rsidP="00B2786D">
            <w:pPr>
              <w:rPr>
                <w:rFonts w:ascii="Cavolini" w:hAnsi="Cavolini" w:cs="Cavolini"/>
                <w:sz w:val="44"/>
                <w:szCs w:val="44"/>
              </w:rPr>
            </w:pPr>
            <w:r w:rsidRPr="00B2786D">
              <w:rPr>
                <w:sz w:val="44"/>
                <w:szCs w:val="44"/>
              </w:rPr>
              <w:t>A segunda modalidade de pensa</w:t>
            </w:r>
            <w:r w:rsidR="000B52CC">
              <w:rPr>
                <w:sz w:val="44"/>
                <w:szCs w:val="44"/>
              </w:rPr>
              <w:t>r n</w:t>
            </w:r>
            <w:r w:rsidRPr="00B2786D">
              <w:rPr>
                <w:sz w:val="44"/>
                <w:szCs w:val="44"/>
              </w:rPr>
              <w:t xml:space="preserve">o futuro. </w:t>
            </w:r>
          </w:p>
        </w:tc>
      </w:tr>
    </w:tbl>
    <w:p w14:paraId="02DE72EC" w14:textId="2AEB68A1" w:rsidR="00B2786D" w:rsidRDefault="00B2786D"/>
    <w:p w14:paraId="74F4B767" w14:textId="5673036A" w:rsidR="00B2786D" w:rsidRPr="00866E5F" w:rsidRDefault="00B2786D" w:rsidP="00866E5F">
      <w:pPr>
        <w:jc w:val="center"/>
        <w:rPr>
          <w:sz w:val="46"/>
          <w:szCs w:val="46"/>
        </w:rPr>
      </w:pPr>
      <w:r w:rsidRPr="00866E5F">
        <w:rPr>
          <w:sz w:val="46"/>
          <w:szCs w:val="46"/>
        </w:rPr>
        <w:t>Se uma pessoa pensa no futuro, e acha que ela terá dificuldades</w:t>
      </w:r>
      <w:r w:rsidR="00866E5F">
        <w:rPr>
          <w:sz w:val="46"/>
          <w:szCs w:val="46"/>
        </w:rPr>
        <w:t>, privações</w:t>
      </w:r>
      <w:r w:rsidRPr="00866E5F">
        <w:rPr>
          <w:sz w:val="46"/>
          <w:szCs w:val="46"/>
        </w:rPr>
        <w:t>, e questiona o que acontecer</w:t>
      </w:r>
      <w:r w:rsidR="003A4191">
        <w:rPr>
          <w:sz w:val="46"/>
          <w:szCs w:val="46"/>
        </w:rPr>
        <w:t>á</w:t>
      </w:r>
      <w:r w:rsidRPr="00866E5F">
        <w:rPr>
          <w:sz w:val="46"/>
          <w:szCs w:val="46"/>
        </w:rPr>
        <w:t xml:space="preserve">, então a pessoa </w:t>
      </w:r>
      <w:r w:rsidR="00866E5F" w:rsidRPr="00866E5F">
        <w:rPr>
          <w:sz w:val="46"/>
          <w:szCs w:val="46"/>
        </w:rPr>
        <w:t>ficará</w:t>
      </w:r>
      <w:r w:rsidR="003A4191">
        <w:rPr>
          <w:sz w:val="46"/>
          <w:szCs w:val="46"/>
        </w:rPr>
        <w:t xml:space="preserve"> triste</w:t>
      </w:r>
      <w:r w:rsidRPr="00866E5F">
        <w:rPr>
          <w:sz w:val="46"/>
          <w:szCs w:val="46"/>
        </w:rPr>
        <w:t>.</w:t>
      </w:r>
    </w:p>
    <w:p w14:paraId="32C4C372" w14:textId="418AAE47" w:rsidR="00B2786D" w:rsidRDefault="00B2786D"/>
    <w:tbl>
      <w:tblPr>
        <w:tblStyle w:val="Tabelacomgrade"/>
        <w:tblW w:w="0" w:type="auto"/>
        <w:tblBorders>
          <w:top w:val="single" w:sz="4" w:space="0" w:color="C09815" w:themeColor="accent3" w:themeShade="BF"/>
          <w:left w:val="single" w:sz="4" w:space="0" w:color="C09815" w:themeColor="accent3" w:themeShade="BF"/>
          <w:bottom w:val="single" w:sz="4" w:space="0" w:color="C09815" w:themeColor="accent3" w:themeShade="BF"/>
          <w:right w:val="single" w:sz="4" w:space="0" w:color="C09815" w:themeColor="accent3" w:themeShade="BF"/>
          <w:insideH w:val="single" w:sz="4" w:space="0" w:color="C09815" w:themeColor="accent3" w:themeShade="BF"/>
          <w:insideV w:val="single" w:sz="4" w:space="0" w:color="C09815" w:themeColor="accent3" w:themeShade="BF"/>
        </w:tblBorders>
        <w:tblLook w:val="04A0" w:firstRow="1" w:lastRow="0" w:firstColumn="1" w:lastColumn="0" w:noHBand="0" w:noVBand="1"/>
      </w:tblPr>
      <w:tblGrid>
        <w:gridCol w:w="2346"/>
        <w:gridCol w:w="3540"/>
      </w:tblGrid>
      <w:tr w:rsidR="000B52CC" w14:paraId="7368CDAA" w14:textId="77777777" w:rsidTr="004D5F4E">
        <w:tc>
          <w:tcPr>
            <w:tcW w:w="2346" w:type="dxa"/>
          </w:tcPr>
          <w:p w14:paraId="11984B89" w14:textId="77777777" w:rsidR="000B52CC" w:rsidRDefault="000B52CC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lastRenderedPageBreak/>
              <w:drawing>
                <wp:inline distT="0" distB="0" distL="0" distR="0" wp14:anchorId="39137C7B" wp14:editId="3B9B51D3">
                  <wp:extent cx="1210945" cy="1747431"/>
                  <wp:effectExtent l="0" t="0" r="8255" b="5715"/>
                  <wp:docPr id="21" name="Imagem 21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735" cy="17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19D3F4F3" w14:textId="5488E967" w:rsidR="000B52CC" w:rsidRPr="000B52CC" w:rsidRDefault="000B52CC" w:rsidP="004D5F4E">
            <w:pPr>
              <w:rPr>
                <w:rFonts w:ascii="Cavolini" w:hAnsi="Cavolini" w:cs="Cavolini"/>
                <w:sz w:val="46"/>
                <w:szCs w:val="46"/>
              </w:rPr>
            </w:pPr>
            <w:r w:rsidRPr="000B52CC">
              <w:rPr>
                <w:sz w:val="46"/>
                <w:szCs w:val="46"/>
              </w:rPr>
              <w:t xml:space="preserve">Isto significa que a pessoa não confia </w:t>
            </w:r>
            <w:r w:rsidR="003A4191">
              <w:rPr>
                <w:sz w:val="46"/>
                <w:szCs w:val="46"/>
              </w:rPr>
              <w:t xml:space="preserve">100% </w:t>
            </w:r>
            <w:r w:rsidRPr="000B52CC">
              <w:rPr>
                <w:sz w:val="46"/>
                <w:szCs w:val="46"/>
              </w:rPr>
              <w:t>em HaShem</w:t>
            </w:r>
            <w:r w:rsidR="003A4191">
              <w:rPr>
                <w:sz w:val="46"/>
                <w:szCs w:val="46"/>
              </w:rPr>
              <w:t>!</w:t>
            </w:r>
          </w:p>
        </w:tc>
      </w:tr>
    </w:tbl>
    <w:p w14:paraId="16A6E63A" w14:textId="77777777" w:rsidR="000B52CC" w:rsidRDefault="000B52CC" w:rsidP="000B52CC"/>
    <w:p w14:paraId="16FBD55D" w14:textId="77777777" w:rsidR="00866E5F" w:rsidRDefault="00866E5F">
      <w:pPr>
        <w:rPr>
          <w:sz w:val="46"/>
          <w:szCs w:val="46"/>
        </w:rPr>
      </w:pPr>
      <w:r w:rsidRPr="00866E5F">
        <w:rPr>
          <w:sz w:val="46"/>
          <w:szCs w:val="46"/>
        </w:rPr>
        <w:t>Não confia que o Eterno suprirá suas necessidade</w:t>
      </w:r>
      <w:r>
        <w:rPr>
          <w:sz w:val="46"/>
          <w:szCs w:val="46"/>
        </w:rPr>
        <w:t>s</w:t>
      </w:r>
      <w:r w:rsidRPr="00866E5F">
        <w:rPr>
          <w:sz w:val="46"/>
          <w:szCs w:val="46"/>
        </w:rPr>
        <w:t xml:space="preserve">. </w:t>
      </w:r>
    </w:p>
    <w:p w14:paraId="5CF4A1FC" w14:textId="0297AD25" w:rsidR="00B2786D" w:rsidRPr="00866E5F" w:rsidRDefault="003A4191">
      <w:pPr>
        <w:rPr>
          <w:sz w:val="46"/>
          <w:szCs w:val="46"/>
        </w:rPr>
      </w:pPr>
      <w:r>
        <w:rPr>
          <w:sz w:val="46"/>
          <w:szCs w:val="46"/>
        </w:rPr>
        <w:t>E assim v</w:t>
      </w:r>
      <w:r w:rsidR="00866E5F">
        <w:rPr>
          <w:sz w:val="46"/>
          <w:szCs w:val="46"/>
        </w:rPr>
        <w:t>ocê não está pensando corretamente, e</w:t>
      </w:r>
      <w:r w:rsidR="000B52CC" w:rsidRPr="00866E5F">
        <w:rPr>
          <w:sz w:val="46"/>
          <w:szCs w:val="46"/>
        </w:rPr>
        <w:t xml:space="preserve"> </w:t>
      </w:r>
      <w:r w:rsidR="00866E5F">
        <w:rPr>
          <w:sz w:val="46"/>
          <w:szCs w:val="46"/>
        </w:rPr>
        <w:t xml:space="preserve">você </w:t>
      </w:r>
      <w:r w:rsidR="000B52CC" w:rsidRPr="00866E5F">
        <w:rPr>
          <w:sz w:val="46"/>
          <w:szCs w:val="46"/>
        </w:rPr>
        <w:t xml:space="preserve">não deve </w:t>
      </w:r>
      <w:r>
        <w:rPr>
          <w:sz w:val="46"/>
          <w:szCs w:val="46"/>
        </w:rPr>
        <w:t>agir</w:t>
      </w:r>
      <w:r w:rsidR="000B52CC" w:rsidRPr="00866E5F">
        <w:rPr>
          <w:sz w:val="46"/>
          <w:szCs w:val="46"/>
        </w:rPr>
        <w:t xml:space="preserve"> desta forma</w:t>
      </w:r>
      <w:r w:rsidR="00866E5F">
        <w:rPr>
          <w:sz w:val="46"/>
          <w:szCs w:val="46"/>
        </w:rPr>
        <w:t>!</w:t>
      </w:r>
    </w:p>
    <w:tbl>
      <w:tblPr>
        <w:tblStyle w:val="Tabelacomgrade"/>
        <w:tblW w:w="0" w:type="auto"/>
        <w:tblBorders>
          <w:top w:val="single" w:sz="4" w:space="0" w:color="C09815" w:themeColor="accent3" w:themeShade="BF"/>
          <w:left w:val="single" w:sz="4" w:space="0" w:color="C09815" w:themeColor="accent3" w:themeShade="BF"/>
          <w:bottom w:val="single" w:sz="4" w:space="0" w:color="C09815" w:themeColor="accent3" w:themeShade="BF"/>
          <w:right w:val="single" w:sz="4" w:space="0" w:color="C09815" w:themeColor="accent3" w:themeShade="BF"/>
          <w:insideH w:val="single" w:sz="4" w:space="0" w:color="C09815" w:themeColor="accent3" w:themeShade="BF"/>
          <w:insideV w:val="single" w:sz="4" w:space="0" w:color="C09815" w:themeColor="accent3" w:themeShade="BF"/>
        </w:tblBorders>
        <w:tblLook w:val="04A0" w:firstRow="1" w:lastRow="0" w:firstColumn="1" w:lastColumn="0" w:noHBand="0" w:noVBand="1"/>
      </w:tblPr>
      <w:tblGrid>
        <w:gridCol w:w="2346"/>
        <w:gridCol w:w="3540"/>
      </w:tblGrid>
      <w:tr w:rsidR="000B52CC" w14:paraId="3CB9CFC6" w14:textId="77777777" w:rsidTr="004D5F4E">
        <w:tc>
          <w:tcPr>
            <w:tcW w:w="2346" w:type="dxa"/>
          </w:tcPr>
          <w:p w14:paraId="5C117170" w14:textId="77777777" w:rsidR="000B52CC" w:rsidRDefault="000B52CC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lastRenderedPageBreak/>
              <w:drawing>
                <wp:inline distT="0" distB="0" distL="0" distR="0" wp14:anchorId="20A67DF4" wp14:editId="2E3ACE03">
                  <wp:extent cx="1210945" cy="1747431"/>
                  <wp:effectExtent l="0" t="0" r="8255" b="5715"/>
                  <wp:docPr id="22" name="Imagem 22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735" cy="17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2439C795" w14:textId="5C83DB1D" w:rsidR="000B52CC" w:rsidRPr="00B2786D" w:rsidRDefault="000B52CC" w:rsidP="004D5F4E">
            <w:pPr>
              <w:spacing w:after="0" w:line="240" w:lineRule="auto"/>
              <w:rPr>
                <w:sz w:val="44"/>
                <w:szCs w:val="44"/>
              </w:rPr>
            </w:pPr>
            <w:r w:rsidRPr="00B2786D"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3</w:t>
            </w:r>
            <w:r w:rsidRPr="00B2786D">
              <w:rPr>
                <w:sz w:val="44"/>
                <w:szCs w:val="44"/>
              </w:rPr>
              <w:t xml:space="preserve">: </w:t>
            </w:r>
            <w:r>
              <w:rPr>
                <w:sz w:val="44"/>
                <w:szCs w:val="44"/>
              </w:rPr>
              <w:t>Realidade</w:t>
            </w:r>
            <w:r w:rsidRPr="00B2786D">
              <w:rPr>
                <w:sz w:val="44"/>
                <w:szCs w:val="44"/>
              </w:rPr>
              <w:t>.</w:t>
            </w:r>
          </w:p>
          <w:p w14:paraId="57AA5633" w14:textId="1627BC90" w:rsidR="000B52CC" w:rsidRPr="00B2786D" w:rsidRDefault="000B52CC" w:rsidP="004D5F4E">
            <w:pPr>
              <w:rPr>
                <w:rFonts w:ascii="Cavolini" w:hAnsi="Cavolini" w:cs="Cavolini"/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Pensar no presente é a terceira </w:t>
            </w:r>
            <w:r w:rsidRPr="00B2786D">
              <w:rPr>
                <w:sz w:val="44"/>
                <w:szCs w:val="44"/>
              </w:rPr>
              <w:t xml:space="preserve">modalidade. </w:t>
            </w:r>
          </w:p>
        </w:tc>
      </w:tr>
    </w:tbl>
    <w:p w14:paraId="3F64B253" w14:textId="77777777" w:rsidR="000B52CC" w:rsidRDefault="000B52CC" w:rsidP="000B52CC"/>
    <w:p w14:paraId="3ADE6E22" w14:textId="382971D9" w:rsidR="00B2786D" w:rsidRDefault="000B52CC">
      <w:pPr>
        <w:rPr>
          <w:sz w:val="42"/>
          <w:szCs w:val="42"/>
        </w:rPr>
      </w:pPr>
      <w:r w:rsidRPr="000B52CC">
        <w:rPr>
          <w:sz w:val="42"/>
          <w:szCs w:val="42"/>
        </w:rPr>
        <w:t>Se você pensar sobre</w:t>
      </w:r>
      <w:r>
        <w:rPr>
          <w:sz w:val="42"/>
          <w:szCs w:val="42"/>
        </w:rPr>
        <w:t xml:space="preserve"> tudo </w:t>
      </w:r>
      <w:r w:rsidRPr="000B52CC">
        <w:rPr>
          <w:sz w:val="42"/>
          <w:szCs w:val="42"/>
        </w:rPr>
        <w:t>que possui neste momento</w:t>
      </w:r>
      <w:r w:rsidR="003A4191">
        <w:rPr>
          <w:sz w:val="42"/>
          <w:szCs w:val="42"/>
        </w:rPr>
        <w:t>, todas as bençãos</w:t>
      </w:r>
      <w:r w:rsidRPr="000B52CC">
        <w:rPr>
          <w:sz w:val="42"/>
          <w:szCs w:val="42"/>
        </w:rPr>
        <w:t>. Desta forma você não tem pensamentos ruins, você tem fé em Ha-Shem e você está feliz.</w:t>
      </w:r>
    </w:p>
    <w:tbl>
      <w:tblPr>
        <w:tblStyle w:val="Tabelacomgrade"/>
        <w:tblW w:w="0" w:type="auto"/>
        <w:tblBorders>
          <w:top w:val="single" w:sz="4" w:space="0" w:color="FE801A" w:themeColor="accent2"/>
          <w:left w:val="single" w:sz="4" w:space="0" w:color="FE801A" w:themeColor="accent2"/>
          <w:bottom w:val="single" w:sz="4" w:space="0" w:color="FE801A" w:themeColor="accent2"/>
          <w:right w:val="single" w:sz="4" w:space="0" w:color="FE801A" w:themeColor="accent2"/>
          <w:insideH w:val="single" w:sz="4" w:space="0" w:color="FE801A" w:themeColor="accent2"/>
          <w:insideV w:val="single" w:sz="4" w:space="0" w:color="FE801A" w:themeColor="accent2"/>
        </w:tblBorders>
        <w:tblLook w:val="04A0" w:firstRow="1" w:lastRow="0" w:firstColumn="1" w:lastColumn="0" w:noHBand="0" w:noVBand="1"/>
      </w:tblPr>
      <w:tblGrid>
        <w:gridCol w:w="5886"/>
      </w:tblGrid>
      <w:tr w:rsidR="00ED0BE0" w14:paraId="7A80188E" w14:textId="77777777" w:rsidTr="000B52CC">
        <w:tc>
          <w:tcPr>
            <w:tcW w:w="5886" w:type="dxa"/>
          </w:tcPr>
          <w:p w14:paraId="10B51B89" w14:textId="77777777" w:rsidR="000B52CC" w:rsidRDefault="000B52CC" w:rsidP="001A6355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 w:rsidRPr="000B52CC">
              <w:rPr>
                <w:rFonts w:ascii="Cavolini" w:hAnsi="Cavolini" w:cs="Cavolini"/>
                <w:sz w:val="44"/>
                <w:szCs w:val="44"/>
              </w:rPr>
              <w:lastRenderedPageBreak/>
              <w:t>Afinal, como</w:t>
            </w:r>
            <w:r w:rsidRPr="000B52CC">
              <w:rPr>
                <w:rFonts w:ascii="Cavolini" w:hAnsi="Cavolini" w:cs="Cavolini"/>
                <w:sz w:val="44"/>
                <w:szCs w:val="44"/>
              </w:rPr>
              <w:t xml:space="preserve"> lidar com pensamentos ruins? O que fazer quando uma pessoa está triste? </w:t>
            </w:r>
          </w:p>
          <w:p w14:paraId="4DE237B6" w14:textId="22FAF5D1" w:rsidR="00A1597F" w:rsidRPr="000B52CC" w:rsidRDefault="000B52CC" w:rsidP="001A6355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 w:rsidRPr="000B52CC">
              <w:rPr>
                <w:rFonts w:ascii="Cavolini" w:hAnsi="Cavolini" w:cs="Cavolini"/>
                <w:sz w:val="44"/>
                <w:szCs w:val="44"/>
              </w:rPr>
              <w:t>S</w:t>
            </w:r>
            <w:r w:rsidRPr="000B52CC">
              <w:rPr>
                <w:rFonts w:ascii="Cavolini" w:hAnsi="Cavolini" w:cs="Cavolini"/>
                <w:sz w:val="44"/>
                <w:szCs w:val="44"/>
              </w:rPr>
              <w:t>e existem preocupações</w:t>
            </w:r>
            <w:r w:rsidRPr="000B52CC">
              <w:rPr>
                <w:rFonts w:ascii="Cavolini" w:hAnsi="Cavolini" w:cs="Cavolini"/>
                <w:sz w:val="44"/>
                <w:szCs w:val="44"/>
              </w:rPr>
              <w:t>, c</w:t>
            </w:r>
            <w:r w:rsidRPr="000B52CC">
              <w:rPr>
                <w:rFonts w:ascii="Cavolini" w:hAnsi="Cavolini" w:cs="Cavolini"/>
                <w:sz w:val="44"/>
                <w:szCs w:val="44"/>
              </w:rPr>
              <w:t>omo devemos agir?</w:t>
            </w:r>
          </w:p>
        </w:tc>
      </w:tr>
      <w:tr w:rsidR="00ED0BE0" w14:paraId="0754CBB2" w14:textId="77777777" w:rsidTr="000B52CC">
        <w:tc>
          <w:tcPr>
            <w:tcW w:w="5886" w:type="dxa"/>
          </w:tcPr>
          <w:p w14:paraId="1A27E3A4" w14:textId="686FC720" w:rsidR="00ED0BE0" w:rsidRPr="00ED0BE0" w:rsidRDefault="00F66845" w:rsidP="004D5F4E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>
              <w:rPr>
                <w:rFonts w:ascii="Cavolini" w:hAnsi="Cavolini" w:cs="Cavolini"/>
                <w:noProof/>
                <w:sz w:val="44"/>
                <w:szCs w:val="44"/>
              </w:rPr>
              <w:drawing>
                <wp:inline distT="0" distB="0" distL="0" distR="0" wp14:anchorId="2337121C" wp14:editId="2AEEB74E">
                  <wp:extent cx="2843924" cy="1896110"/>
                  <wp:effectExtent l="0" t="0" r="0" b="8890"/>
                  <wp:docPr id="16" name="Imagem 16" descr="Homem sentado com chapéu na cabeç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 descr="Homem sentado com chapéu na cabeça&#10;&#10;Descrição gerada automaticamente com confiança mé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61" cy="189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BE0" w14:paraId="202F63F8" w14:textId="77777777" w:rsidTr="000B52CC">
        <w:tc>
          <w:tcPr>
            <w:tcW w:w="5886" w:type="dxa"/>
          </w:tcPr>
          <w:p w14:paraId="5B171938" w14:textId="73EB8B2A" w:rsidR="00ED0BE0" w:rsidRPr="00A1597F" w:rsidRDefault="00A1597F" w:rsidP="00A1597F">
            <w:pPr>
              <w:jc w:val="center"/>
              <w:rPr>
                <w:rFonts w:ascii="Cavolini" w:hAnsi="Cavolini" w:cs="Cavolini"/>
                <w:noProof/>
                <w:sz w:val="30"/>
                <w:szCs w:val="30"/>
              </w:rPr>
            </w:pPr>
            <w:bookmarkStart w:id="0" w:name="_Hlk126408879"/>
            <w:r w:rsidRPr="00A1597F">
              <w:rPr>
                <w:rFonts w:ascii="Cavolini" w:hAnsi="Cavolini" w:cs="Cavolini"/>
                <w:noProof/>
                <w:sz w:val="30"/>
                <w:szCs w:val="30"/>
              </w:rPr>
              <w:t>Rav Yoshiyahu Pinto</w:t>
            </w:r>
          </w:p>
        </w:tc>
      </w:tr>
    </w:tbl>
    <w:bookmarkEnd w:id="0"/>
    <w:p w14:paraId="3B516A78" w14:textId="3856DF7A" w:rsidR="00BC3891" w:rsidRPr="00866E5F" w:rsidRDefault="00BC3891" w:rsidP="00BC3891">
      <w:pPr>
        <w:jc w:val="center"/>
        <w:rPr>
          <w:rFonts w:ascii="Cavolini" w:hAnsi="Cavolini" w:cs="Cavolini"/>
          <w:sz w:val="48"/>
          <w:szCs w:val="48"/>
        </w:rPr>
      </w:pPr>
      <w:r w:rsidRPr="00866E5F">
        <w:rPr>
          <w:rFonts w:ascii="Cavolini" w:hAnsi="Cavolini" w:cs="Cavolini"/>
          <w:sz w:val="48"/>
          <w:szCs w:val="48"/>
        </w:rPr>
        <w:lastRenderedPageBreak/>
        <w:t>A gemará responde que não é possível ter dois pensamentos ao mesmo tempo.</w:t>
      </w:r>
    </w:p>
    <w:p w14:paraId="23B0E280" w14:textId="017F99C7" w:rsidR="00BC3891" w:rsidRPr="00BC3891" w:rsidRDefault="00BC3891" w:rsidP="00BC3891">
      <w:pPr>
        <w:jc w:val="center"/>
        <w:rPr>
          <w:rFonts w:ascii="Cavolini" w:hAnsi="Cavolini" w:cs="Cavolini"/>
          <w:sz w:val="44"/>
          <w:szCs w:val="44"/>
        </w:rPr>
      </w:pPr>
      <w:r w:rsidRPr="00BC3891">
        <w:rPr>
          <w:rFonts w:ascii="Cavolini" w:hAnsi="Cavolini" w:cs="Cavolini"/>
          <w:noProof/>
          <w:sz w:val="44"/>
          <w:szCs w:val="44"/>
        </w:rPr>
        <w:drawing>
          <wp:inline distT="0" distB="0" distL="0" distR="0" wp14:anchorId="173B18E6" wp14:editId="485E5E62">
            <wp:extent cx="2276475" cy="2276475"/>
            <wp:effectExtent l="0" t="0" r="9525" b="9525"/>
            <wp:docPr id="23" name="Imagem 23" descr="Criança em pé em gramado perto de cas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Criança em pé em gramado perto de casa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DE41" w14:textId="53AAFC5D" w:rsidR="00BC3891" w:rsidRPr="00866E5F" w:rsidRDefault="00866E5F" w:rsidP="00BC3891">
      <w:pPr>
        <w:jc w:val="center"/>
        <w:rPr>
          <w:rFonts w:ascii="Cavolini" w:hAnsi="Cavolini" w:cs="Cavolini"/>
          <w:sz w:val="42"/>
          <w:szCs w:val="42"/>
        </w:rPr>
      </w:pPr>
      <w:r w:rsidRPr="00866E5F">
        <w:rPr>
          <w:rFonts w:ascii="Cavolini" w:hAnsi="Cavolini" w:cs="Cavolini"/>
          <w:sz w:val="42"/>
          <w:szCs w:val="42"/>
        </w:rPr>
        <w:lastRenderedPageBreak/>
        <w:t>Tal c</w:t>
      </w:r>
      <w:r w:rsidR="00BC3891" w:rsidRPr="00866E5F">
        <w:rPr>
          <w:rFonts w:ascii="Cavolini" w:hAnsi="Cavolini" w:cs="Cavolini"/>
          <w:sz w:val="42"/>
          <w:szCs w:val="42"/>
        </w:rPr>
        <w:t>omo duas crianças brincando em uma gangorra, quando uma está no alto a outra está embaixo, e vice-versa.</w:t>
      </w:r>
    </w:p>
    <w:p w14:paraId="314E15A0" w14:textId="50191AA9" w:rsidR="00BC3891" w:rsidRDefault="00BC3891" w:rsidP="00866E5F">
      <w:pPr>
        <w:tabs>
          <w:tab w:val="left" w:pos="4111"/>
        </w:tabs>
        <w:jc w:val="center"/>
        <w:rPr>
          <w:rFonts w:ascii="Cavolini" w:hAnsi="Cavolini" w:cs="Cavolini"/>
          <w:sz w:val="32"/>
          <w:szCs w:val="32"/>
        </w:rPr>
      </w:pPr>
      <w:r>
        <w:rPr>
          <w:noProof/>
        </w:rPr>
        <w:drawing>
          <wp:inline distT="0" distB="0" distL="0" distR="0" wp14:anchorId="697B434B" wp14:editId="38C9D6B1">
            <wp:extent cx="2975554" cy="2243778"/>
            <wp:effectExtent l="0" t="0" r="0" b="4445"/>
            <wp:docPr id="25" name="Imagem 25" descr="Why Are Seesaws Good for Kids? - Own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Are Seesaws Good for Kids? - OwnPlay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62" cy="226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Borders>
          <w:top w:val="single" w:sz="4" w:space="0" w:color="C09815" w:themeColor="accent3" w:themeShade="BF"/>
          <w:left w:val="single" w:sz="4" w:space="0" w:color="C09815" w:themeColor="accent3" w:themeShade="BF"/>
          <w:bottom w:val="single" w:sz="4" w:space="0" w:color="C09815" w:themeColor="accent3" w:themeShade="BF"/>
          <w:right w:val="single" w:sz="4" w:space="0" w:color="C09815" w:themeColor="accent3" w:themeShade="BF"/>
          <w:insideH w:val="single" w:sz="4" w:space="0" w:color="C09815" w:themeColor="accent3" w:themeShade="BF"/>
          <w:insideV w:val="single" w:sz="4" w:space="0" w:color="C09815" w:themeColor="accent3" w:themeShade="BF"/>
        </w:tblBorders>
        <w:tblLook w:val="04A0" w:firstRow="1" w:lastRow="0" w:firstColumn="1" w:lastColumn="0" w:noHBand="0" w:noVBand="1"/>
      </w:tblPr>
      <w:tblGrid>
        <w:gridCol w:w="2346"/>
        <w:gridCol w:w="3540"/>
      </w:tblGrid>
      <w:tr w:rsidR="00BC3891" w14:paraId="30CB9AB3" w14:textId="77777777" w:rsidTr="004D5F4E">
        <w:tc>
          <w:tcPr>
            <w:tcW w:w="2346" w:type="dxa"/>
          </w:tcPr>
          <w:p w14:paraId="555D3BB7" w14:textId="77777777" w:rsidR="00BC3891" w:rsidRDefault="00BC3891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lastRenderedPageBreak/>
              <w:drawing>
                <wp:inline distT="0" distB="0" distL="0" distR="0" wp14:anchorId="0DFA8312" wp14:editId="5E830C4C">
                  <wp:extent cx="1210945" cy="1747431"/>
                  <wp:effectExtent l="0" t="0" r="8255" b="5715"/>
                  <wp:docPr id="26" name="Imagem 26" descr="Homem com chapéu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Homem com chapéu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735" cy="17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14:paraId="547BE9F7" w14:textId="17A1F986" w:rsidR="00BC3891" w:rsidRPr="00866E5F" w:rsidRDefault="00866E5F" w:rsidP="004D5F4E">
            <w:pPr>
              <w:rPr>
                <w:rFonts w:ascii="Cavolini" w:hAnsi="Cavolini" w:cs="Cavolini"/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Quando </w:t>
            </w:r>
            <w:r w:rsidRPr="00866E5F">
              <w:rPr>
                <w:sz w:val="42"/>
                <w:szCs w:val="42"/>
              </w:rPr>
              <w:t xml:space="preserve">um </w:t>
            </w:r>
            <w:r>
              <w:rPr>
                <w:sz w:val="42"/>
                <w:szCs w:val="42"/>
              </w:rPr>
              <w:t xml:space="preserve">pensamento está </w:t>
            </w:r>
            <w:r w:rsidRPr="00866E5F">
              <w:rPr>
                <w:sz w:val="42"/>
                <w:szCs w:val="42"/>
              </w:rPr>
              <w:t xml:space="preserve">em cima </w:t>
            </w:r>
            <w:r>
              <w:rPr>
                <w:sz w:val="42"/>
                <w:szCs w:val="42"/>
              </w:rPr>
              <w:t>o</w:t>
            </w:r>
            <w:r w:rsidRPr="00866E5F">
              <w:rPr>
                <w:sz w:val="42"/>
                <w:szCs w:val="42"/>
              </w:rPr>
              <w:t xml:space="preserve"> outro </w:t>
            </w:r>
            <w:r>
              <w:rPr>
                <w:sz w:val="42"/>
                <w:szCs w:val="42"/>
              </w:rPr>
              <w:t xml:space="preserve">está </w:t>
            </w:r>
            <w:r w:rsidRPr="00866E5F">
              <w:rPr>
                <w:sz w:val="42"/>
                <w:szCs w:val="42"/>
              </w:rPr>
              <w:t>embaixo.</w:t>
            </w:r>
          </w:p>
        </w:tc>
      </w:tr>
    </w:tbl>
    <w:p w14:paraId="10946B03" w14:textId="77777777" w:rsidR="00BC3891" w:rsidRDefault="00BC3891" w:rsidP="00BC3891">
      <w:pPr>
        <w:rPr>
          <w:rFonts w:ascii="Cavolini" w:hAnsi="Cavolini" w:cs="Cavolini"/>
          <w:sz w:val="32"/>
          <w:szCs w:val="32"/>
        </w:rPr>
      </w:pPr>
    </w:p>
    <w:p w14:paraId="4FA6F6C0" w14:textId="208F7A14" w:rsidR="00BC3891" w:rsidRPr="003A4191" w:rsidRDefault="00BC3891" w:rsidP="00BC3891">
      <w:pPr>
        <w:jc w:val="center"/>
        <w:rPr>
          <w:rFonts w:ascii="Cavolini" w:hAnsi="Cavolini" w:cs="Cavolini"/>
          <w:sz w:val="50"/>
          <w:szCs w:val="50"/>
        </w:rPr>
      </w:pPr>
      <w:r w:rsidRPr="003A4191">
        <w:rPr>
          <w:sz w:val="50"/>
          <w:szCs w:val="50"/>
        </w:rPr>
        <w:t xml:space="preserve">Se a pessoa está pensando em algo ruim, imediatamente você deve trazer </w:t>
      </w:r>
      <w:r w:rsidR="003A4191" w:rsidRPr="003A4191">
        <w:rPr>
          <w:sz w:val="50"/>
          <w:szCs w:val="50"/>
        </w:rPr>
        <w:t>à</w:t>
      </w:r>
      <w:r w:rsidRPr="003A4191">
        <w:rPr>
          <w:sz w:val="50"/>
          <w:szCs w:val="50"/>
        </w:rPr>
        <w:t xml:space="preserve"> mente um bom pensamento</w:t>
      </w:r>
      <w:r w:rsidRPr="003A4191">
        <w:rPr>
          <w:sz w:val="50"/>
          <w:szCs w:val="50"/>
        </w:rPr>
        <w:t>!</w:t>
      </w:r>
    </w:p>
    <w:p w14:paraId="0F09B539" w14:textId="77777777" w:rsidR="003A4191" w:rsidRDefault="00866E5F" w:rsidP="00866E5F">
      <w:pPr>
        <w:jc w:val="center"/>
        <w:rPr>
          <w:sz w:val="46"/>
          <w:szCs w:val="46"/>
        </w:rPr>
      </w:pPr>
      <w:r w:rsidRPr="00866E5F">
        <w:rPr>
          <w:rFonts w:ascii="Cavolini" w:hAnsi="Cavolini" w:cs="Cavolini"/>
          <w:noProof/>
          <w:sz w:val="46"/>
          <w:szCs w:val="46"/>
        </w:rPr>
        <w:lastRenderedPageBreak/>
        <w:drawing>
          <wp:inline distT="0" distB="0" distL="0" distR="0" wp14:anchorId="5A3D8620" wp14:editId="0D6B6C7D">
            <wp:extent cx="2742967" cy="1828800"/>
            <wp:effectExtent l="0" t="0" r="635" b="0"/>
            <wp:docPr id="17" name="Imagem 17" descr="Homem sentado com chapéu na cabeç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Homem sentado com chapéu na cabeça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299" cy="18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513F" w14:textId="6D2DBF1D" w:rsidR="00B729A9" w:rsidRPr="00866E5F" w:rsidRDefault="00BC3891" w:rsidP="00866E5F">
      <w:pPr>
        <w:jc w:val="center"/>
        <w:rPr>
          <w:sz w:val="46"/>
          <w:szCs w:val="46"/>
        </w:rPr>
      </w:pPr>
      <w:r w:rsidRPr="00866E5F">
        <w:rPr>
          <w:sz w:val="46"/>
          <w:szCs w:val="46"/>
        </w:rPr>
        <w:t>Como a gemará diz que não é possível ter dois pensamentos ao mesmo tempo, então o pensamento bom irá suplantar o pensamento ruim.</w:t>
      </w:r>
    </w:p>
    <w:sectPr w:rsidR="00B729A9" w:rsidRPr="00866E5F" w:rsidSect="000B6C06">
      <w:pgSz w:w="6804" w:h="8505"/>
      <w:pgMar w:top="510" w:right="454" w:bottom="51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63F20"/>
    <w:multiLevelType w:val="hybridMultilevel"/>
    <w:tmpl w:val="C138F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56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A9"/>
    <w:rsid w:val="0007313D"/>
    <w:rsid w:val="000B52CC"/>
    <w:rsid w:val="000B6C06"/>
    <w:rsid w:val="001A6355"/>
    <w:rsid w:val="001C0664"/>
    <w:rsid w:val="0025268D"/>
    <w:rsid w:val="00295536"/>
    <w:rsid w:val="003A4191"/>
    <w:rsid w:val="005137CE"/>
    <w:rsid w:val="00866E5F"/>
    <w:rsid w:val="00A1597F"/>
    <w:rsid w:val="00B2786D"/>
    <w:rsid w:val="00B729A9"/>
    <w:rsid w:val="00BC3891"/>
    <w:rsid w:val="00C25F25"/>
    <w:rsid w:val="00E1167C"/>
    <w:rsid w:val="00ED0BE0"/>
    <w:rsid w:val="00F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A91F"/>
  <w15:chartTrackingRefBased/>
  <w15:docId w15:val="{EE9515BB-FEF1-48CA-A58A-4E62730D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rilha de Vapor">
  <a:themeElements>
    <a:clrScheme name="Trilha de Vapor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ilha de Vapor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ilha de Vapor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C85F2-AA38-4D3B-9B37-592EBECD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2</cp:revision>
  <dcterms:created xsi:type="dcterms:W3CDTF">2023-02-05T13:57:00Z</dcterms:created>
  <dcterms:modified xsi:type="dcterms:W3CDTF">2023-02-05T13:57:00Z</dcterms:modified>
</cp:coreProperties>
</file>