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BA263" w14:textId="2831A18F" w:rsidR="00B335B5" w:rsidRDefault="00B335B5" w:rsidP="0010387A">
      <w:pPr>
        <w:rPr>
          <w:rFonts w:eastAsiaTheme="minorEastAsia"/>
        </w:rPr>
      </w:pPr>
    </w:p>
    <w:p w14:paraId="130FAC84" w14:textId="5B59F4F4" w:rsidR="00B335B5" w:rsidRDefault="00B335B5" w:rsidP="0010387A">
      <w:pPr>
        <w:rPr>
          <w:rFonts w:eastAsiaTheme="minorEastAsia"/>
        </w:rPr>
      </w:pPr>
    </w:p>
    <w:p w14:paraId="25172CE7" w14:textId="052261DA" w:rsidR="00B335B5" w:rsidRDefault="00B335B5" w:rsidP="0010387A">
      <w:pPr>
        <w:rPr>
          <w:rFonts w:eastAsiaTheme="minorEastAsia"/>
        </w:rPr>
      </w:pPr>
    </w:p>
    <w:p w14:paraId="0158CE54" w14:textId="533C399A" w:rsidR="00B335B5" w:rsidRPr="00B335B5" w:rsidRDefault="00B335B5" w:rsidP="00B335B5">
      <w:pPr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VaR</m:t>
          </m:r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Valor Liberado×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INAD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99%</m:t>
              </m:r>
            </m:e>
          </m:d>
          <m:r>
            <w:rPr>
              <w:rFonts w:ascii="Cambria Math" w:hAnsi="Cambria Math"/>
              <w:sz w:val="30"/>
              <w:szCs w:val="30"/>
            </w:rPr>
            <m:t>-Perda Esperada</m:t>
          </m:r>
        </m:oMath>
      </m:oMathPara>
    </w:p>
    <w:p w14:paraId="1310AA0F" w14:textId="77777777" w:rsidR="00B335B5" w:rsidRDefault="00B335B5" w:rsidP="0010387A">
      <w:pPr>
        <w:rPr>
          <w:rFonts w:eastAsiaTheme="minorEastAsia"/>
        </w:rPr>
      </w:pPr>
    </w:p>
    <w:p w14:paraId="22A97F32" w14:textId="3AD2C0DB" w:rsidR="0010387A" w:rsidRDefault="00B335B5">
      <w:pPr>
        <w:rPr>
          <w:rFonts w:eastAsiaTheme="minorEastAsia"/>
        </w:rPr>
      </w:pPr>
      <w:r>
        <w:rPr>
          <w:rFonts w:eastAsiaTheme="minorEastAsia"/>
        </w:rPr>
        <w:t xml:space="preserve">Valor Liberado </w:t>
      </w:r>
    </w:p>
    <w:p w14:paraId="423D566B" w14:textId="46291DF0" w:rsidR="00B335B5" w:rsidRDefault="00B335B5">
      <w:pPr>
        <w:rPr>
          <w:rFonts w:eastAsiaTheme="minorEastAsia"/>
        </w:rPr>
      </w:pPr>
    </w:p>
    <w:p w14:paraId="326E5C93" w14:textId="2540708B" w:rsidR="00B335B5" w:rsidRDefault="00B335B5">
      <w:pPr>
        <w:rPr>
          <w:rFonts w:eastAsiaTheme="minorEastAsia"/>
        </w:rPr>
      </w:pPr>
      <w:r w:rsidRPr="00B335B5">
        <w:rPr>
          <w:rFonts w:eastAsiaTheme="minorEastAsia"/>
        </w:rPr>
        <w:t>Valor em Risco (</w:t>
      </w:r>
      <w:proofErr w:type="spellStart"/>
      <w:r w:rsidRPr="00B335B5">
        <w:rPr>
          <w:rFonts w:eastAsiaTheme="minorEastAsia"/>
        </w:rPr>
        <w:t>VaR</w:t>
      </w:r>
      <w:proofErr w:type="spellEnd"/>
      <w:r w:rsidRPr="00B335B5">
        <w:rPr>
          <w:rFonts w:eastAsiaTheme="minorEastAsia"/>
        </w:rPr>
        <w:t xml:space="preserve">) representa a perda </w:t>
      </w:r>
      <w:r>
        <w:rPr>
          <w:rFonts w:eastAsiaTheme="minorEastAsia"/>
        </w:rPr>
        <w:t xml:space="preserve">inesperada conforme </w:t>
      </w:r>
      <w:r w:rsidRPr="00B335B5">
        <w:rPr>
          <w:rFonts w:eastAsiaTheme="minorEastAsia"/>
        </w:rPr>
        <w:t xml:space="preserve">um nível de confiança de 99%. Esta informação é </w:t>
      </w:r>
      <w:r>
        <w:rPr>
          <w:rFonts w:eastAsiaTheme="minorEastAsia"/>
        </w:rPr>
        <w:t xml:space="preserve">uma importante </w:t>
      </w:r>
      <w:r w:rsidRPr="00B335B5">
        <w:rPr>
          <w:rFonts w:eastAsiaTheme="minorEastAsia"/>
        </w:rPr>
        <w:t>medida de exposição ao risco de uma operação, sendo utilizada no denominador do indicador RAROC.</w:t>
      </w:r>
    </w:p>
    <w:p w14:paraId="006139F6" w14:textId="77777777" w:rsidR="00B335B5" w:rsidRPr="00B335B5" w:rsidRDefault="00B335B5">
      <w:pPr>
        <w:rPr>
          <w:rFonts w:eastAsiaTheme="minorEastAsia"/>
        </w:rPr>
      </w:pPr>
    </w:p>
    <w:p w14:paraId="197D83E1" w14:textId="20A09F0D" w:rsidR="00B335B5" w:rsidRDefault="00B335B5">
      <w:pPr>
        <w:rPr>
          <w:rFonts w:eastAsiaTheme="minorEastAsia"/>
        </w:rPr>
      </w:pPr>
      <w:r>
        <w:rPr>
          <w:rFonts w:eastAsiaTheme="minorEastAsia"/>
        </w:rPr>
        <w:t>O percentil 99% do INAD90 representa o percentual de perda inesperada, conforme a tabela A.</w:t>
      </w:r>
    </w:p>
    <w:p w14:paraId="4D02702B" w14:textId="7195EF2B" w:rsidR="00B335B5" w:rsidRDefault="00B335B5">
      <w:pPr>
        <w:rPr>
          <w:rFonts w:eastAsiaTheme="minorEastAsia"/>
        </w:rPr>
      </w:pPr>
    </w:p>
    <w:p w14:paraId="7B8A96D3" w14:textId="255D6E17" w:rsidR="00B335B5" w:rsidRPr="00B335B5" w:rsidRDefault="00B335B5">
      <w:pPr>
        <w:rPr>
          <w:rFonts w:eastAsiaTheme="minorEastAsia"/>
        </w:rPr>
      </w:pPr>
      <w:r w:rsidRPr="00B335B5">
        <w:rPr>
          <w:rFonts w:eastAsiaTheme="minorEastAsia"/>
        </w:rPr>
        <w:t>Percentil 99% do índice de provisionamento</w:t>
      </w:r>
      <w:r>
        <w:rPr>
          <w:rFonts w:eastAsiaTheme="minorEastAsia"/>
        </w:rPr>
        <w:t xml:space="preserve">, </w:t>
      </w:r>
      <w:r w:rsidRPr="00B335B5">
        <w:rPr>
          <w:rFonts w:eastAsiaTheme="minorEastAsia"/>
        </w:rPr>
        <w:t xml:space="preserve">conforme o </w:t>
      </w:r>
      <w:r>
        <w:rPr>
          <w:rFonts w:eastAsiaTheme="minorEastAsia"/>
        </w:rPr>
        <w:t xml:space="preserve">rating </w:t>
      </w:r>
      <w:r w:rsidRPr="00B335B5">
        <w:rPr>
          <w:rFonts w:eastAsiaTheme="minorEastAsia"/>
        </w:rPr>
        <w:t>de risco</w:t>
      </w:r>
      <w:r>
        <w:rPr>
          <w:rFonts w:eastAsiaTheme="minorEastAsia"/>
        </w:rPr>
        <w:t xml:space="preserve"> de crédito</w:t>
      </w:r>
      <w:r w:rsidRPr="00B335B5">
        <w:rPr>
          <w:rFonts w:eastAsiaTheme="minorEastAsia"/>
        </w:rPr>
        <w:t>.</w:t>
      </w:r>
    </w:p>
    <w:p w14:paraId="5B815E9B" w14:textId="462DE8D8" w:rsidR="0010387A" w:rsidRDefault="0010387A"/>
    <w:p w14:paraId="6A4A8B65" w14:textId="48D2953B" w:rsidR="00B335B5" w:rsidRDefault="00B335B5"/>
    <w:p w14:paraId="51B3D5B8" w14:textId="7BE8A08F" w:rsidR="00B335B5" w:rsidRDefault="00B335B5" w:rsidP="00B335B5">
      <w:r w:rsidRPr="00B335B5">
        <w:t>=CONCAT("Para uma operação de crédito classificada como '";E25;"', Existe uma perda esperada devido à inadimplência de ";PROCV(E25;O13:T23;3;FALSO)*100;"%</w:t>
      </w:r>
      <w:r>
        <w:t xml:space="preserve">. Em 99% (nível de confiança) das operações </w:t>
      </w:r>
      <w:r w:rsidRPr="00B335B5">
        <w:t>existe uma perda inesperada de</w:t>
      </w:r>
      <w:r w:rsidR="00B72355">
        <w:t xml:space="preserve"> </w:t>
      </w:r>
      <w:r>
        <w:t>até</w:t>
      </w:r>
      <w:r w:rsidR="00B72355">
        <w:t xml:space="preserve"> </w:t>
      </w:r>
      <w:r w:rsidRPr="00B335B5">
        <w:t>";</w:t>
      </w:r>
      <w:r w:rsidR="00B72355">
        <w:t xml:space="preserve"> </w:t>
      </w:r>
      <w:r w:rsidRPr="00B335B5">
        <w:t>PROCV(PROCV(E25;O13:T23;3;FALSO);Q15:T23;3;VERDADEIRO)*100</w:t>
      </w:r>
      <w:r w:rsidR="00B72355">
        <w:t xml:space="preserve"> </w:t>
      </w:r>
      <w:r w:rsidRPr="00B335B5">
        <w:t>;"% devido à eventos não-controlados.")</w:t>
      </w:r>
    </w:p>
    <w:p w14:paraId="1A130873" w14:textId="6737D48E" w:rsidR="00B335B5" w:rsidRDefault="00B335B5" w:rsidP="00B335B5"/>
    <w:p w14:paraId="63E22EF0" w14:textId="1C2D007B" w:rsidR="00B335B5" w:rsidRDefault="00B335B5" w:rsidP="00B335B5">
      <w:r>
        <w:t>Em 99% (nível de confiança</w:t>
      </w:r>
      <w:r>
        <w:t>) das operações classificadas como E, pode ocorrer uma perda (inesperada) de até</w:t>
      </w:r>
    </w:p>
    <w:p w14:paraId="2601E138" w14:textId="77777777" w:rsidR="00B72355" w:rsidRDefault="00B72355" w:rsidP="00B335B5"/>
    <w:p w14:paraId="0E87E87C" w14:textId="3E4DBC8E" w:rsidR="00B335B5" w:rsidRDefault="00B72355" w:rsidP="00B335B5">
      <w:r>
        <w:t>O RAROC é obtido pela divisão do lucro presumido da operação de crédito e a quantidade de capital em risco (</w:t>
      </w:r>
      <w:proofErr w:type="spellStart"/>
      <w:r>
        <w:t>VaR</w:t>
      </w:r>
      <w:proofErr w:type="spellEnd"/>
      <w:r>
        <w:t xml:space="preserve">) alocado para aquela operação. </w:t>
      </w:r>
    </w:p>
    <w:p w14:paraId="68DF1AE3" w14:textId="52175480" w:rsidR="00B72355" w:rsidRDefault="00B72355" w:rsidP="00B335B5"/>
    <w:p w14:paraId="100559FF" w14:textId="12C5AD69" w:rsidR="00B72355" w:rsidRPr="00B72355" w:rsidRDefault="00B72355" w:rsidP="00B72355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RAROC</m:t>
          </m: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Lucro Projetado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Capital em Risco</m:t>
              </m:r>
            </m:den>
          </m:f>
        </m:oMath>
      </m:oMathPara>
    </w:p>
    <w:p w14:paraId="64118AC3" w14:textId="42715364" w:rsidR="00B72355" w:rsidRDefault="00B72355" w:rsidP="00B335B5"/>
    <w:p w14:paraId="1098F96D" w14:textId="57A572C2" w:rsidR="00B72355" w:rsidRDefault="00B72355" w:rsidP="00B335B5"/>
    <w:p w14:paraId="0130641B" w14:textId="2492EA4A" w:rsidR="00B72355" w:rsidRDefault="00B72355" w:rsidP="00B335B5">
      <w:r>
        <w:t>U</w:t>
      </w:r>
      <w:r w:rsidRPr="00B72355">
        <w:t xml:space="preserve">ma operação de crédito só valeria a pena </w:t>
      </w:r>
      <w:r>
        <w:t xml:space="preserve">se </w:t>
      </w:r>
      <w:r w:rsidRPr="00B72355">
        <w:t xml:space="preserve">o </w:t>
      </w:r>
      <w:r>
        <w:t>RAROC desta operação for, pelo menos,</w:t>
      </w:r>
      <w:r w:rsidRPr="00B72355">
        <w:t xml:space="preserve"> maior que o custo de oportunidade em empr</w:t>
      </w:r>
      <w:r>
        <w:t>e</w:t>
      </w:r>
      <w:r w:rsidRPr="00B72355">
        <w:t>gar o mesmo recurso numa operação sem risco</w:t>
      </w:r>
      <w:r>
        <w:t xml:space="preserve"> (títulos </w:t>
      </w:r>
      <w:r>
        <w:lastRenderedPageBreak/>
        <w:t>do governo, por exemplo)</w:t>
      </w:r>
      <w:r w:rsidRPr="00B72355">
        <w:t xml:space="preserve">. Se o custo de oportunidade </w:t>
      </w:r>
      <w:r>
        <w:t xml:space="preserve">da operação </w:t>
      </w:r>
      <w:r w:rsidRPr="00B72355">
        <w:t>for superior ao RAROC, então não compensa correr o risco da operação.</w:t>
      </w:r>
    </w:p>
    <w:p w14:paraId="3332CF82" w14:textId="3F4F7D2A" w:rsidR="00B72355" w:rsidRDefault="00B72355" w:rsidP="00B335B5"/>
    <w:p w14:paraId="678188AA" w14:textId="6F64C02A" w:rsidR="00B72355" w:rsidRDefault="00B72355" w:rsidP="00B335B5"/>
    <w:p w14:paraId="072D065E" w14:textId="09709DEA" w:rsidR="00B72355" w:rsidRDefault="00B72355" w:rsidP="00B335B5">
      <w:r>
        <w:t xml:space="preserve">Desta forma, no lugar </w:t>
      </w:r>
      <w:r w:rsidRPr="00B72355">
        <w:t xml:space="preserve">de analisar somente o fluxo de caixa </w:t>
      </w:r>
      <w:r>
        <w:t xml:space="preserve">previstos </w:t>
      </w:r>
      <w:r w:rsidRPr="00B72355">
        <w:t xml:space="preserve">de um empréstimo, </w:t>
      </w:r>
      <w:r>
        <w:t xml:space="preserve">o indicador RAROC permite comparar </w:t>
      </w:r>
      <w:r w:rsidRPr="00B72355">
        <w:t>o</w:t>
      </w:r>
      <w:r>
        <w:t>s</w:t>
      </w:r>
      <w:r w:rsidRPr="00B72355">
        <w:t xml:space="preserve"> </w:t>
      </w:r>
      <w:r>
        <w:t xml:space="preserve">lucros previstos de uma operação de crédito com o nível de </w:t>
      </w:r>
      <w:r w:rsidRPr="00B72355">
        <w:t>risco</w:t>
      </w:r>
      <w:r>
        <w:t>. Se</w:t>
      </w:r>
      <w:r w:rsidRPr="00B72355">
        <w:t xml:space="preserve"> necessário, </w:t>
      </w:r>
      <w:r>
        <w:t>é possível ajustar a taxa de juros de uma operação de crédito</w:t>
      </w:r>
      <w:r w:rsidRPr="00B72355">
        <w:t xml:space="preserve">, conforme </w:t>
      </w:r>
      <w:r>
        <w:t>o risco, tornando a operação viável do ponto de vista do RAROC</w:t>
      </w:r>
      <w:r w:rsidRPr="00B72355">
        <w:t>.</w:t>
      </w:r>
    </w:p>
    <w:p w14:paraId="4066D953" w14:textId="44AC0B49" w:rsidR="00B72355" w:rsidRDefault="00B72355" w:rsidP="00B335B5"/>
    <w:p w14:paraId="1739C9F6" w14:textId="1F059F10" w:rsidR="00B72355" w:rsidRDefault="00B72355" w:rsidP="00B335B5"/>
    <w:p w14:paraId="205B673A" w14:textId="77777777" w:rsidR="00F302FC" w:rsidRDefault="00F302FC" w:rsidP="00B335B5">
      <w:bookmarkStart w:id="0" w:name="_Hlk13671344"/>
      <w:bookmarkStart w:id="1" w:name="_GoBack"/>
      <w:r>
        <w:t>Fala Leo,</w:t>
      </w:r>
    </w:p>
    <w:p w14:paraId="35B3E13C" w14:textId="07A1F2DD" w:rsidR="00B72355" w:rsidRDefault="00F302FC" w:rsidP="00B335B5">
      <w:r>
        <w:t xml:space="preserve">Estou mandando a versão atual do </w:t>
      </w:r>
      <w:r w:rsidR="00B72355">
        <w:t>simulador RAROC</w:t>
      </w:r>
      <w:r>
        <w:t xml:space="preserve"> com algumas modificações que conversamos.</w:t>
      </w:r>
    </w:p>
    <w:p w14:paraId="361A20D8" w14:textId="236ABFF5" w:rsidR="00F302FC" w:rsidRDefault="00F302FC" w:rsidP="00B335B5"/>
    <w:p w14:paraId="5152EA67" w14:textId="22A239E3" w:rsidR="00F302FC" w:rsidRDefault="00F302FC" w:rsidP="00B335B5">
      <w:r>
        <w:t xml:space="preserve">Ajuste do cálculo do </w:t>
      </w:r>
      <w:proofErr w:type="spellStart"/>
      <w:r>
        <w:t>VaR</w:t>
      </w:r>
      <w:proofErr w:type="spellEnd"/>
      <w:r>
        <w:t>: (Valor Liberado*percentil INAD) – Perda Esperada</w:t>
      </w:r>
    </w:p>
    <w:p w14:paraId="7F4F0D62" w14:textId="77777777" w:rsidR="00F302FC" w:rsidRDefault="00F302FC" w:rsidP="00B335B5">
      <w:r>
        <w:t>Inclusão do CDI como custo de captação no lugar da SELIC</w:t>
      </w:r>
    </w:p>
    <w:p w14:paraId="44936E4A" w14:textId="57027018" w:rsidR="00F302FC" w:rsidRDefault="00F302FC" w:rsidP="00B335B5">
      <w:r>
        <w:t xml:space="preserve">Inclusão de previsão do SELIC e CDI para até julho de 2020 </w:t>
      </w:r>
    </w:p>
    <w:p w14:paraId="13931D2A" w14:textId="1B10982C" w:rsidR="00F302FC" w:rsidRDefault="00F302FC" w:rsidP="00B335B5">
      <w:r>
        <w:t>Expansão dos valores auxiliares do simulador “Qual é o seu RAROC” e ajuste para independência entre esta e a tela principal.</w:t>
      </w:r>
    </w:p>
    <w:p w14:paraId="025CEB4F" w14:textId="16732680" w:rsidR="00F302FC" w:rsidRDefault="00F302FC" w:rsidP="00F302FC">
      <w:r>
        <w:t>Verificação de taxas de juros decrescentes com o aumento do prazo.</w:t>
      </w:r>
    </w:p>
    <w:p w14:paraId="5A98AEC7" w14:textId="28623E36" w:rsidR="00F302FC" w:rsidRDefault="00F302FC" w:rsidP="00F302FC">
      <w:r>
        <w:t>Retirada do botão de LGD, com inclusão das LGD diretas na aba “Empírico”</w:t>
      </w:r>
    </w:p>
    <w:p w14:paraId="5BF972F6" w14:textId="77777777" w:rsidR="00F302FC" w:rsidRDefault="00F302FC" w:rsidP="00F302FC"/>
    <w:bookmarkEnd w:id="0"/>
    <w:bookmarkEnd w:id="1"/>
    <w:p w14:paraId="4E2CCA41" w14:textId="77777777" w:rsidR="00F302FC" w:rsidRDefault="00F302FC" w:rsidP="00F302FC"/>
    <w:p w14:paraId="67FBE696" w14:textId="77777777" w:rsidR="00F302FC" w:rsidRDefault="00F302FC" w:rsidP="00B335B5"/>
    <w:p w14:paraId="33D055C6" w14:textId="77777777" w:rsidR="00B72355" w:rsidRDefault="00B72355" w:rsidP="00B335B5"/>
    <w:sectPr w:rsidR="00B72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BFCF0" w14:textId="77777777" w:rsidR="00A22FE0" w:rsidRDefault="00A22FE0" w:rsidP="0010387A">
      <w:pPr>
        <w:spacing w:after="0" w:line="240" w:lineRule="auto"/>
      </w:pPr>
      <w:r>
        <w:separator/>
      </w:r>
    </w:p>
  </w:endnote>
  <w:endnote w:type="continuationSeparator" w:id="0">
    <w:p w14:paraId="38BC0BDB" w14:textId="77777777" w:rsidR="00A22FE0" w:rsidRDefault="00A22FE0" w:rsidP="00103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6D2CC" w14:textId="77777777" w:rsidR="00A22FE0" w:rsidRDefault="00A22FE0" w:rsidP="0010387A">
      <w:pPr>
        <w:spacing w:after="0" w:line="240" w:lineRule="auto"/>
      </w:pPr>
      <w:r>
        <w:separator/>
      </w:r>
    </w:p>
  </w:footnote>
  <w:footnote w:type="continuationSeparator" w:id="0">
    <w:p w14:paraId="31380125" w14:textId="77777777" w:rsidR="00A22FE0" w:rsidRDefault="00A22FE0" w:rsidP="001038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7A"/>
    <w:rsid w:val="0010387A"/>
    <w:rsid w:val="0013017B"/>
    <w:rsid w:val="001E388B"/>
    <w:rsid w:val="00307AA6"/>
    <w:rsid w:val="00396193"/>
    <w:rsid w:val="00546F8D"/>
    <w:rsid w:val="009F20D7"/>
    <w:rsid w:val="00A22FE0"/>
    <w:rsid w:val="00B335B5"/>
    <w:rsid w:val="00B72355"/>
    <w:rsid w:val="00F3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E7A40"/>
  <w15:chartTrackingRefBased/>
  <w15:docId w15:val="{E3F5C042-D551-4EDD-8889-D457F61A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038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6</cp:revision>
  <dcterms:created xsi:type="dcterms:W3CDTF">2019-07-02T17:21:00Z</dcterms:created>
  <dcterms:modified xsi:type="dcterms:W3CDTF">2019-07-10T20:33:00Z</dcterms:modified>
</cp:coreProperties>
</file>