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8BFE2" w14:textId="77777777" w:rsidR="00452BE5" w:rsidRDefault="00452BE5" w:rsidP="00452BE5">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Getting started</w:t>
      </w:r>
    </w:p>
    <w:p w14:paraId="3515EC7C" w14:textId="77777777" w:rsidR="00452BE5" w:rsidRDefault="00452BE5" w:rsidP="00452BE5">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Compiling an executable</w:t>
      </w:r>
    </w:p>
    <w:p w14:paraId="251E3168" w14:textId="6CCFB2AA" w:rsidR="00452BE5" w:rsidRDefault="00452BE5" w:rsidP="00452B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included a pre-compiled executable in the folder "compiled" however it is possible to compile a fresh one directly from the source code contained within the folder "code". The below instructions are based upon the freely available community version of Microsoft Visual Studio, (hopefully it shouldn't be too hard to compile with any alternative preference).</w:t>
      </w:r>
    </w:p>
    <w:p w14:paraId="125A2CE3" w14:textId="77777777" w:rsidR="00452BE5" w:rsidRDefault="00452BE5" w:rsidP="00452B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Visual Studio. Select "Create a New Project", then select "Empty Project". Give your project a name and a location.</w:t>
      </w:r>
    </w:p>
    <w:p w14:paraId="2878CC98" w14:textId="77777777" w:rsidR="00452BE5" w:rsidRDefault="00452BE5" w:rsidP="00452B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the "code" folder and copy and paste it into the directory you have just created.</w:t>
      </w:r>
    </w:p>
    <w:p w14:paraId="3D4DABAD" w14:textId="77777777" w:rsidR="00452BE5" w:rsidRDefault="00452BE5" w:rsidP="00452B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Within "Solution Explorer" right-click "Source File"-&gt;"Add"-&gt;"Existing item..."-&gt;</w:t>
      </w:r>
    </w:p>
    <w:p w14:paraId="67BFD81F" w14:textId="77777777" w:rsidR="00452BE5" w:rsidRDefault="00452BE5" w:rsidP="00452B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select "main", so that "main" should now appear within the Solution Explorer. Make sure you have "Release" selected from the top bar where it will have "Debug" as standard (otherwise code will run a lot slower).</w:t>
      </w:r>
    </w:p>
    <w:p w14:paraId="45D31A04" w14:textId="77777777" w:rsidR="00452BE5" w:rsidRDefault="00452BE5" w:rsidP="00452B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select "Build" and an executable with the name of your project should appear in your Project's directory (e.g. C:\New_project\Release\New_project.exe).</w:t>
      </w:r>
    </w:p>
    <w:p w14:paraId="4E99F5DA" w14:textId="74038AE0" w:rsidR="00452BE5" w:rsidRDefault="00452BE5" w:rsidP="00452BE5">
      <w:pPr>
        <w:pStyle w:val="NormalWeb"/>
        <w:shd w:val="clear" w:color="auto" w:fill="FFFFFF"/>
        <w:spacing w:before="0" w:beforeAutospacing="0"/>
        <w:rPr>
          <w:rFonts w:ascii="Segoe UI" w:hAnsi="Segoe UI" w:cs="Segoe UI"/>
          <w:color w:val="24292E"/>
        </w:rPr>
      </w:pPr>
      <w:r>
        <w:rPr>
          <w:rFonts w:ascii="Segoe UI" w:hAnsi="Segoe UI" w:cs="Segoe UI"/>
          <w:color w:val="24292E"/>
        </w:rPr>
        <w:t>Now copy the .exe to the folder where you wish to run the model (it will require some parameters and additional files to run.</w:t>
      </w:r>
    </w:p>
    <w:p w14:paraId="5381ED06" w14:textId="2916B8E8" w:rsidR="00452BE5" w:rsidRPr="00452BE5" w:rsidRDefault="00452BE5" w:rsidP="00452BE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452BE5">
        <w:rPr>
          <w:rFonts w:ascii="Segoe UI" w:eastAsia="Times New Roman" w:hAnsi="Segoe UI" w:cs="Segoe UI"/>
          <w:b/>
          <w:bCs/>
          <w:color w:val="24292E"/>
          <w:kern w:val="36"/>
          <w:sz w:val="48"/>
          <w:szCs w:val="48"/>
          <w:lang w:eastAsia="en-GB"/>
        </w:rPr>
        <w:t>Running the model</w:t>
      </w:r>
    </w:p>
    <w:p w14:paraId="3A6ED8DF" w14:textId="77777777" w:rsidR="00452BE5" w:rsidRPr="00452BE5" w:rsidRDefault="00452BE5" w:rsidP="00452B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52BE5">
        <w:rPr>
          <w:rFonts w:ascii="Segoe UI" w:eastAsia="Times New Roman" w:hAnsi="Segoe UI" w:cs="Segoe UI"/>
          <w:b/>
          <w:bCs/>
          <w:color w:val="24292E"/>
          <w:sz w:val="36"/>
          <w:szCs w:val="36"/>
          <w:lang w:eastAsia="en-GB"/>
        </w:rPr>
        <w:t>Creating a batch file that will run</w:t>
      </w:r>
    </w:p>
    <w:p w14:paraId="4982A6BF"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The model can be run from the command line but requires at least three arguments. I usually run the model as a batch file - these can be created in a text editor such as 'notepad' in the same way as a text file, saving them as a ".bat" file will then create a batch file that can be run by double-clicking it.</w:t>
      </w:r>
    </w:p>
    <w:p w14:paraId="3443CF05" w14:textId="35C46BA8"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"run_example</w:t>
      </w:r>
      <w:r w:rsidR="00825E91">
        <w:rPr>
          <w:rFonts w:ascii="Segoe UI" w:eastAsia="Times New Roman" w:hAnsi="Segoe UI" w:cs="Segoe UI"/>
          <w:color w:val="24292E"/>
          <w:sz w:val="24"/>
          <w:szCs w:val="24"/>
          <w:lang w:eastAsia="en-GB"/>
        </w:rPr>
        <w:t>s</w:t>
      </w:r>
      <w:r w:rsidRPr="00452BE5">
        <w:rPr>
          <w:rFonts w:ascii="Segoe UI" w:eastAsia="Times New Roman" w:hAnsi="Segoe UI" w:cs="Segoe UI"/>
          <w:color w:val="24292E"/>
          <w:sz w:val="24"/>
          <w:szCs w:val="24"/>
          <w:lang w:eastAsia="en-GB"/>
        </w:rPr>
        <w:t>.bat" in the folder "compiled" provides an example of how to run the model, providing as arguments following it:</w:t>
      </w:r>
    </w:p>
    <w:p w14:paraId="2869C04B"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1)a path to the executable (.exe) a 'root' path for where the model inputs and outputs are located</w:t>
      </w:r>
    </w:p>
    <w:p w14:paraId="7C02D00A"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lastRenderedPageBreak/>
        <w:t>2)the name of the directory for the user-supplied model parameters</w:t>
      </w:r>
    </w:p>
    <w:p w14:paraId="12F404D3"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3)a name for the output files, with path to folder if using a separate one.</w:t>
      </w:r>
    </w:p>
    <w:p w14:paraId="3669C96D" w14:textId="26A27531"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I recommend this approach (as implemented in "run_example.bat") - throughout anything that may be customised is itali</w:t>
      </w:r>
      <w:r w:rsidR="00521F70">
        <w:rPr>
          <w:rFonts w:ascii="Segoe UI" w:eastAsia="Times New Roman" w:hAnsi="Segoe UI" w:cs="Segoe UI"/>
          <w:color w:val="24292E"/>
          <w:sz w:val="24"/>
          <w:szCs w:val="24"/>
          <w:lang w:eastAsia="en-GB"/>
        </w:rPr>
        <w:t>cised.</w:t>
      </w:r>
    </w:p>
    <w:p w14:paraId="13612BF9"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set root="</w:t>
      </w:r>
      <w:r w:rsidRPr="00452BE5">
        <w:rPr>
          <w:rFonts w:ascii="Segoe UI" w:eastAsia="Times New Roman" w:hAnsi="Segoe UI" w:cs="Segoe UI"/>
          <w:i/>
          <w:iCs/>
          <w:color w:val="24292E"/>
          <w:sz w:val="24"/>
          <w:szCs w:val="24"/>
          <w:lang w:eastAsia="en-GB"/>
        </w:rPr>
        <w:t>path of folder for inputs and outputs</w:t>
      </w:r>
      <w:r w:rsidRPr="00452BE5">
        <w:rPr>
          <w:rFonts w:ascii="Segoe UI" w:eastAsia="Times New Roman" w:hAnsi="Segoe UI" w:cs="Segoe UI"/>
          <w:color w:val="24292E"/>
          <w:sz w:val="24"/>
          <w:szCs w:val="24"/>
          <w:lang w:eastAsia="en-GB"/>
        </w:rPr>
        <w:t>"</w:t>
      </w:r>
    </w:p>
    <w:p w14:paraId="11E0ACFA"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set directory="</w:t>
      </w:r>
      <w:r w:rsidRPr="00452BE5">
        <w:rPr>
          <w:rFonts w:ascii="Segoe UI" w:eastAsia="Times New Roman" w:hAnsi="Segoe UI" w:cs="Segoe UI"/>
          <w:i/>
          <w:iCs/>
          <w:color w:val="24292E"/>
          <w:sz w:val="24"/>
          <w:szCs w:val="24"/>
          <w:lang w:eastAsia="en-GB"/>
        </w:rPr>
        <w:t>file name of parameter directory</w:t>
      </w:r>
      <w:r w:rsidRPr="00452BE5">
        <w:rPr>
          <w:rFonts w:ascii="Segoe UI" w:eastAsia="Times New Roman" w:hAnsi="Segoe UI" w:cs="Segoe UI"/>
          <w:color w:val="24292E"/>
          <w:sz w:val="24"/>
          <w:szCs w:val="24"/>
          <w:lang w:eastAsia="en-GB"/>
        </w:rPr>
        <w:t>"</w:t>
      </w:r>
    </w:p>
    <w:p w14:paraId="7358AB2A"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set output="_location of output folder and name of output file"</w:t>
      </w:r>
    </w:p>
    <w:p w14:paraId="2BAB5AE0"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gramStart"/>
      <w:r w:rsidRPr="00452BE5">
        <w:rPr>
          <w:rFonts w:ascii="Segoe UI" w:eastAsia="Times New Roman" w:hAnsi="Segoe UI" w:cs="Segoe UI"/>
          <w:color w:val="24292E"/>
          <w:sz w:val="24"/>
          <w:szCs w:val="24"/>
          <w:lang w:eastAsia="en-GB"/>
        </w:rPr>
        <w:t>._</w:t>
      </w:r>
      <w:proofErr w:type="gramEnd"/>
      <w:r w:rsidRPr="00452BE5">
        <w:rPr>
          <w:rFonts w:ascii="Segoe UI" w:eastAsia="Times New Roman" w:hAnsi="Segoe UI" w:cs="Segoe UI"/>
          <w:color w:val="24292E"/>
          <w:sz w:val="24"/>
          <w:szCs w:val="24"/>
          <w:lang w:eastAsia="en-GB"/>
        </w:rPr>
        <w:t>name of executable_.exe %root% %directory% %output%</w:t>
      </w:r>
    </w:p>
    <w:p w14:paraId="67CA1D83" w14:textId="77777777" w:rsidR="00452BE5" w:rsidRPr="00452BE5" w:rsidRDefault="00452BE5" w:rsidP="00452B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52BE5">
        <w:rPr>
          <w:rFonts w:ascii="Segoe UI" w:eastAsia="Times New Roman" w:hAnsi="Segoe UI" w:cs="Segoe UI"/>
          <w:b/>
          <w:bCs/>
          <w:color w:val="24292E"/>
          <w:sz w:val="36"/>
          <w:szCs w:val="36"/>
          <w:lang w:eastAsia="en-GB"/>
        </w:rPr>
        <w:t>The model parameters directory</w:t>
      </w:r>
    </w:p>
    <w:p w14:paraId="4FDB1822"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gramStart"/>
      <w:r w:rsidRPr="00452BE5">
        <w:rPr>
          <w:rFonts w:ascii="Segoe UI" w:eastAsia="Times New Roman" w:hAnsi="Segoe UI" w:cs="Segoe UI"/>
          <w:color w:val="24292E"/>
          <w:sz w:val="24"/>
          <w:szCs w:val="24"/>
          <w:lang w:eastAsia="en-GB"/>
        </w:rPr>
        <w:t>All of</w:t>
      </w:r>
      <w:proofErr w:type="gramEnd"/>
      <w:r w:rsidRPr="00452BE5">
        <w:rPr>
          <w:rFonts w:ascii="Segoe UI" w:eastAsia="Times New Roman" w:hAnsi="Segoe UI" w:cs="Segoe UI"/>
          <w:color w:val="24292E"/>
          <w:sz w:val="24"/>
          <w:szCs w:val="24"/>
          <w:lang w:eastAsia="en-GB"/>
        </w:rPr>
        <w:t xml:space="preserve"> the user-editable parameters supplied to the executable need to be listed in a text file in the following format</w:t>
      </w:r>
    </w:p>
    <w:p w14:paraId="2339BF9F"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color w:val="24292E"/>
          <w:sz w:val="24"/>
          <w:szCs w:val="24"/>
          <w:lang w:eastAsia="en-GB"/>
        </w:rPr>
        <w:t>sim_params</w:t>
      </w:r>
      <w:proofErr w:type="spellEnd"/>
      <w:r w:rsidRPr="00452BE5">
        <w:rPr>
          <w:rFonts w:ascii="Segoe UI" w:eastAsia="Times New Roman" w:hAnsi="Segoe UI" w:cs="Segoe UI"/>
          <w:color w:val="24292E"/>
          <w:sz w:val="24"/>
          <w:szCs w:val="24"/>
          <w:lang w:eastAsia="en-GB"/>
        </w:rPr>
        <w:t xml:space="preserve"> "</w:t>
      </w:r>
      <w:r w:rsidRPr="00452BE5">
        <w:rPr>
          <w:rFonts w:ascii="Segoe UI" w:eastAsia="Times New Roman" w:hAnsi="Segoe UI" w:cs="Segoe UI"/>
          <w:i/>
          <w:iCs/>
          <w:color w:val="24292E"/>
          <w:sz w:val="24"/>
          <w:szCs w:val="24"/>
          <w:lang w:eastAsia="en-GB"/>
        </w:rPr>
        <w:t>name of simulation parameters file</w:t>
      </w:r>
      <w:r w:rsidRPr="00452BE5">
        <w:rPr>
          <w:rFonts w:ascii="Segoe UI" w:eastAsia="Times New Roman" w:hAnsi="Segoe UI" w:cs="Segoe UI"/>
          <w:color w:val="24292E"/>
          <w:sz w:val="24"/>
          <w:szCs w:val="24"/>
          <w:lang w:eastAsia="en-GB"/>
        </w:rPr>
        <w:t>"</w:t>
      </w:r>
    </w:p>
    <w:p w14:paraId="7979067B"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color w:val="24292E"/>
          <w:sz w:val="24"/>
          <w:szCs w:val="24"/>
          <w:lang w:eastAsia="en-GB"/>
        </w:rPr>
        <w:t>preg_params</w:t>
      </w:r>
      <w:proofErr w:type="spellEnd"/>
      <w:r w:rsidRPr="00452BE5">
        <w:rPr>
          <w:rFonts w:ascii="Segoe UI" w:eastAsia="Times New Roman" w:hAnsi="Segoe UI" w:cs="Segoe UI"/>
          <w:color w:val="24292E"/>
          <w:sz w:val="24"/>
          <w:szCs w:val="24"/>
          <w:lang w:eastAsia="en-GB"/>
        </w:rPr>
        <w:t xml:space="preserve"> "</w:t>
      </w:r>
      <w:r w:rsidRPr="00452BE5">
        <w:rPr>
          <w:rFonts w:ascii="Segoe UI" w:eastAsia="Times New Roman" w:hAnsi="Segoe UI" w:cs="Segoe UI"/>
          <w:i/>
          <w:iCs/>
          <w:color w:val="24292E"/>
          <w:sz w:val="24"/>
          <w:szCs w:val="24"/>
          <w:lang w:eastAsia="en-GB"/>
        </w:rPr>
        <w:t>name of pregnancy specific parameters file</w:t>
      </w:r>
      <w:r w:rsidRPr="00452BE5">
        <w:rPr>
          <w:rFonts w:ascii="Segoe UI" w:eastAsia="Times New Roman" w:hAnsi="Segoe UI" w:cs="Segoe UI"/>
          <w:color w:val="24292E"/>
          <w:sz w:val="24"/>
          <w:szCs w:val="24"/>
          <w:lang w:eastAsia="en-GB"/>
        </w:rPr>
        <w:t>"</w:t>
      </w:r>
    </w:p>
    <w:p w14:paraId="32FAA714"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color w:val="24292E"/>
          <w:sz w:val="24"/>
          <w:szCs w:val="24"/>
          <w:lang w:eastAsia="en-GB"/>
        </w:rPr>
        <w:t>fertility_rates</w:t>
      </w:r>
      <w:proofErr w:type="spellEnd"/>
      <w:r w:rsidRPr="00452BE5">
        <w:rPr>
          <w:rFonts w:ascii="Segoe UI" w:eastAsia="Times New Roman" w:hAnsi="Segoe UI" w:cs="Segoe UI"/>
          <w:color w:val="24292E"/>
          <w:sz w:val="24"/>
          <w:szCs w:val="24"/>
          <w:lang w:eastAsia="en-GB"/>
        </w:rPr>
        <w:t xml:space="preserve"> "</w:t>
      </w:r>
      <w:r w:rsidRPr="00452BE5">
        <w:rPr>
          <w:rFonts w:ascii="Segoe UI" w:eastAsia="Times New Roman" w:hAnsi="Segoe UI" w:cs="Segoe UI"/>
          <w:i/>
          <w:iCs/>
          <w:color w:val="24292E"/>
          <w:sz w:val="24"/>
          <w:szCs w:val="24"/>
          <w:lang w:eastAsia="en-GB"/>
        </w:rPr>
        <w:t>name of pregnancy rates</w:t>
      </w:r>
      <w:r w:rsidRPr="00452BE5">
        <w:rPr>
          <w:rFonts w:ascii="Segoe UI" w:eastAsia="Times New Roman" w:hAnsi="Segoe UI" w:cs="Segoe UI"/>
          <w:color w:val="24292E"/>
          <w:sz w:val="24"/>
          <w:szCs w:val="24"/>
          <w:lang w:eastAsia="en-GB"/>
        </w:rPr>
        <w:t>"</w:t>
      </w:r>
    </w:p>
    <w:p w14:paraId="54E8709F" w14:textId="4724670B"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 xml:space="preserve">The </w:t>
      </w:r>
      <w:proofErr w:type="spellStart"/>
      <w:r w:rsidRPr="00452BE5">
        <w:rPr>
          <w:rFonts w:ascii="Segoe UI" w:eastAsia="Times New Roman" w:hAnsi="Segoe UI" w:cs="Segoe UI"/>
          <w:color w:val="24292E"/>
          <w:sz w:val="24"/>
          <w:szCs w:val="24"/>
          <w:lang w:eastAsia="en-GB"/>
        </w:rPr>
        <w:t>preg_params</w:t>
      </w:r>
      <w:proofErr w:type="spellEnd"/>
      <w:r w:rsidRPr="00452BE5">
        <w:rPr>
          <w:rFonts w:ascii="Segoe UI" w:eastAsia="Times New Roman" w:hAnsi="Segoe UI" w:cs="Segoe UI"/>
          <w:color w:val="24292E"/>
          <w:sz w:val="24"/>
          <w:szCs w:val="24"/>
          <w:lang w:eastAsia="en-GB"/>
        </w:rPr>
        <w:t xml:space="preserve"> file is set to their posterior medians and probably should be left as "preg_params.txt" unless the user has refitted the model to additional data. The "</w:t>
      </w:r>
      <w:proofErr w:type="spellStart"/>
      <w:r w:rsidRPr="00452BE5">
        <w:rPr>
          <w:rFonts w:ascii="Segoe UI" w:eastAsia="Times New Roman" w:hAnsi="Segoe UI" w:cs="Segoe UI"/>
          <w:color w:val="24292E"/>
          <w:sz w:val="24"/>
          <w:szCs w:val="24"/>
          <w:lang w:eastAsia="en-GB"/>
        </w:rPr>
        <w:t>fertility_rates</w:t>
      </w:r>
      <w:proofErr w:type="spellEnd"/>
      <w:r w:rsidRPr="00452BE5">
        <w:rPr>
          <w:rFonts w:ascii="Segoe UI" w:eastAsia="Times New Roman" w:hAnsi="Segoe UI" w:cs="Segoe UI"/>
          <w:color w:val="24292E"/>
          <w:sz w:val="24"/>
          <w:szCs w:val="24"/>
          <w:lang w:eastAsia="en-GB"/>
        </w:rPr>
        <w:t xml:space="preserve">" file is a 7 by 20 matrix of age (7 </w:t>
      </w:r>
      <w:proofErr w:type="spellStart"/>
      <w:r w:rsidRPr="00452BE5">
        <w:rPr>
          <w:rFonts w:ascii="Segoe UI" w:eastAsia="Times New Roman" w:hAnsi="Segoe UI" w:cs="Segoe UI"/>
          <w:color w:val="24292E"/>
          <w:sz w:val="24"/>
          <w:szCs w:val="24"/>
          <w:lang w:eastAsia="en-GB"/>
        </w:rPr>
        <w:t>age_categories</w:t>
      </w:r>
      <w:proofErr w:type="spellEnd"/>
      <w:r w:rsidRPr="00452BE5">
        <w:rPr>
          <w:rFonts w:ascii="Segoe UI" w:eastAsia="Times New Roman" w:hAnsi="Segoe UI" w:cs="Segoe UI"/>
          <w:color w:val="24292E"/>
          <w:sz w:val="24"/>
          <w:szCs w:val="24"/>
          <w:lang w:eastAsia="en-GB"/>
        </w:rPr>
        <w:t xml:space="preserve"> between 15-49) and parity-dependent fertility rates. These can be calculated readily from population-based surveys but are more important for calculating overall burden and otherwise </w:t>
      </w:r>
      <w:r w:rsidR="00521F70">
        <w:rPr>
          <w:rFonts w:ascii="Segoe UI" w:eastAsia="Times New Roman" w:hAnsi="Segoe UI" w:cs="Segoe UI"/>
          <w:color w:val="24292E"/>
          <w:sz w:val="24"/>
          <w:szCs w:val="24"/>
          <w:lang w:eastAsia="en-GB"/>
        </w:rPr>
        <w:t xml:space="preserve">the </w:t>
      </w:r>
      <w:r w:rsidRPr="00452BE5">
        <w:rPr>
          <w:rFonts w:ascii="Segoe UI" w:eastAsia="Times New Roman" w:hAnsi="Segoe UI" w:cs="Segoe UI"/>
          <w:color w:val="24292E"/>
          <w:sz w:val="24"/>
          <w:szCs w:val="24"/>
          <w:lang w:eastAsia="en-GB"/>
        </w:rPr>
        <w:t xml:space="preserve">results </w:t>
      </w:r>
      <w:r w:rsidR="00521F70">
        <w:rPr>
          <w:rFonts w:ascii="Segoe UI" w:eastAsia="Times New Roman" w:hAnsi="Segoe UI" w:cs="Segoe UI"/>
          <w:color w:val="24292E"/>
          <w:sz w:val="24"/>
          <w:szCs w:val="24"/>
          <w:lang w:eastAsia="en-GB"/>
        </w:rPr>
        <w:t xml:space="preserve">within the manuscript </w:t>
      </w:r>
      <w:r w:rsidRPr="00452BE5">
        <w:rPr>
          <w:rFonts w:ascii="Segoe UI" w:eastAsia="Times New Roman" w:hAnsi="Segoe UI" w:cs="Segoe UI"/>
          <w:color w:val="24292E"/>
          <w:sz w:val="24"/>
          <w:szCs w:val="24"/>
          <w:lang w:eastAsia="en-GB"/>
        </w:rPr>
        <w:t>are not particularly sensitive</w:t>
      </w:r>
      <w:r w:rsidR="00521F70">
        <w:rPr>
          <w:rFonts w:ascii="Segoe UI" w:eastAsia="Times New Roman" w:hAnsi="Segoe UI" w:cs="Segoe UI"/>
          <w:color w:val="24292E"/>
          <w:sz w:val="24"/>
          <w:szCs w:val="24"/>
          <w:lang w:eastAsia="en-GB"/>
        </w:rPr>
        <w:t xml:space="preserve"> to </w:t>
      </w:r>
      <w:proofErr w:type="gramStart"/>
      <w:r w:rsidR="00521F70">
        <w:rPr>
          <w:rFonts w:ascii="Segoe UI" w:eastAsia="Times New Roman" w:hAnsi="Segoe UI" w:cs="Segoe UI"/>
          <w:color w:val="24292E"/>
          <w:sz w:val="24"/>
          <w:szCs w:val="24"/>
          <w:lang w:eastAsia="en-GB"/>
        </w:rPr>
        <w:t>this</w:t>
      </w:r>
      <w:proofErr w:type="gramEnd"/>
      <w:r w:rsidRPr="00452BE5">
        <w:rPr>
          <w:rFonts w:ascii="Segoe UI" w:eastAsia="Times New Roman" w:hAnsi="Segoe UI" w:cs="Segoe UI"/>
          <w:color w:val="24292E"/>
          <w:sz w:val="24"/>
          <w:szCs w:val="24"/>
          <w:lang w:eastAsia="en-GB"/>
        </w:rPr>
        <w:t xml:space="preserve"> so I have only included rates from the Malawi 2012 </w:t>
      </w:r>
      <w:r w:rsidR="00521F70">
        <w:rPr>
          <w:rFonts w:ascii="Segoe UI" w:eastAsia="Times New Roman" w:hAnsi="Segoe UI" w:cs="Segoe UI"/>
          <w:color w:val="24292E"/>
          <w:sz w:val="24"/>
          <w:szCs w:val="24"/>
          <w:lang w:eastAsia="en-GB"/>
        </w:rPr>
        <w:t xml:space="preserve">DHS </w:t>
      </w:r>
      <w:r w:rsidRPr="00452BE5">
        <w:rPr>
          <w:rFonts w:ascii="Segoe UI" w:eastAsia="Times New Roman" w:hAnsi="Segoe UI" w:cs="Segoe UI"/>
          <w:color w:val="24292E"/>
          <w:sz w:val="24"/>
          <w:szCs w:val="24"/>
          <w:lang w:eastAsia="en-GB"/>
        </w:rPr>
        <w:t xml:space="preserve">survey in rural </w:t>
      </w:r>
      <w:r w:rsidR="00521F70">
        <w:rPr>
          <w:rFonts w:ascii="Segoe UI" w:eastAsia="Times New Roman" w:hAnsi="Segoe UI" w:cs="Segoe UI"/>
          <w:color w:val="24292E"/>
          <w:sz w:val="24"/>
          <w:szCs w:val="24"/>
          <w:lang w:eastAsia="en-GB"/>
        </w:rPr>
        <w:t xml:space="preserve">areas (so approximating those in the Malawian ISTp trial). </w:t>
      </w:r>
    </w:p>
    <w:p w14:paraId="7435731A" w14:textId="32103201"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 xml:space="preserve">The main file of interest is likely to be the one where users can alter </w:t>
      </w:r>
      <w:r w:rsidR="00521F70">
        <w:rPr>
          <w:rFonts w:ascii="Segoe UI" w:eastAsia="Times New Roman" w:hAnsi="Segoe UI" w:cs="Segoe UI"/>
          <w:color w:val="24292E"/>
          <w:sz w:val="24"/>
          <w:szCs w:val="24"/>
          <w:lang w:eastAsia="en-GB"/>
        </w:rPr>
        <w:t>the key aspects of the</w:t>
      </w:r>
      <w:r w:rsidRPr="00452BE5">
        <w:rPr>
          <w:rFonts w:ascii="Segoe UI" w:eastAsia="Times New Roman" w:hAnsi="Segoe UI" w:cs="Segoe UI"/>
          <w:color w:val="24292E"/>
          <w:sz w:val="24"/>
          <w:szCs w:val="24"/>
          <w:lang w:eastAsia="en-GB"/>
        </w:rPr>
        <w:t xml:space="preserve"> simulation - currently "sim_params.txt" - see below for current </w:t>
      </w:r>
      <w:proofErr w:type="gramStart"/>
      <w:r w:rsidRPr="00452BE5">
        <w:rPr>
          <w:rFonts w:ascii="Segoe UI" w:eastAsia="Times New Roman" w:hAnsi="Segoe UI" w:cs="Segoe UI"/>
          <w:color w:val="24292E"/>
          <w:sz w:val="24"/>
          <w:szCs w:val="24"/>
          <w:lang w:eastAsia="en-GB"/>
        </w:rPr>
        <w:t>options..</w:t>
      </w:r>
      <w:proofErr w:type="gramEnd"/>
    </w:p>
    <w:p w14:paraId="418DA980" w14:textId="77777777" w:rsidR="00452BE5" w:rsidRPr="00452BE5" w:rsidRDefault="00452BE5" w:rsidP="00452B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52BE5">
        <w:rPr>
          <w:rFonts w:ascii="Segoe UI" w:eastAsia="Times New Roman" w:hAnsi="Segoe UI" w:cs="Segoe UI"/>
          <w:b/>
          <w:bCs/>
          <w:color w:val="24292E"/>
          <w:sz w:val="36"/>
          <w:szCs w:val="36"/>
          <w:lang w:eastAsia="en-GB"/>
        </w:rPr>
        <w:t>Simulation parameters file</w:t>
      </w:r>
    </w:p>
    <w:p w14:paraId="72AC737B" w14:textId="778BA8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 xml:space="preserve">Here I have included all the main simulation parameters you need to define a setting, an intervention to look at and output options. These are as follows (most relevant ones are italicised), often these have error messages coded for the user if </w:t>
      </w:r>
      <w:proofErr w:type="spellStart"/>
      <w:r w:rsidRPr="00452BE5">
        <w:rPr>
          <w:rFonts w:ascii="Segoe UI" w:eastAsia="Times New Roman" w:hAnsi="Segoe UI" w:cs="Segoe UI"/>
          <w:color w:val="24292E"/>
          <w:sz w:val="24"/>
          <w:szCs w:val="24"/>
          <w:lang w:eastAsia="en-GB"/>
        </w:rPr>
        <w:t>misspecified</w:t>
      </w:r>
      <w:proofErr w:type="spellEnd"/>
      <w:r w:rsidRPr="00452BE5">
        <w:rPr>
          <w:rFonts w:ascii="Segoe UI" w:eastAsia="Times New Roman" w:hAnsi="Segoe UI" w:cs="Segoe UI"/>
          <w:color w:val="24292E"/>
          <w:sz w:val="24"/>
          <w:szCs w:val="24"/>
          <w:lang w:eastAsia="en-GB"/>
        </w:rPr>
        <w:t xml:space="preserve"> so if the model isn't working </w:t>
      </w:r>
      <w:r w:rsidR="00521F70">
        <w:rPr>
          <w:rFonts w:ascii="Segoe UI" w:eastAsia="Times New Roman" w:hAnsi="Segoe UI" w:cs="Segoe UI"/>
          <w:color w:val="24292E"/>
          <w:sz w:val="24"/>
          <w:szCs w:val="24"/>
          <w:lang w:eastAsia="en-GB"/>
        </w:rPr>
        <w:t xml:space="preserve">it is usually </w:t>
      </w:r>
      <w:r w:rsidRPr="00452BE5">
        <w:rPr>
          <w:rFonts w:ascii="Segoe UI" w:eastAsia="Times New Roman" w:hAnsi="Segoe UI" w:cs="Segoe UI"/>
          <w:color w:val="24292E"/>
          <w:sz w:val="24"/>
          <w:szCs w:val="24"/>
          <w:lang w:eastAsia="en-GB"/>
        </w:rPr>
        <w:t>worth checking the .</w:t>
      </w:r>
      <w:proofErr w:type="spellStart"/>
      <w:r w:rsidRPr="00452BE5">
        <w:rPr>
          <w:rFonts w:ascii="Segoe UI" w:eastAsia="Times New Roman" w:hAnsi="Segoe UI" w:cs="Segoe UI"/>
          <w:color w:val="24292E"/>
          <w:sz w:val="24"/>
          <w:szCs w:val="24"/>
          <w:lang w:eastAsia="en-GB"/>
        </w:rPr>
        <w:t>cout</w:t>
      </w:r>
      <w:proofErr w:type="spellEnd"/>
      <w:r w:rsidRPr="00452BE5">
        <w:rPr>
          <w:rFonts w:ascii="Segoe UI" w:eastAsia="Times New Roman" w:hAnsi="Segoe UI" w:cs="Segoe UI"/>
          <w:color w:val="24292E"/>
          <w:sz w:val="24"/>
          <w:szCs w:val="24"/>
          <w:lang w:eastAsia="en-GB"/>
        </w:rPr>
        <w:t xml:space="preserve"> file</w:t>
      </w:r>
      <w:r w:rsidR="00521F70">
        <w:rPr>
          <w:rFonts w:ascii="Segoe UI" w:eastAsia="Times New Roman" w:hAnsi="Segoe UI" w:cs="Segoe UI"/>
          <w:color w:val="24292E"/>
          <w:sz w:val="24"/>
          <w:szCs w:val="24"/>
          <w:lang w:eastAsia="en-GB"/>
        </w:rPr>
        <w:t xml:space="preserve"> (see later description of what this is)</w:t>
      </w:r>
      <w:r w:rsidRPr="00452BE5">
        <w:rPr>
          <w:rFonts w:ascii="Segoe UI" w:eastAsia="Times New Roman" w:hAnsi="Segoe UI" w:cs="Segoe UI"/>
          <w:color w:val="24292E"/>
          <w:sz w:val="24"/>
          <w:szCs w:val="24"/>
          <w:lang w:eastAsia="en-GB"/>
        </w:rPr>
        <w:t>:</w:t>
      </w:r>
    </w:p>
    <w:p w14:paraId="5CD729AC"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i/>
          <w:iCs/>
          <w:color w:val="24292E"/>
          <w:sz w:val="24"/>
          <w:szCs w:val="24"/>
          <w:lang w:eastAsia="en-GB"/>
        </w:rPr>
        <w:lastRenderedPageBreak/>
        <w:t>EIR</w:t>
      </w:r>
      <w:r w:rsidRPr="00452BE5">
        <w:rPr>
          <w:rFonts w:ascii="Segoe UI" w:eastAsia="Times New Roman" w:hAnsi="Segoe UI" w:cs="Segoe UI"/>
          <w:color w:val="24292E"/>
          <w:sz w:val="24"/>
          <w:szCs w:val="24"/>
          <w:lang w:eastAsia="en-GB"/>
        </w:rPr>
        <w:t xml:space="preserve">: Entomological </w:t>
      </w:r>
      <w:proofErr w:type="spellStart"/>
      <w:r w:rsidRPr="00452BE5">
        <w:rPr>
          <w:rFonts w:ascii="Segoe UI" w:eastAsia="Times New Roman" w:hAnsi="Segoe UI" w:cs="Segoe UI"/>
          <w:color w:val="24292E"/>
          <w:sz w:val="24"/>
          <w:szCs w:val="24"/>
          <w:lang w:eastAsia="en-GB"/>
        </w:rPr>
        <w:t>Innoculation</w:t>
      </w:r>
      <w:proofErr w:type="spellEnd"/>
      <w:r w:rsidRPr="00452BE5">
        <w:rPr>
          <w:rFonts w:ascii="Segoe UI" w:eastAsia="Times New Roman" w:hAnsi="Segoe UI" w:cs="Segoe UI"/>
          <w:color w:val="24292E"/>
          <w:sz w:val="24"/>
          <w:szCs w:val="24"/>
          <w:lang w:eastAsia="en-GB"/>
        </w:rPr>
        <w:t xml:space="preserve"> rate in the general population (should be greater than 0 but typically values between 0.1 and 1000 are likely to be most relevant)</w:t>
      </w:r>
    </w:p>
    <w:p w14:paraId="45668C37"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color w:val="24292E"/>
          <w:sz w:val="24"/>
          <w:szCs w:val="24"/>
          <w:lang w:eastAsia="en-GB"/>
        </w:rPr>
        <w:t>ft</w:t>
      </w:r>
      <w:r w:rsidRPr="00452BE5">
        <w:rPr>
          <w:rFonts w:ascii="Segoe UI" w:eastAsia="Times New Roman" w:hAnsi="Segoe UI" w:cs="Segoe UI"/>
          <w:color w:val="24292E"/>
          <w:sz w:val="24"/>
          <w:szCs w:val="24"/>
          <w:lang w:eastAsia="en-GB"/>
        </w:rPr>
        <w:t>: Fraction of symptomatic cases treated (values 0-1)</w:t>
      </w:r>
    </w:p>
    <w:p w14:paraId="0A1E06EE" w14:textId="1F5F6B22"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num_women</w:t>
      </w:r>
      <w:proofErr w:type="spellEnd"/>
      <w:r w:rsidRPr="00452BE5">
        <w:rPr>
          <w:rFonts w:ascii="Segoe UI" w:eastAsia="Times New Roman" w:hAnsi="Segoe UI" w:cs="Segoe UI"/>
          <w:color w:val="24292E"/>
          <w:sz w:val="24"/>
          <w:szCs w:val="24"/>
          <w:lang w:eastAsia="en-GB"/>
        </w:rPr>
        <w:t xml:space="preserve">: number of life-courses outputs are averaged over (higher the number </w:t>
      </w:r>
      <w:r w:rsidR="00521F70">
        <w:rPr>
          <w:rFonts w:ascii="Segoe UI" w:eastAsia="Times New Roman" w:hAnsi="Segoe UI" w:cs="Segoe UI"/>
          <w:color w:val="24292E"/>
          <w:sz w:val="24"/>
          <w:szCs w:val="24"/>
          <w:lang w:eastAsia="en-GB"/>
        </w:rPr>
        <w:t xml:space="preserve">implies </w:t>
      </w:r>
      <w:r w:rsidRPr="00452BE5">
        <w:rPr>
          <w:rFonts w:ascii="Segoe UI" w:eastAsia="Times New Roman" w:hAnsi="Segoe UI" w:cs="Segoe UI"/>
          <w:color w:val="24292E"/>
          <w:sz w:val="24"/>
          <w:szCs w:val="24"/>
          <w:lang w:eastAsia="en-GB"/>
        </w:rPr>
        <w:t>l</w:t>
      </w:r>
      <w:r w:rsidR="00521F70">
        <w:rPr>
          <w:rFonts w:ascii="Segoe UI" w:eastAsia="Times New Roman" w:hAnsi="Segoe UI" w:cs="Segoe UI"/>
          <w:color w:val="24292E"/>
          <w:sz w:val="24"/>
          <w:szCs w:val="24"/>
          <w:lang w:eastAsia="en-GB"/>
        </w:rPr>
        <w:t>ower</w:t>
      </w:r>
      <w:r w:rsidRPr="00452BE5">
        <w:rPr>
          <w:rFonts w:ascii="Segoe UI" w:eastAsia="Times New Roman" w:hAnsi="Segoe UI" w:cs="Segoe UI"/>
          <w:color w:val="24292E"/>
          <w:sz w:val="24"/>
          <w:szCs w:val="24"/>
          <w:lang w:eastAsia="en-GB"/>
        </w:rPr>
        <w:t xml:space="preserve"> stochastic variability)</w:t>
      </w:r>
    </w:p>
    <w:p w14:paraId="3CFC8FFC"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intervene_imm</w:t>
      </w:r>
      <w:proofErr w:type="spellEnd"/>
      <w:r w:rsidRPr="00452BE5">
        <w:rPr>
          <w:rFonts w:ascii="Segoe UI" w:eastAsia="Times New Roman" w:hAnsi="Segoe UI" w:cs="Segoe UI"/>
          <w:color w:val="24292E"/>
          <w:sz w:val="24"/>
          <w:szCs w:val="24"/>
          <w:lang w:eastAsia="en-GB"/>
        </w:rPr>
        <w:t>: A bit of an esoteric one, a switch to decide if the intervention affects the acquisition of pregnancy-specific immunity: if it takes a value of 0 ANC-based interventions do not interfere with the development of immunity (two versions of each pregnancy is run, one to get the exposure in the absence of intervention in order to acquire immunity, one to look at the impact of immunity)- as this is most reflective of implementing a new intervention this is what I used for this analysis. Otherwise if set to 1, when infections are prevented by prophylaxis women develop lower immunity - for the casual user I recommend sticking to the default 0.</w:t>
      </w:r>
    </w:p>
    <w:p w14:paraId="402C80E0"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i/>
          <w:iCs/>
          <w:color w:val="24292E"/>
          <w:sz w:val="24"/>
          <w:szCs w:val="24"/>
          <w:lang w:eastAsia="en-GB"/>
        </w:rPr>
        <w:t>strategy</w:t>
      </w:r>
      <w:r w:rsidRPr="00452BE5">
        <w:rPr>
          <w:rFonts w:ascii="Segoe UI" w:eastAsia="Times New Roman" w:hAnsi="Segoe UI" w:cs="Segoe UI"/>
          <w:color w:val="24292E"/>
          <w:sz w:val="24"/>
          <w:szCs w:val="24"/>
          <w:lang w:eastAsia="en-GB"/>
        </w:rPr>
        <w:t>: An important one, strategy at ANCs in second trimesters onwards : 0 is no intervention, 1 is IPTp (using </w:t>
      </w:r>
      <w:proofErr w:type="spellStart"/>
      <w:r w:rsidRPr="00452BE5">
        <w:rPr>
          <w:rFonts w:ascii="Segoe UI" w:eastAsia="Times New Roman" w:hAnsi="Segoe UI" w:cs="Segoe UI"/>
          <w:b/>
          <w:bCs/>
          <w:color w:val="24292E"/>
          <w:sz w:val="24"/>
          <w:szCs w:val="24"/>
          <w:lang w:eastAsia="en-GB"/>
        </w:rPr>
        <w:t>IPT_drug</w:t>
      </w:r>
      <w:proofErr w:type="spellEnd"/>
      <w:r w:rsidRPr="00452BE5">
        <w:rPr>
          <w:rFonts w:ascii="Segoe UI" w:eastAsia="Times New Roman" w:hAnsi="Segoe UI" w:cs="Segoe UI"/>
          <w:color w:val="24292E"/>
          <w:sz w:val="24"/>
          <w:szCs w:val="24"/>
          <w:lang w:eastAsia="en-GB"/>
        </w:rPr>
        <w:t>, 2 is ISTp (providing </w:t>
      </w:r>
      <w:proofErr w:type="spellStart"/>
      <w:r w:rsidRPr="00452BE5">
        <w:rPr>
          <w:rFonts w:ascii="Segoe UI" w:eastAsia="Times New Roman" w:hAnsi="Segoe UI" w:cs="Segoe UI"/>
          <w:b/>
          <w:bCs/>
          <w:color w:val="24292E"/>
          <w:sz w:val="24"/>
          <w:szCs w:val="24"/>
          <w:lang w:eastAsia="en-GB"/>
        </w:rPr>
        <w:t>IST_drug</w:t>
      </w:r>
      <w:proofErr w:type="spellEnd"/>
      <w:r w:rsidRPr="00452BE5">
        <w:rPr>
          <w:rFonts w:ascii="Segoe UI" w:eastAsia="Times New Roman" w:hAnsi="Segoe UI" w:cs="Segoe UI"/>
          <w:color w:val="24292E"/>
          <w:sz w:val="24"/>
          <w:szCs w:val="24"/>
          <w:lang w:eastAsia="en-GB"/>
        </w:rPr>
        <w:t> to those who test positive), 3 is a hybrid strategy where women are tested at the first visit in second trimester, given </w:t>
      </w:r>
      <w:proofErr w:type="spellStart"/>
      <w:r w:rsidRPr="00452BE5">
        <w:rPr>
          <w:rFonts w:ascii="Segoe UI" w:eastAsia="Times New Roman" w:hAnsi="Segoe UI" w:cs="Segoe UI"/>
          <w:b/>
          <w:bCs/>
          <w:color w:val="24292E"/>
          <w:sz w:val="24"/>
          <w:szCs w:val="24"/>
          <w:lang w:eastAsia="en-GB"/>
        </w:rPr>
        <w:t>IST_drug</w:t>
      </w:r>
      <w:proofErr w:type="spellEnd"/>
      <w:r w:rsidRPr="00452BE5">
        <w:rPr>
          <w:rFonts w:ascii="Segoe UI" w:eastAsia="Times New Roman" w:hAnsi="Segoe UI" w:cs="Segoe UI"/>
          <w:color w:val="24292E"/>
          <w:sz w:val="24"/>
          <w:szCs w:val="24"/>
          <w:lang w:eastAsia="en-GB"/>
        </w:rPr>
        <w:t> if positive, </w:t>
      </w:r>
      <w:proofErr w:type="spellStart"/>
      <w:r w:rsidRPr="00452BE5">
        <w:rPr>
          <w:rFonts w:ascii="Segoe UI" w:eastAsia="Times New Roman" w:hAnsi="Segoe UI" w:cs="Segoe UI"/>
          <w:b/>
          <w:bCs/>
          <w:color w:val="24292E"/>
          <w:sz w:val="24"/>
          <w:szCs w:val="24"/>
          <w:lang w:eastAsia="en-GB"/>
        </w:rPr>
        <w:t>IPT_drug</w:t>
      </w:r>
      <w:proofErr w:type="spellEnd"/>
      <w:r w:rsidRPr="00452BE5">
        <w:rPr>
          <w:rFonts w:ascii="Segoe UI" w:eastAsia="Times New Roman" w:hAnsi="Segoe UI" w:cs="Segoe UI"/>
          <w:color w:val="24292E"/>
          <w:sz w:val="24"/>
          <w:szCs w:val="24"/>
          <w:lang w:eastAsia="en-GB"/>
        </w:rPr>
        <w:t> if negative and are then all provided </w:t>
      </w:r>
      <w:proofErr w:type="spellStart"/>
      <w:r w:rsidRPr="00452BE5">
        <w:rPr>
          <w:rFonts w:ascii="Segoe UI" w:eastAsia="Times New Roman" w:hAnsi="Segoe UI" w:cs="Segoe UI"/>
          <w:b/>
          <w:bCs/>
          <w:color w:val="24292E"/>
          <w:sz w:val="24"/>
          <w:szCs w:val="24"/>
          <w:lang w:eastAsia="en-GB"/>
        </w:rPr>
        <w:t>IPT_drug</w:t>
      </w:r>
      <w:proofErr w:type="spellEnd"/>
      <w:r w:rsidRPr="00452BE5">
        <w:rPr>
          <w:rFonts w:ascii="Segoe UI" w:eastAsia="Times New Roman" w:hAnsi="Segoe UI" w:cs="Segoe UI"/>
          <w:color w:val="24292E"/>
          <w:sz w:val="24"/>
          <w:szCs w:val="24"/>
          <w:lang w:eastAsia="en-GB"/>
        </w:rPr>
        <w:t> in future visits regardless of infection status, 4 is the equivalent strategy but where the hybrid approach is repeated at all future visits as well.</w:t>
      </w:r>
    </w:p>
    <w:p w14:paraId="0658F269"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IPT_drug</w:t>
      </w:r>
      <w:proofErr w:type="spellEnd"/>
      <w:r w:rsidRPr="00452BE5">
        <w:rPr>
          <w:rFonts w:ascii="Segoe UI" w:eastAsia="Times New Roman" w:hAnsi="Segoe UI" w:cs="Segoe UI"/>
          <w:color w:val="24292E"/>
          <w:sz w:val="24"/>
          <w:szCs w:val="24"/>
          <w:lang w:eastAsia="en-GB"/>
        </w:rPr>
        <w:t>: the drug used if strategy involves presumptive treatment (currently drug_1)</w:t>
      </w:r>
    </w:p>
    <w:p w14:paraId="1D58623D"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IST_drug</w:t>
      </w:r>
      <w:proofErr w:type="spellEnd"/>
      <w:r w:rsidRPr="00452BE5">
        <w:rPr>
          <w:rFonts w:ascii="Segoe UI" w:eastAsia="Times New Roman" w:hAnsi="Segoe UI" w:cs="Segoe UI"/>
          <w:color w:val="24292E"/>
          <w:sz w:val="24"/>
          <w:szCs w:val="24"/>
          <w:lang w:eastAsia="en-GB"/>
        </w:rPr>
        <w:t>: the drug provided to test-positive women if strategy involves testing (currently drug_1)</w:t>
      </w:r>
    </w:p>
    <w:p w14:paraId="62BD8B8F"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i/>
          <w:iCs/>
          <w:color w:val="24292E"/>
          <w:sz w:val="24"/>
          <w:szCs w:val="24"/>
          <w:lang w:eastAsia="en-GB"/>
        </w:rPr>
        <w:t>drug_efficacy_1</w:t>
      </w:r>
      <w:r w:rsidRPr="00452BE5">
        <w:rPr>
          <w:rFonts w:ascii="Segoe UI" w:eastAsia="Times New Roman" w:hAnsi="Segoe UI" w:cs="Segoe UI"/>
          <w:color w:val="24292E"/>
          <w:sz w:val="24"/>
          <w:szCs w:val="24"/>
          <w:lang w:eastAsia="en-GB"/>
        </w:rPr>
        <w:t>: the probability drug_1 clears an ongoing infection (currently set to 0.82 reflecting high quintuple SP resistance"</w:t>
      </w:r>
    </w:p>
    <w:p w14:paraId="1C9FDF24"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i/>
          <w:iCs/>
          <w:color w:val="24292E"/>
          <w:sz w:val="24"/>
          <w:szCs w:val="24"/>
          <w:lang w:eastAsia="en-GB"/>
        </w:rPr>
        <w:t>drug_half_life_1</w:t>
      </w:r>
      <w:r w:rsidRPr="00452BE5">
        <w:rPr>
          <w:rFonts w:ascii="Segoe UI" w:eastAsia="Times New Roman" w:hAnsi="Segoe UI" w:cs="Segoe UI"/>
          <w:color w:val="24292E"/>
          <w:sz w:val="24"/>
          <w:szCs w:val="24"/>
          <w:lang w:eastAsia="en-GB"/>
        </w:rPr>
        <w:t>: the days post administration at which 50% of women in which drug_1 has previously been effective no longer are protected (currently set to 7 reflecting high quintuple SP resistance)</w:t>
      </w:r>
    </w:p>
    <w:p w14:paraId="3C403B06"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color w:val="24292E"/>
          <w:sz w:val="24"/>
          <w:szCs w:val="24"/>
          <w:lang w:eastAsia="en-GB"/>
        </w:rPr>
        <w:t>drug_efficacy_2</w:t>
      </w:r>
      <w:r w:rsidRPr="00452BE5">
        <w:rPr>
          <w:rFonts w:ascii="Segoe UI" w:eastAsia="Times New Roman" w:hAnsi="Segoe UI" w:cs="Segoe UI"/>
          <w:color w:val="24292E"/>
          <w:sz w:val="24"/>
          <w:szCs w:val="24"/>
          <w:lang w:eastAsia="en-GB"/>
        </w:rPr>
        <w:t xml:space="preserve">: the probability drug_1 clears an ongoing infection (currently set to 0.99 reflecting </w:t>
      </w:r>
      <w:proofErr w:type="gramStart"/>
      <w:r w:rsidRPr="00452BE5">
        <w:rPr>
          <w:rFonts w:ascii="Segoe UI" w:eastAsia="Times New Roman" w:hAnsi="Segoe UI" w:cs="Segoe UI"/>
          <w:color w:val="24292E"/>
          <w:sz w:val="24"/>
          <w:szCs w:val="24"/>
          <w:lang w:eastAsia="en-GB"/>
        </w:rPr>
        <w:t>an</w:t>
      </w:r>
      <w:proofErr w:type="gramEnd"/>
      <w:r w:rsidRPr="00452BE5">
        <w:rPr>
          <w:rFonts w:ascii="Segoe UI" w:eastAsia="Times New Roman" w:hAnsi="Segoe UI" w:cs="Segoe UI"/>
          <w:color w:val="24292E"/>
          <w:sz w:val="24"/>
          <w:szCs w:val="24"/>
          <w:lang w:eastAsia="en-GB"/>
        </w:rPr>
        <w:t xml:space="preserve"> highly effective ACT)</w:t>
      </w:r>
    </w:p>
    <w:p w14:paraId="072531F2"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i/>
          <w:iCs/>
          <w:color w:val="24292E"/>
          <w:sz w:val="24"/>
          <w:szCs w:val="24"/>
          <w:lang w:eastAsia="en-GB"/>
        </w:rPr>
        <w:t>drug_half_life_2</w:t>
      </w:r>
      <w:r w:rsidRPr="00452BE5">
        <w:rPr>
          <w:rFonts w:ascii="Segoe UI" w:eastAsia="Times New Roman" w:hAnsi="Segoe UI" w:cs="Segoe UI"/>
          <w:color w:val="24292E"/>
          <w:sz w:val="24"/>
          <w:szCs w:val="24"/>
          <w:lang w:eastAsia="en-GB"/>
        </w:rPr>
        <w:t>: the days post administration at which 50% of women in which drug_2 has previously been effective no longer are protected (currently set to 28 reflecting DHA-P, for AL this will be about 11)"</w:t>
      </w:r>
    </w:p>
    <w:p w14:paraId="38F9BF72" w14:textId="59F888FC"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drug_shape_x</w:t>
      </w:r>
      <w:proofErr w:type="spellEnd"/>
      <w:r w:rsidRPr="00452BE5">
        <w:rPr>
          <w:rFonts w:ascii="Segoe UI" w:eastAsia="Times New Roman" w:hAnsi="Segoe UI" w:cs="Segoe UI"/>
          <w:color w:val="24292E"/>
          <w:sz w:val="24"/>
          <w:szCs w:val="24"/>
          <w:lang w:eastAsia="en-GB"/>
        </w:rPr>
        <w:t xml:space="preserve">: the shape parameter of the </w:t>
      </w:r>
      <w:proofErr w:type="spellStart"/>
      <w:r w:rsidRPr="00452BE5">
        <w:rPr>
          <w:rFonts w:ascii="Segoe UI" w:eastAsia="Times New Roman" w:hAnsi="Segoe UI" w:cs="Segoe UI"/>
          <w:color w:val="24292E"/>
          <w:sz w:val="24"/>
          <w:szCs w:val="24"/>
          <w:lang w:eastAsia="en-GB"/>
        </w:rPr>
        <w:t>weibull</w:t>
      </w:r>
      <w:proofErr w:type="spellEnd"/>
      <w:r w:rsidRPr="00452BE5">
        <w:rPr>
          <w:rFonts w:ascii="Segoe UI" w:eastAsia="Times New Roman" w:hAnsi="Segoe UI" w:cs="Segoe UI"/>
          <w:color w:val="24292E"/>
          <w:sz w:val="24"/>
          <w:szCs w:val="24"/>
          <w:lang w:eastAsia="en-GB"/>
        </w:rPr>
        <w:t xml:space="preserve"> distributed duration of prophylaxis, these have been set to 8 for both drugs to give a curve that maintains </w:t>
      </w:r>
      <w:r w:rsidRPr="00452BE5">
        <w:rPr>
          <w:rFonts w:ascii="Segoe UI" w:eastAsia="Times New Roman" w:hAnsi="Segoe UI" w:cs="Segoe UI"/>
          <w:color w:val="24292E"/>
          <w:sz w:val="24"/>
          <w:szCs w:val="24"/>
          <w:lang w:eastAsia="en-GB"/>
        </w:rPr>
        <w:lastRenderedPageBreak/>
        <w:t>protection post administration to near the half-life in most women but then decay</w:t>
      </w:r>
      <w:r w:rsidR="00521F70">
        <w:rPr>
          <w:rFonts w:ascii="Segoe UI" w:eastAsia="Times New Roman" w:hAnsi="Segoe UI" w:cs="Segoe UI"/>
          <w:color w:val="24292E"/>
          <w:sz w:val="24"/>
          <w:szCs w:val="24"/>
          <w:lang w:eastAsia="en-GB"/>
        </w:rPr>
        <w:t xml:space="preserve">ing </w:t>
      </w:r>
      <w:r w:rsidRPr="00452BE5">
        <w:rPr>
          <w:rFonts w:ascii="Segoe UI" w:eastAsia="Times New Roman" w:hAnsi="Segoe UI" w:cs="Segoe UI"/>
          <w:color w:val="24292E"/>
          <w:sz w:val="24"/>
          <w:szCs w:val="24"/>
          <w:lang w:eastAsia="en-GB"/>
        </w:rPr>
        <w:t>rapidly after the half-life which is likely to be more realistic than a more typically used exponential distribution with a much longer tail (unrealistically high probability of full protection between visits even for short half-lives)</w:t>
      </w:r>
    </w:p>
    <w:p w14:paraId="60324A89"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efficacy_previous_failure_deduction</w:t>
      </w:r>
      <w:proofErr w:type="spellEnd"/>
      <w:r w:rsidRPr="00452BE5">
        <w:rPr>
          <w:rFonts w:ascii="Segoe UI" w:eastAsia="Times New Roman" w:hAnsi="Segoe UI" w:cs="Segoe UI"/>
          <w:color w:val="24292E"/>
          <w:sz w:val="24"/>
          <w:szCs w:val="24"/>
          <w:lang w:eastAsia="en-GB"/>
        </w:rPr>
        <w:t>: the impact upon drug efficacy that failing to clear an infection has upon the probability it will be cleared the next time round (can be between 0-1, default is a 50% reduction in efficacy)</w:t>
      </w:r>
    </w:p>
    <w:p w14:paraId="0462469C"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i/>
          <w:iCs/>
          <w:color w:val="24292E"/>
          <w:sz w:val="24"/>
          <w:szCs w:val="24"/>
          <w:lang w:eastAsia="en-GB"/>
        </w:rPr>
        <w:t>perfect_test</w:t>
      </w:r>
      <w:proofErr w:type="spellEnd"/>
      <w:r w:rsidRPr="00452BE5">
        <w:rPr>
          <w:rFonts w:ascii="Segoe UI" w:eastAsia="Times New Roman" w:hAnsi="Segoe UI" w:cs="Segoe UI"/>
          <w:color w:val="24292E"/>
          <w:sz w:val="24"/>
          <w:szCs w:val="24"/>
          <w:lang w:eastAsia="en-GB"/>
        </w:rPr>
        <w:t xml:space="preserve">: Useful for thinking about potential of an </w:t>
      </w:r>
      <w:proofErr w:type="spellStart"/>
      <w:r w:rsidRPr="00452BE5">
        <w:rPr>
          <w:rFonts w:ascii="Segoe UI" w:eastAsia="Times New Roman" w:hAnsi="Segoe UI" w:cs="Segoe UI"/>
          <w:color w:val="24292E"/>
          <w:sz w:val="24"/>
          <w:szCs w:val="24"/>
          <w:lang w:eastAsia="en-GB"/>
        </w:rPr>
        <w:t>hs</w:t>
      </w:r>
      <w:proofErr w:type="spellEnd"/>
      <w:r w:rsidRPr="00452BE5">
        <w:rPr>
          <w:rFonts w:ascii="Segoe UI" w:eastAsia="Times New Roman" w:hAnsi="Segoe UI" w:cs="Segoe UI"/>
          <w:color w:val="24292E"/>
          <w:sz w:val="24"/>
          <w:szCs w:val="24"/>
          <w:lang w:eastAsia="en-GB"/>
        </w:rPr>
        <w:t>-RDT: if this is set to 1 (rather than 0) it allows the user to over-ride the in-built model of RDT sensitivity to define a notional "perfect test" with a uniform sensitivity</w:t>
      </w:r>
    </w:p>
    <w:p w14:paraId="493B842C"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i/>
          <w:iCs/>
          <w:color w:val="24292E"/>
          <w:sz w:val="24"/>
          <w:szCs w:val="24"/>
          <w:lang w:eastAsia="en-GB"/>
        </w:rPr>
        <w:t>perfect_sens</w:t>
      </w:r>
      <w:proofErr w:type="spellEnd"/>
      <w:r w:rsidRPr="00452BE5">
        <w:rPr>
          <w:rFonts w:ascii="Segoe UI" w:eastAsia="Times New Roman" w:hAnsi="Segoe UI" w:cs="Segoe UI"/>
          <w:color w:val="24292E"/>
          <w:sz w:val="24"/>
          <w:szCs w:val="24"/>
          <w:lang w:eastAsia="en-GB"/>
        </w:rPr>
        <w:t>: Defining what the sensitivity of this idealised test could be</w:t>
      </w:r>
    </w:p>
    <w:p w14:paraId="0B4A59FD"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first_tri_visit</w:t>
      </w:r>
      <w:proofErr w:type="spellEnd"/>
      <w:r w:rsidRPr="00452BE5">
        <w:rPr>
          <w:rFonts w:ascii="Segoe UI" w:eastAsia="Times New Roman" w:hAnsi="Segoe UI" w:cs="Segoe UI"/>
          <w:color w:val="24292E"/>
          <w:sz w:val="24"/>
          <w:szCs w:val="24"/>
          <w:lang w:eastAsia="en-GB"/>
        </w:rPr>
        <w:t>: A switch as to whether women visit in the first trimester</w:t>
      </w:r>
    </w:p>
    <w:p w14:paraId="3E6AF5C2"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first_tri_visit_time</w:t>
      </w:r>
      <w:proofErr w:type="spellEnd"/>
      <w:r w:rsidRPr="00452BE5">
        <w:rPr>
          <w:rFonts w:ascii="Segoe UI" w:eastAsia="Times New Roman" w:hAnsi="Segoe UI" w:cs="Segoe UI"/>
          <w:color w:val="24292E"/>
          <w:sz w:val="24"/>
          <w:szCs w:val="24"/>
          <w:lang w:eastAsia="en-GB"/>
        </w:rPr>
        <w:t>: The timing in gestation of this visit (needs to be between 0 and 84 - i.e. 0-12 weeks)</w:t>
      </w:r>
    </w:p>
    <w:p w14:paraId="2862EBD2"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i/>
          <w:iCs/>
          <w:color w:val="24292E"/>
          <w:sz w:val="24"/>
          <w:szCs w:val="24"/>
          <w:lang w:eastAsia="en-GB"/>
        </w:rPr>
        <w:t>first_tri_rdt</w:t>
      </w:r>
      <w:proofErr w:type="spellEnd"/>
      <w:r w:rsidRPr="00452BE5">
        <w:rPr>
          <w:rFonts w:ascii="Segoe UI" w:eastAsia="Times New Roman" w:hAnsi="Segoe UI" w:cs="Segoe UI"/>
          <w:color w:val="24292E"/>
          <w:sz w:val="24"/>
          <w:szCs w:val="24"/>
          <w:lang w:eastAsia="en-GB"/>
        </w:rPr>
        <w:t xml:space="preserve">: 0:no intervention, </w:t>
      </w:r>
      <w:proofErr w:type="gramStart"/>
      <w:r w:rsidRPr="00452BE5">
        <w:rPr>
          <w:rFonts w:ascii="Segoe UI" w:eastAsia="Times New Roman" w:hAnsi="Segoe UI" w:cs="Segoe UI"/>
          <w:color w:val="24292E"/>
          <w:sz w:val="24"/>
          <w:szCs w:val="24"/>
          <w:lang w:eastAsia="en-GB"/>
        </w:rPr>
        <w:t>1:same</w:t>
      </w:r>
      <w:proofErr w:type="gramEnd"/>
      <w:r w:rsidRPr="00452BE5">
        <w:rPr>
          <w:rFonts w:ascii="Segoe UI" w:eastAsia="Times New Roman" w:hAnsi="Segoe UI" w:cs="Segoe UI"/>
          <w:color w:val="24292E"/>
          <w:sz w:val="24"/>
          <w:szCs w:val="24"/>
          <w:lang w:eastAsia="en-GB"/>
        </w:rPr>
        <w:t xml:space="preserve"> sensitivity as adults in the general population, 2:sensitivity defined as </w:t>
      </w:r>
      <w:proofErr w:type="spellStart"/>
      <w:r w:rsidRPr="00452BE5">
        <w:rPr>
          <w:rFonts w:ascii="Segoe UI" w:eastAsia="Times New Roman" w:hAnsi="Segoe UI" w:cs="Segoe UI"/>
          <w:b/>
          <w:bCs/>
          <w:color w:val="24292E"/>
          <w:sz w:val="24"/>
          <w:szCs w:val="24"/>
          <w:lang w:eastAsia="en-GB"/>
        </w:rPr>
        <w:t>perfect_sens</w:t>
      </w:r>
      <w:proofErr w:type="spellEnd"/>
      <w:r w:rsidRPr="00452BE5">
        <w:rPr>
          <w:rFonts w:ascii="Segoe UI" w:eastAsia="Times New Roman" w:hAnsi="Segoe UI" w:cs="Segoe UI"/>
          <w:color w:val="24292E"/>
          <w:sz w:val="24"/>
          <w:szCs w:val="24"/>
          <w:lang w:eastAsia="en-GB"/>
        </w:rPr>
        <w:t>. If treated women are given </w:t>
      </w:r>
      <w:proofErr w:type="spellStart"/>
      <w:r w:rsidRPr="00452BE5">
        <w:rPr>
          <w:rFonts w:ascii="Segoe UI" w:eastAsia="Times New Roman" w:hAnsi="Segoe UI" w:cs="Segoe UI"/>
          <w:b/>
          <w:bCs/>
          <w:color w:val="24292E"/>
          <w:sz w:val="24"/>
          <w:szCs w:val="24"/>
          <w:lang w:eastAsia="en-GB"/>
        </w:rPr>
        <w:t>IST_drug</w:t>
      </w:r>
      <w:proofErr w:type="spellEnd"/>
      <w:r w:rsidRPr="00452BE5">
        <w:rPr>
          <w:rFonts w:ascii="Segoe UI" w:eastAsia="Times New Roman" w:hAnsi="Segoe UI" w:cs="Segoe UI"/>
          <w:color w:val="24292E"/>
          <w:sz w:val="24"/>
          <w:szCs w:val="24"/>
          <w:lang w:eastAsia="en-GB"/>
        </w:rPr>
        <w:t>.</w:t>
      </w:r>
    </w:p>
    <w:p w14:paraId="75FD90AE"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ANC_x</w:t>
      </w:r>
      <w:r w:rsidRPr="00452BE5">
        <w:rPr>
          <w:rFonts w:ascii="Segoe UI" w:eastAsia="Times New Roman" w:hAnsi="Segoe UI" w:cs="Segoe UI"/>
          <w:color w:val="24292E"/>
          <w:sz w:val="24"/>
          <w:szCs w:val="24"/>
          <w:lang w:eastAsia="en-GB"/>
        </w:rPr>
        <w:t>:A</w:t>
      </w:r>
      <w:proofErr w:type="spellEnd"/>
      <w:r w:rsidRPr="00452BE5">
        <w:rPr>
          <w:rFonts w:ascii="Segoe UI" w:eastAsia="Times New Roman" w:hAnsi="Segoe UI" w:cs="Segoe UI"/>
          <w:color w:val="24292E"/>
          <w:sz w:val="24"/>
          <w:szCs w:val="24"/>
          <w:lang w:eastAsia="en-GB"/>
        </w:rPr>
        <w:t xml:space="preserve"> switch as to whether women are given the intervention at ANC visit x - NB additional visits can be added (e.g. "ANC_7") but these need to be provided with corresponding </w:t>
      </w:r>
      <w:proofErr w:type="spellStart"/>
      <w:r w:rsidRPr="00452BE5">
        <w:rPr>
          <w:rFonts w:ascii="Segoe UI" w:eastAsia="Times New Roman" w:hAnsi="Segoe UI" w:cs="Segoe UI"/>
          <w:color w:val="24292E"/>
          <w:sz w:val="24"/>
          <w:szCs w:val="24"/>
          <w:lang w:eastAsia="en-GB"/>
        </w:rPr>
        <w:t>ANC_time_x</w:t>
      </w:r>
      <w:proofErr w:type="spellEnd"/>
      <w:r w:rsidRPr="00452BE5">
        <w:rPr>
          <w:rFonts w:ascii="Segoe UI" w:eastAsia="Times New Roman" w:hAnsi="Segoe UI" w:cs="Segoe UI"/>
          <w:color w:val="24292E"/>
          <w:sz w:val="24"/>
          <w:szCs w:val="24"/>
          <w:lang w:eastAsia="en-GB"/>
        </w:rPr>
        <w:t xml:space="preserve"> (and good practice to keep in chronological order, though think it might still work ok...), these parameters are not affected by whether a first trimester visit took place</w:t>
      </w:r>
    </w:p>
    <w:p w14:paraId="1BA468A9"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ANC_time_x</w:t>
      </w:r>
      <w:proofErr w:type="spellEnd"/>
      <w:r w:rsidRPr="00452BE5">
        <w:rPr>
          <w:rFonts w:ascii="Segoe UI" w:eastAsia="Times New Roman" w:hAnsi="Segoe UI" w:cs="Segoe UI"/>
          <w:color w:val="24292E"/>
          <w:sz w:val="24"/>
          <w:szCs w:val="24"/>
          <w:lang w:eastAsia="en-GB"/>
        </w:rPr>
        <w:t>: Day of gestation ANC visit x takes place (between 84-280 - i.e. 12-40 weeks)</w:t>
      </w:r>
    </w:p>
    <w:p w14:paraId="0D4FE235"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i/>
          <w:iCs/>
          <w:color w:val="24292E"/>
          <w:sz w:val="24"/>
          <w:szCs w:val="24"/>
          <w:lang w:eastAsia="en-GB"/>
        </w:rPr>
        <w:t>summary</w:t>
      </w:r>
      <w:r w:rsidRPr="00452BE5">
        <w:rPr>
          <w:rFonts w:ascii="Segoe UI" w:eastAsia="Times New Roman" w:hAnsi="Segoe UI" w:cs="Segoe UI"/>
          <w:color w:val="24292E"/>
          <w:sz w:val="24"/>
          <w:szCs w:val="24"/>
          <w:lang w:eastAsia="en-GB"/>
        </w:rPr>
        <w:t>: Whether the user want a summary of outputs across gravidity classes or just the timeline</w:t>
      </w:r>
    </w:p>
    <w:p w14:paraId="4CA5B151"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output_beg_x</w:t>
      </w:r>
      <w:proofErr w:type="spellEnd"/>
      <w:r w:rsidRPr="00452BE5">
        <w:rPr>
          <w:rFonts w:ascii="Segoe UI" w:eastAsia="Times New Roman" w:hAnsi="Segoe UI" w:cs="Segoe UI"/>
          <w:color w:val="24292E"/>
          <w:sz w:val="24"/>
          <w:szCs w:val="24"/>
          <w:lang w:eastAsia="en-GB"/>
        </w:rPr>
        <w:t>: The lower bound of a gravidity category (e.g. if 0 then includes primigravidae, 1 includes secundigravidae etc.)</w:t>
      </w:r>
    </w:p>
    <w:p w14:paraId="0B9054C2"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output_end_x</w:t>
      </w:r>
      <w:proofErr w:type="spellEnd"/>
      <w:r w:rsidRPr="00452BE5">
        <w:rPr>
          <w:rFonts w:ascii="Segoe UI" w:eastAsia="Times New Roman" w:hAnsi="Segoe UI" w:cs="Segoe UI"/>
          <w:color w:val="24292E"/>
          <w:sz w:val="24"/>
          <w:szCs w:val="24"/>
          <w:lang w:eastAsia="en-GB"/>
        </w:rPr>
        <w:t xml:space="preserve">: The upper bound - if the same as the lower bound then just include one gravidity, if set to -1 this reflects no upper bound on gravidity included (i.e. </w:t>
      </w:r>
      <w:proofErr w:type="spellStart"/>
      <w:r w:rsidRPr="00452BE5">
        <w:rPr>
          <w:rFonts w:ascii="Segoe UI" w:eastAsia="Times New Roman" w:hAnsi="Segoe UI" w:cs="Segoe UI"/>
          <w:color w:val="24292E"/>
          <w:sz w:val="24"/>
          <w:szCs w:val="24"/>
          <w:lang w:eastAsia="en-GB"/>
        </w:rPr>
        <w:t>output_beg_x</w:t>
      </w:r>
      <w:proofErr w:type="spellEnd"/>
      <w:r w:rsidRPr="00452BE5">
        <w:rPr>
          <w:rFonts w:ascii="Segoe UI" w:eastAsia="Times New Roman" w:hAnsi="Segoe UI" w:cs="Segoe UI"/>
          <w:color w:val="24292E"/>
          <w:sz w:val="24"/>
          <w:szCs w:val="24"/>
          <w:lang w:eastAsia="en-GB"/>
        </w:rPr>
        <w:t xml:space="preserve"> 0, </w:t>
      </w:r>
      <w:proofErr w:type="spellStart"/>
      <w:r w:rsidRPr="00452BE5">
        <w:rPr>
          <w:rFonts w:ascii="Segoe UI" w:eastAsia="Times New Roman" w:hAnsi="Segoe UI" w:cs="Segoe UI"/>
          <w:color w:val="24292E"/>
          <w:sz w:val="24"/>
          <w:szCs w:val="24"/>
          <w:lang w:eastAsia="en-GB"/>
        </w:rPr>
        <w:t>output_end_x</w:t>
      </w:r>
      <w:proofErr w:type="spellEnd"/>
      <w:r w:rsidRPr="00452BE5">
        <w:rPr>
          <w:rFonts w:ascii="Segoe UI" w:eastAsia="Times New Roman" w:hAnsi="Segoe UI" w:cs="Segoe UI"/>
          <w:color w:val="24292E"/>
          <w:sz w:val="24"/>
          <w:szCs w:val="24"/>
          <w:lang w:eastAsia="en-GB"/>
        </w:rPr>
        <w:t xml:space="preserve"> -1 reflects all gravidities)</w:t>
      </w:r>
    </w:p>
    <w:p w14:paraId="3B105245"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There can be as many gravidity categories as desired in any order (e.g. one could have 0-1, 2-4,5+ and then all gravidities as categories x=1:4) but just needs to care to define these sequentially (</w:t>
      </w:r>
      <w:proofErr w:type="spellStart"/>
      <w:r w:rsidRPr="00452BE5">
        <w:rPr>
          <w:rFonts w:ascii="Segoe UI" w:eastAsia="Times New Roman" w:hAnsi="Segoe UI" w:cs="Segoe UI"/>
          <w:color w:val="24292E"/>
          <w:sz w:val="24"/>
          <w:szCs w:val="24"/>
          <w:lang w:eastAsia="en-GB"/>
        </w:rPr>
        <w:t>ie</w:t>
      </w:r>
      <w:proofErr w:type="spellEnd"/>
      <w:r w:rsidRPr="00452BE5">
        <w:rPr>
          <w:rFonts w:ascii="Segoe UI" w:eastAsia="Times New Roman" w:hAnsi="Segoe UI" w:cs="Segoe UI"/>
          <w:color w:val="24292E"/>
          <w:sz w:val="24"/>
          <w:szCs w:val="24"/>
          <w:lang w:eastAsia="en-GB"/>
        </w:rPr>
        <w:t>. no x</w:t>
      </w:r>
      <w:proofErr w:type="gramStart"/>
      <w:r w:rsidRPr="00452BE5">
        <w:rPr>
          <w:rFonts w:ascii="Segoe UI" w:eastAsia="Times New Roman" w:hAnsi="Segoe UI" w:cs="Segoe UI"/>
          <w:color w:val="24292E"/>
          <w:sz w:val="24"/>
          <w:szCs w:val="24"/>
          <w:lang w:eastAsia="en-GB"/>
        </w:rPr>
        <w:t>=(</w:t>
      </w:r>
      <w:proofErr w:type="gramEnd"/>
      <w:r w:rsidRPr="00452BE5">
        <w:rPr>
          <w:rFonts w:ascii="Segoe UI" w:eastAsia="Times New Roman" w:hAnsi="Segoe UI" w:cs="Segoe UI"/>
          <w:color w:val="24292E"/>
          <w:sz w:val="24"/>
          <w:szCs w:val="24"/>
          <w:lang w:eastAsia="en-GB"/>
        </w:rPr>
        <w:t>1,2,4) without a category 3 etc..)</w:t>
      </w:r>
    </w:p>
    <w:p w14:paraId="7C30F8F4" w14:textId="77777777" w:rsidR="00452BE5" w:rsidRPr="00452BE5" w:rsidRDefault="00452BE5" w:rsidP="00452B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52BE5">
        <w:rPr>
          <w:rFonts w:ascii="Segoe UI" w:eastAsia="Times New Roman" w:hAnsi="Segoe UI" w:cs="Segoe UI"/>
          <w:b/>
          <w:bCs/>
          <w:color w:val="24292E"/>
          <w:sz w:val="36"/>
          <w:szCs w:val="36"/>
          <w:lang w:eastAsia="en-GB"/>
        </w:rPr>
        <w:lastRenderedPageBreak/>
        <w:t>Altering simulations on the command line</w:t>
      </w:r>
    </w:p>
    <w:p w14:paraId="7DCBAB50"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Any parameter can be altered in the </w:t>
      </w:r>
      <w:proofErr w:type="spellStart"/>
      <w:r w:rsidRPr="00452BE5">
        <w:rPr>
          <w:rFonts w:ascii="Segoe UI" w:eastAsia="Times New Roman" w:hAnsi="Segoe UI" w:cs="Segoe UI"/>
          <w:b/>
          <w:bCs/>
          <w:color w:val="24292E"/>
          <w:sz w:val="24"/>
          <w:szCs w:val="24"/>
          <w:lang w:eastAsia="en-GB"/>
        </w:rPr>
        <w:t>sim_params</w:t>
      </w:r>
      <w:proofErr w:type="spellEnd"/>
      <w:r w:rsidRPr="00452BE5">
        <w:rPr>
          <w:rFonts w:ascii="Segoe UI" w:eastAsia="Times New Roman" w:hAnsi="Segoe UI" w:cs="Segoe UI"/>
          <w:color w:val="24292E"/>
          <w:sz w:val="24"/>
          <w:szCs w:val="24"/>
          <w:lang w:eastAsia="en-GB"/>
        </w:rPr>
        <w:t> folder but often it is more convenient to alter on the command line, this can be done by providing a list of sets of two arguments - the name parameter you want to overwrite and the new value you wish it to take - returning to our previous example:</w:t>
      </w:r>
    </w:p>
    <w:p w14:paraId="097813E0"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gramStart"/>
      <w:r w:rsidRPr="00452BE5">
        <w:rPr>
          <w:rFonts w:ascii="Segoe UI" w:eastAsia="Times New Roman" w:hAnsi="Segoe UI" w:cs="Segoe UI"/>
          <w:color w:val="24292E"/>
          <w:sz w:val="24"/>
          <w:szCs w:val="24"/>
          <w:lang w:eastAsia="en-GB"/>
        </w:rPr>
        <w:t>._</w:t>
      </w:r>
      <w:proofErr w:type="gramEnd"/>
      <w:r w:rsidRPr="00452BE5">
        <w:rPr>
          <w:rFonts w:ascii="Segoe UI" w:eastAsia="Times New Roman" w:hAnsi="Segoe UI" w:cs="Segoe UI"/>
          <w:color w:val="24292E"/>
          <w:sz w:val="24"/>
          <w:szCs w:val="24"/>
          <w:lang w:eastAsia="en-GB"/>
        </w:rPr>
        <w:t xml:space="preserve">name of executable_.exe %root% %directory% %output% strategy 1 </w:t>
      </w:r>
      <w:proofErr w:type="spellStart"/>
      <w:r w:rsidRPr="00452BE5">
        <w:rPr>
          <w:rFonts w:ascii="Segoe UI" w:eastAsia="Times New Roman" w:hAnsi="Segoe UI" w:cs="Segoe UI"/>
          <w:color w:val="24292E"/>
          <w:sz w:val="24"/>
          <w:szCs w:val="24"/>
          <w:lang w:eastAsia="en-GB"/>
        </w:rPr>
        <w:t>first_tri_visit</w:t>
      </w:r>
      <w:proofErr w:type="spellEnd"/>
      <w:r w:rsidRPr="00452BE5">
        <w:rPr>
          <w:rFonts w:ascii="Segoe UI" w:eastAsia="Times New Roman" w:hAnsi="Segoe UI" w:cs="Segoe UI"/>
          <w:color w:val="24292E"/>
          <w:sz w:val="24"/>
          <w:szCs w:val="24"/>
          <w:lang w:eastAsia="en-GB"/>
        </w:rPr>
        <w:t xml:space="preserve"> 1</w:t>
      </w:r>
    </w:p>
    <w:p w14:paraId="5E9F3CEF" w14:textId="2EAC1173"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will change the simulation from no intervention to IPTp-SP, with an additional visit in the first trimester (see "run_example</w:t>
      </w:r>
      <w:r w:rsidR="00521F70">
        <w:rPr>
          <w:rFonts w:ascii="Segoe UI" w:eastAsia="Times New Roman" w:hAnsi="Segoe UI" w:cs="Segoe UI"/>
          <w:color w:val="24292E"/>
          <w:sz w:val="24"/>
          <w:szCs w:val="24"/>
          <w:lang w:eastAsia="en-GB"/>
        </w:rPr>
        <w:t>s</w:t>
      </w:r>
      <w:r w:rsidRPr="00452BE5">
        <w:rPr>
          <w:rFonts w:ascii="Segoe UI" w:eastAsia="Times New Roman" w:hAnsi="Segoe UI" w:cs="Segoe UI"/>
          <w:color w:val="24292E"/>
          <w:sz w:val="24"/>
          <w:szCs w:val="24"/>
          <w:lang w:eastAsia="en-GB"/>
        </w:rPr>
        <w:t>.bat" for other examples)</w:t>
      </w:r>
    </w:p>
    <w:p w14:paraId="1DF17E62" w14:textId="77777777" w:rsidR="00452BE5" w:rsidRPr="00452BE5" w:rsidRDefault="00452BE5" w:rsidP="00452B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52BE5">
        <w:rPr>
          <w:rFonts w:ascii="Segoe UI" w:eastAsia="Times New Roman" w:hAnsi="Segoe UI" w:cs="Segoe UI"/>
          <w:b/>
          <w:bCs/>
          <w:color w:val="24292E"/>
          <w:sz w:val="36"/>
          <w:szCs w:val="36"/>
          <w:lang w:eastAsia="en-GB"/>
        </w:rPr>
        <w:t>Interpreting outputs</w:t>
      </w:r>
    </w:p>
    <w:p w14:paraId="548A3C1C"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At the path where you specified the output file to appear there will be either two or three files say you gave the output nae "</w:t>
      </w:r>
      <w:proofErr w:type="spellStart"/>
      <w:r w:rsidRPr="00452BE5">
        <w:rPr>
          <w:rFonts w:ascii="Segoe UI" w:eastAsia="Times New Roman" w:hAnsi="Segoe UI" w:cs="Segoe UI"/>
          <w:color w:val="24292E"/>
          <w:sz w:val="24"/>
          <w:szCs w:val="24"/>
          <w:lang w:eastAsia="en-GB"/>
        </w:rPr>
        <w:t>output_name</w:t>
      </w:r>
      <w:proofErr w:type="spellEnd"/>
      <w:r w:rsidRPr="00452BE5">
        <w:rPr>
          <w:rFonts w:ascii="Segoe UI" w:eastAsia="Times New Roman" w:hAnsi="Segoe UI" w:cs="Segoe UI"/>
          <w:color w:val="24292E"/>
          <w:sz w:val="24"/>
          <w:szCs w:val="24"/>
          <w:lang w:eastAsia="en-GB"/>
        </w:rPr>
        <w:t>":</w:t>
      </w:r>
      <w:bookmarkStart w:id="0" w:name="_GoBack"/>
      <w:bookmarkEnd w:id="0"/>
    </w:p>
    <w:p w14:paraId="5630D516"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b/>
          <w:bCs/>
          <w:color w:val="24292E"/>
          <w:sz w:val="24"/>
          <w:szCs w:val="24"/>
          <w:lang w:eastAsia="en-GB"/>
        </w:rPr>
        <w:t>output_</w:t>
      </w:r>
      <w:proofErr w:type="gramStart"/>
      <w:r w:rsidRPr="00452BE5">
        <w:rPr>
          <w:rFonts w:ascii="Segoe UI" w:eastAsia="Times New Roman" w:hAnsi="Segoe UI" w:cs="Segoe UI"/>
          <w:b/>
          <w:bCs/>
          <w:color w:val="24292E"/>
          <w:sz w:val="24"/>
          <w:szCs w:val="24"/>
          <w:lang w:eastAsia="en-GB"/>
        </w:rPr>
        <w:t>name.cout</w:t>
      </w:r>
      <w:proofErr w:type="spellEnd"/>
      <w:proofErr w:type="gramEnd"/>
      <w:r w:rsidRPr="00452BE5">
        <w:rPr>
          <w:rFonts w:ascii="Segoe UI" w:eastAsia="Times New Roman" w:hAnsi="Segoe UI" w:cs="Segoe UI"/>
          <w:color w:val="24292E"/>
          <w:sz w:val="24"/>
          <w:szCs w:val="24"/>
          <w:lang w:eastAsia="en-GB"/>
        </w:rPr>
        <w:t> A file that records all the options you supplied for the run: those that were contained within the parameters files and those modified on the command line. It also may contain useful error messages if you don't get the output you were expecting</w:t>
      </w:r>
    </w:p>
    <w:p w14:paraId="2A6BA1CF"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color w:val="24292E"/>
          <w:sz w:val="24"/>
          <w:szCs w:val="24"/>
          <w:lang w:eastAsia="en-GB"/>
        </w:rPr>
        <w:t>output_name.txt</w:t>
      </w:r>
      <w:r w:rsidRPr="00452BE5">
        <w:rPr>
          <w:rFonts w:ascii="Segoe UI" w:eastAsia="Times New Roman" w:hAnsi="Segoe UI" w:cs="Segoe UI"/>
          <w:color w:val="24292E"/>
          <w:sz w:val="24"/>
          <w:szCs w:val="24"/>
          <w:lang w:eastAsia="en-GB"/>
        </w:rPr>
        <w:t> A file with a timeline of the prevalence throughout pregnancy.</w:t>
      </w:r>
    </w:p>
    <w:p w14:paraId="7E2B3C7D"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The "Day" column refers to day of gestation after conception.</w:t>
      </w:r>
    </w:p>
    <w:p w14:paraId="5BBC93C0"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w:t>
      </w:r>
      <w:proofErr w:type="spellStart"/>
      <w:r w:rsidRPr="00452BE5">
        <w:rPr>
          <w:rFonts w:ascii="Segoe UI" w:eastAsia="Times New Roman" w:hAnsi="Segoe UI" w:cs="Segoe UI"/>
          <w:color w:val="24292E"/>
          <w:sz w:val="24"/>
          <w:szCs w:val="24"/>
          <w:lang w:eastAsia="en-GB"/>
        </w:rPr>
        <w:t>peri_infected_x_y</w:t>
      </w:r>
      <w:proofErr w:type="spellEnd"/>
      <w:r w:rsidRPr="00452BE5">
        <w:rPr>
          <w:rFonts w:ascii="Segoe UI" w:eastAsia="Times New Roman" w:hAnsi="Segoe UI" w:cs="Segoe UI"/>
          <w:color w:val="24292E"/>
          <w:sz w:val="24"/>
          <w:szCs w:val="24"/>
          <w:lang w:eastAsia="en-GB"/>
        </w:rPr>
        <w:t>" refers to the prevalence of peripheral infection between gravidities x and y inclusive,</w:t>
      </w:r>
    </w:p>
    <w:p w14:paraId="6C7D0ED4"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color w:val="24292E"/>
          <w:sz w:val="24"/>
          <w:szCs w:val="24"/>
          <w:lang w:eastAsia="en-GB"/>
        </w:rPr>
        <w:t>"</w:t>
      </w:r>
      <w:proofErr w:type="spellStart"/>
      <w:r w:rsidRPr="00452BE5">
        <w:rPr>
          <w:rFonts w:ascii="Segoe UI" w:eastAsia="Times New Roman" w:hAnsi="Segoe UI" w:cs="Segoe UI"/>
          <w:color w:val="24292E"/>
          <w:sz w:val="24"/>
          <w:szCs w:val="24"/>
          <w:lang w:eastAsia="en-GB"/>
        </w:rPr>
        <w:t>plac_infected_x_y</w:t>
      </w:r>
      <w:proofErr w:type="spellEnd"/>
      <w:r w:rsidRPr="00452BE5">
        <w:rPr>
          <w:rFonts w:ascii="Segoe UI" w:eastAsia="Times New Roman" w:hAnsi="Segoe UI" w:cs="Segoe UI"/>
          <w:color w:val="24292E"/>
          <w:sz w:val="24"/>
          <w:szCs w:val="24"/>
          <w:lang w:eastAsia="en-GB"/>
        </w:rPr>
        <w:t>" refers to the prevalence of appreciable sequestered placental parasitaemia (i.e. would be defined as 'active infection' if still present by placental histology at delivery). There should be columns for each gravidity category defined.</w:t>
      </w:r>
    </w:p>
    <w:p w14:paraId="14AED24E"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r w:rsidRPr="00452BE5">
        <w:rPr>
          <w:rFonts w:ascii="Segoe UI" w:eastAsia="Times New Roman" w:hAnsi="Segoe UI" w:cs="Segoe UI"/>
          <w:b/>
          <w:bCs/>
          <w:color w:val="24292E"/>
          <w:sz w:val="24"/>
          <w:szCs w:val="24"/>
          <w:lang w:eastAsia="en-GB"/>
        </w:rPr>
        <w:t>output_name_summary.txt</w:t>
      </w:r>
      <w:r w:rsidRPr="00452BE5">
        <w:rPr>
          <w:rFonts w:ascii="Segoe UI" w:eastAsia="Times New Roman" w:hAnsi="Segoe UI" w:cs="Segoe UI"/>
          <w:color w:val="24292E"/>
          <w:sz w:val="24"/>
          <w:szCs w:val="24"/>
          <w:lang w:eastAsia="en-GB"/>
        </w:rPr>
        <w:t> This will only appear if the user sets the "summary" simulation option to 1. This will provide the following summary statistics for each gravidity category ("</w:t>
      </w:r>
      <w:proofErr w:type="spellStart"/>
      <w:r w:rsidRPr="00452BE5">
        <w:rPr>
          <w:rFonts w:ascii="Segoe UI" w:eastAsia="Times New Roman" w:hAnsi="Segoe UI" w:cs="Segoe UI"/>
          <w:color w:val="24292E"/>
          <w:sz w:val="24"/>
          <w:szCs w:val="24"/>
          <w:lang w:eastAsia="en-GB"/>
        </w:rPr>
        <w:t>Grav_cat</w:t>
      </w:r>
      <w:proofErr w:type="spellEnd"/>
      <w:r w:rsidRPr="00452BE5">
        <w:rPr>
          <w:rFonts w:ascii="Segoe UI" w:eastAsia="Times New Roman" w:hAnsi="Segoe UI" w:cs="Segoe UI"/>
          <w:color w:val="24292E"/>
          <w:sz w:val="24"/>
          <w:szCs w:val="24"/>
          <w:lang w:eastAsia="en-GB"/>
        </w:rPr>
        <w:t>" provides detail of what each category represents):</w:t>
      </w:r>
    </w:p>
    <w:p w14:paraId="11C6B469"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t>prop_peri</w:t>
      </w:r>
      <w:proofErr w:type="spellEnd"/>
      <w:r w:rsidRPr="00452BE5">
        <w:rPr>
          <w:rFonts w:ascii="Segoe UI" w:eastAsia="Times New Roman" w:hAnsi="Segoe UI" w:cs="Segoe UI"/>
          <w:color w:val="24292E"/>
          <w:sz w:val="24"/>
          <w:szCs w:val="24"/>
          <w:lang w:eastAsia="en-GB"/>
        </w:rPr>
        <w:t>: proportion of women who experience peripheral infection at any point during pregnancy</w:t>
      </w:r>
    </w:p>
    <w:p w14:paraId="0F03CADB"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t>prop_plac</w:t>
      </w:r>
      <w:proofErr w:type="spellEnd"/>
      <w:r w:rsidRPr="00452BE5">
        <w:rPr>
          <w:rFonts w:ascii="Segoe UI" w:eastAsia="Times New Roman" w:hAnsi="Segoe UI" w:cs="Segoe UI"/>
          <w:color w:val="24292E"/>
          <w:sz w:val="24"/>
          <w:szCs w:val="24"/>
          <w:lang w:eastAsia="en-GB"/>
        </w:rPr>
        <w:t>: proportion of women who experience placental infection at any point during pregnancy</w:t>
      </w:r>
    </w:p>
    <w:p w14:paraId="1F89FB91"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t>average_plac_duration</w:t>
      </w:r>
      <w:proofErr w:type="spellEnd"/>
      <w:r w:rsidRPr="00452BE5">
        <w:rPr>
          <w:rFonts w:ascii="Segoe UI" w:eastAsia="Times New Roman" w:hAnsi="Segoe UI" w:cs="Segoe UI"/>
          <w:color w:val="24292E"/>
          <w:sz w:val="24"/>
          <w:szCs w:val="24"/>
          <w:lang w:eastAsia="en-GB"/>
        </w:rPr>
        <w:t>: Average duration of placental infection in days (includes women who had 0 days exposure)</w:t>
      </w:r>
    </w:p>
    <w:p w14:paraId="0B84B282"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lastRenderedPageBreak/>
        <w:t>prop_fail_clear</w:t>
      </w:r>
      <w:proofErr w:type="spellEnd"/>
      <w:r w:rsidRPr="00452BE5">
        <w:rPr>
          <w:rFonts w:ascii="Segoe UI" w:eastAsia="Times New Roman" w:hAnsi="Segoe UI" w:cs="Segoe UI"/>
          <w:color w:val="24292E"/>
          <w:sz w:val="24"/>
          <w:szCs w:val="24"/>
          <w:lang w:eastAsia="en-GB"/>
        </w:rPr>
        <w:t>: proportion of women with an infection at first ANC that goes uncleared (all infections if strategy =0)</w:t>
      </w:r>
    </w:p>
    <w:p w14:paraId="7CC0EDFB"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t>prop_newly_infected_clear</w:t>
      </w:r>
      <w:proofErr w:type="spellEnd"/>
      <w:r w:rsidRPr="00452BE5">
        <w:rPr>
          <w:rFonts w:ascii="Segoe UI" w:eastAsia="Times New Roman" w:hAnsi="Segoe UI" w:cs="Segoe UI"/>
          <w:color w:val="24292E"/>
          <w:sz w:val="24"/>
          <w:szCs w:val="24"/>
          <w:lang w:eastAsia="en-GB"/>
        </w:rPr>
        <w:t>: proportion of women who are newly infected after their first ANC visit (to evaluate need for better prophylaxis)</w:t>
      </w:r>
    </w:p>
    <w:p w14:paraId="10769E56" w14:textId="77777777" w:rsidR="00452BE5" w:rsidRPr="00452BE5" w:rsidRDefault="00452BE5" w:rsidP="00452BE5">
      <w:pPr>
        <w:shd w:val="clear" w:color="auto" w:fill="FFFFFF"/>
        <w:spacing w:after="240"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t>average_new_infections</w:t>
      </w:r>
      <w:proofErr w:type="spellEnd"/>
      <w:r w:rsidRPr="00452BE5">
        <w:rPr>
          <w:rFonts w:ascii="Segoe UI" w:eastAsia="Times New Roman" w:hAnsi="Segoe UI" w:cs="Segoe UI"/>
          <w:color w:val="24292E"/>
          <w:sz w:val="24"/>
          <w:szCs w:val="24"/>
          <w:lang w:eastAsia="en-GB"/>
        </w:rPr>
        <w:t>: average number of new infections after first ANC visit in second trimester (including those with no new infection)</w:t>
      </w:r>
    </w:p>
    <w:p w14:paraId="31A50F4D" w14:textId="77777777" w:rsidR="00452BE5" w:rsidRPr="00452BE5" w:rsidRDefault="00452BE5" w:rsidP="00452BE5">
      <w:pPr>
        <w:shd w:val="clear" w:color="auto" w:fill="FFFFFF"/>
        <w:spacing w:after="100" w:afterAutospacing="1" w:line="240" w:lineRule="auto"/>
        <w:rPr>
          <w:rFonts w:ascii="Segoe UI" w:eastAsia="Times New Roman" w:hAnsi="Segoe UI" w:cs="Segoe UI"/>
          <w:color w:val="24292E"/>
          <w:sz w:val="24"/>
          <w:szCs w:val="24"/>
          <w:lang w:eastAsia="en-GB"/>
        </w:rPr>
      </w:pPr>
      <w:proofErr w:type="spellStart"/>
      <w:r w:rsidRPr="00452BE5">
        <w:rPr>
          <w:rFonts w:ascii="Segoe UI" w:eastAsia="Times New Roman" w:hAnsi="Segoe UI" w:cs="Segoe UI"/>
          <w:i/>
          <w:iCs/>
          <w:color w:val="24292E"/>
          <w:sz w:val="24"/>
          <w:szCs w:val="24"/>
          <w:lang w:eastAsia="en-GB"/>
        </w:rPr>
        <w:t>LBW_risk</w:t>
      </w:r>
      <w:proofErr w:type="spellEnd"/>
      <w:r w:rsidRPr="00452BE5">
        <w:rPr>
          <w:rFonts w:ascii="Segoe UI" w:eastAsia="Times New Roman" w:hAnsi="Segoe UI" w:cs="Segoe UI"/>
          <w:color w:val="24292E"/>
          <w:sz w:val="24"/>
          <w:szCs w:val="24"/>
          <w:lang w:eastAsia="en-GB"/>
        </w:rPr>
        <w:t>: the proportion of women with malaria-attributable LBW deliveries. NB This only appears for strategy 0 (with or without first trimester testing) as the impact of clearing placental infection later in pregnancy is not sufficiently well characterised.</w:t>
      </w:r>
    </w:p>
    <w:p w14:paraId="3721666A" w14:textId="77777777" w:rsidR="001B3E99" w:rsidRDefault="00521F70"/>
    <w:sectPr w:rsidR="001B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E5"/>
    <w:rsid w:val="00360274"/>
    <w:rsid w:val="00452BE5"/>
    <w:rsid w:val="00521F70"/>
    <w:rsid w:val="00751ADE"/>
    <w:rsid w:val="00767C34"/>
    <w:rsid w:val="007E212D"/>
    <w:rsid w:val="00825E91"/>
    <w:rsid w:val="0090699F"/>
    <w:rsid w:val="00A1411D"/>
    <w:rsid w:val="00A30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2040"/>
  <w15:chartTrackingRefBased/>
  <w15:docId w15:val="{17C88FB6-E3D4-4AD4-9F24-879FFDBD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B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2B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BE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2BE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52B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2BE5"/>
    <w:rPr>
      <w:i/>
      <w:iCs/>
    </w:rPr>
  </w:style>
  <w:style w:type="character" w:styleId="Strong">
    <w:name w:val="Strong"/>
    <w:basedOn w:val="DefaultParagraphFont"/>
    <w:uiPriority w:val="22"/>
    <w:qFormat/>
    <w:rsid w:val="00452BE5"/>
    <w:rPr>
      <w:b/>
      <w:bCs/>
    </w:rPr>
  </w:style>
  <w:style w:type="character" w:styleId="Hyperlink">
    <w:name w:val="Hyperlink"/>
    <w:basedOn w:val="DefaultParagraphFont"/>
    <w:uiPriority w:val="99"/>
    <w:semiHidden/>
    <w:unhideWhenUsed/>
    <w:rsid w:val="00452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12188">
      <w:bodyDiv w:val="1"/>
      <w:marLeft w:val="0"/>
      <w:marRight w:val="0"/>
      <w:marTop w:val="0"/>
      <w:marBottom w:val="0"/>
      <w:divBdr>
        <w:top w:val="none" w:sz="0" w:space="0" w:color="auto"/>
        <w:left w:val="none" w:sz="0" w:space="0" w:color="auto"/>
        <w:bottom w:val="none" w:sz="0" w:space="0" w:color="auto"/>
        <w:right w:val="none" w:sz="0" w:space="0" w:color="auto"/>
      </w:divBdr>
    </w:div>
    <w:div w:id="13916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Walker</dc:creator>
  <cp:keywords/>
  <dc:description/>
  <cp:lastModifiedBy>Patrick Walker</cp:lastModifiedBy>
  <cp:revision>5</cp:revision>
  <dcterms:created xsi:type="dcterms:W3CDTF">2019-06-04T12:56:00Z</dcterms:created>
  <dcterms:modified xsi:type="dcterms:W3CDTF">2019-06-04T13:10:00Z</dcterms:modified>
</cp:coreProperties>
</file>