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rebuchet MS" w:hAnsi="Trebuchet MS" w:eastAsia="Trebuchet MS" w:cs="Trebuchet MS"/>
          <w:b/>
          <w:b/>
          <w:bCs/>
          <w:sz w:val="20"/>
          <w:szCs w:val="20"/>
        </w:rPr>
      </w:pPr>
      <w:r>
        <w:rPr>
          <w:rFonts w:eastAsia="Trebuchet MS" w:cs="Trebuchet MS" w:ascii="Trebuchet MS" w:hAnsi="Trebuchet MS"/>
          <w:b/>
          <w:bCs/>
          <w:sz w:val="20"/>
          <w:szCs w:val="20"/>
        </w:rPr>
        <w:softHyphen/>
      </w:r>
      <w:r>
        <w:rPr>
          <w:rFonts w:eastAsia="Trebuchet MS" w:cs="Trebuchet MS" w:ascii="Trebuchet MS" w:hAnsi="Trebuchet MS"/>
          <w:b/>
          <w:bCs/>
          <w:sz w:val="20"/>
          <w:szCs w:val="20"/>
        </w:rPr>
        <w:t>Instruções:</w:t>
      </w:r>
    </w:p>
    <w:p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/>
          <w:b/>
          <w:bCs/>
          <w:sz w:val="20"/>
          <w:szCs w:val="20"/>
        </w:rPr>
      </w:pPr>
      <w:r>
        <w:rPr>
          <w:rFonts w:eastAsia="Trebuchet MS" w:cs="Trebuchet MS" w:ascii="Trebuchet MS" w:hAnsi="Trebuchet MS"/>
          <w:b/>
          <w:bCs/>
          <w:sz w:val="20"/>
          <w:szCs w:val="20"/>
        </w:rPr>
        <w:t>Respostas:</w:t>
      </w:r>
    </w:p>
    <w:p>
      <w:pPr>
        <w:pStyle w:val="ListParagraph"/>
        <w:numPr>
          <w:ilvl w:val="1"/>
          <w:numId w:val="1"/>
        </w:numPr>
        <w:rPr>
          <w:rFonts w:ascii="Trebuchet MS" w:hAnsi="Trebuchet MS" w:eastAsia="Trebuchet MS" w:cs="Trebuchet MS"/>
          <w:bCs/>
          <w:sz w:val="20"/>
          <w:szCs w:val="20"/>
        </w:rPr>
      </w:pPr>
      <w:r>
        <w:rPr>
          <w:rFonts w:eastAsia="Trebuchet MS" w:cs="Trebuchet MS" w:ascii="Trebuchet MS" w:hAnsi="Trebuchet MS"/>
          <w:bCs/>
          <w:sz w:val="20"/>
          <w:szCs w:val="20"/>
        </w:rPr>
        <w:t>As questões teóricas devem ser respondidas nos arquivos “questão_</w:t>
      </w:r>
      <w:r>
        <w:rPr>
          <w:rFonts w:eastAsia="Trebuchet MS" w:cs="Trebuchet MS" w:ascii="Trebuchet MS" w:hAnsi="Trebuchet MS"/>
          <w:bCs/>
          <w:i/>
          <w:sz w:val="20"/>
          <w:szCs w:val="20"/>
        </w:rPr>
        <w:t>n</w:t>
      </w:r>
      <w:r>
        <w:rPr>
          <w:rFonts w:eastAsia="Trebuchet MS" w:cs="Trebuchet MS" w:ascii="Trebuchet MS" w:hAnsi="Trebuchet MS"/>
          <w:bCs/>
          <w:sz w:val="20"/>
          <w:szCs w:val="20"/>
        </w:rPr>
        <w:t xml:space="preserve">.odt” (onde </w:t>
      </w:r>
      <w:r>
        <w:rPr>
          <w:rFonts w:eastAsia="Trebuchet MS" w:cs="Trebuchet MS" w:ascii="Trebuchet MS" w:hAnsi="Trebuchet MS"/>
          <w:bCs/>
          <w:i/>
          <w:sz w:val="20"/>
          <w:szCs w:val="20"/>
        </w:rPr>
        <w:t>n</w:t>
      </w:r>
      <w:r>
        <w:rPr>
          <w:rFonts w:eastAsia="Trebuchet MS" w:cs="Trebuchet MS" w:ascii="Trebuchet MS" w:hAnsi="Trebuchet MS"/>
          <w:bCs/>
          <w:sz w:val="20"/>
          <w:szCs w:val="20"/>
        </w:rPr>
        <w:t xml:space="preserve"> corresponde ao númer</w:t>
      </w:r>
      <w:r>
        <w:rPr>
          <w:rFonts w:eastAsia="Trebuchet MS" w:cs="Trebuchet MS" w:ascii="Trebuchet MS" w:hAnsi="Trebuchet MS"/>
          <w:bCs/>
          <w:sz w:val="20"/>
          <w:szCs w:val="20"/>
        </w:rPr>
        <w:softHyphen/>
      </w:r>
      <w:r>
        <w:rPr>
          <w:rFonts w:eastAsia="Trebuchet MS" w:cs="Trebuchet MS" w:ascii="Trebuchet MS" w:hAnsi="Trebuchet MS"/>
          <w:bCs/>
          <w:sz w:val="20"/>
          <w:szCs w:val="20"/>
        </w:rPr>
        <w:t>o da questão).</w:t>
      </w:r>
    </w:p>
    <w:p>
      <w:pPr>
        <w:pStyle w:val="ListParagraph"/>
        <w:numPr>
          <w:ilvl w:val="1"/>
          <w:numId w:val="1"/>
        </w:numPr>
        <w:rPr>
          <w:rFonts w:ascii="Trebuchet MS" w:hAnsi="Trebuchet MS" w:eastAsia="Trebuchet MS" w:cs="Trebuchet MS"/>
          <w:bCs/>
          <w:sz w:val="20"/>
          <w:szCs w:val="20"/>
        </w:rPr>
      </w:pPr>
      <w:r>
        <w:rPr>
          <w:rFonts w:eastAsia="Trebuchet MS" w:cs="Trebuchet MS" w:ascii="Trebuchet MS" w:hAnsi="Trebuchet MS"/>
          <w:bCs/>
          <w:sz w:val="20"/>
          <w:szCs w:val="20"/>
        </w:rPr>
        <w:t>As questões práticas devem ser respondidas de forma isolada na respectiva pasta.</w:t>
      </w:r>
    </w:p>
    <w:p>
      <w:pPr>
        <w:pStyle w:val="ListParagraph"/>
        <w:numPr>
          <w:ilvl w:val="1"/>
          <w:numId w:val="1"/>
        </w:numPr>
        <w:rPr>
          <w:rFonts w:ascii="Trebuchet MS" w:hAnsi="Trebuchet MS" w:eastAsia="Trebuchet MS" w:cs="Trebuchet MS"/>
          <w:bCs/>
          <w:sz w:val="20"/>
          <w:szCs w:val="20"/>
        </w:rPr>
      </w:pPr>
      <w:r>
        <w:rPr>
          <w:rFonts w:eastAsia="Trebuchet MS" w:cs="Trebuchet MS" w:ascii="Trebuchet MS" w:hAnsi="Trebuchet MS"/>
          <w:bCs/>
          <w:sz w:val="20"/>
          <w:szCs w:val="20"/>
        </w:rPr>
        <w:t>As questões práticas são avaliadas considerando a exatidão e desempenho.</w:t>
      </w:r>
    </w:p>
    <w:p>
      <w:pPr>
        <w:pStyle w:val="ListParagraph"/>
        <w:numPr>
          <w:ilvl w:val="1"/>
          <w:numId w:val="1"/>
        </w:numPr>
        <w:rPr>
          <w:rFonts w:ascii="Trebuchet MS" w:hAnsi="Trebuchet MS" w:eastAsia="Trebuchet MS" w:cs="Trebuchet MS"/>
          <w:b/>
          <w:b/>
          <w:bCs/>
          <w:sz w:val="20"/>
          <w:szCs w:val="20"/>
        </w:rPr>
      </w:pPr>
      <w:r>
        <w:rPr>
          <w:rFonts w:eastAsia="Trebuchet MS" w:cs="Trebuchet MS" w:ascii="Trebuchet MS" w:hAnsi="Trebuchet MS"/>
          <w:bCs/>
          <w:sz w:val="20"/>
          <w:szCs w:val="20"/>
        </w:rPr>
        <w:t>Deve ser entregue uma versão executável de cada questão prática.</w:t>
      </w:r>
    </w:p>
    <w:p>
      <w:pPr>
        <w:pStyle w:val="ListParagraph"/>
        <w:numPr>
          <w:ilvl w:val="1"/>
          <w:numId w:val="1"/>
        </w:numPr>
        <w:rPr>
          <w:rFonts w:ascii="Trebuchet MS" w:hAnsi="Trebuchet MS" w:eastAsia="Trebuchet MS" w:cs="Trebuchet MS"/>
          <w:b/>
          <w:b/>
          <w:bCs/>
          <w:sz w:val="20"/>
          <w:szCs w:val="20"/>
        </w:rPr>
      </w:pPr>
      <w:r>
        <w:rPr>
          <w:rFonts w:eastAsia="Trebuchet MS" w:cs="Trebuchet MS" w:ascii="Trebuchet MS" w:hAnsi="Trebuchet MS"/>
          <w:bCs/>
          <w:sz w:val="20"/>
          <w:szCs w:val="20"/>
        </w:rPr>
        <w:t>Código que não compila não é avaliado.</w:t>
      </w:r>
    </w:p>
    <w:p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/>
          <w:b/>
          <w:bCs/>
          <w:sz w:val="20"/>
          <w:szCs w:val="20"/>
        </w:rPr>
      </w:pPr>
      <w:r>
        <w:rPr>
          <w:rFonts w:eastAsia="Trebuchet MS" w:cs="Trebuchet MS" w:ascii="Trebuchet MS" w:hAnsi="Trebuchet MS"/>
          <w:b/>
          <w:bCs/>
          <w:sz w:val="20"/>
          <w:szCs w:val="20"/>
        </w:rPr>
        <w:t xml:space="preserve">Quando tiver concluído a prova: </w:t>
      </w:r>
    </w:p>
    <w:p>
      <w:pPr>
        <w:pStyle w:val="ListParagraph"/>
        <w:numPr>
          <w:ilvl w:val="1"/>
          <w:numId w:val="1"/>
        </w:numPr>
        <w:rPr>
          <w:rFonts w:ascii="Trebuchet MS" w:hAnsi="Trebuchet MS" w:eastAsia="Trebuchet MS" w:cs="Trebuchet MS"/>
          <w:bCs/>
          <w:sz w:val="20"/>
          <w:szCs w:val="20"/>
        </w:rPr>
      </w:pPr>
      <w:r>
        <w:rPr>
          <w:rFonts w:eastAsia="Trebuchet MS" w:cs="Trebuchet MS" w:ascii="Trebuchet MS" w:hAnsi="Trebuchet MS"/>
          <w:bCs/>
          <w:sz w:val="20"/>
          <w:szCs w:val="20"/>
        </w:rPr>
        <w:t>Gere um pacote “</w:t>
      </w:r>
      <w:r>
        <w:rPr>
          <w:rFonts w:eastAsia="Trebuchet MS" w:cs="Trebuchet MS" w:ascii="Trebuchet MS" w:hAnsi="Trebuchet MS"/>
          <w:bCs/>
          <w:i/>
          <w:sz w:val="20"/>
          <w:szCs w:val="20"/>
        </w:rPr>
        <w:t>aluno</w:t>
      </w:r>
      <w:r>
        <w:rPr>
          <w:rFonts w:eastAsia="Trebuchet MS" w:cs="Trebuchet MS" w:ascii="Trebuchet MS" w:hAnsi="Trebuchet MS"/>
          <w:bCs/>
          <w:sz w:val="20"/>
          <w:szCs w:val="20"/>
        </w:rPr>
        <w:t xml:space="preserve">.zip” (substitua “aluno” pelo seu nome) contendo todos os arquivos mais o executável de cada questão prática. </w:t>
      </w:r>
    </w:p>
    <w:p>
      <w:pPr>
        <w:pStyle w:val="ListParagraph"/>
        <w:numPr>
          <w:ilvl w:val="1"/>
          <w:numId w:val="1"/>
        </w:numPr>
        <w:rPr>
          <w:rFonts w:ascii="Trebuchet MS" w:hAnsi="Trebuchet MS" w:eastAsia="Trebuchet MS" w:cs="Trebuchet MS"/>
          <w:bCs/>
          <w:sz w:val="20"/>
          <w:szCs w:val="20"/>
        </w:rPr>
      </w:pPr>
      <w:r>
        <w:rPr>
          <w:rFonts w:eastAsia="Trebuchet MS" w:cs="Trebuchet MS" w:ascii="Trebuchet MS" w:hAnsi="Trebuchet MS"/>
          <w:bCs/>
          <w:sz w:val="20"/>
          <w:szCs w:val="20"/>
        </w:rPr>
        <w:t>Avise o professor que você está pronto para postar o arquivo na sua conta do moodle.</w:t>
      </w:r>
    </w:p>
    <w:p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Cs/>
          <w:sz w:val="20"/>
          <w:szCs w:val="20"/>
        </w:rPr>
      </w:pPr>
      <w:r>
        <w:rPr>
          <w:rFonts w:eastAsia="Trebuchet MS" w:cs="Trebuchet MS" w:ascii="Trebuchet MS" w:hAnsi="Trebuchet MS"/>
          <w:bCs/>
          <w:sz w:val="20"/>
          <w:szCs w:val="20"/>
        </w:rPr>
        <w:t>Somente é permitido o uso de código fornecido pelo professor.</w:t>
      </w:r>
    </w:p>
    <w:p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Cs/>
          <w:sz w:val="20"/>
          <w:szCs w:val="20"/>
        </w:rPr>
      </w:pPr>
      <w:r>
        <w:rPr>
          <w:rFonts w:eastAsia="Trebuchet MS" w:cs="Trebuchet MS" w:ascii="Trebuchet MS" w:hAnsi="Trebuchet MS"/>
          <w:bCs/>
          <w:sz w:val="20"/>
          <w:szCs w:val="20"/>
        </w:rPr>
        <w:t>Não conecte ao computador qualquer tipo de dispositivo!</w:t>
      </w:r>
    </w:p>
    <w:p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Cs/>
          <w:sz w:val="20"/>
          <w:szCs w:val="20"/>
        </w:rPr>
      </w:pPr>
      <w:r>
        <w:rPr>
          <w:rFonts w:eastAsia="Trebuchet MS" w:cs="Trebuchet MS" w:ascii="Trebuchet MS" w:hAnsi="Trebuchet MS"/>
          <w:bCs/>
          <w:sz w:val="20"/>
          <w:szCs w:val="20"/>
        </w:rPr>
        <w:t>Desligue o celular.</w:t>
      </w:r>
    </w:p>
    <w:p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Cs/>
          <w:sz w:val="20"/>
          <w:szCs w:val="20"/>
        </w:rPr>
      </w:pPr>
      <w:r>
        <w:rPr>
          <w:rFonts w:eastAsia="Trebuchet MS" w:cs="Trebuchet MS" w:ascii="Trebuchet MS" w:hAnsi="Trebuchet MS"/>
          <w:bCs/>
          <w:sz w:val="20"/>
          <w:szCs w:val="20"/>
        </w:rPr>
        <w:t>Não respeitar as instruções resultará em nota zero.</w:t>
      </w:r>
    </w:p>
    <w:p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/>
          <w:b/>
          <w:bCs/>
          <w:sz w:val="20"/>
          <w:szCs w:val="20"/>
        </w:rPr>
      </w:pPr>
      <w:r>
        <w:rPr>
          <w:rFonts w:eastAsia="Trebuchet MS" w:cs="Trebuchet MS" w:ascii="Trebuchet MS" w:hAnsi="Trebuchet MS"/>
          <w:b/>
          <w:bCs/>
          <w:sz w:val="20"/>
          <w:szCs w:val="20"/>
        </w:rPr>
        <w:t>SALVE CONSTANTEMENTE SEU TRABALHO!</w:t>
      </w:r>
    </w:p>
    <w:p>
      <w:pPr>
        <w:pStyle w:val="Normal"/>
        <w:rPr>
          <w:rFonts w:ascii="Trebuchet MS" w:hAnsi="Trebuchet MS" w:eastAsia="Trebuchet MS" w:cs="Trebuchet MS"/>
          <w:b/>
          <w:b/>
          <w:bCs/>
          <w:sz w:val="20"/>
          <w:szCs w:val="20"/>
        </w:rPr>
      </w:pPr>
      <w:r>
        <w:rPr>
          <w:rFonts w:eastAsia="Trebuchet MS" w:cs="Trebuchet MS" w:ascii="Trebuchet MS" w:hAnsi="Trebuchet MS"/>
          <w:b/>
          <w:bCs/>
          <w:sz w:val="20"/>
          <w:szCs w:val="20"/>
        </w:rPr>
      </w:r>
    </w:p>
    <w:p>
      <w:pPr>
        <w:pStyle w:val="Normal"/>
        <w:jc w:val="center"/>
        <w:rPr>
          <w:rFonts w:ascii="Trebuchet MS" w:hAnsi="Trebuchet MS" w:eastAsia="Trebuchet MS" w:cs="Trebuchet MS"/>
          <w:b/>
          <w:b/>
          <w:bCs/>
          <w:sz w:val="24"/>
          <w:szCs w:val="20"/>
          <w:u w:val="single"/>
        </w:rPr>
      </w:pPr>
      <w:r>
        <w:rPr>
          <w:rFonts w:eastAsia="Trebuchet MS" w:cs="Trebuchet MS" w:ascii="Trebuchet MS" w:hAnsi="Trebuchet MS"/>
          <w:b/>
          <w:bCs/>
          <w:sz w:val="24"/>
          <w:szCs w:val="20"/>
          <w:u w:val="single"/>
        </w:rPr>
        <w:t>Questões Teóricas</w:t>
      </w:r>
    </w:p>
    <w:p>
      <w:pPr>
        <w:pStyle w:val="Normal"/>
        <w:jc w:val="center"/>
        <w:rPr>
          <w:rFonts w:ascii="Trebuchet MS" w:hAnsi="Trebuchet MS" w:eastAsia="Trebuchet MS" w:cs="Trebuchet MS"/>
          <w:b/>
          <w:b/>
          <w:bCs/>
          <w:sz w:val="24"/>
          <w:szCs w:val="20"/>
          <w:u w:val="single"/>
        </w:rPr>
      </w:pPr>
      <w:r>
        <w:rPr>
          <w:rFonts w:eastAsia="Trebuchet MS" w:cs="Trebuchet MS" w:ascii="Trebuchet MS" w:hAnsi="Trebuchet MS"/>
          <w:b/>
          <w:bCs/>
          <w:sz w:val="24"/>
          <w:szCs w:val="20"/>
          <w:u w:val="single"/>
        </w:rPr>
      </w:r>
    </w:p>
    <w:p>
      <w:pPr>
        <w:pStyle w:val="Normal"/>
        <w:rPr>
          <w:rFonts w:ascii="Trebuchet MS" w:hAnsi="Trebuchet MS" w:eastAsia="Trebuchet MS" w:cs="Trebuchet MS"/>
          <w:bCs/>
          <w:sz w:val="20"/>
          <w:szCs w:val="20"/>
        </w:rPr>
      </w:pPr>
      <w:r>
        <w:rPr>
          <w:rFonts w:eastAsia="Trebuchet MS" w:cs="Trebuchet MS" w:ascii="Trebuchet MS" w:hAnsi="Trebuchet MS"/>
          <w:b/>
          <w:bCs/>
          <w:sz w:val="20"/>
          <w:szCs w:val="20"/>
        </w:rPr>
        <w:t>Questão 1 (25%):</w:t>
      </w:r>
      <w:r>
        <w:rPr>
          <w:rFonts w:eastAsia="Trebuchet MS" w:cs="Trebuchet MS" w:ascii="Trebuchet MS" w:hAnsi="Trebuchet MS"/>
          <w:bCs/>
          <w:sz w:val="20"/>
          <w:szCs w:val="20"/>
        </w:rPr>
        <w:t xml:space="preserve"> Qual é a lei de Amdah’l? O que ela nos diz?</w:t>
      </w:r>
    </w:p>
    <w:p>
      <w:pPr>
        <w:pStyle w:val="Normal"/>
        <w:rPr>
          <w:rFonts w:ascii="Trebuchet MS" w:hAnsi="Trebuchet MS" w:eastAsia="Trebuchet MS" w:cs="Trebuchet MS"/>
          <w:bCs/>
          <w:sz w:val="20"/>
          <w:szCs w:val="20"/>
        </w:rPr>
      </w:pPr>
      <w:r>
        <w:rPr>
          <w:rFonts w:eastAsia="Trebuchet MS" w:cs="Trebuchet MS" w:ascii="Trebuchet MS" w:hAnsi="Trebuchet MS"/>
          <w:b/>
          <w:bCs/>
          <w:sz w:val="20"/>
          <w:szCs w:val="20"/>
        </w:rPr>
        <w:t>Questão 2 (25%)</w:t>
      </w:r>
      <w:r>
        <w:rPr>
          <w:rFonts w:eastAsia="Trebuchet MS" w:cs="Trebuchet MS" w:ascii="Trebuchet MS" w:hAnsi="Trebuchet MS"/>
          <w:bCs/>
          <w:sz w:val="20"/>
          <w:szCs w:val="20"/>
        </w:rPr>
        <w:t>: Como a sequência de código a seguir pode ser alterada para expor mais paralelismo, mas ainda alcançar o mesmo resultado final (ou seja, no final: x, a, b e c têm o mesmo valor que o código sequencial)? Denote quantas threads e o que cada uma faria.</w:t>
      </w:r>
    </w:p>
    <w:p>
      <w:pPr>
        <w:pStyle w:val="Normal"/>
        <w:rPr>
          <w:rFonts w:ascii="Trebuchet MS" w:hAnsi="Trebuchet MS" w:eastAsia="Trebuchet MS" w:cs="Trebuchet MS"/>
          <w:bCs/>
          <w:sz w:val="20"/>
          <w:szCs w:val="20"/>
        </w:rPr>
      </w:pPr>
      <w:r>
        <w:rPr>
          <w:rFonts w:eastAsia="Trebuchet MS" w:cs="Trebuchet MS" w:ascii="Trebuchet MS" w:hAnsi="Trebuchet MS"/>
          <w:bCs/>
          <w:sz w:val="20"/>
          <w:szCs w:val="20"/>
        </w:rPr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x++ ;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 = x + 2;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b = a + 3;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c++;</w:t>
      </w:r>
    </w:p>
    <w:p>
      <w:pPr>
        <w:pStyle w:val="Normal"/>
        <w:rPr>
          <w:rFonts w:ascii="Trebuchet MS" w:hAnsi="Trebuchet MS" w:eastAsia="Trebuchet MS" w:cs="Trebuchet MS"/>
          <w:bCs/>
          <w:sz w:val="20"/>
          <w:szCs w:val="20"/>
        </w:rPr>
      </w:pPr>
      <w:r>
        <w:rPr>
          <w:rFonts w:eastAsia="Trebuchet MS" w:cs="Trebuchet MS" w:ascii="Trebuchet MS" w:hAnsi="Trebuchet MS"/>
          <w:bCs/>
          <w:sz w:val="20"/>
          <w:szCs w:val="20"/>
        </w:rPr>
      </w:r>
    </w:p>
    <w:p>
      <w:pPr>
        <w:pStyle w:val="Normal"/>
        <w:rPr>
          <w:rFonts w:ascii="Trebuchet MS" w:hAnsi="Trebuchet MS" w:eastAsia="Trebuchet MS" w:cs="Trebuchet MS"/>
          <w:bCs/>
          <w:sz w:val="20"/>
          <w:szCs w:val="20"/>
        </w:rPr>
      </w:pPr>
      <w:r>
        <w:rPr>
          <w:rFonts w:eastAsia="Trebuchet MS" w:cs="Trebuchet MS" w:ascii="Trebuchet MS" w:hAnsi="Trebuchet MS"/>
          <w:b/>
          <w:bCs/>
          <w:sz w:val="20"/>
          <w:szCs w:val="20"/>
        </w:rPr>
        <w:t>Questão 3 (20%)</w:t>
      </w:r>
      <w:bookmarkStart w:id="0" w:name="_GoBack"/>
      <w:bookmarkEnd w:id="0"/>
      <w:r>
        <w:rPr>
          <w:rFonts w:eastAsia="Trebuchet MS" w:cs="Trebuchet MS" w:ascii="Trebuchet MS" w:hAnsi="Trebuchet MS"/>
          <w:bCs/>
          <w:sz w:val="20"/>
          <w:szCs w:val="20"/>
        </w:rPr>
        <w:t>: Diga quais as vantagens e as desvantagens de implementar a questão 4 em OpenMP, MPI e OpenCL. Qual modelo de programação paralela cada uma representa?</w:t>
      </w:r>
    </w:p>
    <w:p>
      <w:pPr>
        <w:pStyle w:val="Normal"/>
        <w:rPr>
          <w:rFonts w:ascii="Trebuchet MS" w:hAnsi="Trebuchet MS" w:eastAsia="Trebuchet MS" w:cs="Trebuchet MS"/>
          <w:b/>
          <w:b/>
          <w:bCs/>
          <w:sz w:val="20"/>
          <w:szCs w:val="20"/>
        </w:rPr>
      </w:pPr>
      <w:r>
        <w:rPr>
          <w:rFonts w:eastAsia="Trebuchet MS" w:cs="Trebuchet MS" w:ascii="Trebuchet MS" w:hAnsi="Trebuchet MS"/>
          <w:b/>
          <w:bCs/>
          <w:sz w:val="20"/>
          <w:szCs w:val="20"/>
        </w:rPr>
      </w:r>
    </w:p>
    <w:p>
      <w:pPr>
        <w:pStyle w:val="Normal"/>
        <w:rPr>
          <w:rFonts w:ascii="Trebuchet MS" w:hAnsi="Trebuchet MS" w:eastAsia="Trebuchet MS" w:cs="Trebuchet MS"/>
          <w:b/>
          <w:b/>
          <w:bCs/>
          <w:sz w:val="20"/>
          <w:szCs w:val="20"/>
        </w:rPr>
      </w:pPr>
      <w:r>
        <w:rPr>
          <w:rFonts w:eastAsia="Trebuchet MS" w:cs="Trebuchet MS" w:ascii="Trebuchet MS" w:hAnsi="Trebuchet MS"/>
          <w:b/>
          <w:bCs/>
          <w:sz w:val="20"/>
          <w:szCs w:val="20"/>
        </w:rPr>
      </w:r>
    </w:p>
    <w:p>
      <w:pPr>
        <w:pStyle w:val="Normal"/>
        <w:jc w:val="center"/>
        <w:rPr>
          <w:rFonts w:ascii="Trebuchet MS" w:hAnsi="Trebuchet MS" w:eastAsia="Trebuchet MS" w:cs="Trebuchet MS"/>
          <w:b/>
          <w:b/>
          <w:bCs/>
          <w:sz w:val="24"/>
          <w:szCs w:val="20"/>
          <w:u w:val="single"/>
        </w:rPr>
      </w:pPr>
      <w:r>
        <w:rPr>
          <w:rFonts w:eastAsia="Trebuchet MS" w:cs="Trebuchet MS" w:ascii="Trebuchet MS" w:hAnsi="Trebuchet MS"/>
          <w:b/>
          <w:bCs/>
          <w:sz w:val="24"/>
          <w:szCs w:val="20"/>
          <w:u w:val="single"/>
        </w:rPr>
        <w:t>Questões Práticas</w:t>
      </w:r>
    </w:p>
    <w:p>
      <w:pPr>
        <w:pStyle w:val="Normal"/>
        <w:rPr>
          <w:rFonts w:ascii="Trebuchet MS" w:hAnsi="Trebuchet MS" w:eastAsia="Trebuchet MS" w:cs="Trebuchet MS"/>
          <w:bCs/>
          <w:sz w:val="20"/>
          <w:szCs w:val="20"/>
        </w:rPr>
      </w:pPr>
      <w:r>
        <w:rPr>
          <w:rFonts w:eastAsia="Trebuchet MS" w:cs="Trebuchet MS" w:ascii="Trebuchet MS" w:hAnsi="Trebuchet MS"/>
          <w:bCs/>
          <w:sz w:val="20"/>
          <w:szCs w:val="20"/>
        </w:rPr>
      </w:r>
    </w:p>
    <w:p>
      <w:pPr>
        <w:pStyle w:val="Normal"/>
        <w:rPr>
          <w:rFonts w:ascii="Trebuchet MS" w:hAnsi="Trebuchet MS" w:eastAsia="Trebuchet MS" w:cs="Trebuchet MS"/>
          <w:bCs/>
          <w:sz w:val="20"/>
          <w:szCs w:val="20"/>
        </w:rPr>
      </w:pPr>
      <w:r>
        <w:rPr>
          <w:rFonts w:eastAsia="Trebuchet MS" w:cs="Trebuchet MS" w:ascii="Trebuchet MS" w:hAnsi="Trebuchet MS"/>
          <w:b/>
          <w:bCs/>
          <w:sz w:val="20"/>
          <w:szCs w:val="20"/>
        </w:rPr>
        <w:t xml:space="preserve">Questão 4 (30%): </w:t>
      </w:r>
      <w:r>
        <w:rPr>
          <w:rFonts w:eastAsia="Trebuchet MS" w:cs="Trebuchet MS" w:ascii="Trebuchet MS" w:hAnsi="Trebuchet MS"/>
          <w:bCs/>
          <w:sz w:val="20"/>
          <w:szCs w:val="20"/>
        </w:rPr>
        <w:t>Faça um programa em OpenCL que executa a seguinte operação numa matriz de inteiros:</w:t>
      </w:r>
    </w:p>
    <w:tbl>
      <w:tblPr>
        <w:tblStyle w:val="Tabelacomgrade"/>
        <w:tblW w:w="170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"/>
        <w:gridCol w:w="426"/>
        <w:gridCol w:w="426"/>
        <w:gridCol w:w="425"/>
      </w:tblGrid>
      <w:tr>
        <w:trPr>
          <w:trHeight w:val="244" w:hRule="atLeast"/>
        </w:trPr>
        <w:tc>
          <w:tcPr>
            <w:tcW w:w="425" w:type="dxa"/>
            <w:tcBorders/>
            <w:shd w:color="auto" w:fill="C0504D" w:themeFill="accen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rebuchet MS" w:hAnsi="Trebuchet MS" w:eastAsia="Trebuchet MS" w:cs="Trebuchet MS"/>
                <w:bCs/>
                <w:sz w:val="20"/>
                <w:szCs w:val="20"/>
              </w:rPr>
            </w:pPr>
            <w:r>
              <w:rPr>
                <w:rFonts w:eastAsia="Trebuchet MS" w:cs="Trebuchet MS" w:ascii="Trebuchet MS" w:hAnsi="Trebuchet MS"/>
                <w:bCs/>
                <w:sz w:val="20"/>
                <w:szCs w:val="20"/>
              </w:rPr>
              <w:t>1</w:t>
            </w:r>
          </w:p>
        </w:tc>
        <w:tc>
          <w:tcPr>
            <w:tcW w:w="426" w:type="dxa"/>
            <w:tcBorders/>
            <w:shd w:color="auto" w:fill="C0504D" w:themeFill="accen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rebuchet MS" w:hAnsi="Trebuchet MS" w:eastAsia="Trebuchet MS" w:cs="Trebuchet MS"/>
                <w:bCs/>
                <w:sz w:val="20"/>
                <w:szCs w:val="20"/>
              </w:rPr>
            </w:pPr>
            <w:r>
              <w:rPr>
                <w:rFonts w:eastAsia="Trebuchet MS" w:cs="Trebuchet MS" w:ascii="Trebuchet MS" w:hAnsi="Trebuchet MS"/>
                <w:bCs/>
                <w:sz w:val="20"/>
                <w:szCs w:val="20"/>
              </w:rPr>
              <w:t>2</w:t>
            </w:r>
          </w:p>
        </w:tc>
        <w:tc>
          <w:tcPr>
            <w:tcW w:w="426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rebuchet MS" w:hAnsi="Trebuchet MS" w:eastAsia="Trebuchet MS" w:cs="Trebuchet MS"/>
                <w:bCs/>
                <w:sz w:val="20"/>
                <w:szCs w:val="20"/>
              </w:rPr>
            </w:pPr>
            <w:r>
              <w:rPr>
                <w:rFonts w:eastAsia="Trebuchet MS" w:cs="Trebuchet MS" w:ascii="Trebuchet MS" w:hAnsi="Trebuchet MS"/>
                <w:bCs/>
                <w:sz w:val="20"/>
                <w:szCs w:val="20"/>
              </w:rPr>
              <w:t>3</w:t>
            </w:r>
          </w:p>
        </w:tc>
        <w:tc>
          <w:tcPr>
            <w:tcW w:w="425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rebuchet MS" w:hAnsi="Trebuchet MS" w:eastAsia="Trebuchet MS" w:cs="Trebuchet MS"/>
                <w:bCs/>
                <w:sz w:val="20"/>
                <w:szCs w:val="20"/>
              </w:rPr>
            </w:pPr>
            <w:r>
              <w:rPr>
                <w:rFonts w:eastAsia="Trebuchet MS" w:cs="Trebuchet MS" w:ascii="Trebuchet MS" w:hAnsi="Trebuchet MS"/>
                <w:bCs/>
                <w:sz w:val="20"/>
                <w:szCs w:val="20"/>
              </w:rPr>
              <w:t>4</w:t>
            </w:r>
          </w:p>
        </w:tc>
      </w:tr>
      <w:tr>
        <w:trPr>
          <w:trHeight w:val="244" w:hRule="atLeast"/>
        </w:trPr>
        <w:tc>
          <w:tcPr>
            <w:tcW w:w="425" w:type="dxa"/>
            <w:tcBorders/>
            <w:shd w:color="auto" w:fill="C0504D" w:themeFill="accen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rebuchet MS" w:hAnsi="Trebuchet MS" w:eastAsia="Trebuchet MS" w:cs="Trebuchet MS"/>
                <w:bCs/>
                <w:sz w:val="20"/>
                <w:szCs w:val="20"/>
              </w:rPr>
            </w:pPr>
            <w:r>
              <w:rPr>
                <w:rFonts w:eastAsia="Trebuchet MS" w:cs="Trebuchet MS" w:ascii="Trebuchet MS" w:hAnsi="Trebuchet MS"/>
                <w:bCs/>
                <w:sz w:val="20"/>
                <w:szCs w:val="20"/>
              </w:rPr>
              <w:t>5</w:t>
            </w:r>
          </w:p>
        </w:tc>
        <w:tc>
          <w:tcPr>
            <w:tcW w:w="426" w:type="dxa"/>
            <w:tcBorders/>
            <w:shd w:color="auto" w:fill="C0504D" w:themeFill="accen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rebuchet MS" w:hAnsi="Trebuchet MS" w:eastAsia="Trebuchet MS" w:cs="Trebuchet MS"/>
                <w:bCs/>
                <w:sz w:val="20"/>
                <w:szCs w:val="20"/>
              </w:rPr>
            </w:pPr>
            <w:r>
              <w:rPr>
                <w:rFonts w:eastAsia="Trebuchet MS" w:cs="Trebuchet MS" w:ascii="Trebuchet MS" w:hAnsi="Trebuchet MS"/>
                <w:bCs/>
                <w:sz w:val="20"/>
                <w:szCs w:val="20"/>
              </w:rPr>
              <w:t>6</w:t>
            </w:r>
          </w:p>
        </w:tc>
        <w:tc>
          <w:tcPr>
            <w:tcW w:w="426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rebuchet MS" w:hAnsi="Trebuchet MS" w:eastAsia="Trebuchet MS" w:cs="Trebuchet MS"/>
                <w:bCs/>
                <w:sz w:val="20"/>
                <w:szCs w:val="20"/>
              </w:rPr>
            </w:pPr>
            <w:r>
              <w:rPr>
                <w:rFonts w:eastAsia="Trebuchet MS" w:cs="Trebuchet MS" w:ascii="Trebuchet MS" w:hAnsi="Trebuchet MS"/>
                <w:bCs/>
                <w:sz w:val="20"/>
                <w:szCs w:val="20"/>
              </w:rPr>
              <w:t>7</w:t>
            </w:r>
          </w:p>
        </w:tc>
        <w:tc>
          <w:tcPr>
            <w:tcW w:w="425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rebuchet MS" w:hAnsi="Trebuchet MS" w:eastAsia="Trebuchet MS" w:cs="Trebuchet MS"/>
                <w:bCs/>
                <w:sz w:val="20"/>
                <w:szCs w:val="20"/>
              </w:rPr>
            </w:pPr>
            <w:r>
              <w:rPr>
                <w:rFonts w:eastAsia="Trebuchet MS" w:cs="Trebuchet MS" w:ascii="Trebuchet MS" w:hAnsi="Trebuchet MS"/>
                <w:bCs/>
                <w:sz w:val="20"/>
                <w:szCs w:val="20"/>
              </w:rPr>
              <w:t>8</w:t>
            </w:r>
          </w:p>
        </w:tc>
      </w:tr>
      <w:tr>
        <w:trPr>
          <w:trHeight w:val="244" w:hRule="atLeast"/>
        </w:trPr>
        <w:tc>
          <w:tcPr>
            <w:tcW w:w="425" w:type="dxa"/>
            <w:tcBorders/>
            <w:shd w:color="auto" w:fill="8064A2" w:themeFill="accent4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rebuchet MS" w:hAnsi="Trebuchet MS" w:eastAsia="Trebuchet MS" w:cs="Trebuchet MS"/>
                <w:bCs/>
                <w:sz w:val="20"/>
                <w:szCs w:val="20"/>
              </w:rPr>
            </w:pPr>
            <w:r>
              <w:rPr>
                <w:rFonts w:eastAsia="Trebuchet MS" w:cs="Trebuchet MS" w:ascii="Trebuchet MS" w:hAnsi="Trebuchet MS"/>
                <w:bCs/>
                <w:sz w:val="20"/>
                <w:szCs w:val="20"/>
              </w:rPr>
              <w:t>9</w:t>
            </w:r>
          </w:p>
        </w:tc>
        <w:tc>
          <w:tcPr>
            <w:tcW w:w="426" w:type="dxa"/>
            <w:tcBorders/>
            <w:shd w:color="auto" w:fill="8064A2" w:themeFill="accent4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rebuchet MS" w:hAnsi="Trebuchet MS" w:eastAsia="Trebuchet MS" w:cs="Trebuchet MS"/>
                <w:bCs/>
                <w:sz w:val="20"/>
                <w:szCs w:val="20"/>
              </w:rPr>
            </w:pPr>
            <w:r>
              <w:rPr>
                <w:rFonts w:eastAsia="Trebuchet MS" w:cs="Trebuchet MS" w:ascii="Trebuchet MS" w:hAnsi="Trebuchet MS"/>
                <w:bCs/>
                <w:sz w:val="20"/>
                <w:szCs w:val="20"/>
              </w:rPr>
              <w:t>10</w:t>
            </w:r>
          </w:p>
        </w:tc>
        <w:tc>
          <w:tcPr>
            <w:tcW w:w="426" w:type="dxa"/>
            <w:tcBorders/>
            <w:shd w:color="auto" w:fill="4BACC6" w:themeFill="accent5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rebuchet MS" w:hAnsi="Trebuchet MS" w:eastAsia="Trebuchet MS" w:cs="Trebuchet MS"/>
                <w:bCs/>
                <w:sz w:val="20"/>
                <w:szCs w:val="20"/>
              </w:rPr>
            </w:pPr>
            <w:r>
              <w:rPr>
                <w:rFonts w:eastAsia="Trebuchet MS" w:cs="Trebuchet MS" w:ascii="Trebuchet MS" w:hAnsi="Trebuchet MS"/>
                <w:bCs/>
                <w:sz w:val="20"/>
                <w:szCs w:val="20"/>
              </w:rPr>
              <w:t>11</w:t>
            </w:r>
          </w:p>
        </w:tc>
        <w:tc>
          <w:tcPr>
            <w:tcW w:w="425" w:type="dxa"/>
            <w:tcBorders/>
            <w:shd w:color="auto" w:fill="4BACC6" w:themeFill="accent5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rebuchet MS" w:hAnsi="Trebuchet MS" w:eastAsia="Trebuchet MS" w:cs="Trebuchet MS"/>
                <w:bCs/>
                <w:sz w:val="20"/>
                <w:szCs w:val="20"/>
              </w:rPr>
            </w:pPr>
            <w:r>
              <w:rPr>
                <w:rFonts w:eastAsia="Trebuchet MS" w:cs="Trebuchet MS" w:ascii="Trebuchet MS" w:hAnsi="Trebuchet MS"/>
                <w:bCs/>
                <w:sz w:val="20"/>
                <w:szCs w:val="20"/>
              </w:rPr>
              <w:t>12</w:t>
            </w:r>
          </w:p>
        </w:tc>
      </w:tr>
      <w:tr>
        <w:trPr>
          <w:trHeight w:val="240" w:hRule="atLeast"/>
        </w:trPr>
        <w:tc>
          <w:tcPr>
            <w:tcW w:w="425" w:type="dxa"/>
            <w:tcBorders/>
            <w:shd w:color="auto" w:fill="8064A2" w:themeFill="accent4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rebuchet MS" w:hAnsi="Trebuchet MS" w:eastAsia="Trebuchet MS" w:cs="Trebuchet MS"/>
                <w:bCs/>
                <w:sz w:val="20"/>
                <w:szCs w:val="20"/>
              </w:rPr>
            </w:pPr>
            <w:r>
              <w:rPr>
                <w:rFonts w:eastAsia="Trebuchet MS" w:cs="Trebuchet MS" w:ascii="Trebuchet MS" w:hAnsi="Trebuchet MS"/>
                <w:bCs/>
                <w:sz w:val="20"/>
                <w:szCs w:val="20"/>
              </w:rPr>
              <w:t>13</w:t>
            </w:r>
          </w:p>
        </w:tc>
        <w:tc>
          <w:tcPr>
            <w:tcW w:w="426" w:type="dxa"/>
            <w:tcBorders/>
            <w:shd w:color="auto" w:fill="8064A2" w:themeFill="accent4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rebuchet MS" w:hAnsi="Trebuchet MS" w:eastAsia="Trebuchet MS" w:cs="Trebuchet MS"/>
                <w:bCs/>
                <w:sz w:val="20"/>
                <w:szCs w:val="20"/>
              </w:rPr>
            </w:pPr>
            <w:r>
              <w:rPr>
                <w:rFonts w:eastAsia="Trebuchet MS" w:cs="Trebuchet MS" w:ascii="Trebuchet MS" w:hAnsi="Trebuchet MS"/>
                <w:bCs/>
                <w:sz w:val="20"/>
                <w:szCs w:val="20"/>
              </w:rPr>
              <w:t>14</w:t>
            </w:r>
          </w:p>
        </w:tc>
        <w:tc>
          <w:tcPr>
            <w:tcW w:w="426" w:type="dxa"/>
            <w:tcBorders/>
            <w:shd w:color="auto" w:fill="4BACC6" w:themeFill="accent5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rebuchet MS" w:hAnsi="Trebuchet MS" w:eastAsia="Trebuchet MS" w:cs="Trebuchet MS"/>
                <w:bCs/>
                <w:sz w:val="20"/>
                <w:szCs w:val="20"/>
              </w:rPr>
            </w:pPr>
            <w:r>
              <w:rPr>
                <w:rFonts w:eastAsia="Trebuchet MS" w:cs="Trebuchet MS" w:ascii="Trebuchet MS" w:hAnsi="Trebuchet MS"/>
                <w:bCs/>
                <w:sz w:val="20"/>
                <w:szCs w:val="20"/>
              </w:rPr>
              <w:t>15</w:t>
            </w:r>
          </w:p>
        </w:tc>
        <w:tc>
          <w:tcPr>
            <w:tcW w:w="425" w:type="dxa"/>
            <w:tcBorders/>
            <w:shd w:color="auto" w:fill="4BACC6" w:themeFill="accent5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rebuchet MS" w:hAnsi="Trebuchet MS" w:eastAsia="Trebuchet MS" w:cs="Trebuchet MS"/>
                <w:bCs/>
                <w:sz w:val="20"/>
                <w:szCs w:val="20"/>
              </w:rPr>
            </w:pPr>
            <w:r>
              <w:rPr>
                <w:rFonts w:eastAsia="Trebuchet MS" w:cs="Trebuchet MS" w:ascii="Trebuchet MS" w:hAnsi="Trebuchet MS"/>
                <w:bCs/>
                <w:sz w:val="20"/>
                <w:szCs w:val="20"/>
              </w:rPr>
              <w:t>16</w:t>
            </w:r>
          </w:p>
        </w:tc>
      </w:tr>
    </w:tbl>
    <w:p>
      <w:pPr>
        <w:pStyle w:val="Normal"/>
        <w:rPr>
          <w:rFonts w:ascii="Trebuchet MS" w:hAnsi="Trebuchet MS" w:eastAsia="Trebuchet MS" w:cs="Trebuchet MS"/>
          <w:bCs/>
          <w:sz w:val="20"/>
          <w:szCs w:val="20"/>
        </w:rPr>
      </w:pPr>
      <w:r>
        <w:rPr>
          <w:rFonts w:eastAsia="Trebuchet MS" w:cs="Trebuchet MS" w:ascii="Trebuchet MS" w:hAnsi="Trebuchet MS"/>
          <w:bCs/>
          <w:sz w:val="20"/>
          <w:szCs w:val="20"/>
        </w:rPr>
        <w:t xml:space="preserve"> </w:t>
      </w:r>
      <w:r>
        <w:rPr>
          <w:rFonts w:eastAsia="Trebuchet MS" w:cs="Trebuchet MS" w:ascii="Trebuchet MS" w:hAnsi="Trebuchet MS"/>
          <w:bCs/>
          <w:sz w:val="20"/>
          <w:szCs w:val="20"/>
        </w:rPr>
        <w:t>Matriz de entrada</w:t>
      </w:r>
    </w:p>
    <w:p>
      <w:pPr>
        <w:pStyle w:val="Normal"/>
        <w:rPr>
          <w:rFonts w:ascii="Trebuchet MS" w:hAnsi="Trebuchet MS" w:eastAsia="Trebuchet MS" w:cs="Trebuchet MS"/>
          <w:bCs/>
          <w:sz w:val="20"/>
          <w:szCs w:val="20"/>
        </w:rPr>
      </w:pPr>
      <w:r>
        <w:rPr>
          <w:rFonts w:eastAsia="Trebuchet MS" w:cs="Trebuchet MS" w:ascii="Trebuchet MS" w:hAnsi="Trebuchet MS"/>
          <w:bCs/>
          <w:sz w:val="20"/>
          <w:szCs w:val="20"/>
        </w:rPr>
      </w:r>
    </w:p>
    <w:tbl>
      <w:tblPr>
        <w:tblStyle w:val="Tabelacomgrade"/>
        <w:tblW w:w="12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05"/>
        <w:gridCol w:w="604"/>
      </w:tblGrid>
      <w:tr>
        <w:trPr>
          <w:trHeight w:val="244" w:hRule="atLeast"/>
        </w:trPr>
        <w:tc>
          <w:tcPr>
            <w:tcW w:w="605" w:type="dxa"/>
            <w:tcBorders/>
            <w:shd w:color="auto" w:fill="C0504D" w:themeFill="accen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rebuchet MS" w:hAnsi="Trebuchet MS" w:eastAsia="Trebuchet MS" w:cs="Trebuchet MS"/>
                <w:bCs/>
                <w:sz w:val="20"/>
                <w:szCs w:val="20"/>
              </w:rPr>
            </w:pPr>
            <w:r>
              <w:rPr>
                <w:rFonts w:eastAsia="Trebuchet MS" w:cs="Trebuchet MS" w:ascii="Trebuchet MS" w:hAnsi="Trebuchet MS"/>
                <w:bCs/>
                <w:sz w:val="20"/>
                <w:szCs w:val="20"/>
              </w:rPr>
              <w:t>3,5</w:t>
            </w:r>
          </w:p>
        </w:tc>
        <w:tc>
          <w:tcPr>
            <w:tcW w:w="604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rebuchet MS" w:hAnsi="Trebuchet MS" w:eastAsia="Trebuchet MS" w:cs="Trebuchet MS"/>
                <w:bCs/>
                <w:sz w:val="20"/>
                <w:szCs w:val="20"/>
              </w:rPr>
            </w:pPr>
            <w:r>
              <w:rPr>
                <w:rFonts w:eastAsia="Trebuchet MS" w:cs="Trebuchet MS" w:ascii="Trebuchet MS" w:hAnsi="Trebuchet MS"/>
                <w:bCs/>
                <w:sz w:val="20"/>
                <w:szCs w:val="20"/>
              </w:rPr>
              <w:t>5,5</w:t>
            </w:r>
          </w:p>
        </w:tc>
      </w:tr>
      <w:tr>
        <w:trPr>
          <w:trHeight w:val="244" w:hRule="atLeast"/>
        </w:trPr>
        <w:tc>
          <w:tcPr>
            <w:tcW w:w="605" w:type="dxa"/>
            <w:tcBorders/>
            <w:shd w:color="auto" w:fill="8064A2" w:themeFill="accent4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rebuchet MS" w:hAnsi="Trebuchet MS" w:eastAsia="Trebuchet MS" w:cs="Trebuchet MS"/>
                <w:bCs/>
                <w:sz w:val="20"/>
                <w:szCs w:val="20"/>
              </w:rPr>
            </w:pPr>
            <w:r>
              <w:rPr>
                <w:rFonts w:eastAsia="Trebuchet MS" w:cs="Trebuchet MS" w:ascii="Trebuchet MS" w:hAnsi="Trebuchet MS"/>
                <w:bCs/>
                <w:sz w:val="20"/>
                <w:szCs w:val="20"/>
              </w:rPr>
              <w:t>11,5</w:t>
            </w:r>
          </w:p>
        </w:tc>
        <w:tc>
          <w:tcPr>
            <w:tcW w:w="604" w:type="dxa"/>
            <w:tcBorders/>
            <w:shd w:color="auto" w:fill="4BACC6" w:themeFill="accent5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rebuchet MS" w:hAnsi="Trebuchet MS" w:eastAsia="Trebuchet MS" w:cs="Trebuchet MS"/>
                <w:bCs/>
                <w:sz w:val="20"/>
                <w:szCs w:val="20"/>
              </w:rPr>
            </w:pPr>
            <w:r>
              <w:rPr>
                <w:rFonts w:eastAsia="Trebuchet MS" w:cs="Trebuchet MS" w:ascii="Trebuchet MS" w:hAnsi="Trebuchet MS"/>
                <w:bCs/>
                <w:sz w:val="20"/>
                <w:szCs w:val="20"/>
              </w:rPr>
              <w:t>13,5</w:t>
            </w:r>
          </w:p>
        </w:tc>
      </w:tr>
    </w:tbl>
    <w:p>
      <w:pPr>
        <w:pStyle w:val="Normal"/>
        <w:rPr>
          <w:rFonts w:ascii="Trebuchet MS" w:hAnsi="Trebuchet MS" w:eastAsia="Trebuchet MS" w:cs="Trebuchet MS"/>
          <w:bCs/>
          <w:sz w:val="20"/>
          <w:szCs w:val="20"/>
        </w:rPr>
      </w:pPr>
      <w:r>
        <w:rPr>
          <w:rFonts w:eastAsia="Trebuchet MS" w:cs="Trebuchet MS" w:ascii="Trebuchet MS" w:hAnsi="Trebuchet MS"/>
          <w:bCs/>
          <w:sz w:val="20"/>
          <w:szCs w:val="20"/>
        </w:rPr>
        <w:t xml:space="preserve"> </w:t>
      </w:r>
      <w:r>
        <w:rPr>
          <w:rFonts w:eastAsia="Trebuchet MS" w:cs="Trebuchet MS" w:ascii="Trebuchet MS" w:hAnsi="Trebuchet MS"/>
          <w:bCs/>
          <w:sz w:val="20"/>
          <w:szCs w:val="20"/>
        </w:rPr>
        <w:t>Matriz de saída</w:t>
      </w:r>
    </w:p>
    <w:p>
      <w:pPr>
        <w:pStyle w:val="Normal"/>
        <w:rPr>
          <w:rFonts w:ascii="Trebuchet MS" w:hAnsi="Trebuchet MS" w:eastAsia="Trebuchet MS" w:cs="Trebuchet MS"/>
          <w:bCs/>
          <w:sz w:val="20"/>
          <w:szCs w:val="20"/>
        </w:rPr>
      </w:pPr>
      <w:r>
        <w:rPr>
          <w:rFonts w:eastAsia="Trebuchet MS" w:cs="Trebuchet MS" w:ascii="Trebuchet MS" w:hAnsi="Trebuchet MS"/>
          <w:bCs/>
          <w:sz w:val="20"/>
          <w:szCs w:val="20"/>
        </w:rPr>
      </w:r>
    </w:p>
    <w:p>
      <w:pPr>
        <w:pStyle w:val="Normal"/>
        <w:rPr>
          <w:rFonts w:ascii="Trebuchet MS" w:hAnsi="Trebuchet MS" w:eastAsia="Trebuchet MS" w:cs="Trebuchet MS"/>
          <w:bCs/>
          <w:sz w:val="20"/>
          <w:szCs w:val="20"/>
        </w:rPr>
      </w:pPr>
      <w:r>
        <w:rPr>
          <w:rFonts w:eastAsia="Trebuchet MS" w:cs="Trebuchet MS" w:ascii="Trebuchet MS" w:hAnsi="Trebuchet MS"/>
          <w:bCs/>
          <w:sz w:val="20"/>
          <w:szCs w:val="20"/>
        </w:rPr>
        <w:t>O programa pega uma matriz de entrada com tamanho m x m (m deve ser lida por scanf, só aceite valores 2</w:t>
      </w:r>
      <w:r>
        <w:rPr>
          <w:rFonts w:eastAsia="Trebuchet MS" w:cs="Trebuchet MS" w:ascii="Trebuchet MS" w:hAnsi="Trebuchet MS"/>
          <w:bCs/>
          <w:sz w:val="20"/>
          <w:szCs w:val="20"/>
          <w:vertAlign w:val="superscript"/>
        </w:rPr>
        <w:t>n</w:t>
      </w:r>
      <w:r>
        <w:rPr>
          <w:rFonts w:eastAsia="Trebuchet MS" w:cs="Trebuchet MS" w:ascii="Trebuchet MS" w:hAnsi="Trebuchet MS"/>
          <w:bCs/>
          <w:sz w:val="20"/>
          <w:szCs w:val="20"/>
        </w:rPr>
        <w:t>) e reduz ela até uma matriz 2x2. O conteúdo da matriz é sequencia como no exemplo, mas deve funcionar para quaisquer valores. A redução é feita por uma média dos valores em cada cor. Se m for 8x8 então é preciso reduzir para 4x4 e em seguida 2x2. Imprima na tela todas as reduções. O número de cores é igual a m. Cada cor deve ser calculada numa thread. Não gere threads desnecessárias. Deixe um arquivo .txt com os resultados com m=256 na sua resposta.</w:t>
      </w:r>
    </w:p>
    <w:p>
      <w:pPr>
        <w:pStyle w:val="Normal"/>
        <w:rPr/>
      </w:pPr>
      <w:r>
        <w:rPr>
          <w:rFonts w:eastAsia="Trebuchet MS" w:cs="Trebuchet MS" w:ascii="Trebuchet MS" w:hAnsi="Trebuchet MS"/>
          <w:bCs/>
          <w:sz w:val="20"/>
          <w:szCs w:val="20"/>
        </w:rPr>
        <w:t>Dica: O capítulo 7 do livro “Heterogeneous Computing with OpenCL” (leitura solicitada em aula) trata sobre convoluções e apresenta a solução que é muito similar a resposta da questão</w:t>
      </w:r>
      <w:r>
        <w:rPr>
          <w:rFonts w:ascii="Helvetica" w:hAnsi="Helvetica"/>
          <w:color w:val="333333"/>
          <w:sz w:val="21"/>
          <w:szCs w:val="21"/>
          <w:shd w:fill="FFFFFF" w:val="clear"/>
        </w:rPr>
        <w:t>.</w:t>
      </w:r>
    </w:p>
    <w:sectPr>
      <w:headerReference w:type="default" r:id="rId2"/>
      <w:type w:val="nextPage"/>
      <w:pgSz w:w="11906" w:h="16838"/>
      <w:pgMar w:left="720" w:right="720" w:header="708" w:top="851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1046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2975"/>
      <w:gridCol w:w="5954"/>
      <w:gridCol w:w="1537"/>
    </w:tblGrid>
    <w:tr>
      <w:trPr>
        <w:trHeight w:val="1271" w:hRule="atLeast"/>
      </w:trPr>
      <w:tc>
        <w:tcPr>
          <w:tcW w:w="297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Cabealho"/>
            <w:spacing w:lineRule="auto" w:line="240" w:before="0" w:after="0"/>
            <w:jc w:val="center"/>
            <w:rPr/>
          </w:pPr>
          <w:r>
            <w:rPr/>
            <w:drawing>
              <wp:inline distT="0" distB="0" distL="0" distR="7620">
                <wp:extent cx="1744980" cy="764540"/>
                <wp:effectExtent l="0" t="0" r="0" b="0"/>
                <wp:docPr id="1" name="Imagem 13" descr="computaca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3" descr="computaca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764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lineRule="atLeast" w:line="200" w:before="0" w:after="0"/>
            <w:jc w:val="center"/>
            <w:rPr>
              <w:rFonts w:ascii="Trebuchet MS" w:hAnsi="Trebuchet MS"/>
              <w:szCs w:val="24"/>
              <w:lang w:val="pt-PT"/>
            </w:rPr>
          </w:pPr>
          <w:r>
            <w:rPr>
              <w:rFonts w:ascii="Trebuchet MS" w:hAnsi="Trebuchet MS"/>
              <w:szCs w:val="24"/>
              <w:lang w:val="pt-PT"/>
            </w:rPr>
            <w:t>UNIVERSIDADE FEDERAL DE PELOTAS</w:t>
          </w:r>
        </w:p>
        <w:p>
          <w:pPr>
            <w:pStyle w:val="Normal"/>
            <w:spacing w:lineRule="atLeast" w:line="200" w:before="0" w:after="0"/>
            <w:jc w:val="center"/>
            <w:rPr>
              <w:rFonts w:ascii="Trebuchet MS" w:hAnsi="Trebuchet MS"/>
              <w:szCs w:val="24"/>
              <w:lang w:val="pt-PT"/>
            </w:rPr>
          </w:pPr>
          <w:r>
            <w:rPr>
              <w:rFonts w:ascii="Trebuchet MS" w:hAnsi="Trebuchet MS"/>
              <w:szCs w:val="24"/>
              <w:lang w:val="pt-PT"/>
            </w:rPr>
            <w:t>Ciência da Computação</w:t>
          </w:r>
        </w:p>
        <w:p>
          <w:pPr>
            <w:pStyle w:val="Normal"/>
            <w:spacing w:lineRule="atLeast" w:line="200" w:before="0" w:after="0"/>
            <w:jc w:val="center"/>
            <w:rPr>
              <w:rFonts w:ascii="Trebuchet MS" w:hAnsi="Trebuchet MS"/>
              <w:szCs w:val="24"/>
            </w:rPr>
          </w:pPr>
          <w:r>
            <w:rPr>
              <w:rFonts w:ascii="Trebuchet MS" w:hAnsi="Trebuchet MS"/>
              <w:szCs w:val="24"/>
              <w:lang w:val="pt-PT"/>
            </w:rPr>
            <w:t>Disciplina: IPPD</w:t>
          </w:r>
        </w:p>
        <w:p>
          <w:pPr>
            <w:pStyle w:val="Normal"/>
            <w:spacing w:lineRule="atLeast" w:line="200" w:before="0" w:after="0"/>
            <w:jc w:val="center"/>
            <w:rPr>
              <w:rFonts w:ascii="Trebuchet MS" w:hAnsi="Trebuchet MS"/>
              <w:szCs w:val="24"/>
              <w:lang w:val="pt-PT"/>
            </w:rPr>
          </w:pPr>
          <w:r>
            <w:rPr>
              <w:rFonts w:ascii="Trebuchet MS" w:hAnsi="Trebuchet MS"/>
              <w:szCs w:val="24"/>
              <w:lang w:val="pt-PT"/>
            </w:rPr>
            <w:t>Prova 1</w:t>
          </w:r>
        </w:p>
      </w:tc>
      <w:tc>
        <w:tcPr>
          <w:tcW w:w="153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sz w:val="8"/>
            </w:rPr>
          </w:pPr>
          <w:r>
            <w:rPr>
              <w:sz w:val="8"/>
            </w:rPr>
          </w:r>
        </w:p>
        <w:p>
          <w:pPr>
            <w:pStyle w:val="Normal"/>
            <w:spacing w:lineRule="auto" w:line="240" w:before="0" w:after="0"/>
            <w:jc w:val="center"/>
            <w:rPr>
              <w:lang w:val="en-US"/>
            </w:rPr>
          </w:pPr>
          <w:r>
            <w:rPr/>
            <w:drawing>
              <wp:inline distT="0" distB="7620" distL="0" distR="7620">
                <wp:extent cx="830580" cy="830580"/>
                <wp:effectExtent l="0" t="0" r="0" b="0"/>
                <wp:docPr id="2" name="Imagem 12" descr="C:\Users\Toto\Desktop\Sync_Work\uffs\Coat_of_arms_of_Brazil_(grayscale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2" descr="C:\Users\Toto\Desktop\Sync_Work\uffs\Coat_of_arms_of_Brazil_(grayscale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0580" cy="830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alho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b/>
        <w:rFonts w:ascii="Trebuchet MS" w:hAnsi="Trebuchet M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200c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sz w:val="22"/>
      <w:szCs w:val="22"/>
      <w:lang w:eastAsia="pt-BR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75311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17531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175311"/>
    <w:rPr/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e920d0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PlaceholderText">
    <w:name w:val="Placeholder Text"/>
    <w:basedOn w:val="DefaultParagraphFont"/>
    <w:uiPriority w:val="99"/>
    <w:semiHidden/>
    <w:qFormat/>
    <w:rsid w:val="00681067"/>
    <w:rPr>
      <w:color w:val="808080"/>
    </w:rPr>
  </w:style>
  <w:style w:type="character" w:styleId="ListLabel1">
    <w:name w:val="ListLabel 1"/>
    <w:qFormat/>
    <w:rPr>
      <w:rFonts w:ascii="Trebuchet MS" w:hAnsi="Trebuchet MS"/>
      <w:b/>
      <w:sz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75311"/>
    <w:pPr/>
    <w:rPr>
      <w:rFonts w:ascii="Tahoma" w:hAnsi="Tahoma" w:eastAsia="Calibri" w:cs="Tahoma" w:eastAsiaTheme="minorHAnsi"/>
      <w:color w:val="00000A"/>
      <w:sz w:val="16"/>
      <w:szCs w:val="16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175311"/>
    <w:pPr>
      <w:tabs>
        <w:tab w:val="center" w:pos="4252" w:leader="none"/>
        <w:tab w:val="right" w:pos="8504" w:leader="none"/>
      </w:tabs>
    </w:pPr>
    <w:rPr>
      <w:rFonts w:ascii="Calibri" w:hAnsi="Calibri" w:eastAsia="Calibri" w:cs="" w:asciiTheme="minorHAnsi" w:cstheme="minorBidi" w:eastAsiaTheme="minorHAnsi" w:hAnsiTheme="minorHAnsi"/>
      <w:color w:val="00000A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175311"/>
    <w:pPr>
      <w:tabs>
        <w:tab w:val="center" w:pos="4252" w:leader="none"/>
        <w:tab w:val="right" w:pos="8504" w:leader="none"/>
      </w:tabs>
    </w:pPr>
    <w:rPr/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e920d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color w:val="00000A"/>
      <w:sz w:val="20"/>
      <w:szCs w:val="20"/>
    </w:rPr>
  </w:style>
  <w:style w:type="paragraph" w:styleId="ListParagraph">
    <w:name w:val="List Paragraph"/>
    <w:basedOn w:val="Normal"/>
    <w:uiPriority w:val="34"/>
    <w:qFormat/>
    <w:rsid w:val="00ba2e7f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f533d"/>
    <w:pPr>
      <w:spacing w:beforeAutospacing="1" w:afterAutospacing="1"/>
    </w:pPr>
    <w:rPr>
      <w:rFonts w:ascii="Times" w:hAnsi="Times" w:eastAsia="ＭＳ 明朝" w:eastAsiaTheme="minorEastAsia"/>
      <w:color w:val="00000A"/>
      <w:sz w:val="20"/>
      <w:szCs w:val="20"/>
      <w:lang w:eastAsia="en-US"/>
    </w:rPr>
  </w:style>
  <w:style w:type="paragraph" w:styleId="Default" w:customStyle="1">
    <w:name w:val="Default"/>
    <w:qFormat/>
    <w:rsid w:val="00207a6b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sz w:val="24"/>
      <w:szCs w:val="24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1753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083FF-D3B0-4D7C-8EE4-B1EEF6C05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Application>LibreOffice/5.1.6.2$Linux_X86_64 LibreOffice_project/10m0$Build-2</Application>
  <Pages>2</Pages>
  <Words>445</Words>
  <Characters>2047</Characters>
  <CharactersWithSpaces>2431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2018-06-12T17:30:00Z</dcterms:created>
  <dc:creator>Toto</dc:creator>
  <dc:description/>
  <dc:language>pt-BR</dc:language>
  <cp:lastModifiedBy/>
  <cp:lastPrinted>2015-11-05T00:33:00Z</cp:lastPrinted>
  <dcterms:modified xsi:type="dcterms:W3CDTF">2019-10-29T21:44:46Z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