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268CD" w14:textId="77777777" w:rsidR="00520F41" w:rsidRPr="00055232" w:rsidRDefault="00520F41" w:rsidP="00FD0300">
      <w:pPr>
        <w:jc w:val="both"/>
        <w:rPr>
          <w:b/>
          <w:bCs/>
          <w:sz w:val="28"/>
          <w:szCs w:val="28"/>
        </w:rPr>
      </w:pPr>
      <w:r>
        <w:rPr>
          <w:b/>
          <w:bCs/>
          <w:sz w:val="28"/>
          <w:szCs w:val="28"/>
        </w:rPr>
        <w:t xml:space="preserve">1. </w:t>
      </w:r>
      <w:r w:rsidRPr="00055232">
        <w:rPr>
          <w:b/>
          <w:bCs/>
          <w:sz w:val="28"/>
          <w:szCs w:val="28"/>
        </w:rPr>
        <w:t>Introduction</w:t>
      </w:r>
    </w:p>
    <w:p w14:paraId="579B3778" w14:textId="32348354" w:rsidR="00520F41" w:rsidRPr="00914846" w:rsidRDefault="00520F41" w:rsidP="00FD0300">
      <w:pPr>
        <w:jc w:val="both"/>
      </w:pPr>
      <w:r>
        <w:t>The use of advanced AI techniques in computer games has been growing steadily, along with the expectation of ever more realistic and immersive gamming experiences. As computer graphics within games continually reach new levels of realism, so too must the AI techniques deliver equally realistic and believable behaviours so not to break the immersion. One of the core aspects that determines whether a game character is acting intelligently is their ability to make intelligent decisions based on their current circumstance. The most used AI techniques by game developers for controlling character decision making are ones that allow a high level or accuracy and control over their actions, such as a finite state machine or fuzzy logic controller. One setback to such approaches though comes when the circumstances and interactions within the game world become increasingly complex. Such complexity makes it difficult to write the rules for a state machine or fuzzy logic controller that covers all eventualities (</w:t>
      </w:r>
      <w:r w:rsidRPr="00E827C3">
        <w:t xml:space="preserve">Millington, </w:t>
      </w:r>
      <w:r>
        <w:t>2019). Another approach is to use machine learning and allow the AI to learn its behaviour through training examples. This is a technique that has been met with concern in the gaming AI community (</w:t>
      </w:r>
      <w:r w:rsidRPr="00E827C3">
        <w:t>Rabin</w:t>
      </w:r>
      <w:r>
        <w:t xml:space="preserve">, 2013) but success has been had using this approach in some commercial games. One such title is </w:t>
      </w:r>
      <w:r w:rsidRPr="00914846">
        <w:rPr>
          <w:i/>
          <w:iCs/>
        </w:rPr>
        <w:t>Supreme Commander 2</w:t>
      </w:r>
      <w:r>
        <w:rPr>
          <w:i/>
          <w:iCs/>
        </w:rPr>
        <w:t xml:space="preserve"> </w:t>
      </w:r>
      <w:r>
        <w:t>(</w:t>
      </w:r>
      <w:r w:rsidRPr="00791444">
        <w:t>Wargaming Seattle</w:t>
      </w:r>
      <w:r>
        <w:t>, 2010) in which a neural network was used to control the fight or flight response of AI controlled platoons with reported great effect. One drawback to using a typical supervised neural network is that many training data sets are required for the network to learn. The quality of the training provided also has a significant impact on the performance of the AI, so if training data isn’t available, this might not be a viable option. An alternative approach is the use of an evolutionary neural network, which combines a genetic algorithm with a neural network, enabling an AI to learn</w:t>
      </w:r>
      <w:r w:rsidR="001F61C7">
        <w:t xml:space="preserve"> in an unsupervised fashion through evolution. </w:t>
      </w:r>
      <w:r>
        <w:t xml:space="preserve">The aim of this project is to assess the effectiveness of </w:t>
      </w:r>
      <w:r w:rsidR="001F61C7">
        <w:t xml:space="preserve">using an evolutionary </w:t>
      </w:r>
      <w:r>
        <w:t xml:space="preserve">neural network to </w:t>
      </w:r>
      <w:r w:rsidR="001F61C7">
        <w:t>train an</w:t>
      </w:r>
      <w:r>
        <w:t xml:space="preserve"> AI characters</w:t>
      </w:r>
      <w:r w:rsidR="001F61C7">
        <w:t xml:space="preserve"> to make intelligent</w:t>
      </w:r>
      <w:r>
        <w:t xml:space="preserve"> decision</w:t>
      </w:r>
      <w:r w:rsidR="001F61C7">
        <w:t>s</w:t>
      </w:r>
      <w:r>
        <w:t xml:space="preserve"> in a basic deathmatch battle scenario. </w:t>
      </w:r>
      <w:r w:rsidR="005D0256">
        <w:t>To achieve this, a basic deathmatch-style game has been created in the game engine Unity, in which an AI will be trained using an evolutionary neural network to make decisions based on the state of the game world. The report will begin with a literature review, looking at the components that make up the evolutionary neural network being used, along with the mathematical underpinning.  The methodology behind the application will then be discussed, followed by a summary of the results and will finish with some conclusions on the project.</w:t>
      </w:r>
    </w:p>
    <w:p w14:paraId="47B9A8DE" w14:textId="77777777" w:rsidR="00520F41" w:rsidRDefault="00520F41" w:rsidP="00FD0300">
      <w:pPr>
        <w:jc w:val="both"/>
        <w:rPr>
          <w:b/>
          <w:bCs/>
        </w:rPr>
      </w:pPr>
      <w:bookmarkStart w:id="0" w:name="_GoBack"/>
      <w:bookmarkEnd w:id="0"/>
    </w:p>
    <w:p w14:paraId="0C6F231B" w14:textId="3F24A971" w:rsidR="00520F41" w:rsidRDefault="00520F41" w:rsidP="00FD0300">
      <w:pPr>
        <w:jc w:val="both"/>
        <w:rPr>
          <w:b/>
          <w:bCs/>
          <w:sz w:val="28"/>
          <w:szCs w:val="28"/>
        </w:rPr>
      </w:pPr>
      <w:r>
        <w:rPr>
          <w:b/>
          <w:bCs/>
          <w:sz w:val="28"/>
          <w:szCs w:val="28"/>
        </w:rPr>
        <w:t xml:space="preserve">2. </w:t>
      </w:r>
      <w:r w:rsidRPr="00055232">
        <w:rPr>
          <w:b/>
          <w:bCs/>
          <w:sz w:val="28"/>
          <w:szCs w:val="28"/>
        </w:rPr>
        <w:t>Literature Review</w:t>
      </w:r>
    </w:p>
    <w:p w14:paraId="7C853C1F" w14:textId="74C4215D" w:rsidR="00520F41" w:rsidRPr="00520F41" w:rsidRDefault="00520F41" w:rsidP="00FD0300">
      <w:pPr>
        <w:jc w:val="both"/>
        <w:rPr>
          <w:b/>
          <w:bCs/>
          <w:sz w:val="28"/>
          <w:szCs w:val="28"/>
        </w:rPr>
      </w:pPr>
      <w:r>
        <w:t xml:space="preserve">The primary source reference for the maths in the following section </w:t>
      </w:r>
      <w:r w:rsidR="00B53264">
        <w:t xml:space="preserve">is </w:t>
      </w:r>
      <w:r>
        <w:t>(</w:t>
      </w:r>
      <w:r w:rsidRPr="00727AAA">
        <w:t>Nielsen</w:t>
      </w:r>
      <w:r>
        <w:t xml:space="preserve"> 2015)</w:t>
      </w:r>
      <w:r w:rsidR="00B53264">
        <w:t>.</w:t>
      </w:r>
    </w:p>
    <w:p w14:paraId="7D5AC5BF" w14:textId="2EBA1BA8" w:rsidR="005F4ACE" w:rsidRPr="00E940E1" w:rsidRDefault="001F61C7" w:rsidP="00FD0300">
      <w:pPr>
        <w:jc w:val="both"/>
        <w:rPr>
          <w:b/>
          <w:bCs/>
        </w:rPr>
      </w:pPr>
      <w:r>
        <w:rPr>
          <w:b/>
          <w:bCs/>
        </w:rPr>
        <w:t xml:space="preserve">2.1. </w:t>
      </w:r>
      <w:r w:rsidR="005F4ACE" w:rsidRPr="00E940E1">
        <w:rPr>
          <w:b/>
          <w:bCs/>
        </w:rPr>
        <w:t>Neural Networks</w:t>
      </w:r>
    </w:p>
    <w:p w14:paraId="1E6138D5" w14:textId="0CC8B92B" w:rsidR="009A5ADE" w:rsidRDefault="005F4ACE" w:rsidP="00FD0300">
      <w:pPr>
        <w:jc w:val="both"/>
      </w:pPr>
      <w:r>
        <w:t xml:space="preserve">An </w:t>
      </w:r>
      <w:r w:rsidR="00146962">
        <w:t>a</w:t>
      </w:r>
      <w:r>
        <w:t xml:space="preserve">rtificial </w:t>
      </w:r>
      <w:r w:rsidR="00146962">
        <w:t>n</w:t>
      </w:r>
      <w:r>
        <w:t xml:space="preserve">eural </w:t>
      </w:r>
      <w:r w:rsidR="00146962">
        <w:t>n</w:t>
      </w:r>
      <w:r>
        <w:t xml:space="preserve">etwork (ANN) is designed to mimic the evolutionary characteristics of the human brain. ANNs are comprised of an interconnected network of artificial neurons, capable of learning through pattern recognition. </w:t>
      </w:r>
      <w:r w:rsidR="006E657D">
        <w:t>This is what makes them an attractive AI technique in computer games.</w:t>
      </w:r>
      <w:r w:rsidR="002B21E5">
        <w:t xml:space="preserve"> </w:t>
      </w:r>
      <w:r w:rsidR="001F61C7">
        <w:t xml:space="preserve">Giving game AIs the ability to respond and adapt the state of the world around them adds another level of impressiveness and realism to the game. The computer game </w:t>
      </w:r>
      <w:r w:rsidR="001F61C7" w:rsidRPr="00094055">
        <w:rPr>
          <w:i/>
          <w:iCs/>
        </w:rPr>
        <w:t>Supreme Commander 2</w:t>
      </w:r>
      <w:r w:rsidR="001F61C7">
        <w:rPr>
          <w:i/>
          <w:iCs/>
        </w:rPr>
        <w:t xml:space="preserve"> </w:t>
      </w:r>
      <w:r w:rsidR="001F61C7">
        <w:t>(</w:t>
      </w:r>
      <w:r w:rsidR="001F61C7" w:rsidRPr="00791444">
        <w:t>Wargaming Seattle</w:t>
      </w:r>
      <w:r w:rsidR="001F61C7">
        <w:t xml:space="preserve">, 2010) </w:t>
      </w:r>
      <w:r w:rsidR="001F61C7" w:rsidRPr="00CA36A0">
        <w:t>s</w:t>
      </w:r>
      <w:r w:rsidR="001F61C7">
        <w:t xml:space="preserve">uccessfully utilised a </w:t>
      </w:r>
      <w:r w:rsidR="00146962">
        <w:t>n</w:t>
      </w:r>
      <w:r w:rsidR="001F61C7">
        <w:t xml:space="preserve">eural </w:t>
      </w:r>
      <w:r w:rsidR="00146962">
        <w:t>n</w:t>
      </w:r>
      <w:r w:rsidR="001F61C7">
        <w:t>etwork to successfully control a platoon’s reaction to encountering enemy units (</w:t>
      </w:r>
      <w:r w:rsidR="001F61C7" w:rsidRPr="00E827C3">
        <w:t>Rabin</w:t>
      </w:r>
      <w:r w:rsidR="001F61C7">
        <w:t xml:space="preserve">, 2013). </w:t>
      </w:r>
      <w:r w:rsidR="002B21E5">
        <w:t>For example, d</w:t>
      </w:r>
      <w:r w:rsidR="006E657D">
        <w:t xml:space="preserve">ata from an AI character, such as its health, ammo, distance to enemies, etc can be fed into an ANN </w:t>
      </w:r>
      <w:r w:rsidR="007215FF">
        <w:t>to form the state of the game world around it. W</w:t>
      </w:r>
      <w:r w:rsidR="002B21E5">
        <w:t>hen trained</w:t>
      </w:r>
      <w:r w:rsidR="007215FF">
        <w:t xml:space="preserve">, </w:t>
      </w:r>
      <w:r w:rsidR="002B21E5">
        <w:t xml:space="preserve">the ANN can extrapolate patterns from the data and classify the input into one </w:t>
      </w:r>
      <w:r w:rsidR="004E2EDF">
        <w:t>of the output categories provided in the training data. This gives the character the ability</w:t>
      </w:r>
      <w:r w:rsidR="00E940E1">
        <w:t xml:space="preserve"> to</w:t>
      </w:r>
      <w:r w:rsidR="004E2EDF">
        <w:t xml:space="preserve"> appear as </w:t>
      </w:r>
      <w:r w:rsidR="00E940E1">
        <w:t xml:space="preserve">if </w:t>
      </w:r>
      <w:r w:rsidR="004E2EDF">
        <w:t xml:space="preserve">it is acting intelligently, making reactive decisions based on its current circumstance and </w:t>
      </w:r>
      <w:r w:rsidR="004E2EDF">
        <w:lastRenderedPageBreak/>
        <w:t>surroundings.</w:t>
      </w:r>
      <w:r w:rsidR="00E940E1">
        <w:t xml:space="preserve"> A similar effect can however be achieved using AI </w:t>
      </w:r>
      <w:r w:rsidR="00350D5E">
        <w:t>techniques that are both less computationally demanding and easier to implement in code, such as a Finite State Machine or Decision Tree.</w:t>
      </w:r>
      <w:r w:rsidR="001F61C7">
        <w:t xml:space="preserve"> What sets the ANN apart from other such techniques is its ability to generalise by extrapolating into the grey areas within the training data (</w:t>
      </w:r>
      <w:r w:rsidR="001F61C7" w:rsidRPr="00E827C3">
        <w:t>Millington,</w:t>
      </w:r>
      <w:r w:rsidR="001F61C7">
        <w:t xml:space="preserve"> 2019), making their decisions less predictable.</w:t>
      </w:r>
      <w:r w:rsidR="001658EE">
        <w:t xml:space="preserve"> State Machines and Decision Trees are accurate and will always act in a certain way, given the same set of circumstances. This also makes them easy to predict, </w:t>
      </w:r>
      <w:r w:rsidR="00372A38">
        <w:t xml:space="preserve">and potentially less challenging once a player has figured out the rules governing the AIs actions.  </w:t>
      </w:r>
    </w:p>
    <w:p w14:paraId="12CE1461" w14:textId="1EEDF4BD" w:rsidR="009A5ADE" w:rsidRDefault="007610BA" w:rsidP="00FD0300">
      <w:pPr>
        <w:jc w:val="both"/>
      </w:pPr>
      <w:r>
        <w:t>One of the most common learning methods when using an ANN is the backpropagation algorithm. With backpropagation, pre-existing training data is required to train the network</w:t>
      </w:r>
      <w:r w:rsidR="005257AC">
        <w:t>, comprising of many examples of input data that correspond to each of the</w:t>
      </w:r>
      <w:r w:rsidR="00DB0A96">
        <w:t xml:space="preserve"> potential outputs</w:t>
      </w:r>
      <w:r w:rsidR="005257AC">
        <w:t>.</w:t>
      </w:r>
      <w:r w:rsidR="00DB0A96">
        <w:t xml:space="preserve"> The performance of the network is </w:t>
      </w:r>
      <w:r w:rsidR="00B644A3">
        <w:t>dependent</w:t>
      </w:r>
      <w:r w:rsidR="00DB0A96">
        <w:t xml:space="preserve"> on the quality of the training data, so if the training data is poor, too few or inaccurate, the results of the network will most likely also be poor. Another approach is to use a </w:t>
      </w:r>
      <w:r w:rsidR="00146962">
        <w:t>g</w:t>
      </w:r>
      <w:r w:rsidR="00DB0A96">
        <w:t xml:space="preserve">enetic </w:t>
      </w:r>
      <w:r w:rsidR="00146962">
        <w:t>a</w:t>
      </w:r>
      <w:r w:rsidR="00DB0A96">
        <w:t xml:space="preserve">lgorithm (GA) to evolve the network. Using this approach requires no pre-existing training data as the </w:t>
      </w:r>
      <w:r w:rsidR="00FA250B">
        <w:t xml:space="preserve">network </w:t>
      </w:r>
      <w:r w:rsidR="00DB0A96">
        <w:t xml:space="preserve">evolves over </w:t>
      </w:r>
      <w:r w:rsidR="00FA250B">
        <w:t>many iterations of an example scenario. This is the approach that is the focus of this report.</w:t>
      </w:r>
    </w:p>
    <w:p w14:paraId="06F08E48" w14:textId="77777777" w:rsidR="00FA250B" w:rsidRDefault="00FA250B" w:rsidP="00FD0300">
      <w:pPr>
        <w:jc w:val="both"/>
      </w:pPr>
    </w:p>
    <w:p w14:paraId="558F06BE" w14:textId="13E82836" w:rsidR="00B74E5A" w:rsidRDefault="001F61C7" w:rsidP="00FD0300">
      <w:pPr>
        <w:jc w:val="both"/>
        <w:rPr>
          <w:b/>
          <w:bCs/>
        </w:rPr>
      </w:pPr>
      <w:r>
        <w:rPr>
          <w:b/>
          <w:bCs/>
        </w:rPr>
        <w:t xml:space="preserve">2.2. </w:t>
      </w:r>
      <w:r w:rsidR="003B010C" w:rsidRPr="003B010C">
        <w:rPr>
          <w:b/>
          <w:bCs/>
        </w:rPr>
        <w:t xml:space="preserve">Evolutionary </w:t>
      </w:r>
      <w:r w:rsidR="003B010C">
        <w:rPr>
          <w:b/>
          <w:bCs/>
        </w:rPr>
        <w:t>Neural Networks</w:t>
      </w:r>
    </w:p>
    <w:p w14:paraId="6B0295C4" w14:textId="5890DEC8" w:rsidR="00B02125" w:rsidRDefault="00146962" w:rsidP="00FD0300">
      <w:pPr>
        <w:jc w:val="both"/>
      </w:pPr>
      <w:r>
        <w:t>R</w:t>
      </w:r>
      <w:r w:rsidR="003D0FB3">
        <w:t xml:space="preserve">esearch comparing the use of ANNs using backpropagation with </w:t>
      </w:r>
      <w:r>
        <w:t>e</w:t>
      </w:r>
      <w:r w:rsidR="003D0FB3">
        <w:t xml:space="preserve">volutionary </w:t>
      </w:r>
      <w:r>
        <w:t>n</w:t>
      </w:r>
      <w:r w:rsidR="003D0FB3">
        <w:t xml:space="preserve">eural </w:t>
      </w:r>
      <w:r>
        <w:t>n</w:t>
      </w:r>
      <w:r w:rsidR="003D0FB3">
        <w:t>etworks when training an AI in an action fighting game has shown that th</w:t>
      </w:r>
      <w:r w:rsidR="0044011A">
        <w:t xml:space="preserve">e </w:t>
      </w:r>
      <w:r>
        <w:t>evolutionary neural network</w:t>
      </w:r>
      <w:r w:rsidR="0044011A">
        <w:t xml:space="preserve"> </w:t>
      </w:r>
      <w:r>
        <w:t>can outperform a</w:t>
      </w:r>
      <w:r w:rsidR="0044011A">
        <w:t xml:space="preserve"> backpropagation network </w:t>
      </w:r>
      <w:r w:rsidR="0051510A">
        <w:t>(</w:t>
      </w:r>
      <w:r w:rsidR="0051510A" w:rsidRPr="0051510A">
        <w:t>Cho</w:t>
      </w:r>
      <w:r w:rsidR="0051510A">
        <w:t xml:space="preserve">, </w:t>
      </w:r>
      <w:r w:rsidR="0051510A" w:rsidRPr="0051510A">
        <w:t>Park</w:t>
      </w:r>
      <w:r w:rsidR="0051510A">
        <w:t xml:space="preserve"> and</w:t>
      </w:r>
      <w:r w:rsidR="0051510A" w:rsidRPr="0051510A">
        <w:t xml:space="preserve"> Yang</w:t>
      </w:r>
      <w:r w:rsidR="0051510A">
        <w:t xml:space="preserve">, </w:t>
      </w:r>
      <w:r w:rsidR="0051510A" w:rsidRPr="0051510A">
        <w:t>2007)</w:t>
      </w:r>
      <w:r w:rsidR="0044011A">
        <w:t xml:space="preserve">. </w:t>
      </w:r>
      <w:r w:rsidR="00B02125">
        <w:t xml:space="preserve">This report explores the effectiveness of using an </w:t>
      </w:r>
      <w:r>
        <w:t>evolutionary neural network</w:t>
      </w:r>
      <w:r w:rsidR="00B02125">
        <w:t xml:space="preserve"> to train an AI character in a close-quarters action combat game setting.</w:t>
      </w:r>
    </w:p>
    <w:p w14:paraId="5D386BE0" w14:textId="3A0858F4" w:rsidR="00504CEA" w:rsidRDefault="00504CEA" w:rsidP="00FD0300">
      <w:pPr>
        <w:jc w:val="both"/>
      </w:pPr>
      <w:r>
        <w:t xml:space="preserve">The </w:t>
      </w:r>
      <w:r w:rsidR="00146962">
        <w:t>evolutionary neural network</w:t>
      </w:r>
      <w:r w:rsidR="00B02125">
        <w:t xml:space="preserve"> </w:t>
      </w:r>
      <w:r>
        <w:t>used in this study</w:t>
      </w:r>
      <w:r w:rsidR="00400EDB">
        <w:t xml:space="preserve"> utilises</w:t>
      </w:r>
      <w:r w:rsidR="00B02125">
        <w:t xml:space="preserve"> a </w:t>
      </w:r>
      <w:r w:rsidR="00146962">
        <w:t>g</w:t>
      </w:r>
      <w:r w:rsidR="00B02125">
        <w:t xml:space="preserve">enetic </w:t>
      </w:r>
      <w:r w:rsidR="00146962">
        <w:t>a</w:t>
      </w:r>
      <w:r w:rsidR="00B02125">
        <w:t xml:space="preserve">lgorithm to evolve a </w:t>
      </w:r>
      <w:r w:rsidR="00146962">
        <w:t>m</w:t>
      </w:r>
      <w:r w:rsidR="00B02125">
        <w:t>ulti-</w:t>
      </w:r>
      <w:r w:rsidR="00146962">
        <w:t>l</w:t>
      </w:r>
      <w:r w:rsidR="00B02125">
        <w:t xml:space="preserve">ayer </w:t>
      </w:r>
      <w:r w:rsidR="00146962">
        <w:t>p</w:t>
      </w:r>
      <w:r w:rsidR="00B02125">
        <w:t xml:space="preserve">erceptron </w:t>
      </w:r>
      <w:r w:rsidR="00146962">
        <w:t>n</w:t>
      </w:r>
      <w:r w:rsidR="00B02125">
        <w:t xml:space="preserve">eural </w:t>
      </w:r>
      <w:r w:rsidR="00146962">
        <w:t>n</w:t>
      </w:r>
      <w:r w:rsidR="00B02125">
        <w:t>etwork.</w:t>
      </w:r>
      <w:r>
        <w:t xml:space="preserve"> The following section comprises of a basic review of the </w:t>
      </w:r>
      <w:r w:rsidR="00146962">
        <w:t>m</w:t>
      </w:r>
      <w:r>
        <w:t>ulti-</w:t>
      </w:r>
      <w:r w:rsidR="00146962">
        <w:t>l</w:t>
      </w:r>
      <w:r>
        <w:t xml:space="preserve">ayer </w:t>
      </w:r>
      <w:r w:rsidR="00146962">
        <w:t>p</w:t>
      </w:r>
      <w:r>
        <w:t xml:space="preserve">erceptron and </w:t>
      </w:r>
      <w:r w:rsidR="00146962">
        <w:t>g</w:t>
      </w:r>
      <w:r>
        <w:t xml:space="preserve">enetic </w:t>
      </w:r>
      <w:r w:rsidR="00146962">
        <w:t>a</w:t>
      </w:r>
      <w:r>
        <w:t xml:space="preserve">lgorithm, along with a summary of their mathematical underpinning. </w:t>
      </w:r>
    </w:p>
    <w:p w14:paraId="588F4AF6" w14:textId="77777777" w:rsidR="00504CEA" w:rsidRDefault="00504CEA" w:rsidP="00FD0300">
      <w:pPr>
        <w:jc w:val="both"/>
        <w:rPr>
          <w:b/>
          <w:bCs/>
        </w:rPr>
      </w:pPr>
    </w:p>
    <w:p w14:paraId="0C3BB05D" w14:textId="103F69D2" w:rsidR="00504CEA" w:rsidRDefault="00B53264" w:rsidP="00FD0300">
      <w:pPr>
        <w:jc w:val="both"/>
        <w:rPr>
          <w:b/>
          <w:bCs/>
        </w:rPr>
      </w:pPr>
      <w:r>
        <w:rPr>
          <w:b/>
          <w:bCs/>
        </w:rPr>
        <w:t xml:space="preserve">2.3. </w:t>
      </w:r>
      <w:r w:rsidR="00504CEA" w:rsidRPr="00504CEA">
        <w:rPr>
          <w:b/>
          <w:bCs/>
        </w:rPr>
        <w:t>Multi-Layered Perceptron</w:t>
      </w:r>
    </w:p>
    <w:p w14:paraId="68E98FF6" w14:textId="3E3B6369" w:rsidR="00504CEA" w:rsidRDefault="00400EDB" w:rsidP="00FD0300">
      <w:pPr>
        <w:jc w:val="both"/>
      </w:pPr>
      <w:r>
        <w:t xml:space="preserve">A </w:t>
      </w:r>
      <w:r w:rsidR="00146962">
        <w:t>m</w:t>
      </w:r>
      <w:r>
        <w:t>ulti-</w:t>
      </w:r>
      <w:r w:rsidR="00146962">
        <w:t>l</w:t>
      </w:r>
      <w:r>
        <w:t xml:space="preserve">ayered </w:t>
      </w:r>
      <w:r w:rsidR="00146962">
        <w:t>p</w:t>
      </w:r>
      <w:r>
        <w:t xml:space="preserve">erceptron (MLP) comprises of a collection of artificial neurons, known as perceptrons. The perceptrons are arranged in layers, where each perceptron is connected to all the other perceptrons in the layers that immediately </w:t>
      </w:r>
      <w:r w:rsidR="00292EE0">
        <w:t>proceed</w:t>
      </w:r>
      <w:r w:rsidR="00231014">
        <w:t xml:space="preserve"> and follow</w:t>
      </w:r>
      <w:r w:rsidR="00292EE0">
        <w:t xml:space="preserve"> it. Figure 1 below shows a typical layout for an MLP with three layers.</w:t>
      </w:r>
    </w:p>
    <w:p w14:paraId="6344C8B3" w14:textId="77777777" w:rsidR="00292EE0" w:rsidRDefault="00292EE0" w:rsidP="00FD0300">
      <w:pPr>
        <w:jc w:val="both"/>
      </w:pPr>
    </w:p>
    <w:p w14:paraId="60D4704A" w14:textId="77777777" w:rsidR="00292EE0" w:rsidRDefault="00292EE0" w:rsidP="00FD0300">
      <w:pPr>
        <w:keepNext/>
        <w:jc w:val="center"/>
      </w:pPr>
      <w:r w:rsidRPr="00292EE0">
        <w:rPr>
          <w:noProof/>
        </w:rPr>
        <w:drawing>
          <wp:inline distT="0" distB="0" distL="0" distR="0" wp14:anchorId="6F875740" wp14:editId="7C8C67F8">
            <wp:extent cx="1666875" cy="120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1117" cy="1247225"/>
                    </a:xfrm>
                    <a:prstGeom prst="rect">
                      <a:avLst/>
                    </a:prstGeom>
                  </pic:spPr>
                </pic:pic>
              </a:graphicData>
            </a:graphic>
          </wp:inline>
        </w:drawing>
      </w:r>
    </w:p>
    <w:p w14:paraId="50E4AAFC" w14:textId="06305751" w:rsidR="00292EE0" w:rsidRDefault="00292EE0" w:rsidP="00FD0300">
      <w:pPr>
        <w:pStyle w:val="Caption"/>
        <w:jc w:val="center"/>
      </w:pPr>
      <w:r>
        <w:t xml:space="preserve">Figure </w:t>
      </w:r>
      <w:r w:rsidR="005D0256">
        <w:fldChar w:fldCharType="begin"/>
      </w:r>
      <w:r w:rsidR="005D0256">
        <w:instrText xml:space="preserve"> SEQ Figure \* ARABIC </w:instrText>
      </w:r>
      <w:r w:rsidR="005D0256">
        <w:fldChar w:fldCharType="separate"/>
      </w:r>
      <w:r w:rsidR="00637904">
        <w:rPr>
          <w:noProof/>
        </w:rPr>
        <w:t>1</w:t>
      </w:r>
      <w:r w:rsidR="005D0256">
        <w:rPr>
          <w:noProof/>
        </w:rPr>
        <w:fldChar w:fldCharType="end"/>
      </w:r>
      <w:r>
        <w:t>: MLP Architecture</w:t>
      </w:r>
    </w:p>
    <w:p w14:paraId="6F807929" w14:textId="77777777" w:rsidR="00292EE0" w:rsidRPr="00400EDB" w:rsidRDefault="00292EE0" w:rsidP="00FD0300">
      <w:pPr>
        <w:jc w:val="both"/>
      </w:pPr>
    </w:p>
    <w:p w14:paraId="2EB4FE26" w14:textId="6093D940" w:rsidR="00292EE0" w:rsidRDefault="005C6A68" w:rsidP="00FD0300">
      <w:pPr>
        <w:jc w:val="both"/>
      </w:pPr>
      <w:r>
        <w:lastRenderedPageBreak/>
        <w:t xml:space="preserve">The left-most layer </w:t>
      </w:r>
      <w:r w:rsidR="00454260">
        <w:t>i</w:t>
      </w:r>
      <w:r w:rsidR="00213548">
        <w:t>s</w:t>
      </w:r>
      <w:r w:rsidR="00454260">
        <w:t xml:space="preserve"> called the input layer. </w:t>
      </w:r>
      <w:r w:rsidR="00231014">
        <w:t xml:space="preserve">Each perceptron in </w:t>
      </w:r>
      <w:r w:rsidR="00213548">
        <w:t xml:space="preserve">the input layer </w:t>
      </w:r>
      <w:r w:rsidR="00DB51CA">
        <w:t>take</w:t>
      </w:r>
      <w:r w:rsidR="00826467">
        <w:t>s</w:t>
      </w:r>
      <w:r w:rsidR="00DB51CA">
        <w:t xml:space="preserve"> a value </w:t>
      </w:r>
      <w:r w:rsidR="00F47D1B">
        <w:t xml:space="preserve">relative to the problem that is trying to be solved as an input. </w:t>
      </w:r>
      <w:r w:rsidR="0033742A">
        <w:t>In the context of this application</w:t>
      </w:r>
      <w:r w:rsidR="00DA4758">
        <w:t xml:space="preserve"> the input layer will be comprised of </w:t>
      </w:r>
      <w:r w:rsidR="00EC21B3">
        <w:t>seven</w:t>
      </w:r>
      <w:r w:rsidR="00DA4758">
        <w:t xml:space="preserve"> nodes</w:t>
      </w:r>
      <w:r w:rsidR="00193BD1">
        <w:t xml:space="preserve">, each one representing a different </w:t>
      </w:r>
      <w:r w:rsidR="004B5484">
        <w:t xml:space="preserve">indicator of the AI characters current state in the game world. </w:t>
      </w:r>
      <w:r w:rsidR="00DC42AE">
        <w:t>These will be their health, magic level</w:t>
      </w:r>
      <w:r w:rsidR="00750C4F">
        <w:t xml:space="preserve">, whether health is available, whether magic is available, </w:t>
      </w:r>
      <w:r w:rsidR="002F5D29">
        <w:t xml:space="preserve">the number of enemies, if they have an enemy </w:t>
      </w:r>
      <w:r w:rsidR="00A4310C">
        <w:t>pursuing them</w:t>
      </w:r>
      <w:r w:rsidR="004323EF">
        <w:t xml:space="preserve"> and the distance from their pursuer. </w:t>
      </w:r>
    </w:p>
    <w:p w14:paraId="077CC10E" w14:textId="7452CA6C" w:rsidR="00D96A38" w:rsidRDefault="007951BE" w:rsidP="00FD0300">
      <w:pPr>
        <w:jc w:val="both"/>
      </w:pPr>
      <w:r>
        <w:t>The perceptrons in the middle layer</w:t>
      </w:r>
      <w:r w:rsidR="007573FD">
        <w:t>s</w:t>
      </w:r>
      <w:r>
        <w:t xml:space="preserve">, </w:t>
      </w:r>
      <w:r w:rsidR="00B62F0C">
        <w:t xml:space="preserve">which </w:t>
      </w:r>
      <w:r w:rsidR="007573FD">
        <w:t>are</w:t>
      </w:r>
      <w:r w:rsidR="00B62F0C">
        <w:t xml:space="preserve"> referred to </w:t>
      </w:r>
      <w:r>
        <w:t>as hidden layer</w:t>
      </w:r>
      <w:r w:rsidR="007573FD">
        <w:t>s</w:t>
      </w:r>
      <w:r>
        <w:t xml:space="preserve">, </w:t>
      </w:r>
      <w:r w:rsidR="00B62F0C">
        <w:t xml:space="preserve">take </w:t>
      </w:r>
      <w:r w:rsidR="007573FD">
        <w:t>the output from all the</w:t>
      </w:r>
      <w:r w:rsidR="007614BA">
        <w:t xml:space="preserve"> nodes in the preceding </w:t>
      </w:r>
      <w:r w:rsidR="00086D24">
        <w:t>layer as inputs and sends a single out</w:t>
      </w:r>
      <w:r w:rsidR="00B40C8A">
        <w:t xml:space="preserve">put value to all the layers in the following layer. </w:t>
      </w:r>
      <w:r w:rsidR="00F6686F">
        <w:t>Therefore,</w:t>
      </w:r>
      <w:r w:rsidR="008416A1">
        <w:t xml:space="preserve"> an MLP is known as a feedforward network.</w:t>
      </w:r>
      <w:r w:rsidR="007614BA">
        <w:t xml:space="preserve"> </w:t>
      </w:r>
      <w:r w:rsidR="001F1AA0">
        <w:t>The outputs from the right-most layer, called the output layer</w:t>
      </w:r>
      <w:r w:rsidR="00013A7F">
        <w:t xml:space="preserve">, </w:t>
      </w:r>
      <w:r w:rsidR="00535AF5">
        <w:t>are</w:t>
      </w:r>
      <w:r w:rsidR="004A7547">
        <w:t xml:space="preserve"> the networks classification for the given pattern that has been provided as </w:t>
      </w:r>
      <w:r w:rsidR="00244CD1">
        <w:t xml:space="preserve">input to the network. </w:t>
      </w:r>
      <w:r w:rsidR="00C13DAE">
        <w:t xml:space="preserve">In this instance this will represent the </w:t>
      </w:r>
      <w:r w:rsidR="009F3C19">
        <w:t>state</w:t>
      </w:r>
      <w:r w:rsidR="00F76A70">
        <w:t xml:space="preserve"> that the AI should be in given its current circumstance.</w:t>
      </w:r>
    </w:p>
    <w:p w14:paraId="272C7F4E" w14:textId="7B193114" w:rsidR="00D37F26" w:rsidRDefault="001D2F7B" w:rsidP="00FD0300">
      <w:pPr>
        <w:jc w:val="both"/>
      </w:pPr>
      <w:r>
        <w:t xml:space="preserve">Each perceptron contains </w:t>
      </w:r>
      <w:r w:rsidR="00E80332">
        <w:t xml:space="preserve">an algorithm to generate its output that </w:t>
      </w:r>
      <w:r w:rsidR="00BA298E">
        <w:t>will be passed on to the next layer.</w:t>
      </w:r>
      <w:r w:rsidR="00A44FC4">
        <w:t xml:space="preserve"> </w:t>
      </w:r>
      <w:r w:rsidR="005F2F10">
        <w:t xml:space="preserve">The output </w:t>
      </w:r>
      <w:r w:rsidR="004B4F6F">
        <w:t xml:space="preserve">for a perceptron is in the range 0.0 – 1.0. </w:t>
      </w:r>
      <w:r w:rsidR="00A44FC4">
        <w:t xml:space="preserve">As mentioned previously, </w:t>
      </w:r>
      <w:r w:rsidR="007859DA">
        <w:t xml:space="preserve">each perceptron takes </w:t>
      </w:r>
      <w:r w:rsidR="005F6CA6">
        <w:t>all the outputs from the previous layer as it’s input</w:t>
      </w:r>
      <w:r w:rsidR="00575B55">
        <w:t>s</w:t>
      </w:r>
      <w:r w:rsidR="005F6CA6">
        <w:t>. Each of</w:t>
      </w:r>
      <w:r w:rsidR="00E016EE">
        <w:t xml:space="preserve"> those </w:t>
      </w:r>
      <w:r w:rsidR="00575B55">
        <w:t>inputs</w:t>
      </w:r>
      <w:r w:rsidR="00E016EE">
        <w:t xml:space="preserve"> also has a weight associated </w:t>
      </w:r>
      <w:r w:rsidR="00064DFD">
        <w:t xml:space="preserve">with it. Weights </w:t>
      </w:r>
      <w:r w:rsidR="004866FC">
        <w:t xml:space="preserve">are real numbers that </w:t>
      </w:r>
      <w:r w:rsidR="009429B0">
        <w:t>signi</w:t>
      </w:r>
      <w:r w:rsidR="00000F6E">
        <w:t>fy the influence that a</w:t>
      </w:r>
      <w:r w:rsidR="00575B55">
        <w:t xml:space="preserve">n </w:t>
      </w:r>
      <w:r w:rsidR="00000F6E">
        <w:t xml:space="preserve">input will have </w:t>
      </w:r>
      <w:r w:rsidR="00575B55">
        <w:t xml:space="preserve">on </w:t>
      </w:r>
      <w:r w:rsidR="00FF324C">
        <w:t xml:space="preserve">the perceptrons output value. </w:t>
      </w:r>
      <w:r w:rsidR="00F104DE">
        <w:t xml:space="preserve">The combined total of </w:t>
      </w:r>
      <w:r w:rsidR="00560C11">
        <w:t>inputs multiplied by their weights is known as the weighted sum</w:t>
      </w:r>
      <w:r w:rsidR="00121826">
        <w:t>, and can be expressed as the following:</w:t>
      </w:r>
    </w:p>
    <w:p w14:paraId="0CA9C9C2" w14:textId="71FCF836" w:rsidR="00121826" w:rsidRPr="0000182B" w:rsidRDefault="005D0256" w:rsidP="00FD0300">
      <w:pPr>
        <w:jc w:val="both"/>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cr m:val="script"/>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0CB24CF" w14:textId="1776A759" w:rsidR="0000182B" w:rsidRDefault="009B57FA" w:rsidP="00FD0300">
      <w:pPr>
        <w:jc w:val="both"/>
      </w:pPr>
      <w:r>
        <w:t xml:space="preserve">As well as weights for </w:t>
      </w:r>
      <w:r w:rsidR="004F7C09">
        <w:t>all</w:t>
      </w:r>
      <w:r>
        <w:t xml:space="preserve"> the inputs, each </w:t>
      </w:r>
      <w:r w:rsidR="00DC0819">
        <w:t xml:space="preserve">perceptron also has a bias value. </w:t>
      </w:r>
      <w:r w:rsidR="004F7C09">
        <w:t xml:space="preserve">The </w:t>
      </w:r>
      <w:r w:rsidR="0037465E">
        <w:t>bias</w:t>
      </w:r>
      <w:r w:rsidR="00427266">
        <w:t xml:space="preserve"> </w:t>
      </w:r>
      <w:r w:rsidR="00416889">
        <w:t xml:space="preserve">represents a measure of how likely a </w:t>
      </w:r>
      <w:r w:rsidR="006E58F5">
        <w:t>perceptron is to output a significant value</w:t>
      </w:r>
      <w:r w:rsidR="009D1CE9">
        <w:t xml:space="preserve"> (how close to 1 it will be)</w:t>
      </w:r>
      <w:r w:rsidR="006E58F5">
        <w:t xml:space="preserve">. A large </w:t>
      </w:r>
      <w:r w:rsidR="00C92C78">
        <w:t xml:space="preserve">bias would mean the output will be more influential </w:t>
      </w:r>
      <w:r w:rsidR="001E661E">
        <w:t xml:space="preserve">on the overall output of the </w:t>
      </w:r>
      <w:r w:rsidR="008F76D3">
        <w:t xml:space="preserve">network, and a small bias means it would be less so. </w:t>
      </w:r>
      <w:r w:rsidR="00FC48AB">
        <w:t xml:space="preserve">In order to get the output value into the </w:t>
      </w:r>
      <w:r w:rsidR="00A33FF1">
        <w:t>desired range, the weighted sum plus the bias are passed through a function called the activation function</w:t>
      </w:r>
      <w:r w:rsidR="00D74487">
        <w:t>. The activation function can be represented as follows:</w:t>
      </w:r>
    </w:p>
    <w:p w14:paraId="2DF843DA" w14:textId="70AC02F5" w:rsidR="00BA7BD8" w:rsidRPr="003C334E" w:rsidRDefault="0004417D" w:rsidP="00FD0300">
      <w:pPr>
        <w:jc w:val="both"/>
        <w:rPr>
          <w:rFonts w:eastAsiaTheme="minorEastAsia"/>
          <w:i/>
          <w:iCs/>
        </w:rPr>
      </w:pPr>
      <m:oMathPara>
        <m:oMath>
          <m:r>
            <w:rPr>
              <w:rFonts w:ascii="Cambria Math" w:eastAsiaTheme="minorEastAsia" w:hAnsi="Cambria Math"/>
            </w:rPr>
            <m:t>f</m:t>
          </m:r>
          <m:d>
            <m:dPr>
              <m:ctrlPr>
                <w:rPr>
                  <w:rFonts w:ascii="Cambria Math" w:eastAsiaTheme="minorEastAsia" w:hAnsi="Cambria Math"/>
                  <w:iCs/>
                </w:rPr>
              </m:ctrlPr>
            </m:dPr>
            <m:e>
              <m:nary>
                <m:naryPr>
                  <m:chr m:val="∑"/>
                  <m:limLoc m:val="undOvr"/>
                  <m:subHide m:val="1"/>
                  <m:supHide m:val="1"/>
                  <m:ctrlPr>
                    <w:rPr>
                      <w:rFonts w:ascii="Cambria Math" w:eastAsiaTheme="minorEastAsia" w:hAnsi="Cambria Math"/>
                      <w:i/>
                      <w:iCs/>
                    </w:rPr>
                  </m:ctrlPr>
                </m:naryPr>
                <m:sub/>
                <m:sup/>
                <m:e>
                  <m:sSub>
                    <m:sSubPr>
                      <m:ctrlPr>
                        <w:rPr>
                          <w:rFonts w:ascii="Cambria Math" w:hAnsi="Cambria Math"/>
                          <w:i/>
                        </w:rPr>
                      </m:ctrlPr>
                    </m:sSubPr>
                    <m:e>
                      <m:r>
                        <m:rPr>
                          <m:scr m:val="script"/>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e>
          </m:d>
        </m:oMath>
      </m:oMathPara>
    </w:p>
    <w:p w14:paraId="3DFEAD9D" w14:textId="4ECD9F09" w:rsidR="00D74487" w:rsidRDefault="001B17F0" w:rsidP="00FD0300">
      <w:pPr>
        <w:jc w:val="both"/>
      </w:pPr>
      <w:r>
        <w:t xml:space="preserve">Different activation functions can be used to </w:t>
      </w:r>
      <w:r w:rsidR="00EE7D83">
        <w:t xml:space="preserve">influence the output value in different ways. </w:t>
      </w:r>
      <w:r w:rsidR="00E54983">
        <w:t>F</w:t>
      </w:r>
      <w:r w:rsidR="00F266D1">
        <w:t>or the purpose of this application</w:t>
      </w:r>
      <w:r w:rsidR="000B7584">
        <w:t xml:space="preserve">, the sigmoid activation function will be used as it allows small changes in the weights and bias to have a </w:t>
      </w:r>
      <w:r w:rsidR="00B17EA3">
        <w:t>small</w:t>
      </w:r>
      <w:r w:rsidR="00281042">
        <w:t xml:space="preserve"> effect on the output. This </w:t>
      </w:r>
      <w:r w:rsidR="00347007">
        <w:t>change to the weights and bias is what will be used to evolve the network, and in effect, enable it to learn.</w:t>
      </w:r>
      <w:r w:rsidR="00D02F4A">
        <w:t xml:space="preserve"> The sigmoid function is defined as:</w:t>
      </w:r>
    </w:p>
    <w:p w14:paraId="415B0C83" w14:textId="32659CC1" w:rsidR="00D02F4A" w:rsidRPr="005433E2" w:rsidRDefault="00C66373" w:rsidP="00FD0300">
      <w:pPr>
        <w:jc w:val="both"/>
        <w:rPr>
          <w:rFonts w:eastAsiaTheme="minorEastAsia"/>
        </w:rPr>
      </w:pPr>
      <m:oMathPara>
        <m:oMath>
          <m:r>
            <w:rPr>
              <w:rFonts w:ascii="Cambria Math" w:hAnsi="Cambria Math"/>
            </w:rPr>
            <m:t>σ</m:t>
          </m:r>
          <m:d>
            <m:dPr>
              <m:ctrlPr>
                <w:rPr>
                  <w:rFonts w:ascii="Cambria Math" w:hAnsi="Cambria Math"/>
                  <w:i/>
                </w:rPr>
              </m:ctrlPr>
            </m:dPr>
            <m:e>
              <m:r>
                <m:rPr>
                  <m:scr m:val="script"/>
                </m:rP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m:rPr>
                      <m:scr m:val="script"/>
                    </m:rPr>
                    <w:rPr>
                      <w:rFonts w:ascii="Cambria Math" w:hAnsi="Cambria Math"/>
                    </w:rPr>
                    <m:t>-z</m:t>
                  </m:r>
                </m:sup>
              </m:sSup>
            </m:den>
          </m:f>
        </m:oMath>
      </m:oMathPara>
    </w:p>
    <w:p w14:paraId="7F3B6DE7" w14:textId="5118E54E" w:rsidR="005433E2" w:rsidRDefault="005433E2" w:rsidP="00FD0300">
      <w:pPr>
        <w:jc w:val="both"/>
        <w:rPr>
          <w:rFonts w:eastAsiaTheme="minorEastAsia"/>
        </w:rPr>
      </w:pPr>
      <w:r>
        <w:rPr>
          <w:rFonts w:eastAsiaTheme="minorEastAsia"/>
        </w:rPr>
        <w:t xml:space="preserve">Where </w:t>
      </w:r>
      <m:oMath>
        <m:r>
          <m:rPr>
            <m:scr m:val="script"/>
          </m:rPr>
          <w:rPr>
            <w:rFonts w:ascii="Cambria Math" w:eastAsiaTheme="minorEastAsia" w:hAnsi="Cambria Math"/>
          </w:rPr>
          <m:t>z</m:t>
        </m:r>
      </m:oMath>
      <w:r w:rsidR="00E022C0">
        <w:rPr>
          <w:rFonts w:eastAsiaTheme="minorEastAsia"/>
        </w:rPr>
        <w:t xml:space="preserve"> is equal to the weighted sum plus the bias</w:t>
      </w:r>
      <w:r w:rsidR="00635A9D">
        <w:rPr>
          <w:rFonts w:eastAsiaTheme="minorEastAsia"/>
        </w:rPr>
        <w:t xml:space="preserve">, so more explicitly, the output of a perceptron with a sigmoid activation function is equal to: </w:t>
      </w:r>
    </w:p>
    <w:p w14:paraId="2509AD85" w14:textId="3E0CC811" w:rsidR="00635A9D" w:rsidRDefault="00635A9D" w:rsidP="00FD0300">
      <w:pPr>
        <w:jc w:val="both"/>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cr m:val="script"/>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den>
          </m:f>
        </m:oMath>
      </m:oMathPara>
    </w:p>
    <w:p w14:paraId="7FA040C3" w14:textId="56756936" w:rsidR="00DD0538" w:rsidRDefault="008D1646" w:rsidP="00FD0300">
      <w:pPr>
        <w:jc w:val="both"/>
      </w:pPr>
      <w:r>
        <w:t xml:space="preserve">The </w:t>
      </w:r>
      <w:r w:rsidR="006D4B04">
        <w:t>shape of the sigmoid function can be observed below</w:t>
      </w:r>
      <w:r w:rsidR="00044485">
        <w:t xml:space="preserve"> in figure 2</w:t>
      </w:r>
      <w:r w:rsidR="006D4B04">
        <w:t>:</w:t>
      </w:r>
    </w:p>
    <w:p w14:paraId="48510877" w14:textId="77777777" w:rsidR="00044485" w:rsidRDefault="006D4B04" w:rsidP="00FD0300">
      <w:pPr>
        <w:keepNext/>
        <w:jc w:val="center"/>
      </w:pPr>
      <w:r w:rsidRPr="006D4B04">
        <w:rPr>
          <w:noProof/>
        </w:rPr>
        <w:lastRenderedPageBreak/>
        <w:drawing>
          <wp:inline distT="0" distB="0" distL="0" distR="0" wp14:anchorId="5A447C0E" wp14:editId="74F4961D">
            <wp:extent cx="2204838" cy="1667866"/>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2228" cy="1696150"/>
                    </a:xfrm>
                    <a:prstGeom prst="rect">
                      <a:avLst/>
                    </a:prstGeom>
                  </pic:spPr>
                </pic:pic>
              </a:graphicData>
            </a:graphic>
          </wp:inline>
        </w:drawing>
      </w:r>
    </w:p>
    <w:p w14:paraId="2D09B189" w14:textId="290BCEC9" w:rsidR="006D4B04" w:rsidRPr="008D1646" w:rsidRDefault="00044485" w:rsidP="00FD0300">
      <w:pPr>
        <w:pStyle w:val="Caption"/>
        <w:jc w:val="center"/>
      </w:pPr>
      <w:r>
        <w:t xml:space="preserve">Figure </w:t>
      </w:r>
      <w:r w:rsidR="005D0256">
        <w:fldChar w:fldCharType="begin"/>
      </w:r>
      <w:r w:rsidR="005D0256">
        <w:instrText xml:space="preserve"> SEQ Figure </w:instrText>
      </w:r>
      <w:r w:rsidR="005D0256">
        <w:instrText xml:space="preserve">\* ARABIC </w:instrText>
      </w:r>
      <w:r w:rsidR="005D0256">
        <w:fldChar w:fldCharType="separate"/>
      </w:r>
      <w:r w:rsidR="00637904">
        <w:rPr>
          <w:noProof/>
        </w:rPr>
        <w:t>2</w:t>
      </w:r>
      <w:r w:rsidR="005D0256">
        <w:rPr>
          <w:noProof/>
        </w:rPr>
        <w:fldChar w:fldCharType="end"/>
      </w:r>
      <w:r>
        <w:t>: Sigmoid function</w:t>
      </w:r>
    </w:p>
    <w:p w14:paraId="50906104" w14:textId="664BDA59" w:rsidR="00537674" w:rsidRDefault="002A7660" w:rsidP="00FD0300">
      <w:pPr>
        <w:jc w:val="both"/>
      </w:pPr>
      <w:r>
        <w:t xml:space="preserve">From observing the shape of the sigmoid </w:t>
      </w:r>
      <w:r w:rsidR="00B1020A">
        <w:t>function,</w:t>
      </w:r>
      <w:r>
        <w:t xml:space="preserve"> </w:t>
      </w:r>
      <w:r w:rsidR="00180C11">
        <w:t>we can see how small incremental changes to the weight</w:t>
      </w:r>
      <w:r w:rsidR="00093B19">
        <w:t>s</w:t>
      </w:r>
      <w:r w:rsidR="00180C11">
        <w:t xml:space="preserve"> and bias will affect </w:t>
      </w:r>
      <w:r w:rsidR="00DE6427">
        <w:t>the output value.</w:t>
      </w:r>
      <w:r w:rsidR="00B1020A">
        <w:t xml:space="preserve"> These </w:t>
      </w:r>
      <w:r w:rsidR="009552C8">
        <w:t xml:space="preserve">weight and bias values will be tuned </w:t>
      </w:r>
      <w:r w:rsidR="00537674">
        <w:t>in an evolutionary fashion using a genetic algorithm to try and reach an optimal solution.</w:t>
      </w:r>
    </w:p>
    <w:p w14:paraId="7ED4106F" w14:textId="211227DF" w:rsidR="00DD0538" w:rsidRPr="002A7660" w:rsidRDefault="009552C8" w:rsidP="00FD0300">
      <w:pPr>
        <w:jc w:val="both"/>
      </w:pPr>
      <w:r>
        <w:t xml:space="preserve"> </w:t>
      </w:r>
    </w:p>
    <w:p w14:paraId="7086D324" w14:textId="27A2FBF9" w:rsidR="00292EE0" w:rsidRPr="00231014" w:rsidRDefault="00B53264" w:rsidP="00FD0300">
      <w:pPr>
        <w:jc w:val="both"/>
        <w:rPr>
          <w:b/>
          <w:bCs/>
        </w:rPr>
      </w:pPr>
      <w:r>
        <w:rPr>
          <w:b/>
          <w:bCs/>
        </w:rPr>
        <w:t xml:space="preserve">2.4. </w:t>
      </w:r>
      <w:r w:rsidR="00231014" w:rsidRPr="00231014">
        <w:rPr>
          <w:b/>
          <w:bCs/>
        </w:rPr>
        <w:t>Genetic Algorithm</w:t>
      </w:r>
    </w:p>
    <w:p w14:paraId="79113E62" w14:textId="14BC2589" w:rsidR="003B010C" w:rsidRDefault="00504CEA" w:rsidP="00FD0300">
      <w:pPr>
        <w:jc w:val="both"/>
      </w:pPr>
      <w:r>
        <w:t xml:space="preserve">A </w:t>
      </w:r>
      <w:r w:rsidR="00146962">
        <w:t>g</w:t>
      </w:r>
      <w:r>
        <w:t xml:space="preserve">enetic </w:t>
      </w:r>
      <w:r w:rsidR="00146962">
        <w:t>a</w:t>
      </w:r>
      <w:r>
        <w:t>lgorithm (GA) is an optimisation algorithm based on the concepts of biological reproduction and evolution.</w:t>
      </w:r>
      <w:r w:rsidR="00C523DF">
        <w:t xml:space="preserve"> </w:t>
      </w:r>
      <w:r w:rsidR="008D26BE">
        <w:t>It is a fast and ef</w:t>
      </w:r>
      <w:r w:rsidR="00D73248">
        <w:t>ficient method</w:t>
      </w:r>
      <w:r w:rsidR="008D26BE">
        <w:t xml:space="preserve"> for searching a large and complex </w:t>
      </w:r>
      <w:r w:rsidR="00D73248">
        <w:t>solution space</w:t>
      </w:r>
      <w:r w:rsidR="00AB0790">
        <w:t xml:space="preserve">. This makes it well suited </w:t>
      </w:r>
      <w:r w:rsidR="00C85311">
        <w:t xml:space="preserve">for the </w:t>
      </w:r>
      <w:r w:rsidR="00B46E81">
        <w:t>problem this application is trying to solve, given the vast</w:t>
      </w:r>
      <w:r w:rsidR="00505805">
        <w:t xml:space="preserve"> </w:t>
      </w:r>
      <w:r w:rsidR="002A257D">
        <w:t>amount of</w:t>
      </w:r>
      <w:r w:rsidR="00B46E81">
        <w:t xml:space="preserve"> </w:t>
      </w:r>
      <w:r w:rsidR="00505805">
        <w:t xml:space="preserve">possible combinations of input data </w:t>
      </w:r>
      <w:r w:rsidR="006A76F7">
        <w:t xml:space="preserve">the network will be faced with. </w:t>
      </w:r>
      <w:r w:rsidR="00505805">
        <w:t xml:space="preserve"> </w:t>
      </w:r>
    </w:p>
    <w:p w14:paraId="7A2CC33D" w14:textId="4ADA750A" w:rsidR="00433FE6" w:rsidRDefault="00433FE6" w:rsidP="00FD0300">
      <w:pPr>
        <w:jc w:val="both"/>
      </w:pPr>
      <w:r>
        <w:t xml:space="preserve">A GA works by </w:t>
      </w:r>
      <w:r w:rsidR="00F36226">
        <w:t xml:space="preserve">generating a population of candidates to solve </w:t>
      </w:r>
      <w:r w:rsidR="00B94B37">
        <w:t xml:space="preserve">a </w:t>
      </w:r>
      <w:r w:rsidR="00B518E7">
        <w:t>given problem</w:t>
      </w:r>
      <w:r w:rsidR="00B94B37">
        <w:t xml:space="preserve">. </w:t>
      </w:r>
      <w:r w:rsidR="00B518E7">
        <w:t xml:space="preserve">Each </w:t>
      </w:r>
      <w:r w:rsidR="00ED1F66">
        <w:t xml:space="preserve">candidate contains a </w:t>
      </w:r>
      <w:r w:rsidR="005F432F">
        <w:t>chromosome</w:t>
      </w:r>
      <w:r w:rsidR="00E45E32">
        <w:t>, defining its genetic makeup.</w:t>
      </w:r>
      <w:r w:rsidR="001D721D">
        <w:t xml:space="preserve"> Usually this would be represented using a string of characters or an array of digits. In the context of this application, each candidate will be a </w:t>
      </w:r>
      <w:r w:rsidR="00146962">
        <w:t>n</w:t>
      </w:r>
      <w:r w:rsidR="001D721D">
        <w:t xml:space="preserve">eural </w:t>
      </w:r>
      <w:r w:rsidR="00146962">
        <w:t>n</w:t>
      </w:r>
      <w:r w:rsidR="001D721D">
        <w:t>etwork that is attached to an AI and its chromosome will comprise of its weights and biases.</w:t>
      </w:r>
      <w:r w:rsidR="00E45E32">
        <w:t xml:space="preserve"> </w:t>
      </w:r>
      <w:r w:rsidR="001D721D">
        <w:t>After t</w:t>
      </w:r>
      <w:r w:rsidR="00646C79">
        <w:t>he population</w:t>
      </w:r>
      <w:r w:rsidR="001D721D">
        <w:t xml:space="preserve"> has been initialised</w:t>
      </w:r>
      <w:r w:rsidR="00554BE5">
        <w:t xml:space="preserve"> it</w:t>
      </w:r>
      <w:r w:rsidR="00646C79">
        <w:t xml:space="preserve"> is assessed </w:t>
      </w:r>
      <w:r w:rsidR="00EB2510">
        <w:t>to see how well each candidate performs at solving the problem</w:t>
      </w:r>
      <w:r w:rsidR="00BC45C3">
        <w:t xml:space="preserve">. This assessment is called the fitness function. The fitness function is unique </w:t>
      </w:r>
      <w:r w:rsidR="00F249FD">
        <w:t xml:space="preserve">to a given problem and </w:t>
      </w:r>
      <w:r w:rsidR="00053F9F">
        <w:t xml:space="preserve">is used to </w:t>
      </w:r>
      <w:r w:rsidR="000C209F">
        <w:t xml:space="preserve">assign a fitness </w:t>
      </w:r>
      <w:r w:rsidR="003C3D44">
        <w:t>score to each candid</w:t>
      </w:r>
      <w:r w:rsidR="00370571">
        <w:t xml:space="preserve">ate. </w:t>
      </w:r>
      <w:r w:rsidR="00A656BD">
        <w:t xml:space="preserve">Once </w:t>
      </w:r>
      <w:r w:rsidR="00EA53A3">
        <w:t xml:space="preserve">candidates have been assessed, </w:t>
      </w:r>
      <w:r w:rsidR="00AA6D7E">
        <w:t>members of the population are selected</w:t>
      </w:r>
      <w:r w:rsidR="00EA53A3">
        <w:t xml:space="preserve"> </w:t>
      </w:r>
      <w:r w:rsidR="00F019BF">
        <w:t xml:space="preserve">to form the mating pool </w:t>
      </w:r>
      <w:r w:rsidR="009A3B29">
        <w:t xml:space="preserve">for the next generation and </w:t>
      </w:r>
      <w:r w:rsidR="00AA6D7E">
        <w:t xml:space="preserve">the </w:t>
      </w:r>
      <w:r w:rsidR="009A3B29">
        <w:t>rest are discarded.</w:t>
      </w:r>
      <w:r w:rsidR="009A1B0D">
        <w:t xml:space="preserve"> </w:t>
      </w:r>
      <w:r w:rsidR="00CF143E">
        <w:t xml:space="preserve">New members of the population are </w:t>
      </w:r>
      <w:r w:rsidR="00AA6D7E">
        <w:t xml:space="preserve">added in a process </w:t>
      </w:r>
      <w:r w:rsidR="00E6116F">
        <w:t xml:space="preserve">known as crossover. During crossover, two </w:t>
      </w:r>
      <w:r w:rsidR="001A32DC">
        <w:t xml:space="preserve">members of the mating pool are </w:t>
      </w:r>
      <w:r w:rsidR="00630382">
        <w:t>selected,</w:t>
      </w:r>
      <w:r w:rsidR="008B3343">
        <w:t xml:space="preserve"> </w:t>
      </w:r>
      <w:r w:rsidR="006075BC">
        <w:t>and their chromosomes are merged</w:t>
      </w:r>
      <w:r w:rsidR="00630382">
        <w:t xml:space="preserve"> (or crossed over)</w:t>
      </w:r>
      <w:r w:rsidR="006075BC">
        <w:t xml:space="preserve"> </w:t>
      </w:r>
      <w:r w:rsidR="008B3343">
        <w:t xml:space="preserve">to </w:t>
      </w:r>
      <w:r w:rsidR="00063D72">
        <w:t xml:space="preserve">create a new candidate. </w:t>
      </w:r>
      <w:r w:rsidR="00630382">
        <w:t xml:space="preserve">Once a new candidate </w:t>
      </w:r>
      <w:r w:rsidR="00A04C48">
        <w:t xml:space="preserve">has been created it is then subject to mutation, where there </w:t>
      </w:r>
      <w:r w:rsidR="00480F91">
        <w:t xml:space="preserve">is a chance that some of the data </w:t>
      </w:r>
      <w:r w:rsidR="0095730A">
        <w:t xml:space="preserve">that makes up its chromosome will be altered slightly. </w:t>
      </w:r>
      <w:r w:rsidR="00D919C8">
        <w:t xml:space="preserve">This process adds some randomness into the </w:t>
      </w:r>
      <w:r w:rsidR="00B24505">
        <w:t>population and</w:t>
      </w:r>
      <w:r w:rsidR="00401F4D">
        <w:t xml:space="preserve"> can prevent the population from converging </w:t>
      </w:r>
      <w:r w:rsidR="00440C0B">
        <w:t>to a sub-optimal solution.</w:t>
      </w:r>
      <w:r w:rsidR="00B24505">
        <w:t xml:space="preserve"> The </w:t>
      </w:r>
      <w:r w:rsidR="009827E2">
        <w:t xml:space="preserve">new population is then </w:t>
      </w:r>
      <w:r w:rsidR="00907782">
        <w:t>assessed,</w:t>
      </w:r>
      <w:r w:rsidR="009827E2">
        <w:t xml:space="preserve"> </w:t>
      </w:r>
      <w:r w:rsidR="00907782">
        <w:t xml:space="preserve">and </w:t>
      </w:r>
      <w:r w:rsidR="009827E2">
        <w:t xml:space="preserve">the process starts over again. This process repeats itself </w:t>
      </w:r>
      <w:r w:rsidR="00B733D7">
        <w:t xml:space="preserve">until a good enough solution is found or for a predefined number of generations. </w:t>
      </w:r>
    </w:p>
    <w:p w14:paraId="58BF95C6" w14:textId="48E1AC50" w:rsidR="00C80FB4" w:rsidRDefault="00C80FB4" w:rsidP="00FD0300">
      <w:pPr>
        <w:jc w:val="both"/>
      </w:pPr>
    </w:p>
    <w:p w14:paraId="149C5BAC" w14:textId="532C5CD3" w:rsidR="00C80FB4" w:rsidRPr="00B53264" w:rsidRDefault="00B53264" w:rsidP="00FD0300">
      <w:pPr>
        <w:jc w:val="both"/>
        <w:rPr>
          <w:b/>
          <w:bCs/>
          <w:sz w:val="28"/>
          <w:szCs w:val="28"/>
        </w:rPr>
      </w:pPr>
      <w:r>
        <w:rPr>
          <w:b/>
          <w:bCs/>
          <w:sz w:val="28"/>
          <w:szCs w:val="28"/>
        </w:rPr>
        <w:t xml:space="preserve">3. </w:t>
      </w:r>
      <w:r w:rsidR="00C80FB4" w:rsidRPr="00B53264">
        <w:rPr>
          <w:b/>
          <w:bCs/>
          <w:sz w:val="28"/>
          <w:szCs w:val="28"/>
        </w:rPr>
        <w:t xml:space="preserve">Method </w:t>
      </w:r>
    </w:p>
    <w:p w14:paraId="2021D8A5" w14:textId="24CEE442" w:rsidR="00D25A3C" w:rsidRDefault="00D25A3C" w:rsidP="00FD0300">
      <w:pPr>
        <w:jc w:val="both"/>
      </w:pPr>
      <w:r>
        <w:t xml:space="preserve">The application demonstrates how an </w:t>
      </w:r>
      <w:r w:rsidR="00146962" w:rsidRPr="00146962">
        <w:t xml:space="preserve">evolutionary neural network </w:t>
      </w:r>
      <w:r>
        <w:t>can be used to train an AI to make decisions based on the state of the game world.</w:t>
      </w:r>
      <w:r w:rsidR="00C24A2C">
        <w:t xml:space="preserve"> In order to achieve </w:t>
      </w:r>
      <w:r w:rsidR="00F83C0F">
        <w:t>this, the game engine Unity has been used to create</w:t>
      </w:r>
      <w:r w:rsidR="00375252">
        <w:t xml:space="preserve"> a basic deathmatch style game scene </w:t>
      </w:r>
      <w:r w:rsidR="003B79FD">
        <w:t>in which the AI can be trained.</w:t>
      </w:r>
    </w:p>
    <w:p w14:paraId="71E255F7" w14:textId="77777777" w:rsidR="00E664EF" w:rsidRDefault="00E664EF" w:rsidP="00FD0300">
      <w:pPr>
        <w:jc w:val="both"/>
        <w:rPr>
          <w:b/>
          <w:bCs/>
        </w:rPr>
      </w:pPr>
    </w:p>
    <w:p w14:paraId="4D80EBDC" w14:textId="0870FE8E" w:rsidR="00D25A3C" w:rsidRPr="00D25A3C" w:rsidRDefault="00B53264" w:rsidP="00FD0300">
      <w:pPr>
        <w:jc w:val="both"/>
        <w:rPr>
          <w:b/>
          <w:bCs/>
        </w:rPr>
      </w:pPr>
      <w:r>
        <w:rPr>
          <w:b/>
          <w:bCs/>
        </w:rPr>
        <w:lastRenderedPageBreak/>
        <w:t xml:space="preserve">3.1 </w:t>
      </w:r>
      <w:r w:rsidR="00D25A3C" w:rsidRPr="00D25A3C">
        <w:rPr>
          <w:b/>
          <w:bCs/>
        </w:rPr>
        <w:t xml:space="preserve">The </w:t>
      </w:r>
      <w:r w:rsidR="00F009A2">
        <w:rPr>
          <w:b/>
          <w:bCs/>
        </w:rPr>
        <w:t>Deathmatch Instance</w:t>
      </w:r>
    </w:p>
    <w:p w14:paraId="65E5406B" w14:textId="1FF81BEB" w:rsidR="00D25A3C" w:rsidRDefault="00D25A3C" w:rsidP="00FD0300">
      <w:pPr>
        <w:jc w:val="both"/>
      </w:pPr>
      <w:r>
        <w:t>Two teams of AI characters fight in a deathmatch; the Green team and the Purple team. The winning team is the first to kill all the enemies on the opposing team. The AIs have health and magic levels. When they attack an enemy, their magic level is decreased by one. When they are attacked, their health level is decreased by one. Additional health and magic items are available to collect around the edges of the battlefield.  All but one of the NPC’s actions are controlled using a basic state machine. If they have good health and magic levels, they will seek out an enemy opponent and attack. If their magic has ran out and their health is ok, they will find some magic. If their health is low, they will find health. If their health is low and they have an attacker in firing range, they will flee.</w:t>
      </w:r>
    </w:p>
    <w:p w14:paraId="26E53F7C" w14:textId="7858FEAD" w:rsidR="00D25A3C" w:rsidRPr="00D25A3C" w:rsidRDefault="00B53264" w:rsidP="00FD0300">
      <w:pPr>
        <w:jc w:val="both"/>
        <w:rPr>
          <w:b/>
          <w:bCs/>
        </w:rPr>
      </w:pPr>
      <w:r>
        <w:rPr>
          <w:b/>
          <w:bCs/>
        </w:rPr>
        <w:t xml:space="preserve">3.2. </w:t>
      </w:r>
      <w:r w:rsidR="00D25A3C" w:rsidRPr="00D25A3C">
        <w:rPr>
          <w:b/>
          <w:bCs/>
        </w:rPr>
        <w:t>The learning AI</w:t>
      </w:r>
    </w:p>
    <w:p w14:paraId="5DB0650B" w14:textId="2897C8EF" w:rsidR="00DF4C46" w:rsidRDefault="00D25A3C" w:rsidP="00FD0300">
      <w:pPr>
        <w:jc w:val="both"/>
      </w:pPr>
      <w:r>
        <w:t>One of the NPCs on the green team is a special learning AI. This is the AI that will be trained using a</w:t>
      </w:r>
      <w:r w:rsidR="00E01CDF">
        <w:t xml:space="preserve">n </w:t>
      </w:r>
      <w:r w:rsidR="00146962" w:rsidRPr="00146962">
        <w:t xml:space="preserve">evolutionary neural network </w:t>
      </w:r>
      <w:r>
        <w:t xml:space="preserve">to make decisions that will allow it to rival, or better the AIs controlled by the state machine. The learning AI has the same abilities as the state machine AIs, where it can attack a near-by enemy, find health, find magic and flee. The output from the </w:t>
      </w:r>
      <w:r w:rsidR="00146962">
        <w:t>n</w:t>
      </w:r>
      <w:r>
        <w:t xml:space="preserve">eural </w:t>
      </w:r>
      <w:r w:rsidR="00146962">
        <w:t>n</w:t>
      </w:r>
      <w:r>
        <w:t xml:space="preserve">etwork will determine which of those states it should enter at </w:t>
      </w:r>
      <w:r w:rsidR="005347DC">
        <w:t>each frame update</w:t>
      </w:r>
      <w:r>
        <w:t xml:space="preserve"> during the game.</w:t>
      </w:r>
      <w:r w:rsidR="0044786C">
        <w:t xml:space="preserve"> In order to assess the learning AIs performance vs a standard AI, the learning AI can be run in control mode. When running in control mode, the learning AI behaves like the rest of the AIs on the map, where its actions are determined by a state machine. This allows metrics to be recorded in both learning and control mode for comparison.</w:t>
      </w:r>
    </w:p>
    <w:p w14:paraId="59993C10" w14:textId="3956A463" w:rsidR="00E664EF" w:rsidRPr="00A17697" w:rsidRDefault="00E664EF" w:rsidP="00FD0300">
      <w:pPr>
        <w:jc w:val="both"/>
        <w:rPr>
          <w:b/>
          <w:bCs/>
        </w:rPr>
      </w:pPr>
      <w:r>
        <w:rPr>
          <w:b/>
          <w:bCs/>
        </w:rPr>
        <w:t>3.3. Application Workflow</w:t>
      </w:r>
    </w:p>
    <w:p w14:paraId="01F14F98" w14:textId="447C7C08" w:rsidR="002D5FB1" w:rsidRPr="002D5FB1" w:rsidRDefault="002D5FB1" w:rsidP="00FD0300">
      <w:pPr>
        <w:pStyle w:val="ListParagraph"/>
        <w:numPr>
          <w:ilvl w:val="0"/>
          <w:numId w:val="1"/>
        </w:numPr>
        <w:jc w:val="both"/>
      </w:pPr>
      <w:r>
        <w:t xml:space="preserve">Parameters for the network and genetic algorithm, along with the game settings are first set through a Scene Manager interface in the Unity scene. For the network, the hidden layer configuration can be adjusted. For the genetic algorithm parameters that can be adjusted are population size, mutation chance and mutation strength. Game settings that can be adjusted are battle duration and game speed. </w:t>
      </w:r>
    </w:p>
    <w:p w14:paraId="455FECFA" w14:textId="31D422D1" w:rsidR="00D25A3C" w:rsidRPr="00F44752" w:rsidRDefault="002D5FB1" w:rsidP="00FD0300">
      <w:pPr>
        <w:pStyle w:val="ListParagraph"/>
        <w:numPr>
          <w:ilvl w:val="0"/>
          <w:numId w:val="1"/>
        </w:numPr>
        <w:jc w:val="both"/>
      </w:pPr>
      <m:oMath>
        <m:r>
          <w:rPr>
            <w:rFonts w:ascii="Cambria Math" w:hAnsi="Cambria Math"/>
          </w:rPr>
          <m:t xml:space="preserve">n </m:t>
        </m:r>
      </m:oMath>
      <w:r w:rsidR="00D25A3C" w:rsidRPr="00F44752">
        <w:t xml:space="preserve">neural network instances are created with </w:t>
      </w:r>
      <w:r w:rsidR="007F132A">
        <w:t>a user-</w:t>
      </w:r>
      <w:r w:rsidR="00D25A3C" w:rsidRPr="00F44752">
        <w:t>specified layer configuration</w:t>
      </w:r>
      <w:r>
        <w:t xml:space="preserve">, where </w:t>
      </w:r>
      <m:oMath>
        <m:r>
          <w:rPr>
            <w:rFonts w:ascii="Cambria Math" w:hAnsi="Cambria Math"/>
          </w:rPr>
          <m:t>n</m:t>
        </m:r>
      </m:oMath>
      <w:r>
        <w:rPr>
          <w:rFonts w:eastAsiaTheme="minorEastAsia"/>
        </w:rPr>
        <w:t xml:space="preserve"> refers to the population size</w:t>
      </w:r>
      <w:r w:rsidR="00D25A3C" w:rsidRPr="00F44752">
        <w:t>.</w:t>
      </w:r>
      <w:r>
        <w:t xml:space="preserve"> </w:t>
      </w:r>
      <w:r w:rsidR="00D25A3C" w:rsidRPr="00F44752">
        <w:t>Their weights and biases are assigned a small random value</w:t>
      </w:r>
      <w:r w:rsidR="000958B4">
        <w:t xml:space="preserve"> between -0.5 and 0.5</w:t>
      </w:r>
      <w:r w:rsidR="00D25A3C" w:rsidRPr="00F44752">
        <w:t>.</w:t>
      </w:r>
    </w:p>
    <w:p w14:paraId="0C131B93" w14:textId="629A3579" w:rsidR="00D25A3C" w:rsidRPr="00F44752" w:rsidRDefault="002D5FB1" w:rsidP="00FD0300">
      <w:pPr>
        <w:pStyle w:val="ListParagraph"/>
        <w:numPr>
          <w:ilvl w:val="0"/>
          <w:numId w:val="1"/>
        </w:numPr>
        <w:jc w:val="both"/>
      </w:pPr>
      <m:oMath>
        <m:r>
          <w:rPr>
            <w:rFonts w:ascii="Cambria Math" w:hAnsi="Cambria Math"/>
          </w:rPr>
          <m:t>n</m:t>
        </m:r>
      </m:oMath>
      <w:r w:rsidR="00D25A3C" w:rsidRPr="00F44752">
        <w:t xml:space="preserve"> deathmatch instances are created in a grid formation in the scene. </w:t>
      </w:r>
      <w:r w:rsidR="00406248">
        <w:t>Each deathmatch instance comprises o</w:t>
      </w:r>
      <w:r w:rsidR="00FC412A">
        <w:t>f</w:t>
      </w:r>
      <w:r w:rsidR="00406248">
        <w:t xml:space="preserve"> a basic square </w:t>
      </w:r>
      <w:r w:rsidR="008C1985">
        <w:t xml:space="preserve">battlefield with some health and magic collectable items scattered around the edges. </w:t>
      </w:r>
      <w:r w:rsidR="006F382A">
        <w:t xml:space="preserve">Six AI characters are placed </w:t>
      </w:r>
      <w:r w:rsidR="004F3DA3">
        <w:t>in the battlefield, three on each team. One of the AIs on the Green team is the learning AI.</w:t>
      </w:r>
    </w:p>
    <w:p w14:paraId="54158754" w14:textId="77777777" w:rsidR="00D25A3C" w:rsidRDefault="00D25A3C" w:rsidP="00FD0300">
      <w:pPr>
        <w:pStyle w:val="ListParagraph"/>
        <w:numPr>
          <w:ilvl w:val="0"/>
          <w:numId w:val="1"/>
        </w:numPr>
        <w:jc w:val="both"/>
      </w:pPr>
      <w:r>
        <w:t>The learning AI within each deathmatch instance is assigned a neural network</w:t>
      </w:r>
    </w:p>
    <w:p w14:paraId="2DF449F5" w14:textId="1672493B" w:rsidR="00EF53D1" w:rsidRDefault="00D25A3C" w:rsidP="00FD0300">
      <w:pPr>
        <w:pStyle w:val="ListParagraph"/>
        <w:numPr>
          <w:ilvl w:val="0"/>
          <w:numId w:val="1"/>
        </w:numPr>
        <w:jc w:val="both"/>
      </w:pPr>
      <w:r>
        <w:t>The battles in each instance play out for a given period.</w:t>
      </w:r>
      <w:r w:rsidR="0076108E">
        <w:t xml:space="preserve"> During gameplay</w:t>
      </w:r>
      <w:r w:rsidR="005308E9">
        <w:t>, the state of the game world from the perspective of the learning AI</w:t>
      </w:r>
      <w:r w:rsidR="008314DD">
        <w:t xml:space="preserve"> is fed into its network as inputs</w:t>
      </w:r>
      <w:r w:rsidR="00475AAE">
        <w:t xml:space="preserve"> on each frame update</w:t>
      </w:r>
      <w:r w:rsidR="008314DD">
        <w:t>.</w:t>
      </w:r>
      <w:r w:rsidR="00047AEB">
        <w:t xml:space="preserve"> The data fed into the network is the AI</w:t>
      </w:r>
      <w:r w:rsidR="00BD1F23">
        <w:t xml:space="preserve">s health and magic levels, if there is health and magic available on the map, how many enemies are present, </w:t>
      </w:r>
      <w:r w:rsidR="00F54389">
        <w:t>if they have an enemy pursuing them and the distance to their pursuer.</w:t>
      </w:r>
      <w:r w:rsidR="00C20C30">
        <w:t xml:space="preserve"> These values are fed into the network</w:t>
      </w:r>
      <w:r w:rsidR="006600B5">
        <w:t>’</w:t>
      </w:r>
      <w:r w:rsidR="00C20C30">
        <w:t xml:space="preserve">s feedforward algorithm </w:t>
      </w:r>
      <w:r w:rsidR="004E623E">
        <w:t xml:space="preserve">and the output is used to set the AI </w:t>
      </w:r>
      <w:r w:rsidR="00AD7026">
        <w:t xml:space="preserve">state. The state will be one of Attack, Flee, </w:t>
      </w:r>
      <w:r w:rsidR="00EF53D1">
        <w:t>Find Health or Find Magic.</w:t>
      </w:r>
    </w:p>
    <w:p w14:paraId="58F592CE" w14:textId="25D408C2" w:rsidR="00D25A3C" w:rsidRDefault="00D25A3C" w:rsidP="00FD0300">
      <w:pPr>
        <w:pStyle w:val="ListParagraph"/>
        <w:numPr>
          <w:ilvl w:val="0"/>
          <w:numId w:val="1"/>
        </w:numPr>
        <w:jc w:val="both"/>
      </w:pPr>
      <w:r>
        <w:t xml:space="preserve">After the time has elapsed, the fitness of each learning AI is calculated. The networks are then sorted by </w:t>
      </w:r>
      <w:r w:rsidR="006E01CB">
        <w:t xml:space="preserve">their </w:t>
      </w:r>
      <w:r>
        <w:t>fitness level.</w:t>
      </w:r>
    </w:p>
    <w:p w14:paraId="600DDB40" w14:textId="61842990" w:rsidR="00D25A3C" w:rsidRDefault="00D25A3C" w:rsidP="00FD0300">
      <w:pPr>
        <w:pStyle w:val="ListParagraph"/>
        <w:numPr>
          <w:ilvl w:val="0"/>
          <w:numId w:val="1"/>
        </w:numPr>
        <w:jc w:val="both"/>
      </w:pPr>
      <w:r>
        <w:t xml:space="preserve">Once the networks have been sorted, the poorest performing half of the population are removed from the gene pool. </w:t>
      </w:r>
      <w:r w:rsidR="007B7F84">
        <w:t>Random c</w:t>
      </w:r>
      <w:r>
        <w:t xml:space="preserve">rossover is then performed on the remaining networks with parents picked at random to make up the missing numbers. During crossover, weights </w:t>
      </w:r>
      <w:r>
        <w:lastRenderedPageBreak/>
        <w:t>and biases are picked at random from both parent networks to create a new child network to add into the population.</w:t>
      </w:r>
    </w:p>
    <w:p w14:paraId="0EA10E1B" w14:textId="645D09F3" w:rsidR="00D25A3C" w:rsidRDefault="00D25A3C" w:rsidP="00FD0300">
      <w:pPr>
        <w:pStyle w:val="ListParagraph"/>
        <w:numPr>
          <w:ilvl w:val="0"/>
          <w:numId w:val="1"/>
        </w:numPr>
        <w:jc w:val="both"/>
      </w:pPr>
      <w:r>
        <w:t>Finally, after a new network has been added into the population, it is subject to random mutation of some of its weights and biases.</w:t>
      </w:r>
      <w:r w:rsidR="00985237">
        <w:t xml:space="preserve"> The chance that mutation will occur </w:t>
      </w:r>
      <w:r w:rsidR="00AB55D3">
        <w:t xml:space="preserve">on a weight or bias is user configurable, along with the </w:t>
      </w:r>
      <w:r w:rsidR="004103DF">
        <w:t xml:space="preserve">upper and lower limit of the possible strength of the mutation. </w:t>
      </w:r>
    </w:p>
    <w:p w14:paraId="6053ABE2" w14:textId="5863B89C" w:rsidR="007574C1" w:rsidRDefault="007574C1" w:rsidP="00FD0300">
      <w:pPr>
        <w:pStyle w:val="ListParagraph"/>
        <w:numPr>
          <w:ilvl w:val="0"/>
          <w:numId w:val="1"/>
        </w:numPr>
        <w:jc w:val="both"/>
      </w:pPr>
      <w:r>
        <w:t xml:space="preserve">Once </w:t>
      </w:r>
      <w:r w:rsidR="00946BB3">
        <w:t>all the discarded networks have been replaced</w:t>
      </w:r>
      <w:r w:rsidR="007E4D5F">
        <w:t xml:space="preserve">, the </w:t>
      </w:r>
      <w:r w:rsidR="00AA611A">
        <w:t>existing deathmatch instances are destroyed</w:t>
      </w:r>
      <w:r w:rsidR="0033387C">
        <w:t>,</w:t>
      </w:r>
      <w:r w:rsidR="00052EA7">
        <w:t xml:space="preserve"> a new set </w:t>
      </w:r>
      <w:r w:rsidR="0033387C">
        <w:t>is</w:t>
      </w:r>
      <w:r w:rsidR="00052EA7">
        <w:t xml:space="preserve"> </w:t>
      </w:r>
      <w:r w:rsidR="003D1B9A">
        <w:t>created,</w:t>
      </w:r>
      <w:r w:rsidR="00367484">
        <w:t xml:space="preserve"> and the cycle starts again. </w:t>
      </w:r>
    </w:p>
    <w:p w14:paraId="04AE2AA4" w14:textId="6208D8A5" w:rsidR="002F6D0A" w:rsidRDefault="002F6D0A" w:rsidP="00FD0300">
      <w:pPr>
        <w:jc w:val="both"/>
      </w:pPr>
    </w:p>
    <w:p w14:paraId="086C0A49" w14:textId="687185F4" w:rsidR="002F6D0A" w:rsidRDefault="00B53264" w:rsidP="00FD0300">
      <w:pPr>
        <w:jc w:val="both"/>
        <w:rPr>
          <w:b/>
          <w:bCs/>
        </w:rPr>
      </w:pPr>
      <w:r>
        <w:rPr>
          <w:b/>
          <w:bCs/>
        </w:rPr>
        <w:t>3.</w:t>
      </w:r>
      <w:r w:rsidR="00E664EF">
        <w:rPr>
          <w:b/>
          <w:bCs/>
        </w:rPr>
        <w:t>4</w:t>
      </w:r>
      <w:r>
        <w:rPr>
          <w:b/>
          <w:bCs/>
        </w:rPr>
        <w:t xml:space="preserve">. </w:t>
      </w:r>
      <w:r w:rsidR="002F6D0A" w:rsidRPr="002F6D0A">
        <w:rPr>
          <w:b/>
          <w:bCs/>
        </w:rPr>
        <w:t xml:space="preserve">Fitness Function </w:t>
      </w:r>
    </w:p>
    <w:p w14:paraId="2419CABC" w14:textId="77777777" w:rsidR="00C07981" w:rsidRDefault="00CC27DE" w:rsidP="00FD0300">
      <w:pPr>
        <w:jc w:val="both"/>
      </w:pPr>
      <w:r>
        <w:t xml:space="preserve">The fitness of the AI is calculated </w:t>
      </w:r>
      <w:r w:rsidR="009B3D27">
        <w:t xml:space="preserve">in order to </w:t>
      </w:r>
      <w:r w:rsidR="00E97B0A">
        <w:t xml:space="preserve">reward </w:t>
      </w:r>
      <w:r w:rsidR="001B62B8">
        <w:t xml:space="preserve">good </w:t>
      </w:r>
      <w:r w:rsidR="00E97B0A">
        <w:t>decision making</w:t>
      </w:r>
      <w:r w:rsidR="001B62B8">
        <w:t xml:space="preserve"> with positive fitness and punish poor decision making </w:t>
      </w:r>
      <w:r w:rsidR="0006713B">
        <w:t xml:space="preserve">with negative fitness. </w:t>
      </w:r>
      <w:r w:rsidR="00820166">
        <w:t>The AI’s</w:t>
      </w:r>
      <w:r w:rsidR="009F4E3E">
        <w:t xml:space="preserve"> </w:t>
      </w:r>
      <w:r w:rsidR="00AB589F">
        <w:t>decision-making</w:t>
      </w:r>
      <w:r w:rsidR="00820166">
        <w:t xml:space="preserve"> ability is determined by</w:t>
      </w:r>
      <w:r w:rsidR="00FF0BEB">
        <w:t xml:space="preserve"> comparing</w:t>
      </w:r>
      <w:r w:rsidR="00EF1F46">
        <w:t xml:space="preserve"> </w:t>
      </w:r>
      <w:r w:rsidR="00FF0BEB">
        <w:t xml:space="preserve">the </w:t>
      </w:r>
      <w:r w:rsidR="00EF1F46">
        <w:t>state that has been output by the network</w:t>
      </w:r>
      <w:r w:rsidR="00FF0BEB">
        <w:t xml:space="preserve"> </w:t>
      </w:r>
      <w:r w:rsidR="00E14C72">
        <w:t xml:space="preserve">with </w:t>
      </w:r>
      <w:r w:rsidR="00062A06">
        <w:t xml:space="preserve">the input data at each </w:t>
      </w:r>
      <w:r w:rsidR="00AB589F">
        <w:t xml:space="preserve">update. A fitness score </w:t>
      </w:r>
      <w:r w:rsidR="00227908">
        <w:t xml:space="preserve">is accumulated for each possible output </w:t>
      </w:r>
      <w:r w:rsidR="00CF00C1">
        <w:t xml:space="preserve">throughout the duration </w:t>
      </w:r>
      <w:r w:rsidR="0050325A">
        <w:t>of each generation</w:t>
      </w:r>
      <w:r w:rsidR="0078508B">
        <w:t>, and then added tog</w:t>
      </w:r>
      <w:r w:rsidR="00626C48">
        <w:t xml:space="preserve">ether when the AI fitness </w:t>
      </w:r>
      <w:r w:rsidR="00187E77">
        <w:t>function is called to form the base fitness level</w:t>
      </w:r>
      <w:r w:rsidR="0050325A">
        <w:t>.</w:t>
      </w:r>
      <w:r w:rsidR="00C07981">
        <w:t xml:space="preserve"> The four output fitness levels are calculated as follows:</w:t>
      </w:r>
    </w:p>
    <w:p w14:paraId="6A3CF181" w14:textId="1694E1AE" w:rsidR="00BF5E81" w:rsidRDefault="00C07981" w:rsidP="00FD0300">
      <w:pPr>
        <w:pStyle w:val="ListParagraph"/>
        <w:numPr>
          <w:ilvl w:val="0"/>
          <w:numId w:val="2"/>
        </w:numPr>
        <w:jc w:val="both"/>
      </w:pPr>
      <w:r>
        <w:t xml:space="preserve">Attack </w:t>
      </w:r>
      <w:r w:rsidR="00DE3B22">
        <w:t>f</w:t>
      </w:r>
      <w:r>
        <w:t>itness</w:t>
      </w:r>
    </w:p>
    <w:p w14:paraId="475173CC" w14:textId="320B1218" w:rsidR="00C07981" w:rsidRDefault="003D6C7A" w:rsidP="00FD0300">
      <w:pPr>
        <w:pStyle w:val="ListParagraph"/>
        <w:numPr>
          <w:ilvl w:val="1"/>
          <w:numId w:val="2"/>
        </w:numPr>
        <w:jc w:val="both"/>
      </w:pPr>
      <w:r>
        <w:t xml:space="preserve">When </w:t>
      </w:r>
      <w:r w:rsidR="008B0702">
        <w:t>the</w:t>
      </w:r>
      <w:r>
        <w:t xml:space="preserve"> </w:t>
      </w:r>
      <w:r w:rsidR="00B53264">
        <w:t>a</w:t>
      </w:r>
      <w:r>
        <w:t xml:space="preserve">ttack </w:t>
      </w:r>
      <w:r w:rsidR="00052FB2">
        <w:t>state is output by the network</w:t>
      </w:r>
      <w:r w:rsidR="00A45F9C">
        <w:t xml:space="preserve">, </w:t>
      </w:r>
      <w:r w:rsidR="003C48F0">
        <w:t xml:space="preserve">attack fitness is </w:t>
      </w:r>
      <w:r w:rsidR="00E34507">
        <w:t>incremented</w:t>
      </w:r>
      <w:r w:rsidR="003C48F0">
        <w:t xml:space="preserve"> when </w:t>
      </w:r>
      <w:r w:rsidR="00247F5A">
        <w:t>the AI’s magic level is greater than zero</w:t>
      </w:r>
      <w:r w:rsidR="00363323">
        <w:t xml:space="preserve"> and, if health is available, when </w:t>
      </w:r>
      <w:r w:rsidR="00E34507">
        <w:t>its</w:t>
      </w:r>
      <w:r w:rsidR="00A22A0F">
        <w:t xml:space="preserve"> health level </w:t>
      </w:r>
      <w:r w:rsidR="00591952">
        <w:t xml:space="preserve">is above </w:t>
      </w:r>
      <w:r w:rsidR="00B51A37">
        <w:t>a certain level. Other</w:t>
      </w:r>
      <w:r w:rsidR="00E34507">
        <w:t>wise, attack fitness is decremented.</w:t>
      </w:r>
    </w:p>
    <w:p w14:paraId="587FCDB0" w14:textId="405797CF" w:rsidR="00790642" w:rsidRDefault="008B0702" w:rsidP="00FD0300">
      <w:pPr>
        <w:pStyle w:val="ListParagraph"/>
        <w:numPr>
          <w:ilvl w:val="0"/>
          <w:numId w:val="2"/>
        </w:numPr>
        <w:jc w:val="both"/>
      </w:pPr>
      <w:r>
        <w:t xml:space="preserve">Flee </w:t>
      </w:r>
      <w:r w:rsidR="00DE3B22">
        <w:t>f</w:t>
      </w:r>
      <w:r>
        <w:t>itness</w:t>
      </w:r>
    </w:p>
    <w:p w14:paraId="35B37C87" w14:textId="416B2084" w:rsidR="008B0702" w:rsidRDefault="008B0702" w:rsidP="00FD0300">
      <w:pPr>
        <w:pStyle w:val="ListParagraph"/>
        <w:numPr>
          <w:ilvl w:val="1"/>
          <w:numId w:val="2"/>
        </w:numPr>
        <w:jc w:val="both"/>
      </w:pPr>
      <w:r>
        <w:t xml:space="preserve">When the </w:t>
      </w:r>
      <w:r w:rsidR="00B53264">
        <w:t>f</w:t>
      </w:r>
      <w:r>
        <w:t>lee state is output by the network</w:t>
      </w:r>
      <w:r w:rsidR="00BF5D92">
        <w:t>,</w:t>
      </w:r>
      <w:r w:rsidR="008769DF">
        <w:t xml:space="preserve"> flee fitness is incremented when </w:t>
      </w:r>
      <w:r w:rsidR="000372C7">
        <w:t>the AI has a pursuer</w:t>
      </w:r>
      <w:r w:rsidR="00812B40">
        <w:t xml:space="preserve">, its health is below a certain level and its pursuer </w:t>
      </w:r>
      <w:r w:rsidR="003208D6">
        <w:t>is within attacking range</w:t>
      </w:r>
      <w:r w:rsidR="000904A3">
        <w:t>. Otherwise, flee fitness is decremented</w:t>
      </w:r>
    </w:p>
    <w:p w14:paraId="757E5988" w14:textId="56615768" w:rsidR="000904A3" w:rsidRDefault="000904A3" w:rsidP="00FD0300">
      <w:pPr>
        <w:pStyle w:val="ListParagraph"/>
        <w:numPr>
          <w:ilvl w:val="0"/>
          <w:numId w:val="2"/>
        </w:numPr>
        <w:jc w:val="both"/>
      </w:pPr>
      <w:r>
        <w:t xml:space="preserve">Health </w:t>
      </w:r>
      <w:r w:rsidR="00DE3B22">
        <w:t>f</w:t>
      </w:r>
      <w:r>
        <w:t>itness</w:t>
      </w:r>
    </w:p>
    <w:p w14:paraId="58F0A9BD" w14:textId="292B50C7" w:rsidR="00DE3B22" w:rsidRDefault="00DE3B22" w:rsidP="00FD0300">
      <w:pPr>
        <w:pStyle w:val="ListParagraph"/>
        <w:numPr>
          <w:ilvl w:val="1"/>
          <w:numId w:val="2"/>
        </w:numPr>
        <w:jc w:val="both"/>
      </w:pPr>
      <w:r>
        <w:t xml:space="preserve">When the </w:t>
      </w:r>
      <w:r w:rsidR="00B53264">
        <w:t>f</w:t>
      </w:r>
      <w:r>
        <w:t xml:space="preserve">ind </w:t>
      </w:r>
      <w:proofErr w:type="gramStart"/>
      <w:r w:rsidR="00B53264">
        <w:t>health</w:t>
      </w:r>
      <w:proofErr w:type="gramEnd"/>
      <w:r>
        <w:t xml:space="preserve"> state is output by the network, health fitness is incremented when the AIs health is below a certain level. Otherwise, health fitness is decremented</w:t>
      </w:r>
    </w:p>
    <w:p w14:paraId="461F31E9" w14:textId="107770BE" w:rsidR="000904A3" w:rsidRDefault="00DE3B22" w:rsidP="00FD0300">
      <w:pPr>
        <w:pStyle w:val="ListParagraph"/>
        <w:numPr>
          <w:ilvl w:val="0"/>
          <w:numId w:val="2"/>
        </w:numPr>
        <w:jc w:val="both"/>
      </w:pPr>
      <w:r>
        <w:t>Magic fitness</w:t>
      </w:r>
    </w:p>
    <w:p w14:paraId="4491E3F4" w14:textId="58042365" w:rsidR="00DE3B22" w:rsidRDefault="00DE3B22" w:rsidP="00FD0300">
      <w:pPr>
        <w:pStyle w:val="ListParagraph"/>
        <w:numPr>
          <w:ilvl w:val="1"/>
          <w:numId w:val="2"/>
        </w:numPr>
        <w:jc w:val="both"/>
      </w:pPr>
      <w:r>
        <w:t xml:space="preserve">When the </w:t>
      </w:r>
      <w:r w:rsidR="00B53264">
        <w:t>f</w:t>
      </w:r>
      <w:r>
        <w:t xml:space="preserve">ind </w:t>
      </w:r>
      <w:r w:rsidR="00B53264">
        <w:t>m</w:t>
      </w:r>
      <w:r>
        <w:t xml:space="preserve">agic state is output by the network, magic fitness is incremented when the AIs </w:t>
      </w:r>
      <w:r w:rsidR="007C442A">
        <w:t>magic</w:t>
      </w:r>
      <w:r>
        <w:t xml:space="preserve"> is below a certain level. Otherwise, </w:t>
      </w:r>
      <w:r w:rsidR="007C442A">
        <w:t>magic</w:t>
      </w:r>
      <w:r>
        <w:t xml:space="preserve"> fitness is decremented</w:t>
      </w:r>
    </w:p>
    <w:p w14:paraId="512CF3CD" w14:textId="5EAA0846" w:rsidR="00DE3B22" w:rsidRDefault="00206C16" w:rsidP="00FD0300">
      <w:pPr>
        <w:jc w:val="both"/>
      </w:pPr>
      <w:r>
        <w:t xml:space="preserve">Along with </w:t>
      </w:r>
      <w:r w:rsidR="006477C6">
        <w:t xml:space="preserve">the base fitness level, fitness bonuses are also awarded </w:t>
      </w:r>
      <w:r w:rsidR="005D42C2">
        <w:t>for each enemy AI that the AI kills</w:t>
      </w:r>
      <w:r w:rsidR="00177693">
        <w:t xml:space="preserve">, when </w:t>
      </w:r>
      <w:r w:rsidR="00027D7B">
        <w:t xml:space="preserve">the AI follows through </w:t>
      </w:r>
      <w:r w:rsidR="00B4153A">
        <w:t xml:space="preserve">on </w:t>
      </w:r>
      <w:r w:rsidR="006D6D9F">
        <w:t xml:space="preserve">a </w:t>
      </w:r>
      <w:r w:rsidR="00B4626F">
        <w:t xml:space="preserve">correct </w:t>
      </w:r>
      <w:r w:rsidR="006D6D9F">
        <w:t xml:space="preserve">decision to </w:t>
      </w:r>
      <w:r w:rsidR="00B4626F">
        <w:t xml:space="preserve">collect health or magic </w:t>
      </w:r>
      <w:r w:rsidR="004A1FB9">
        <w:t xml:space="preserve">and if </w:t>
      </w:r>
      <w:r w:rsidR="00B90A4A">
        <w:t xml:space="preserve">all </w:t>
      </w:r>
      <w:r w:rsidR="005A6E34">
        <w:t xml:space="preserve">enemy AIs are killed. </w:t>
      </w:r>
    </w:p>
    <w:p w14:paraId="3C0C596B" w14:textId="77777777" w:rsidR="007B47E5" w:rsidRPr="00F57714" w:rsidRDefault="007B47E5" w:rsidP="00FD0300">
      <w:pPr>
        <w:jc w:val="both"/>
      </w:pPr>
    </w:p>
    <w:p w14:paraId="785241EF" w14:textId="6126410E" w:rsidR="00BF5E81" w:rsidRPr="002F6D0A" w:rsidRDefault="00B53264" w:rsidP="00FD0300">
      <w:pPr>
        <w:jc w:val="both"/>
        <w:rPr>
          <w:b/>
          <w:bCs/>
        </w:rPr>
      </w:pPr>
      <w:r>
        <w:rPr>
          <w:b/>
          <w:bCs/>
        </w:rPr>
        <w:t>3.</w:t>
      </w:r>
      <w:r w:rsidR="00E664EF">
        <w:rPr>
          <w:b/>
          <w:bCs/>
        </w:rPr>
        <w:t>5</w:t>
      </w:r>
      <w:r>
        <w:rPr>
          <w:b/>
          <w:bCs/>
        </w:rPr>
        <w:t xml:space="preserve">. </w:t>
      </w:r>
      <w:r w:rsidR="00BF5E81">
        <w:rPr>
          <w:b/>
          <w:bCs/>
        </w:rPr>
        <w:t>St</w:t>
      </w:r>
      <w:r w:rsidR="006C32E7">
        <w:rPr>
          <w:b/>
          <w:bCs/>
        </w:rPr>
        <w:t>opping</w:t>
      </w:r>
      <w:r w:rsidR="00BF202E">
        <w:rPr>
          <w:b/>
          <w:bCs/>
        </w:rPr>
        <w:t xml:space="preserve"> point</w:t>
      </w:r>
    </w:p>
    <w:p w14:paraId="6468347D" w14:textId="722E63B3" w:rsidR="00B53264" w:rsidRDefault="00BF202E" w:rsidP="00FD0300">
      <w:pPr>
        <w:jc w:val="both"/>
      </w:pPr>
      <w:r>
        <w:t xml:space="preserve">In order to determine a </w:t>
      </w:r>
      <w:r w:rsidR="004718D9">
        <w:t xml:space="preserve">stopping point for GA, </w:t>
      </w:r>
      <w:r w:rsidR="006A660B">
        <w:t xml:space="preserve">the average fitness </w:t>
      </w:r>
      <w:r w:rsidR="006752F9">
        <w:t xml:space="preserve">over each generation was recorded </w:t>
      </w:r>
      <w:r w:rsidR="00D75AE0">
        <w:t xml:space="preserve">and observed. As can been seen in the results, </w:t>
      </w:r>
      <w:r w:rsidR="009511C9">
        <w:t xml:space="preserve">the average fitness fluctuates </w:t>
      </w:r>
      <w:r w:rsidR="00E93254">
        <w:t>heavily</w:t>
      </w:r>
      <w:r w:rsidR="009F4FA5">
        <w:t xml:space="preserve">, while still </w:t>
      </w:r>
      <w:r w:rsidR="00DB5D64">
        <w:t xml:space="preserve">showing </w:t>
      </w:r>
      <w:r w:rsidR="00DB569D">
        <w:t xml:space="preserve">an increasing trend in the fitness level. </w:t>
      </w:r>
      <w:r w:rsidR="009712EA">
        <w:t xml:space="preserve">Refinement of the </w:t>
      </w:r>
      <w:r w:rsidR="00CF1390">
        <w:t>network and genetic variables</w:t>
      </w:r>
      <w:r w:rsidR="00CA0A51">
        <w:t xml:space="preserve"> did not show any noticeable stabilisation in the fluct</w:t>
      </w:r>
      <w:r w:rsidR="0075036A">
        <w:t xml:space="preserve">uations. </w:t>
      </w:r>
      <w:r w:rsidR="00642565">
        <w:t>When</w:t>
      </w:r>
      <w:r w:rsidR="0075036A">
        <w:t xml:space="preserve"> </w:t>
      </w:r>
      <w:r w:rsidR="003E70B2">
        <w:t xml:space="preserve">comparing the average fitness per generation </w:t>
      </w:r>
      <w:r w:rsidR="00014271">
        <w:t xml:space="preserve">data from </w:t>
      </w:r>
      <w:r w:rsidR="005A4D96">
        <w:t xml:space="preserve">several runs, it can be observed that </w:t>
      </w:r>
      <w:r w:rsidR="0072087F">
        <w:t>by</w:t>
      </w:r>
      <w:r w:rsidR="00185B39">
        <w:t xml:space="preserve"> </w:t>
      </w:r>
      <w:r w:rsidR="00E664EF">
        <w:t>180</w:t>
      </w:r>
      <w:r w:rsidR="00185B39">
        <w:t xml:space="preserve"> generations </w:t>
      </w:r>
      <w:r w:rsidR="0072087F">
        <w:t xml:space="preserve">the trend </w:t>
      </w:r>
      <w:r w:rsidR="00076563">
        <w:t>in the average fitness level has</w:t>
      </w:r>
      <w:r w:rsidR="00E664EF">
        <w:t xml:space="preserve"> either</w:t>
      </w:r>
      <w:r w:rsidR="00076563">
        <w:t xml:space="preserve"> flattened </w:t>
      </w:r>
      <w:r w:rsidR="008F6965">
        <w:t>out</w:t>
      </w:r>
      <w:r w:rsidR="00653BFC">
        <w:t>,</w:t>
      </w:r>
      <w:r w:rsidR="00E664EF">
        <w:t xml:space="preserve"> or started to dip,</w:t>
      </w:r>
      <w:r w:rsidR="00653BFC">
        <w:t xml:space="preserve"> making </w:t>
      </w:r>
      <w:r w:rsidR="00E664EF">
        <w:t>180</w:t>
      </w:r>
      <w:r w:rsidR="00653BFC">
        <w:t xml:space="preserve"> </w:t>
      </w:r>
      <w:r w:rsidR="00F34D17">
        <w:t>generations a reasonable stopping point.</w:t>
      </w:r>
      <w:r w:rsidR="004D67F5">
        <w:t xml:space="preserve"> </w:t>
      </w:r>
    </w:p>
    <w:p w14:paraId="78B3C6EE" w14:textId="77777777" w:rsidR="0054625C" w:rsidRPr="0054625C" w:rsidRDefault="0054625C" w:rsidP="00FD0300">
      <w:pPr>
        <w:jc w:val="both"/>
      </w:pPr>
    </w:p>
    <w:p w14:paraId="60E2D416" w14:textId="07870D0D" w:rsidR="00B53264" w:rsidRDefault="00B53264" w:rsidP="00FD0300">
      <w:pPr>
        <w:jc w:val="both"/>
        <w:rPr>
          <w:b/>
          <w:bCs/>
        </w:rPr>
      </w:pPr>
      <w:r>
        <w:rPr>
          <w:b/>
          <w:bCs/>
        </w:rPr>
        <w:lastRenderedPageBreak/>
        <w:t>3.</w:t>
      </w:r>
      <w:r w:rsidR="00A7472A">
        <w:rPr>
          <w:b/>
          <w:bCs/>
        </w:rPr>
        <w:t>6</w:t>
      </w:r>
      <w:r>
        <w:rPr>
          <w:b/>
          <w:bCs/>
        </w:rPr>
        <w:t xml:space="preserve">. </w:t>
      </w:r>
      <w:r w:rsidRPr="006554BA">
        <w:rPr>
          <w:b/>
          <w:bCs/>
        </w:rPr>
        <w:t xml:space="preserve">Ease of Coding </w:t>
      </w:r>
    </w:p>
    <w:p w14:paraId="78EF4720" w14:textId="143B6E66" w:rsidR="00B53264" w:rsidRDefault="00B53264" w:rsidP="00FD0300">
      <w:pPr>
        <w:jc w:val="both"/>
      </w:pPr>
      <w:r>
        <w:t xml:space="preserve">Implementation of the </w:t>
      </w:r>
      <w:r w:rsidR="00E664EF">
        <w:t xml:space="preserve">evolutionary </w:t>
      </w:r>
      <w:r>
        <w:t xml:space="preserve">neural network in code is relatively straightforward once an understanding of how the </w:t>
      </w:r>
      <w:r w:rsidR="00E664EF">
        <w:t xml:space="preserve">networks </w:t>
      </w:r>
      <w:r>
        <w:t xml:space="preserve">feedforward </w:t>
      </w:r>
      <w:r w:rsidR="00E664EF">
        <w:t>algorithm works is obtained, along with an understanding of the steps involved in the genetic algorithm</w:t>
      </w:r>
      <w:r>
        <w:t>. The code for the network itself makes up a small percentage of the overall code for the application. Integrating the network into the learning AI’s controller script was also easily achieved by passing the inputs into the feedforward method during the script’s update call and using the output to set the AI’s state.</w:t>
      </w:r>
    </w:p>
    <w:p w14:paraId="0E888F7D" w14:textId="77777777" w:rsidR="00B53264" w:rsidRPr="00D649DC" w:rsidRDefault="00B53264" w:rsidP="00FD0300">
      <w:pPr>
        <w:jc w:val="both"/>
      </w:pPr>
    </w:p>
    <w:p w14:paraId="27F56170" w14:textId="360F6A62" w:rsidR="00B53264" w:rsidRDefault="00B53264" w:rsidP="00FD0300">
      <w:pPr>
        <w:jc w:val="both"/>
        <w:rPr>
          <w:b/>
          <w:bCs/>
        </w:rPr>
      </w:pPr>
      <w:r>
        <w:rPr>
          <w:b/>
          <w:bCs/>
        </w:rPr>
        <w:t>3.</w:t>
      </w:r>
      <w:r w:rsidR="00E664EF">
        <w:rPr>
          <w:b/>
          <w:bCs/>
        </w:rPr>
        <w:t>7</w:t>
      </w:r>
      <w:r>
        <w:rPr>
          <w:b/>
          <w:bCs/>
        </w:rPr>
        <w:t>. Computational Efficiency</w:t>
      </w:r>
    </w:p>
    <w:p w14:paraId="0BA7D3EB" w14:textId="7175453F" w:rsidR="00B53264" w:rsidRDefault="00B53264" w:rsidP="00FD0300">
      <w:pPr>
        <w:jc w:val="both"/>
        <w:rPr>
          <w:rFonts w:eastAsiaTheme="minorEastAsia"/>
        </w:rPr>
      </w:pPr>
      <w:r>
        <w:t xml:space="preserve">The computation performance of the network is dependent on the number of nodes that it contains. The performance can be described as </w:t>
      </w:r>
      <m:oMath>
        <m:r>
          <w:rPr>
            <w:rFonts w:ascii="Cambria Math" w:hAnsi="Cambria Math"/>
          </w:rPr>
          <m:t>O</m:t>
        </m:r>
        <m:d>
          <m:dPr>
            <m:ctrlPr>
              <w:rPr>
                <w:rFonts w:ascii="Cambria Math" w:hAnsi="Cambria Math"/>
                <w:i/>
              </w:rPr>
            </m:ctrlPr>
          </m:dPr>
          <m:e>
            <m:r>
              <w:rPr>
                <w:rFonts w:ascii="Cambria Math" w:hAnsi="Cambria Math"/>
              </w:rPr>
              <m:t>nw</m:t>
            </m:r>
          </m:e>
        </m:d>
      </m:oMath>
      <w:r>
        <w:rPr>
          <w:rFonts w:eastAsiaTheme="minorEastAsia"/>
        </w:rPr>
        <w:t xml:space="preserve"> where </w:t>
      </w:r>
      <m:oMath>
        <m:r>
          <w:rPr>
            <w:rFonts w:ascii="Cambria Math" w:hAnsi="Cambria Math"/>
          </w:rPr>
          <m:t>n</m:t>
        </m:r>
      </m:oMath>
      <w:r>
        <w:rPr>
          <w:rFonts w:eastAsiaTheme="minorEastAsia"/>
        </w:rPr>
        <w:t xml:space="preserve"> is the number of nodes and </w:t>
      </w:r>
      <m:oMath>
        <m:r>
          <w:rPr>
            <w:rFonts w:ascii="Cambria Math" w:eastAsiaTheme="minorEastAsia" w:hAnsi="Cambria Math"/>
          </w:rPr>
          <m:t>w</m:t>
        </m:r>
      </m:oMath>
      <w:r>
        <w:rPr>
          <w:rFonts w:eastAsiaTheme="minorEastAsia"/>
        </w:rPr>
        <w:t xml:space="preserve"> is the number as inputs per nodes. The feedforward algorithm performs floating point calculations, which modern process can handle very efficiently.</w:t>
      </w:r>
    </w:p>
    <w:p w14:paraId="3AEE6445" w14:textId="58C52BAD" w:rsidR="0044786C" w:rsidRDefault="0044786C" w:rsidP="00FD0300">
      <w:pPr>
        <w:jc w:val="both"/>
        <w:rPr>
          <w:rFonts w:eastAsiaTheme="minorEastAsia"/>
        </w:rPr>
      </w:pPr>
    </w:p>
    <w:p w14:paraId="1F297294" w14:textId="5832F60C" w:rsidR="00A7472A" w:rsidRDefault="00A7472A" w:rsidP="00FD0300">
      <w:pPr>
        <w:jc w:val="both"/>
        <w:rPr>
          <w:rFonts w:eastAsiaTheme="minorEastAsia"/>
          <w:b/>
          <w:bCs/>
        </w:rPr>
      </w:pPr>
      <w:r w:rsidRPr="00A7472A">
        <w:rPr>
          <w:rFonts w:eastAsiaTheme="minorEastAsia"/>
          <w:b/>
          <w:bCs/>
        </w:rPr>
        <w:t>3.8.</w:t>
      </w:r>
      <w:r>
        <w:rPr>
          <w:rFonts w:eastAsiaTheme="minorEastAsia"/>
          <w:b/>
          <w:bCs/>
        </w:rPr>
        <w:t xml:space="preserve"> Saving Sate</w:t>
      </w:r>
    </w:p>
    <w:p w14:paraId="182B8620" w14:textId="639F8FBB" w:rsidR="00A7472A" w:rsidRDefault="00A7472A" w:rsidP="00FD0300">
      <w:pPr>
        <w:jc w:val="both"/>
        <w:rPr>
          <w:rFonts w:eastAsiaTheme="minorEastAsia"/>
        </w:rPr>
      </w:pPr>
      <w:r>
        <w:rPr>
          <w:rFonts w:eastAsiaTheme="minorEastAsia"/>
        </w:rPr>
        <w:t xml:space="preserve">In order to allow comparison of the learning AIs performance with the control AI, functionality has been added to save the state of the weight and bias values for the fittest member of the network after each iteration. This allows the saved weight and bias values to be loaded into each network instance that is populated at the start of the run, so every AI starts with the fittest configuration from the selected save file. </w:t>
      </w:r>
    </w:p>
    <w:p w14:paraId="7B59D65E" w14:textId="77777777" w:rsidR="00A7472A" w:rsidRPr="00E913C0" w:rsidRDefault="00A7472A" w:rsidP="00FD0300">
      <w:pPr>
        <w:jc w:val="both"/>
        <w:rPr>
          <w:rFonts w:eastAsiaTheme="minorEastAsia"/>
        </w:rPr>
      </w:pPr>
    </w:p>
    <w:p w14:paraId="46910661" w14:textId="4CE5133C" w:rsidR="00CE636A" w:rsidRPr="0044786C" w:rsidRDefault="0044786C" w:rsidP="00FD0300">
      <w:pPr>
        <w:jc w:val="both"/>
        <w:rPr>
          <w:b/>
          <w:bCs/>
        </w:rPr>
      </w:pPr>
      <w:r w:rsidRPr="0044786C">
        <w:rPr>
          <w:b/>
          <w:bCs/>
        </w:rPr>
        <w:t>3.</w:t>
      </w:r>
      <w:r w:rsidR="00A7472A">
        <w:rPr>
          <w:b/>
          <w:bCs/>
        </w:rPr>
        <w:t>9</w:t>
      </w:r>
      <w:r w:rsidRPr="0044786C">
        <w:rPr>
          <w:b/>
          <w:bCs/>
        </w:rPr>
        <w:t>.</w:t>
      </w:r>
      <w:r>
        <w:rPr>
          <w:b/>
          <w:bCs/>
        </w:rPr>
        <w:t xml:space="preserve"> Performance Optimisation</w:t>
      </w:r>
    </w:p>
    <w:p w14:paraId="28A6AA3A" w14:textId="1CDD33BC" w:rsidR="00A7472A" w:rsidRPr="00DE71C7" w:rsidRDefault="0098196A" w:rsidP="00FD0300">
      <w:pPr>
        <w:jc w:val="both"/>
      </w:pPr>
      <w:r>
        <w:t>It can be observ</w:t>
      </w:r>
      <w:r w:rsidR="002E24DB">
        <w:t xml:space="preserve">ed from the results below how </w:t>
      </w:r>
      <w:r w:rsidR="00B93162">
        <w:t xml:space="preserve">adjusting the </w:t>
      </w:r>
      <w:r w:rsidR="0005429B">
        <w:t xml:space="preserve">variables of the </w:t>
      </w:r>
      <w:r w:rsidR="0017782A">
        <w:t xml:space="preserve">network </w:t>
      </w:r>
      <w:r w:rsidR="00D168E6">
        <w:t>impacted on its performance.</w:t>
      </w:r>
      <w:r w:rsidR="000E7E70">
        <w:t xml:space="preserve"> As mentioned previously, </w:t>
      </w:r>
      <w:r w:rsidR="00952BAD">
        <w:t xml:space="preserve">the average fitness fluctuated </w:t>
      </w:r>
      <w:r w:rsidR="009F2D61">
        <w:t>heavil</w:t>
      </w:r>
      <w:r w:rsidR="009215CD">
        <w:t xml:space="preserve">y over the generations but </w:t>
      </w:r>
      <w:r w:rsidR="002947B0">
        <w:t xml:space="preserve">a positive trend </w:t>
      </w:r>
      <w:r w:rsidR="0057153E">
        <w:t>towards the solution could still be observed</w:t>
      </w:r>
      <w:r w:rsidR="00245B7D">
        <w:t>. Because of this</w:t>
      </w:r>
      <w:r w:rsidR="00B2275A">
        <w:t>,</w:t>
      </w:r>
      <w:r w:rsidR="00245B7D">
        <w:t xml:space="preserve"> the average has been t</w:t>
      </w:r>
      <w:r w:rsidR="00EB0D8A">
        <w:t xml:space="preserve">aken over every 10 generations and plotted in the chart </w:t>
      </w:r>
      <w:r w:rsidR="00F32FBE">
        <w:t xml:space="preserve">in figure 3. The results in the table below </w:t>
      </w:r>
      <w:r w:rsidR="0015733F">
        <w:t xml:space="preserve">report the </w:t>
      </w:r>
      <w:r w:rsidR="001618F8">
        <w:t xml:space="preserve">parameters used for the </w:t>
      </w:r>
      <w:r w:rsidR="00146962">
        <w:t>n</w:t>
      </w:r>
      <w:r w:rsidR="00381157">
        <w:t xml:space="preserve">eural </w:t>
      </w:r>
      <w:r w:rsidR="00146962">
        <w:t>n</w:t>
      </w:r>
      <w:r w:rsidR="00381157">
        <w:t xml:space="preserve">etwork and </w:t>
      </w:r>
      <w:r w:rsidR="00146962">
        <w:t>g</w:t>
      </w:r>
      <w:r w:rsidR="00381157">
        <w:t xml:space="preserve">enetic </w:t>
      </w:r>
      <w:r w:rsidR="00146962">
        <w:t>a</w:t>
      </w:r>
      <w:r w:rsidR="00381157">
        <w:t xml:space="preserve">lgorithm, along with </w:t>
      </w:r>
      <w:r w:rsidR="0015733F">
        <w:t xml:space="preserve">average </w:t>
      </w:r>
      <w:r w:rsidR="00381157">
        <w:t xml:space="preserve">fitness </w:t>
      </w:r>
      <w:r w:rsidR="002414C6">
        <w:t xml:space="preserve">over the last 10 generations for each run. </w:t>
      </w:r>
      <w:r w:rsidR="00637904">
        <w:t>From previous experiments, a population of 60 with 1 hidden yielded the best results will keeping the application performant. The focus for adjustment is on the remaining parameters.</w:t>
      </w:r>
    </w:p>
    <w:tbl>
      <w:tblPr>
        <w:tblStyle w:val="TableGrid"/>
        <w:tblW w:w="0" w:type="auto"/>
        <w:jc w:val="center"/>
        <w:tblLook w:val="04A0" w:firstRow="1" w:lastRow="0" w:firstColumn="1" w:lastColumn="0" w:noHBand="0" w:noVBand="1"/>
      </w:tblPr>
      <w:tblGrid>
        <w:gridCol w:w="478"/>
        <w:gridCol w:w="1412"/>
        <w:gridCol w:w="1224"/>
        <w:gridCol w:w="1701"/>
        <w:gridCol w:w="1276"/>
        <w:gridCol w:w="1417"/>
        <w:gridCol w:w="1508"/>
      </w:tblGrid>
      <w:tr w:rsidR="00166E69" w:rsidRPr="000445C9" w14:paraId="57027084" w14:textId="17B60ECB" w:rsidTr="00382F30">
        <w:trPr>
          <w:trHeight w:val="300"/>
          <w:jc w:val="center"/>
        </w:trPr>
        <w:tc>
          <w:tcPr>
            <w:tcW w:w="478" w:type="dxa"/>
          </w:tcPr>
          <w:p w14:paraId="729EC4B7" w14:textId="65176785" w:rsidR="00D87A67" w:rsidRPr="001D0230" w:rsidRDefault="003468CD" w:rsidP="00FD0300">
            <w:pPr>
              <w:jc w:val="both"/>
              <w:rPr>
                <w:b/>
                <w:bCs/>
                <w:sz w:val="16"/>
                <w:szCs w:val="16"/>
              </w:rPr>
            </w:pPr>
            <w:r>
              <w:rPr>
                <w:b/>
                <w:bCs/>
                <w:sz w:val="16"/>
                <w:szCs w:val="16"/>
              </w:rPr>
              <w:t>Run</w:t>
            </w:r>
          </w:p>
        </w:tc>
        <w:tc>
          <w:tcPr>
            <w:tcW w:w="1412" w:type="dxa"/>
            <w:noWrap/>
            <w:hideMark/>
          </w:tcPr>
          <w:p w14:paraId="08A6F087" w14:textId="4AF9F7A8" w:rsidR="00D87A67" w:rsidRPr="001D0230" w:rsidRDefault="00D87A67" w:rsidP="00FD0300">
            <w:pPr>
              <w:jc w:val="both"/>
              <w:rPr>
                <w:b/>
                <w:bCs/>
                <w:sz w:val="16"/>
                <w:szCs w:val="16"/>
              </w:rPr>
            </w:pPr>
            <w:r w:rsidRPr="001D0230">
              <w:rPr>
                <w:b/>
                <w:bCs/>
                <w:sz w:val="16"/>
                <w:szCs w:val="16"/>
              </w:rPr>
              <w:t>Population Size</w:t>
            </w:r>
          </w:p>
        </w:tc>
        <w:tc>
          <w:tcPr>
            <w:tcW w:w="1224" w:type="dxa"/>
            <w:noWrap/>
            <w:hideMark/>
          </w:tcPr>
          <w:p w14:paraId="076632E7" w14:textId="77777777" w:rsidR="00D87A67" w:rsidRPr="001D0230" w:rsidRDefault="00D87A67" w:rsidP="00FD0300">
            <w:pPr>
              <w:jc w:val="both"/>
              <w:rPr>
                <w:b/>
                <w:bCs/>
                <w:sz w:val="16"/>
                <w:szCs w:val="16"/>
              </w:rPr>
            </w:pPr>
            <w:r w:rsidRPr="001D0230">
              <w:rPr>
                <w:b/>
                <w:bCs/>
                <w:sz w:val="16"/>
                <w:szCs w:val="16"/>
              </w:rPr>
              <w:t>Hidden Layers</w:t>
            </w:r>
          </w:p>
        </w:tc>
        <w:tc>
          <w:tcPr>
            <w:tcW w:w="1701" w:type="dxa"/>
            <w:noWrap/>
            <w:hideMark/>
          </w:tcPr>
          <w:p w14:paraId="76BB82CF" w14:textId="77777777" w:rsidR="00D87A67" w:rsidRPr="001D0230" w:rsidRDefault="00D87A67" w:rsidP="00FD0300">
            <w:pPr>
              <w:jc w:val="both"/>
              <w:rPr>
                <w:b/>
                <w:bCs/>
                <w:sz w:val="16"/>
                <w:szCs w:val="16"/>
              </w:rPr>
            </w:pPr>
            <w:r w:rsidRPr="001D0230">
              <w:rPr>
                <w:b/>
                <w:bCs/>
                <w:sz w:val="16"/>
                <w:szCs w:val="16"/>
              </w:rPr>
              <w:t>Hidden Layer Nodes</w:t>
            </w:r>
          </w:p>
        </w:tc>
        <w:tc>
          <w:tcPr>
            <w:tcW w:w="1276" w:type="dxa"/>
            <w:noWrap/>
            <w:hideMark/>
          </w:tcPr>
          <w:p w14:paraId="12963690" w14:textId="77777777" w:rsidR="00D87A67" w:rsidRPr="001D0230" w:rsidRDefault="00D87A67" w:rsidP="00FD0300">
            <w:pPr>
              <w:jc w:val="both"/>
              <w:rPr>
                <w:b/>
                <w:bCs/>
                <w:sz w:val="16"/>
                <w:szCs w:val="16"/>
              </w:rPr>
            </w:pPr>
            <w:r w:rsidRPr="001D0230">
              <w:rPr>
                <w:b/>
                <w:bCs/>
                <w:sz w:val="16"/>
                <w:szCs w:val="16"/>
              </w:rPr>
              <w:t>Mutation Chance</w:t>
            </w:r>
          </w:p>
        </w:tc>
        <w:tc>
          <w:tcPr>
            <w:tcW w:w="1417" w:type="dxa"/>
            <w:noWrap/>
            <w:hideMark/>
          </w:tcPr>
          <w:p w14:paraId="27B7F36D" w14:textId="382724AE" w:rsidR="00D87A67" w:rsidRPr="001D0230" w:rsidRDefault="00D87A67" w:rsidP="00FD0300">
            <w:pPr>
              <w:jc w:val="both"/>
              <w:rPr>
                <w:b/>
                <w:bCs/>
                <w:sz w:val="16"/>
                <w:szCs w:val="16"/>
              </w:rPr>
            </w:pPr>
            <w:r w:rsidRPr="001D0230">
              <w:rPr>
                <w:b/>
                <w:bCs/>
                <w:sz w:val="16"/>
                <w:szCs w:val="16"/>
              </w:rPr>
              <w:t xml:space="preserve">Mutation </w:t>
            </w:r>
            <w:r>
              <w:rPr>
                <w:b/>
                <w:bCs/>
                <w:sz w:val="16"/>
                <w:szCs w:val="16"/>
              </w:rPr>
              <w:t>Strength</w:t>
            </w:r>
          </w:p>
        </w:tc>
        <w:tc>
          <w:tcPr>
            <w:tcW w:w="1508" w:type="dxa"/>
          </w:tcPr>
          <w:p w14:paraId="3E6244F5" w14:textId="20FC083B" w:rsidR="00D87A67" w:rsidRPr="001D0230" w:rsidRDefault="00166E69" w:rsidP="00FD0300">
            <w:pPr>
              <w:jc w:val="both"/>
              <w:rPr>
                <w:b/>
                <w:bCs/>
                <w:sz w:val="16"/>
                <w:szCs w:val="16"/>
              </w:rPr>
            </w:pPr>
            <w:r>
              <w:rPr>
                <w:b/>
                <w:bCs/>
                <w:sz w:val="16"/>
                <w:szCs w:val="16"/>
              </w:rPr>
              <w:t xml:space="preserve">Avg. fitness over </w:t>
            </w:r>
            <w:r w:rsidR="00DF1E14">
              <w:rPr>
                <w:b/>
                <w:bCs/>
                <w:sz w:val="16"/>
                <w:szCs w:val="16"/>
              </w:rPr>
              <w:t>last 10 generations</w:t>
            </w:r>
          </w:p>
        </w:tc>
      </w:tr>
      <w:tr w:rsidR="00166E69" w:rsidRPr="000445C9" w14:paraId="665AB6DF" w14:textId="5DA4E18F" w:rsidTr="004C1E7A">
        <w:trPr>
          <w:trHeight w:val="300"/>
          <w:jc w:val="center"/>
        </w:trPr>
        <w:tc>
          <w:tcPr>
            <w:tcW w:w="478" w:type="dxa"/>
          </w:tcPr>
          <w:p w14:paraId="233146C8" w14:textId="58975B75" w:rsidR="00D87A67" w:rsidRPr="001D0230" w:rsidRDefault="003468CD" w:rsidP="00FD0300">
            <w:pPr>
              <w:jc w:val="both"/>
              <w:rPr>
                <w:sz w:val="16"/>
                <w:szCs w:val="16"/>
              </w:rPr>
            </w:pPr>
            <w:r>
              <w:rPr>
                <w:sz w:val="16"/>
                <w:szCs w:val="16"/>
              </w:rPr>
              <w:t>1</w:t>
            </w:r>
          </w:p>
        </w:tc>
        <w:tc>
          <w:tcPr>
            <w:tcW w:w="1412" w:type="dxa"/>
            <w:shd w:val="clear" w:color="auto" w:fill="auto"/>
            <w:noWrap/>
            <w:hideMark/>
          </w:tcPr>
          <w:p w14:paraId="13A36294" w14:textId="56DE24A9" w:rsidR="00D87A67" w:rsidRPr="001D0230" w:rsidRDefault="00D87A67" w:rsidP="00FD0300">
            <w:pPr>
              <w:jc w:val="both"/>
              <w:rPr>
                <w:sz w:val="16"/>
                <w:szCs w:val="16"/>
              </w:rPr>
            </w:pPr>
            <w:r w:rsidRPr="001D0230">
              <w:rPr>
                <w:sz w:val="16"/>
                <w:szCs w:val="16"/>
              </w:rPr>
              <w:t>60</w:t>
            </w:r>
          </w:p>
        </w:tc>
        <w:tc>
          <w:tcPr>
            <w:tcW w:w="1224" w:type="dxa"/>
            <w:shd w:val="clear" w:color="auto" w:fill="auto"/>
            <w:noWrap/>
            <w:hideMark/>
          </w:tcPr>
          <w:p w14:paraId="7E098D72" w14:textId="77777777" w:rsidR="00D87A67" w:rsidRPr="001D0230" w:rsidRDefault="00D87A67" w:rsidP="00FD0300">
            <w:pPr>
              <w:jc w:val="both"/>
              <w:rPr>
                <w:sz w:val="16"/>
                <w:szCs w:val="16"/>
              </w:rPr>
            </w:pPr>
            <w:r w:rsidRPr="001D0230">
              <w:rPr>
                <w:sz w:val="16"/>
                <w:szCs w:val="16"/>
              </w:rPr>
              <w:t>1</w:t>
            </w:r>
          </w:p>
        </w:tc>
        <w:tc>
          <w:tcPr>
            <w:tcW w:w="1701" w:type="dxa"/>
            <w:shd w:val="clear" w:color="auto" w:fill="auto"/>
            <w:noWrap/>
            <w:hideMark/>
          </w:tcPr>
          <w:p w14:paraId="4F844BC5" w14:textId="77777777" w:rsidR="00D87A67" w:rsidRPr="001D0230" w:rsidRDefault="00D87A67" w:rsidP="00FD0300">
            <w:pPr>
              <w:jc w:val="both"/>
              <w:rPr>
                <w:sz w:val="16"/>
                <w:szCs w:val="16"/>
              </w:rPr>
            </w:pPr>
            <w:r w:rsidRPr="001D0230">
              <w:rPr>
                <w:sz w:val="16"/>
                <w:szCs w:val="16"/>
              </w:rPr>
              <w:t>8</w:t>
            </w:r>
          </w:p>
        </w:tc>
        <w:tc>
          <w:tcPr>
            <w:tcW w:w="1276" w:type="dxa"/>
            <w:shd w:val="clear" w:color="auto" w:fill="auto"/>
            <w:noWrap/>
            <w:hideMark/>
          </w:tcPr>
          <w:p w14:paraId="215B9A10" w14:textId="75F72E00" w:rsidR="00D87A67" w:rsidRPr="001D0230" w:rsidRDefault="00D87A67" w:rsidP="00FD0300">
            <w:pPr>
              <w:jc w:val="both"/>
              <w:rPr>
                <w:sz w:val="16"/>
                <w:szCs w:val="16"/>
              </w:rPr>
            </w:pPr>
            <w:r w:rsidRPr="001D0230">
              <w:rPr>
                <w:sz w:val="16"/>
                <w:szCs w:val="16"/>
              </w:rPr>
              <w:t>0.0</w:t>
            </w:r>
            <w:r w:rsidR="00F27834">
              <w:rPr>
                <w:sz w:val="16"/>
                <w:szCs w:val="16"/>
              </w:rPr>
              <w:t>3</w:t>
            </w:r>
          </w:p>
        </w:tc>
        <w:tc>
          <w:tcPr>
            <w:tcW w:w="1417" w:type="dxa"/>
            <w:shd w:val="clear" w:color="auto" w:fill="auto"/>
            <w:noWrap/>
            <w:hideMark/>
          </w:tcPr>
          <w:p w14:paraId="523214F4" w14:textId="77777777" w:rsidR="00D87A67" w:rsidRPr="001D0230" w:rsidRDefault="00D87A67" w:rsidP="00FD0300">
            <w:pPr>
              <w:jc w:val="both"/>
              <w:rPr>
                <w:sz w:val="16"/>
                <w:szCs w:val="16"/>
              </w:rPr>
            </w:pPr>
            <w:r w:rsidRPr="001D0230">
              <w:rPr>
                <w:sz w:val="16"/>
                <w:szCs w:val="16"/>
              </w:rPr>
              <w:t>0.01</w:t>
            </w:r>
          </w:p>
        </w:tc>
        <w:tc>
          <w:tcPr>
            <w:tcW w:w="1508" w:type="dxa"/>
            <w:shd w:val="clear" w:color="auto" w:fill="auto"/>
          </w:tcPr>
          <w:p w14:paraId="196E0F0E" w14:textId="2CE28F7C" w:rsidR="00D87A67" w:rsidRPr="001D0230" w:rsidRDefault="00637904" w:rsidP="00FD0300">
            <w:pPr>
              <w:jc w:val="both"/>
              <w:rPr>
                <w:sz w:val="16"/>
                <w:szCs w:val="16"/>
              </w:rPr>
            </w:pPr>
            <w:r w:rsidRPr="00637904">
              <w:rPr>
                <w:sz w:val="16"/>
                <w:szCs w:val="16"/>
              </w:rPr>
              <w:t>440.715</w:t>
            </w:r>
          </w:p>
        </w:tc>
      </w:tr>
      <w:tr w:rsidR="00F27834" w:rsidRPr="000445C9" w14:paraId="1C1AA754" w14:textId="77777777" w:rsidTr="00407196">
        <w:trPr>
          <w:trHeight w:val="300"/>
          <w:jc w:val="center"/>
        </w:trPr>
        <w:tc>
          <w:tcPr>
            <w:tcW w:w="478" w:type="dxa"/>
          </w:tcPr>
          <w:p w14:paraId="639888E6" w14:textId="24D767B8" w:rsidR="00F27834" w:rsidRDefault="00F27834" w:rsidP="00FD0300">
            <w:pPr>
              <w:jc w:val="both"/>
              <w:rPr>
                <w:sz w:val="16"/>
                <w:szCs w:val="16"/>
              </w:rPr>
            </w:pPr>
            <w:r>
              <w:rPr>
                <w:sz w:val="16"/>
                <w:szCs w:val="16"/>
              </w:rPr>
              <w:t>2</w:t>
            </w:r>
          </w:p>
        </w:tc>
        <w:tc>
          <w:tcPr>
            <w:tcW w:w="1412" w:type="dxa"/>
            <w:shd w:val="clear" w:color="auto" w:fill="auto"/>
            <w:noWrap/>
          </w:tcPr>
          <w:p w14:paraId="6DC8C920" w14:textId="41071FED" w:rsidR="00F27834" w:rsidRPr="001D0230" w:rsidRDefault="00F27834" w:rsidP="00FD0300">
            <w:pPr>
              <w:jc w:val="both"/>
              <w:rPr>
                <w:sz w:val="16"/>
                <w:szCs w:val="16"/>
              </w:rPr>
            </w:pPr>
            <w:r>
              <w:rPr>
                <w:sz w:val="16"/>
                <w:szCs w:val="16"/>
              </w:rPr>
              <w:t>60</w:t>
            </w:r>
          </w:p>
        </w:tc>
        <w:tc>
          <w:tcPr>
            <w:tcW w:w="1224" w:type="dxa"/>
            <w:shd w:val="clear" w:color="auto" w:fill="auto"/>
            <w:noWrap/>
          </w:tcPr>
          <w:p w14:paraId="4AD8CE34" w14:textId="1A756F96" w:rsidR="00F27834" w:rsidRPr="001D0230" w:rsidRDefault="00F27834" w:rsidP="00FD0300">
            <w:pPr>
              <w:jc w:val="both"/>
              <w:rPr>
                <w:sz w:val="16"/>
                <w:szCs w:val="16"/>
              </w:rPr>
            </w:pPr>
            <w:r>
              <w:rPr>
                <w:sz w:val="16"/>
                <w:szCs w:val="16"/>
              </w:rPr>
              <w:t>1</w:t>
            </w:r>
          </w:p>
        </w:tc>
        <w:tc>
          <w:tcPr>
            <w:tcW w:w="1701" w:type="dxa"/>
            <w:shd w:val="clear" w:color="auto" w:fill="auto"/>
            <w:noWrap/>
          </w:tcPr>
          <w:p w14:paraId="7A6B8B36" w14:textId="7D1B95BE" w:rsidR="00F27834" w:rsidRPr="001D0230" w:rsidRDefault="00F27834" w:rsidP="00FD0300">
            <w:pPr>
              <w:jc w:val="both"/>
              <w:rPr>
                <w:sz w:val="16"/>
                <w:szCs w:val="16"/>
              </w:rPr>
            </w:pPr>
            <w:r>
              <w:rPr>
                <w:sz w:val="16"/>
                <w:szCs w:val="16"/>
              </w:rPr>
              <w:t>16</w:t>
            </w:r>
          </w:p>
        </w:tc>
        <w:tc>
          <w:tcPr>
            <w:tcW w:w="1276" w:type="dxa"/>
            <w:shd w:val="clear" w:color="auto" w:fill="auto"/>
            <w:noWrap/>
          </w:tcPr>
          <w:p w14:paraId="0AC88D28" w14:textId="605B9C21" w:rsidR="00F27834" w:rsidRPr="001D0230" w:rsidRDefault="00F27834" w:rsidP="00FD0300">
            <w:pPr>
              <w:jc w:val="both"/>
              <w:rPr>
                <w:sz w:val="16"/>
                <w:szCs w:val="16"/>
              </w:rPr>
            </w:pPr>
            <w:r>
              <w:rPr>
                <w:sz w:val="16"/>
                <w:szCs w:val="16"/>
              </w:rPr>
              <w:t>0.03</w:t>
            </w:r>
          </w:p>
        </w:tc>
        <w:tc>
          <w:tcPr>
            <w:tcW w:w="1417" w:type="dxa"/>
            <w:shd w:val="clear" w:color="auto" w:fill="auto"/>
            <w:noWrap/>
          </w:tcPr>
          <w:p w14:paraId="4ADBF8CB" w14:textId="479EBAFC" w:rsidR="00F27834" w:rsidRPr="001D0230" w:rsidRDefault="00F27834" w:rsidP="00FD0300">
            <w:pPr>
              <w:jc w:val="both"/>
              <w:rPr>
                <w:sz w:val="16"/>
                <w:szCs w:val="16"/>
              </w:rPr>
            </w:pPr>
            <w:r>
              <w:rPr>
                <w:sz w:val="16"/>
                <w:szCs w:val="16"/>
              </w:rPr>
              <w:t>0.01</w:t>
            </w:r>
          </w:p>
        </w:tc>
        <w:tc>
          <w:tcPr>
            <w:tcW w:w="1508" w:type="dxa"/>
            <w:shd w:val="clear" w:color="auto" w:fill="auto"/>
          </w:tcPr>
          <w:p w14:paraId="73E46599" w14:textId="1C48F5BE" w:rsidR="00F27834" w:rsidRPr="001D0230" w:rsidRDefault="00637904" w:rsidP="00FD0300">
            <w:pPr>
              <w:jc w:val="both"/>
              <w:rPr>
                <w:sz w:val="16"/>
                <w:szCs w:val="16"/>
              </w:rPr>
            </w:pPr>
            <w:r w:rsidRPr="00637904">
              <w:rPr>
                <w:sz w:val="16"/>
                <w:szCs w:val="16"/>
              </w:rPr>
              <w:t>726.74668</w:t>
            </w:r>
          </w:p>
        </w:tc>
      </w:tr>
      <w:tr w:rsidR="00F27834" w:rsidRPr="000445C9" w14:paraId="684EAC28" w14:textId="77777777" w:rsidTr="004C1E7A">
        <w:trPr>
          <w:trHeight w:val="300"/>
          <w:jc w:val="center"/>
        </w:trPr>
        <w:tc>
          <w:tcPr>
            <w:tcW w:w="478" w:type="dxa"/>
            <w:shd w:val="clear" w:color="auto" w:fill="E2EFD9" w:themeFill="accent6" w:themeFillTint="33"/>
          </w:tcPr>
          <w:p w14:paraId="31B36D50" w14:textId="37C5BA81" w:rsidR="00F27834" w:rsidRDefault="00F27834" w:rsidP="00FD0300">
            <w:pPr>
              <w:jc w:val="both"/>
              <w:rPr>
                <w:sz w:val="16"/>
                <w:szCs w:val="16"/>
              </w:rPr>
            </w:pPr>
            <w:r>
              <w:rPr>
                <w:sz w:val="16"/>
                <w:szCs w:val="16"/>
              </w:rPr>
              <w:t>3</w:t>
            </w:r>
          </w:p>
        </w:tc>
        <w:tc>
          <w:tcPr>
            <w:tcW w:w="1412" w:type="dxa"/>
            <w:shd w:val="clear" w:color="auto" w:fill="E2EFD9" w:themeFill="accent6" w:themeFillTint="33"/>
            <w:noWrap/>
          </w:tcPr>
          <w:p w14:paraId="4B756363" w14:textId="52DFFD9A" w:rsidR="00F27834" w:rsidRDefault="00F27834" w:rsidP="00FD0300">
            <w:pPr>
              <w:jc w:val="both"/>
              <w:rPr>
                <w:sz w:val="16"/>
                <w:szCs w:val="16"/>
              </w:rPr>
            </w:pPr>
            <w:r>
              <w:rPr>
                <w:sz w:val="16"/>
                <w:szCs w:val="16"/>
              </w:rPr>
              <w:t>60</w:t>
            </w:r>
          </w:p>
        </w:tc>
        <w:tc>
          <w:tcPr>
            <w:tcW w:w="1224" w:type="dxa"/>
            <w:shd w:val="clear" w:color="auto" w:fill="E2EFD9" w:themeFill="accent6" w:themeFillTint="33"/>
            <w:noWrap/>
          </w:tcPr>
          <w:p w14:paraId="7172B82F" w14:textId="7610DE59" w:rsidR="00F27834" w:rsidRDefault="00F27834" w:rsidP="00FD0300">
            <w:pPr>
              <w:jc w:val="both"/>
              <w:rPr>
                <w:sz w:val="16"/>
                <w:szCs w:val="16"/>
              </w:rPr>
            </w:pPr>
            <w:r>
              <w:rPr>
                <w:sz w:val="16"/>
                <w:szCs w:val="16"/>
              </w:rPr>
              <w:t>1</w:t>
            </w:r>
          </w:p>
        </w:tc>
        <w:tc>
          <w:tcPr>
            <w:tcW w:w="1701" w:type="dxa"/>
            <w:shd w:val="clear" w:color="auto" w:fill="E2EFD9" w:themeFill="accent6" w:themeFillTint="33"/>
            <w:noWrap/>
          </w:tcPr>
          <w:p w14:paraId="5910E081" w14:textId="1440062B" w:rsidR="00F27834" w:rsidRDefault="0027538A" w:rsidP="00FD0300">
            <w:pPr>
              <w:jc w:val="both"/>
              <w:rPr>
                <w:sz w:val="16"/>
                <w:szCs w:val="16"/>
              </w:rPr>
            </w:pPr>
            <w:r>
              <w:rPr>
                <w:sz w:val="16"/>
                <w:szCs w:val="16"/>
              </w:rPr>
              <w:t>8</w:t>
            </w:r>
          </w:p>
        </w:tc>
        <w:tc>
          <w:tcPr>
            <w:tcW w:w="1276" w:type="dxa"/>
            <w:shd w:val="clear" w:color="auto" w:fill="E2EFD9" w:themeFill="accent6" w:themeFillTint="33"/>
            <w:noWrap/>
          </w:tcPr>
          <w:p w14:paraId="77819166" w14:textId="6E8048E1" w:rsidR="00F27834" w:rsidRDefault="00F27834" w:rsidP="00FD0300">
            <w:pPr>
              <w:jc w:val="both"/>
              <w:rPr>
                <w:sz w:val="16"/>
                <w:szCs w:val="16"/>
              </w:rPr>
            </w:pPr>
            <w:r>
              <w:rPr>
                <w:sz w:val="16"/>
                <w:szCs w:val="16"/>
              </w:rPr>
              <w:t>0.0</w:t>
            </w:r>
            <w:r w:rsidR="0027538A">
              <w:rPr>
                <w:sz w:val="16"/>
                <w:szCs w:val="16"/>
              </w:rPr>
              <w:t>1</w:t>
            </w:r>
          </w:p>
        </w:tc>
        <w:tc>
          <w:tcPr>
            <w:tcW w:w="1417" w:type="dxa"/>
            <w:shd w:val="clear" w:color="auto" w:fill="E2EFD9" w:themeFill="accent6" w:themeFillTint="33"/>
            <w:noWrap/>
          </w:tcPr>
          <w:p w14:paraId="40B3DC68" w14:textId="0D17F9E2" w:rsidR="00F27834" w:rsidRDefault="00F27834" w:rsidP="00FD0300">
            <w:pPr>
              <w:jc w:val="both"/>
              <w:rPr>
                <w:sz w:val="16"/>
                <w:szCs w:val="16"/>
              </w:rPr>
            </w:pPr>
            <w:r>
              <w:rPr>
                <w:sz w:val="16"/>
                <w:szCs w:val="16"/>
              </w:rPr>
              <w:t>0.01</w:t>
            </w:r>
          </w:p>
        </w:tc>
        <w:tc>
          <w:tcPr>
            <w:tcW w:w="1508" w:type="dxa"/>
            <w:shd w:val="clear" w:color="auto" w:fill="E2EFD9" w:themeFill="accent6" w:themeFillTint="33"/>
          </w:tcPr>
          <w:p w14:paraId="4F1B606A" w14:textId="7BC78F0B" w:rsidR="00F27834" w:rsidRPr="001D0230" w:rsidRDefault="00637904" w:rsidP="00FD0300">
            <w:pPr>
              <w:jc w:val="both"/>
              <w:rPr>
                <w:sz w:val="16"/>
                <w:szCs w:val="16"/>
              </w:rPr>
            </w:pPr>
            <w:r w:rsidRPr="00637904">
              <w:rPr>
                <w:sz w:val="16"/>
                <w:szCs w:val="16"/>
              </w:rPr>
              <w:t>741.22957</w:t>
            </w:r>
          </w:p>
        </w:tc>
      </w:tr>
      <w:tr w:rsidR="00F27834" w:rsidRPr="000445C9" w14:paraId="3BBDE327" w14:textId="77777777" w:rsidTr="004C1E7A">
        <w:trPr>
          <w:trHeight w:val="300"/>
          <w:jc w:val="center"/>
        </w:trPr>
        <w:tc>
          <w:tcPr>
            <w:tcW w:w="478" w:type="dxa"/>
            <w:shd w:val="clear" w:color="auto" w:fill="F7D9D1"/>
          </w:tcPr>
          <w:p w14:paraId="29913C71" w14:textId="488AFC0F" w:rsidR="00F27834" w:rsidRDefault="00F27834" w:rsidP="00FD0300">
            <w:pPr>
              <w:jc w:val="both"/>
              <w:rPr>
                <w:sz w:val="16"/>
                <w:szCs w:val="16"/>
              </w:rPr>
            </w:pPr>
            <w:r>
              <w:rPr>
                <w:sz w:val="16"/>
                <w:szCs w:val="16"/>
              </w:rPr>
              <w:t>4</w:t>
            </w:r>
          </w:p>
        </w:tc>
        <w:tc>
          <w:tcPr>
            <w:tcW w:w="1412" w:type="dxa"/>
            <w:shd w:val="clear" w:color="auto" w:fill="F7D9D1"/>
            <w:noWrap/>
          </w:tcPr>
          <w:p w14:paraId="43C87605" w14:textId="26891563" w:rsidR="00F27834" w:rsidRDefault="00F27834" w:rsidP="00FD0300">
            <w:pPr>
              <w:jc w:val="both"/>
              <w:rPr>
                <w:sz w:val="16"/>
                <w:szCs w:val="16"/>
              </w:rPr>
            </w:pPr>
            <w:r>
              <w:rPr>
                <w:sz w:val="16"/>
                <w:szCs w:val="16"/>
              </w:rPr>
              <w:t>60</w:t>
            </w:r>
          </w:p>
        </w:tc>
        <w:tc>
          <w:tcPr>
            <w:tcW w:w="1224" w:type="dxa"/>
            <w:shd w:val="clear" w:color="auto" w:fill="F7D9D1"/>
            <w:noWrap/>
          </w:tcPr>
          <w:p w14:paraId="7C6475C7" w14:textId="74063048" w:rsidR="00F27834" w:rsidRDefault="00F27834" w:rsidP="00FD0300">
            <w:pPr>
              <w:jc w:val="both"/>
              <w:rPr>
                <w:sz w:val="16"/>
                <w:szCs w:val="16"/>
              </w:rPr>
            </w:pPr>
            <w:r>
              <w:rPr>
                <w:sz w:val="16"/>
                <w:szCs w:val="16"/>
              </w:rPr>
              <w:t>1</w:t>
            </w:r>
          </w:p>
        </w:tc>
        <w:tc>
          <w:tcPr>
            <w:tcW w:w="1701" w:type="dxa"/>
            <w:shd w:val="clear" w:color="auto" w:fill="F7D9D1"/>
            <w:noWrap/>
          </w:tcPr>
          <w:p w14:paraId="35075CF0" w14:textId="2C4F2E16" w:rsidR="00F27834" w:rsidRDefault="003239C3" w:rsidP="00FD0300">
            <w:pPr>
              <w:jc w:val="both"/>
              <w:rPr>
                <w:sz w:val="16"/>
                <w:szCs w:val="16"/>
              </w:rPr>
            </w:pPr>
            <w:r>
              <w:rPr>
                <w:sz w:val="16"/>
                <w:szCs w:val="16"/>
              </w:rPr>
              <w:t>8</w:t>
            </w:r>
          </w:p>
        </w:tc>
        <w:tc>
          <w:tcPr>
            <w:tcW w:w="1276" w:type="dxa"/>
            <w:shd w:val="clear" w:color="auto" w:fill="F7D9D1"/>
            <w:noWrap/>
          </w:tcPr>
          <w:p w14:paraId="76853096" w14:textId="462707A2" w:rsidR="00F27834" w:rsidRDefault="00F27834" w:rsidP="00FD0300">
            <w:pPr>
              <w:jc w:val="both"/>
              <w:rPr>
                <w:sz w:val="16"/>
                <w:szCs w:val="16"/>
              </w:rPr>
            </w:pPr>
            <w:r>
              <w:rPr>
                <w:sz w:val="16"/>
                <w:szCs w:val="16"/>
              </w:rPr>
              <w:t>0.0</w:t>
            </w:r>
            <w:r w:rsidR="002C66D9">
              <w:rPr>
                <w:sz w:val="16"/>
                <w:szCs w:val="16"/>
              </w:rPr>
              <w:t>1</w:t>
            </w:r>
          </w:p>
        </w:tc>
        <w:tc>
          <w:tcPr>
            <w:tcW w:w="1417" w:type="dxa"/>
            <w:shd w:val="clear" w:color="auto" w:fill="F7D9D1"/>
            <w:noWrap/>
          </w:tcPr>
          <w:p w14:paraId="6EA5DCAE" w14:textId="181D4A5B" w:rsidR="00F27834" w:rsidRDefault="00F27834" w:rsidP="00FD0300">
            <w:pPr>
              <w:jc w:val="both"/>
              <w:rPr>
                <w:sz w:val="16"/>
                <w:szCs w:val="16"/>
              </w:rPr>
            </w:pPr>
            <w:r>
              <w:rPr>
                <w:sz w:val="16"/>
                <w:szCs w:val="16"/>
              </w:rPr>
              <w:t>0.0</w:t>
            </w:r>
            <w:r w:rsidR="0027538A">
              <w:rPr>
                <w:sz w:val="16"/>
                <w:szCs w:val="16"/>
              </w:rPr>
              <w:t>5</w:t>
            </w:r>
          </w:p>
        </w:tc>
        <w:tc>
          <w:tcPr>
            <w:tcW w:w="1508" w:type="dxa"/>
            <w:shd w:val="clear" w:color="auto" w:fill="F7D9D1"/>
          </w:tcPr>
          <w:p w14:paraId="6C0FF884" w14:textId="60612DA8" w:rsidR="00F27834" w:rsidRPr="001D0230" w:rsidRDefault="00637904" w:rsidP="00FD0300">
            <w:pPr>
              <w:jc w:val="both"/>
              <w:rPr>
                <w:sz w:val="16"/>
                <w:szCs w:val="16"/>
              </w:rPr>
            </w:pPr>
            <w:r w:rsidRPr="00637904">
              <w:rPr>
                <w:sz w:val="16"/>
                <w:szCs w:val="16"/>
              </w:rPr>
              <w:t>423.19667</w:t>
            </w:r>
          </w:p>
        </w:tc>
      </w:tr>
      <w:tr w:rsidR="00F27834" w:rsidRPr="000445C9" w14:paraId="72E956CB" w14:textId="77777777" w:rsidTr="00382F30">
        <w:trPr>
          <w:trHeight w:val="300"/>
          <w:jc w:val="center"/>
        </w:trPr>
        <w:tc>
          <w:tcPr>
            <w:tcW w:w="478" w:type="dxa"/>
          </w:tcPr>
          <w:p w14:paraId="5C7F7EEA" w14:textId="457DF6A3" w:rsidR="00F27834" w:rsidRDefault="00F27834" w:rsidP="00FD0300">
            <w:pPr>
              <w:jc w:val="both"/>
              <w:rPr>
                <w:sz w:val="16"/>
                <w:szCs w:val="16"/>
              </w:rPr>
            </w:pPr>
            <w:r>
              <w:rPr>
                <w:sz w:val="16"/>
                <w:szCs w:val="16"/>
              </w:rPr>
              <w:t>5</w:t>
            </w:r>
          </w:p>
        </w:tc>
        <w:tc>
          <w:tcPr>
            <w:tcW w:w="1412" w:type="dxa"/>
            <w:noWrap/>
          </w:tcPr>
          <w:p w14:paraId="2234ADA1" w14:textId="0A533478" w:rsidR="00F27834" w:rsidRDefault="00F27834" w:rsidP="00FD0300">
            <w:pPr>
              <w:jc w:val="both"/>
              <w:rPr>
                <w:sz w:val="16"/>
                <w:szCs w:val="16"/>
              </w:rPr>
            </w:pPr>
            <w:r>
              <w:rPr>
                <w:sz w:val="16"/>
                <w:szCs w:val="16"/>
              </w:rPr>
              <w:t>60</w:t>
            </w:r>
          </w:p>
        </w:tc>
        <w:tc>
          <w:tcPr>
            <w:tcW w:w="1224" w:type="dxa"/>
            <w:noWrap/>
          </w:tcPr>
          <w:p w14:paraId="59F5AC10" w14:textId="35108BBA" w:rsidR="00F27834" w:rsidRDefault="00F27834" w:rsidP="00FD0300">
            <w:pPr>
              <w:jc w:val="both"/>
              <w:rPr>
                <w:sz w:val="16"/>
                <w:szCs w:val="16"/>
              </w:rPr>
            </w:pPr>
            <w:r>
              <w:rPr>
                <w:sz w:val="16"/>
                <w:szCs w:val="16"/>
              </w:rPr>
              <w:t>1</w:t>
            </w:r>
          </w:p>
        </w:tc>
        <w:tc>
          <w:tcPr>
            <w:tcW w:w="1701" w:type="dxa"/>
            <w:noWrap/>
          </w:tcPr>
          <w:p w14:paraId="40D6D2F4" w14:textId="72AD6131" w:rsidR="00F27834" w:rsidRDefault="003239C3" w:rsidP="00FD0300">
            <w:pPr>
              <w:jc w:val="both"/>
              <w:rPr>
                <w:sz w:val="16"/>
                <w:szCs w:val="16"/>
              </w:rPr>
            </w:pPr>
            <w:r>
              <w:rPr>
                <w:sz w:val="16"/>
                <w:szCs w:val="16"/>
              </w:rPr>
              <w:t>8</w:t>
            </w:r>
          </w:p>
        </w:tc>
        <w:tc>
          <w:tcPr>
            <w:tcW w:w="1276" w:type="dxa"/>
            <w:noWrap/>
          </w:tcPr>
          <w:p w14:paraId="0C67BF1F" w14:textId="0B6E0905" w:rsidR="00F27834" w:rsidRDefault="00F27834" w:rsidP="00FD0300">
            <w:pPr>
              <w:jc w:val="both"/>
              <w:rPr>
                <w:sz w:val="16"/>
                <w:szCs w:val="16"/>
              </w:rPr>
            </w:pPr>
            <w:r>
              <w:rPr>
                <w:sz w:val="16"/>
                <w:szCs w:val="16"/>
              </w:rPr>
              <w:t>0.0</w:t>
            </w:r>
            <w:r w:rsidR="002C66D9">
              <w:rPr>
                <w:sz w:val="16"/>
                <w:szCs w:val="16"/>
              </w:rPr>
              <w:t>05</w:t>
            </w:r>
          </w:p>
        </w:tc>
        <w:tc>
          <w:tcPr>
            <w:tcW w:w="1417" w:type="dxa"/>
            <w:noWrap/>
          </w:tcPr>
          <w:p w14:paraId="031BD1FF" w14:textId="6AF54F94" w:rsidR="00F27834" w:rsidRDefault="00F27834" w:rsidP="00FD0300">
            <w:pPr>
              <w:jc w:val="both"/>
              <w:rPr>
                <w:sz w:val="16"/>
                <w:szCs w:val="16"/>
              </w:rPr>
            </w:pPr>
            <w:r>
              <w:rPr>
                <w:sz w:val="16"/>
                <w:szCs w:val="16"/>
              </w:rPr>
              <w:t>0.0</w:t>
            </w:r>
            <w:r w:rsidR="002C66D9">
              <w:rPr>
                <w:sz w:val="16"/>
                <w:szCs w:val="16"/>
              </w:rPr>
              <w:t>05</w:t>
            </w:r>
          </w:p>
        </w:tc>
        <w:tc>
          <w:tcPr>
            <w:tcW w:w="1508" w:type="dxa"/>
          </w:tcPr>
          <w:p w14:paraId="5D53CCEC" w14:textId="3812F67B" w:rsidR="00F27834" w:rsidRPr="001D0230" w:rsidRDefault="00637904" w:rsidP="00FD0300">
            <w:pPr>
              <w:jc w:val="both"/>
              <w:rPr>
                <w:sz w:val="16"/>
                <w:szCs w:val="16"/>
              </w:rPr>
            </w:pPr>
            <w:r w:rsidRPr="00637904">
              <w:rPr>
                <w:sz w:val="16"/>
                <w:szCs w:val="16"/>
              </w:rPr>
              <w:t>704.06334</w:t>
            </w:r>
          </w:p>
        </w:tc>
      </w:tr>
    </w:tbl>
    <w:p w14:paraId="285F0EFF" w14:textId="51DA6565" w:rsidR="00637904" w:rsidRDefault="00637904" w:rsidP="00FD0300">
      <w:pPr>
        <w:jc w:val="both"/>
        <w:rPr>
          <w:b/>
          <w:bCs/>
        </w:rPr>
      </w:pPr>
    </w:p>
    <w:p w14:paraId="1EF209CE" w14:textId="77777777" w:rsidR="00637904" w:rsidRDefault="00E664EF" w:rsidP="006A4ECC">
      <w:pPr>
        <w:keepNext/>
        <w:jc w:val="center"/>
      </w:pPr>
      <w:r>
        <w:rPr>
          <w:noProof/>
        </w:rPr>
        <w:lastRenderedPageBreak/>
        <w:drawing>
          <wp:inline distT="0" distB="0" distL="0" distR="0" wp14:anchorId="6FFD2F77" wp14:editId="6AD71BC7">
            <wp:extent cx="5763895" cy="3467405"/>
            <wp:effectExtent l="0" t="0" r="8255" b="0"/>
            <wp:docPr id="3" name="Chart 3">
              <a:extLst xmlns:a="http://schemas.openxmlformats.org/drawingml/2006/main">
                <a:ext uri="{FF2B5EF4-FFF2-40B4-BE49-F238E27FC236}">
                  <a16:creationId xmlns:a16="http://schemas.microsoft.com/office/drawing/2014/main" id="{C8CFAEF4-5AA2-4C2F-A825-8D61D8657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214EBEA" w14:textId="4F58ED3D" w:rsidR="00E664EF" w:rsidRDefault="00637904" w:rsidP="006A4ECC">
      <w:pPr>
        <w:pStyle w:val="Caption"/>
        <w:jc w:val="center"/>
        <w:rPr>
          <w:b/>
          <w:bCs/>
        </w:rPr>
      </w:pPr>
      <w:r>
        <w:t xml:space="preserve">Figure </w:t>
      </w:r>
      <w:r w:rsidR="005D0256">
        <w:fldChar w:fldCharType="begin"/>
      </w:r>
      <w:r w:rsidR="005D0256">
        <w:instrText xml:space="preserve"> SEQ Figure \* ARABIC </w:instrText>
      </w:r>
      <w:r w:rsidR="005D0256">
        <w:fldChar w:fldCharType="separate"/>
      </w:r>
      <w:r>
        <w:rPr>
          <w:noProof/>
        </w:rPr>
        <w:t>3</w:t>
      </w:r>
      <w:r w:rsidR="005D0256">
        <w:rPr>
          <w:noProof/>
        </w:rPr>
        <w:fldChar w:fldCharType="end"/>
      </w:r>
      <w:r>
        <w:t>: Average Fitness per 10 generations</w:t>
      </w:r>
    </w:p>
    <w:p w14:paraId="42326634" w14:textId="77777777" w:rsidR="00FD0300" w:rsidRDefault="00FD0300" w:rsidP="00FD0300">
      <w:pPr>
        <w:jc w:val="both"/>
        <w:rPr>
          <w:b/>
          <w:bCs/>
          <w:sz w:val="28"/>
          <w:szCs w:val="28"/>
        </w:rPr>
      </w:pPr>
    </w:p>
    <w:p w14:paraId="3E793354" w14:textId="66ED8C76" w:rsidR="00637904" w:rsidRPr="00B53264" w:rsidRDefault="00637904" w:rsidP="00FD0300">
      <w:pPr>
        <w:jc w:val="both"/>
        <w:rPr>
          <w:b/>
          <w:bCs/>
          <w:sz w:val="28"/>
          <w:szCs w:val="28"/>
        </w:rPr>
      </w:pPr>
      <w:r>
        <w:rPr>
          <w:b/>
          <w:bCs/>
          <w:sz w:val="28"/>
          <w:szCs w:val="28"/>
        </w:rPr>
        <w:t xml:space="preserve">4. </w:t>
      </w:r>
      <w:r w:rsidRPr="00B53264">
        <w:rPr>
          <w:b/>
          <w:bCs/>
          <w:sz w:val="28"/>
          <w:szCs w:val="28"/>
        </w:rPr>
        <w:t>Results</w:t>
      </w:r>
    </w:p>
    <w:p w14:paraId="56D445AA" w14:textId="252646B6" w:rsidR="00A7472A" w:rsidRDefault="00637904" w:rsidP="00FD0300">
      <w:pPr>
        <w:jc w:val="both"/>
      </w:pPr>
      <w:r>
        <w:t>In general, training the AI using an</w:t>
      </w:r>
      <w:r w:rsidRPr="00146962">
        <w:t xml:space="preserve"> evolutionary neural network </w:t>
      </w:r>
      <w:r>
        <w:t>yielded excellent results. After refinement of the network and genetic algorithm variables, along with the fitness function, the AI was able to make appropriate decisions based on its current circumstance.</w:t>
      </w:r>
      <w:r w:rsidR="0044786C">
        <w:t xml:space="preserve"> In order to assess how a trained learning AI performed against the non-learning AI, the learning AI was placed in a control mode.</w:t>
      </w:r>
      <w:r w:rsidR="0054625C">
        <w:t xml:space="preserve"> Metrics were recorded over 600 battles (10 iterations) for the control AI, as well </w:t>
      </w:r>
      <w:r w:rsidR="00A7472A">
        <w:t>learning AIs runs with a pre-saved configuration from each of the five run configurations in the performance optimisation table. Metrics recorded were win percentage, survival percentage and average survival time. Results are recorded in the table below</w:t>
      </w:r>
    </w:p>
    <w:p w14:paraId="48736CFD" w14:textId="77777777" w:rsidR="00382F30" w:rsidRPr="00382F30" w:rsidRDefault="00382F30" w:rsidP="00FD0300">
      <w:pPr>
        <w:jc w:val="both"/>
      </w:pPr>
    </w:p>
    <w:tbl>
      <w:tblPr>
        <w:tblStyle w:val="TableGrid"/>
        <w:tblW w:w="0" w:type="auto"/>
        <w:jc w:val="center"/>
        <w:tblLook w:val="04A0" w:firstRow="1" w:lastRow="0" w:firstColumn="1" w:lastColumn="0" w:noHBand="0" w:noVBand="1"/>
      </w:tblPr>
      <w:tblGrid>
        <w:gridCol w:w="1040"/>
        <w:gridCol w:w="820"/>
        <w:gridCol w:w="1180"/>
        <w:gridCol w:w="1880"/>
      </w:tblGrid>
      <w:tr w:rsidR="00382F30" w:rsidRPr="00382F30" w14:paraId="02DB32DD" w14:textId="77777777" w:rsidTr="00382F30">
        <w:trPr>
          <w:trHeight w:val="300"/>
          <w:jc w:val="center"/>
        </w:trPr>
        <w:tc>
          <w:tcPr>
            <w:tcW w:w="1040" w:type="dxa"/>
            <w:noWrap/>
            <w:hideMark/>
          </w:tcPr>
          <w:p w14:paraId="13D2BB7E" w14:textId="77777777" w:rsidR="00382F30" w:rsidRPr="00382F30" w:rsidRDefault="00382F30" w:rsidP="00FD0300">
            <w:pPr>
              <w:jc w:val="both"/>
              <w:rPr>
                <w:b/>
                <w:bCs/>
                <w:sz w:val="16"/>
                <w:szCs w:val="16"/>
              </w:rPr>
            </w:pPr>
          </w:p>
        </w:tc>
        <w:tc>
          <w:tcPr>
            <w:tcW w:w="820" w:type="dxa"/>
            <w:noWrap/>
            <w:hideMark/>
          </w:tcPr>
          <w:p w14:paraId="166F7F15" w14:textId="77777777" w:rsidR="00382F30" w:rsidRPr="00382F30" w:rsidRDefault="00382F30" w:rsidP="00FD0300">
            <w:pPr>
              <w:jc w:val="both"/>
              <w:rPr>
                <w:b/>
                <w:bCs/>
                <w:sz w:val="16"/>
                <w:szCs w:val="16"/>
              </w:rPr>
            </w:pPr>
            <w:r w:rsidRPr="00382F30">
              <w:rPr>
                <w:b/>
                <w:bCs/>
                <w:sz w:val="16"/>
                <w:szCs w:val="16"/>
              </w:rPr>
              <w:t xml:space="preserve"> % Won</w:t>
            </w:r>
          </w:p>
        </w:tc>
        <w:tc>
          <w:tcPr>
            <w:tcW w:w="1180" w:type="dxa"/>
            <w:noWrap/>
            <w:hideMark/>
          </w:tcPr>
          <w:p w14:paraId="4E6B05D8" w14:textId="77777777" w:rsidR="00382F30" w:rsidRPr="00382F30" w:rsidRDefault="00382F30" w:rsidP="00FD0300">
            <w:pPr>
              <w:jc w:val="both"/>
              <w:rPr>
                <w:b/>
                <w:bCs/>
                <w:sz w:val="16"/>
                <w:szCs w:val="16"/>
              </w:rPr>
            </w:pPr>
            <w:r w:rsidRPr="00382F30">
              <w:rPr>
                <w:b/>
                <w:bCs/>
                <w:sz w:val="16"/>
                <w:szCs w:val="16"/>
              </w:rPr>
              <w:t xml:space="preserve"> % Survived</w:t>
            </w:r>
          </w:p>
        </w:tc>
        <w:tc>
          <w:tcPr>
            <w:tcW w:w="1880" w:type="dxa"/>
            <w:noWrap/>
            <w:hideMark/>
          </w:tcPr>
          <w:p w14:paraId="7ACC18AA" w14:textId="77777777" w:rsidR="00382F30" w:rsidRPr="00382F30" w:rsidRDefault="00382F30" w:rsidP="00FD0300">
            <w:pPr>
              <w:jc w:val="both"/>
              <w:rPr>
                <w:b/>
                <w:bCs/>
                <w:sz w:val="16"/>
                <w:szCs w:val="16"/>
              </w:rPr>
            </w:pPr>
            <w:r w:rsidRPr="00382F30">
              <w:rPr>
                <w:b/>
                <w:bCs/>
                <w:sz w:val="16"/>
                <w:szCs w:val="16"/>
              </w:rPr>
              <w:t xml:space="preserve"> Avg. Survival Time</w:t>
            </w:r>
          </w:p>
        </w:tc>
      </w:tr>
      <w:tr w:rsidR="00382F30" w:rsidRPr="00382F30" w14:paraId="100AD481" w14:textId="77777777" w:rsidTr="00382F30">
        <w:trPr>
          <w:trHeight w:val="300"/>
          <w:jc w:val="center"/>
        </w:trPr>
        <w:tc>
          <w:tcPr>
            <w:tcW w:w="1040" w:type="dxa"/>
            <w:noWrap/>
            <w:hideMark/>
          </w:tcPr>
          <w:p w14:paraId="2E3AFA90" w14:textId="77777777" w:rsidR="00382F30" w:rsidRPr="00382F30" w:rsidRDefault="00382F30" w:rsidP="00FD0300">
            <w:pPr>
              <w:jc w:val="both"/>
              <w:rPr>
                <w:b/>
                <w:bCs/>
                <w:sz w:val="16"/>
                <w:szCs w:val="16"/>
              </w:rPr>
            </w:pPr>
            <w:r w:rsidRPr="00382F30">
              <w:rPr>
                <w:b/>
                <w:bCs/>
                <w:sz w:val="16"/>
                <w:szCs w:val="16"/>
              </w:rPr>
              <w:t>Control AI</w:t>
            </w:r>
          </w:p>
        </w:tc>
        <w:tc>
          <w:tcPr>
            <w:tcW w:w="820" w:type="dxa"/>
            <w:noWrap/>
            <w:hideMark/>
          </w:tcPr>
          <w:p w14:paraId="27AB3B96" w14:textId="77777777" w:rsidR="00382F30" w:rsidRPr="00382F30" w:rsidRDefault="00382F30" w:rsidP="00FD0300">
            <w:pPr>
              <w:jc w:val="both"/>
              <w:rPr>
                <w:sz w:val="16"/>
                <w:szCs w:val="16"/>
              </w:rPr>
            </w:pPr>
            <w:r w:rsidRPr="00382F30">
              <w:rPr>
                <w:sz w:val="16"/>
                <w:szCs w:val="16"/>
              </w:rPr>
              <w:t>77.83</w:t>
            </w:r>
          </w:p>
        </w:tc>
        <w:tc>
          <w:tcPr>
            <w:tcW w:w="1180" w:type="dxa"/>
            <w:noWrap/>
            <w:hideMark/>
          </w:tcPr>
          <w:p w14:paraId="6F19A8BB" w14:textId="77777777" w:rsidR="00382F30" w:rsidRPr="00382F30" w:rsidRDefault="00382F30" w:rsidP="00FD0300">
            <w:pPr>
              <w:jc w:val="both"/>
              <w:rPr>
                <w:sz w:val="16"/>
                <w:szCs w:val="16"/>
              </w:rPr>
            </w:pPr>
            <w:r w:rsidRPr="00382F30">
              <w:rPr>
                <w:sz w:val="16"/>
                <w:szCs w:val="16"/>
              </w:rPr>
              <w:t>79.83</w:t>
            </w:r>
          </w:p>
        </w:tc>
        <w:tc>
          <w:tcPr>
            <w:tcW w:w="1880" w:type="dxa"/>
            <w:noWrap/>
            <w:hideMark/>
          </w:tcPr>
          <w:p w14:paraId="466AF376" w14:textId="77777777" w:rsidR="00382F30" w:rsidRPr="00382F30" w:rsidRDefault="00382F30" w:rsidP="00FD0300">
            <w:pPr>
              <w:jc w:val="both"/>
              <w:rPr>
                <w:sz w:val="16"/>
                <w:szCs w:val="16"/>
              </w:rPr>
            </w:pPr>
            <w:r w:rsidRPr="00382F30">
              <w:rPr>
                <w:sz w:val="16"/>
                <w:szCs w:val="16"/>
              </w:rPr>
              <w:t>112.40</w:t>
            </w:r>
          </w:p>
        </w:tc>
      </w:tr>
      <w:tr w:rsidR="00382F30" w:rsidRPr="00382F30" w14:paraId="637DE595" w14:textId="77777777" w:rsidTr="00382F30">
        <w:trPr>
          <w:trHeight w:val="300"/>
          <w:jc w:val="center"/>
        </w:trPr>
        <w:tc>
          <w:tcPr>
            <w:tcW w:w="1040" w:type="dxa"/>
            <w:noWrap/>
            <w:hideMark/>
          </w:tcPr>
          <w:p w14:paraId="0A871C27" w14:textId="77777777" w:rsidR="00382F30" w:rsidRPr="00382F30" w:rsidRDefault="00382F30" w:rsidP="00FD0300">
            <w:pPr>
              <w:jc w:val="both"/>
              <w:rPr>
                <w:b/>
                <w:bCs/>
                <w:sz w:val="16"/>
                <w:szCs w:val="16"/>
              </w:rPr>
            </w:pPr>
            <w:r w:rsidRPr="00382F30">
              <w:rPr>
                <w:b/>
                <w:bCs/>
                <w:sz w:val="16"/>
                <w:szCs w:val="16"/>
              </w:rPr>
              <w:t>Run 1</w:t>
            </w:r>
          </w:p>
        </w:tc>
        <w:tc>
          <w:tcPr>
            <w:tcW w:w="820" w:type="dxa"/>
            <w:noWrap/>
            <w:hideMark/>
          </w:tcPr>
          <w:p w14:paraId="7C4FBBFC" w14:textId="77777777" w:rsidR="00382F30" w:rsidRPr="00382F30" w:rsidRDefault="00382F30" w:rsidP="00FD0300">
            <w:pPr>
              <w:jc w:val="both"/>
              <w:rPr>
                <w:sz w:val="16"/>
                <w:szCs w:val="16"/>
              </w:rPr>
            </w:pPr>
            <w:r w:rsidRPr="00382F30">
              <w:rPr>
                <w:sz w:val="16"/>
                <w:szCs w:val="16"/>
              </w:rPr>
              <w:t>68.83</w:t>
            </w:r>
          </w:p>
        </w:tc>
        <w:tc>
          <w:tcPr>
            <w:tcW w:w="1180" w:type="dxa"/>
            <w:noWrap/>
            <w:hideMark/>
          </w:tcPr>
          <w:p w14:paraId="19EBBF1D" w14:textId="77777777" w:rsidR="00382F30" w:rsidRPr="00382F30" w:rsidRDefault="00382F30" w:rsidP="00FD0300">
            <w:pPr>
              <w:jc w:val="both"/>
              <w:rPr>
                <w:sz w:val="16"/>
                <w:szCs w:val="16"/>
              </w:rPr>
            </w:pPr>
            <w:r w:rsidRPr="00382F30">
              <w:rPr>
                <w:sz w:val="16"/>
                <w:szCs w:val="16"/>
              </w:rPr>
              <w:t>66.50</w:t>
            </w:r>
          </w:p>
        </w:tc>
        <w:tc>
          <w:tcPr>
            <w:tcW w:w="1880" w:type="dxa"/>
            <w:noWrap/>
            <w:hideMark/>
          </w:tcPr>
          <w:p w14:paraId="040F8C16" w14:textId="77777777" w:rsidR="00382F30" w:rsidRPr="00382F30" w:rsidRDefault="00382F30" w:rsidP="00FD0300">
            <w:pPr>
              <w:jc w:val="both"/>
              <w:rPr>
                <w:sz w:val="16"/>
                <w:szCs w:val="16"/>
              </w:rPr>
            </w:pPr>
            <w:r w:rsidRPr="00382F30">
              <w:rPr>
                <w:sz w:val="16"/>
                <w:szCs w:val="16"/>
              </w:rPr>
              <w:t>105.17</w:t>
            </w:r>
          </w:p>
        </w:tc>
      </w:tr>
      <w:tr w:rsidR="00382F30" w:rsidRPr="00382F30" w14:paraId="37898B78" w14:textId="77777777" w:rsidTr="00382F30">
        <w:trPr>
          <w:trHeight w:val="300"/>
          <w:jc w:val="center"/>
        </w:trPr>
        <w:tc>
          <w:tcPr>
            <w:tcW w:w="1040" w:type="dxa"/>
            <w:noWrap/>
            <w:hideMark/>
          </w:tcPr>
          <w:p w14:paraId="6FDD6ACE" w14:textId="77777777" w:rsidR="00382F30" w:rsidRPr="00382F30" w:rsidRDefault="00382F30" w:rsidP="00FD0300">
            <w:pPr>
              <w:jc w:val="both"/>
              <w:rPr>
                <w:b/>
                <w:bCs/>
                <w:sz w:val="16"/>
                <w:szCs w:val="16"/>
              </w:rPr>
            </w:pPr>
            <w:r w:rsidRPr="00382F30">
              <w:rPr>
                <w:b/>
                <w:bCs/>
                <w:sz w:val="16"/>
                <w:szCs w:val="16"/>
              </w:rPr>
              <w:t>Run 2</w:t>
            </w:r>
          </w:p>
        </w:tc>
        <w:tc>
          <w:tcPr>
            <w:tcW w:w="820" w:type="dxa"/>
            <w:noWrap/>
            <w:hideMark/>
          </w:tcPr>
          <w:p w14:paraId="1C574D56" w14:textId="77777777" w:rsidR="00382F30" w:rsidRPr="00382F30" w:rsidRDefault="00382F30" w:rsidP="00FD0300">
            <w:pPr>
              <w:jc w:val="both"/>
              <w:rPr>
                <w:sz w:val="16"/>
                <w:szCs w:val="16"/>
              </w:rPr>
            </w:pPr>
            <w:r w:rsidRPr="00382F30">
              <w:rPr>
                <w:sz w:val="16"/>
                <w:szCs w:val="16"/>
              </w:rPr>
              <w:t>68.33</w:t>
            </w:r>
          </w:p>
        </w:tc>
        <w:tc>
          <w:tcPr>
            <w:tcW w:w="1180" w:type="dxa"/>
            <w:noWrap/>
            <w:hideMark/>
          </w:tcPr>
          <w:p w14:paraId="5C3E9051" w14:textId="77777777" w:rsidR="00382F30" w:rsidRPr="00382F30" w:rsidRDefault="00382F30" w:rsidP="00FD0300">
            <w:pPr>
              <w:jc w:val="both"/>
              <w:rPr>
                <w:sz w:val="16"/>
                <w:szCs w:val="16"/>
              </w:rPr>
            </w:pPr>
            <w:r w:rsidRPr="00382F30">
              <w:rPr>
                <w:sz w:val="16"/>
                <w:szCs w:val="16"/>
              </w:rPr>
              <w:t>69.67</w:t>
            </w:r>
          </w:p>
        </w:tc>
        <w:tc>
          <w:tcPr>
            <w:tcW w:w="1880" w:type="dxa"/>
            <w:noWrap/>
            <w:hideMark/>
          </w:tcPr>
          <w:p w14:paraId="6733567B" w14:textId="77777777" w:rsidR="00382F30" w:rsidRPr="00382F30" w:rsidRDefault="00382F30" w:rsidP="00FD0300">
            <w:pPr>
              <w:jc w:val="both"/>
              <w:rPr>
                <w:sz w:val="16"/>
                <w:szCs w:val="16"/>
              </w:rPr>
            </w:pPr>
            <w:r w:rsidRPr="00382F30">
              <w:rPr>
                <w:sz w:val="16"/>
                <w:szCs w:val="16"/>
              </w:rPr>
              <w:t>109.92</w:t>
            </w:r>
          </w:p>
        </w:tc>
      </w:tr>
      <w:tr w:rsidR="00382F30" w:rsidRPr="00382F30" w14:paraId="65E926E2" w14:textId="77777777" w:rsidTr="00382F30">
        <w:trPr>
          <w:trHeight w:val="300"/>
          <w:jc w:val="center"/>
        </w:trPr>
        <w:tc>
          <w:tcPr>
            <w:tcW w:w="1040" w:type="dxa"/>
            <w:noWrap/>
            <w:hideMark/>
          </w:tcPr>
          <w:p w14:paraId="32B84BD1" w14:textId="77777777" w:rsidR="00382F30" w:rsidRPr="00382F30" w:rsidRDefault="00382F30" w:rsidP="00FD0300">
            <w:pPr>
              <w:jc w:val="both"/>
              <w:rPr>
                <w:b/>
                <w:bCs/>
                <w:sz w:val="16"/>
                <w:szCs w:val="16"/>
              </w:rPr>
            </w:pPr>
            <w:r w:rsidRPr="00382F30">
              <w:rPr>
                <w:b/>
                <w:bCs/>
                <w:sz w:val="16"/>
                <w:szCs w:val="16"/>
              </w:rPr>
              <w:t>Run 3</w:t>
            </w:r>
          </w:p>
        </w:tc>
        <w:tc>
          <w:tcPr>
            <w:tcW w:w="820" w:type="dxa"/>
            <w:noWrap/>
            <w:hideMark/>
          </w:tcPr>
          <w:p w14:paraId="634166DE" w14:textId="77777777" w:rsidR="00382F30" w:rsidRPr="00382F30" w:rsidRDefault="00382F30" w:rsidP="00FD0300">
            <w:pPr>
              <w:jc w:val="both"/>
              <w:rPr>
                <w:sz w:val="16"/>
                <w:szCs w:val="16"/>
              </w:rPr>
            </w:pPr>
            <w:r w:rsidRPr="00382F30">
              <w:rPr>
                <w:sz w:val="16"/>
                <w:szCs w:val="16"/>
              </w:rPr>
              <w:t>72.17</w:t>
            </w:r>
          </w:p>
        </w:tc>
        <w:tc>
          <w:tcPr>
            <w:tcW w:w="1180" w:type="dxa"/>
            <w:noWrap/>
            <w:hideMark/>
          </w:tcPr>
          <w:p w14:paraId="5F143999" w14:textId="77777777" w:rsidR="00382F30" w:rsidRPr="00382F30" w:rsidRDefault="00382F30" w:rsidP="00FD0300">
            <w:pPr>
              <w:jc w:val="both"/>
              <w:rPr>
                <w:sz w:val="16"/>
                <w:szCs w:val="16"/>
              </w:rPr>
            </w:pPr>
            <w:r w:rsidRPr="00382F30">
              <w:rPr>
                <w:sz w:val="16"/>
                <w:szCs w:val="16"/>
              </w:rPr>
              <w:t>73.17</w:t>
            </w:r>
          </w:p>
        </w:tc>
        <w:tc>
          <w:tcPr>
            <w:tcW w:w="1880" w:type="dxa"/>
            <w:noWrap/>
            <w:hideMark/>
          </w:tcPr>
          <w:p w14:paraId="25F29274" w14:textId="77777777" w:rsidR="00382F30" w:rsidRPr="00382F30" w:rsidRDefault="00382F30" w:rsidP="00FD0300">
            <w:pPr>
              <w:jc w:val="both"/>
              <w:rPr>
                <w:sz w:val="16"/>
                <w:szCs w:val="16"/>
              </w:rPr>
            </w:pPr>
            <w:r w:rsidRPr="00382F30">
              <w:rPr>
                <w:sz w:val="16"/>
                <w:szCs w:val="16"/>
              </w:rPr>
              <w:t>109.50</w:t>
            </w:r>
          </w:p>
        </w:tc>
      </w:tr>
      <w:tr w:rsidR="00382F30" w:rsidRPr="00382F30" w14:paraId="738C7C12" w14:textId="77777777" w:rsidTr="00382F30">
        <w:trPr>
          <w:trHeight w:val="300"/>
          <w:jc w:val="center"/>
        </w:trPr>
        <w:tc>
          <w:tcPr>
            <w:tcW w:w="1040" w:type="dxa"/>
            <w:noWrap/>
            <w:hideMark/>
          </w:tcPr>
          <w:p w14:paraId="3C859587" w14:textId="77777777" w:rsidR="00382F30" w:rsidRPr="00382F30" w:rsidRDefault="00382F30" w:rsidP="00FD0300">
            <w:pPr>
              <w:jc w:val="both"/>
              <w:rPr>
                <w:b/>
                <w:bCs/>
                <w:sz w:val="16"/>
                <w:szCs w:val="16"/>
              </w:rPr>
            </w:pPr>
            <w:r w:rsidRPr="00382F30">
              <w:rPr>
                <w:b/>
                <w:bCs/>
                <w:sz w:val="16"/>
                <w:szCs w:val="16"/>
              </w:rPr>
              <w:t>Run 4</w:t>
            </w:r>
          </w:p>
        </w:tc>
        <w:tc>
          <w:tcPr>
            <w:tcW w:w="820" w:type="dxa"/>
            <w:noWrap/>
            <w:hideMark/>
          </w:tcPr>
          <w:p w14:paraId="6BC62552" w14:textId="77777777" w:rsidR="00382F30" w:rsidRPr="00382F30" w:rsidRDefault="00382F30" w:rsidP="00FD0300">
            <w:pPr>
              <w:jc w:val="both"/>
              <w:rPr>
                <w:sz w:val="16"/>
                <w:szCs w:val="16"/>
              </w:rPr>
            </w:pPr>
            <w:r w:rsidRPr="00382F30">
              <w:rPr>
                <w:sz w:val="16"/>
                <w:szCs w:val="16"/>
              </w:rPr>
              <w:t>59.00</w:t>
            </w:r>
          </w:p>
        </w:tc>
        <w:tc>
          <w:tcPr>
            <w:tcW w:w="1180" w:type="dxa"/>
            <w:noWrap/>
            <w:hideMark/>
          </w:tcPr>
          <w:p w14:paraId="2B92AD5B" w14:textId="77777777" w:rsidR="00382F30" w:rsidRPr="00382F30" w:rsidRDefault="00382F30" w:rsidP="00FD0300">
            <w:pPr>
              <w:jc w:val="both"/>
              <w:rPr>
                <w:sz w:val="16"/>
                <w:szCs w:val="16"/>
              </w:rPr>
            </w:pPr>
            <w:r w:rsidRPr="00382F30">
              <w:rPr>
                <w:sz w:val="16"/>
                <w:szCs w:val="16"/>
              </w:rPr>
              <w:t>52.83</w:t>
            </w:r>
          </w:p>
        </w:tc>
        <w:tc>
          <w:tcPr>
            <w:tcW w:w="1880" w:type="dxa"/>
            <w:noWrap/>
            <w:hideMark/>
          </w:tcPr>
          <w:p w14:paraId="35114B8F" w14:textId="77777777" w:rsidR="00382F30" w:rsidRPr="00382F30" w:rsidRDefault="00382F30" w:rsidP="00FD0300">
            <w:pPr>
              <w:jc w:val="both"/>
              <w:rPr>
                <w:sz w:val="16"/>
                <w:szCs w:val="16"/>
              </w:rPr>
            </w:pPr>
            <w:r w:rsidRPr="00382F30">
              <w:rPr>
                <w:sz w:val="16"/>
                <w:szCs w:val="16"/>
              </w:rPr>
              <w:t>94.94</w:t>
            </w:r>
          </w:p>
        </w:tc>
      </w:tr>
      <w:tr w:rsidR="00382F30" w:rsidRPr="00382F30" w14:paraId="7130707B" w14:textId="77777777" w:rsidTr="00382F30">
        <w:trPr>
          <w:trHeight w:val="300"/>
          <w:jc w:val="center"/>
        </w:trPr>
        <w:tc>
          <w:tcPr>
            <w:tcW w:w="1040" w:type="dxa"/>
            <w:noWrap/>
            <w:hideMark/>
          </w:tcPr>
          <w:p w14:paraId="6F80B78C" w14:textId="77777777" w:rsidR="00382F30" w:rsidRPr="00382F30" w:rsidRDefault="00382F30" w:rsidP="00FD0300">
            <w:pPr>
              <w:jc w:val="both"/>
              <w:rPr>
                <w:b/>
                <w:bCs/>
                <w:sz w:val="16"/>
                <w:szCs w:val="16"/>
              </w:rPr>
            </w:pPr>
            <w:r w:rsidRPr="00382F30">
              <w:rPr>
                <w:b/>
                <w:bCs/>
                <w:sz w:val="16"/>
                <w:szCs w:val="16"/>
              </w:rPr>
              <w:t>Run 5</w:t>
            </w:r>
          </w:p>
        </w:tc>
        <w:tc>
          <w:tcPr>
            <w:tcW w:w="820" w:type="dxa"/>
            <w:noWrap/>
            <w:hideMark/>
          </w:tcPr>
          <w:p w14:paraId="380E5D30" w14:textId="77777777" w:rsidR="00382F30" w:rsidRPr="00382F30" w:rsidRDefault="00382F30" w:rsidP="00FD0300">
            <w:pPr>
              <w:jc w:val="both"/>
              <w:rPr>
                <w:sz w:val="16"/>
                <w:szCs w:val="16"/>
              </w:rPr>
            </w:pPr>
            <w:r w:rsidRPr="00382F30">
              <w:rPr>
                <w:sz w:val="16"/>
                <w:szCs w:val="16"/>
              </w:rPr>
              <w:t>70.50</w:t>
            </w:r>
          </w:p>
        </w:tc>
        <w:tc>
          <w:tcPr>
            <w:tcW w:w="1180" w:type="dxa"/>
            <w:noWrap/>
            <w:hideMark/>
          </w:tcPr>
          <w:p w14:paraId="1A19C080" w14:textId="77777777" w:rsidR="00382F30" w:rsidRPr="00382F30" w:rsidRDefault="00382F30" w:rsidP="00FD0300">
            <w:pPr>
              <w:jc w:val="both"/>
              <w:rPr>
                <w:sz w:val="16"/>
                <w:szCs w:val="16"/>
              </w:rPr>
            </w:pPr>
            <w:r w:rsidRPr="00382F30">
              <w:rPr>
                <w:sz w:val="16"/>
                <w:szCs w:val="16"/>
              </w:rPr>
              <w:t>68.17</w:t>
            </w:r>
          </w:p>
        </w:tc>
        <w:tc>
          <w:tcPr>
            <w:tcW w:w="1880" w:type="dxa"/>
            <w:noWrap/>
            <w:hideMark/>
          </w:tcPr>
          <w:p w14:paraId="68FA9B9B" w14:textId="77777777" w:rsidR="00382F30" w:rsidRPr="00382F30" w:rsidRDefault="00382F30" w:rsidP="00FD0300">
            <w:pPr>
              <w:jc w:val="both"/>
              <w:rPr>
                <w:sz w:val="16"/>
                <w:szCs w:val="16"/>
              </w:rPr>
            </w:pPr>
            <w:r w:rsidRPr="00382F30">
              <w:rPr>
                <w:sz w:val="16"/>
                <w:szCs w:val="16"/>
              </w:rPr>
              <w:t>108.64</w:t>
            </w:r>
          </w:p>
        </w:tc>
      </w:tr>
    </w:tbl>
    <w:p w14:paraId="5F317992" w14:textId="76004458" w:rsidR="00382F30" w:rsidRDefault="00382F30" w:rsidP="00FD0300">
      <w:pPr>
        <w:jc w:val="both"/>
        <w:rPr>
          <w:b/>
          <w:bCs/>
          <w:sz w:val="16"/>
          <w:szCs w:val="16"/>
        </w:rPr>
      </w:pPr>
    </w:p>
    <w:p w14:paraId="6297DC65" w14:textId="57BE7580" w:rsidR="00FD0300" w:rsidRDefault="00407196" w:rsidP="00FD0300">
      <w:pPr>
        <w:jc w:val="both"/>
      </w:pPr>
      <w:r>
        <w:t>From looking at the results it can be observed that the control AI outperformed all the learning AIs that had been pre-trained by the evolutionary algorithm.</w:t>
      </w:r>
      <w:r w:rsidR="006A4ECC">
        <w:t xml:space="preserve"> </w:t>
      </w:r>
      <w:r>
        <w:t>In the best performing run (Run 3), the</w:t>
      </w:r>
      <w:r w:rsidR="006A4ECC">
        <w:t xml:space="preserve"> margin of difference is relatively small, showing that well configured network </w:t>
      </w:r>
      <w:r w:rsidR="004C1E7A">
        <w:t>can perform</w:t>
      </w:r>
      <w:r w:rsidR="006A4ECC">
        <w:t xml:space="preserve"> at a similar level to the </w:t>
      </w:r>
      <w:r w:rsidR="004C1E7A">
        <w:t xml:space="preserve">state machine. Interestingly, the best performing training run (Run 3) as can be seen in </w:t>
      </w:r>
      <w:r w:rsidR="004C1E7A">
        <w:lastRenderedPageBreak/>
        <w:t xml:space="preserve">the performance optimisation table, had the best win ratio, and the worst performing training run (Run 4) has the worst win ratio. This indicates that </w:t>
      </w:r>
      <w:r w:rsidR="00191E60">
        <w:t>fitness function is indeed giving a reflection on the AIs ability to perform well in the given scenario. Overall, even though the evolutionary neural network was not able to better the state machine in these experiments, the results are still encouraging. With further refinement of the fitness function and optimisation of the network and GA hyper-parameters, it should be possible to gain further improvements. What can be seen is that it is indeed possible to achieve affective and intelligent AI decision making using an evolutionary neural network.</w:t>
      </w:r>
    </w:p>
    <w:p w14:paraId="40AE9C99" w14:textId="77777777" w:rsidR="00191E60" w:rsidRPr="00191E60" w:rsidRDefault="00191E60" w:rsidP="00FD0300">
      <w:pPr>
        <w:jc w:val="both"/>
      </w:pPr>
    </w:p>
    <w:p w14:paraId="506DB0BB" w14:textId="18530CB2" w:rsidR="00B53264" w:rsidRDefault="0054625C" w:rsidP="00FD0300">
      <w:pPr>
        <w:jc w:val="both"/>
        <w:rPr>
          <w:b/>
          <w:bCs/>
          <w:sz w:val="28"/>
          <w:szCs w:val="28"/>
        </w:rPr>
      </w:pPr>
      <w:r>
        <w:rPr>
          <w:b/>
          <w:bCs/>
          <w:sz w:val="28"/>
          <w:szCs w:val="28"/>
        </w:rPr>
        <w:t xml:space="preserve">5. </w:t>
      </w:r>
      <w:r w:rsidR="00B53264" w:rsidRPr="0054625C">
        <w:rPr>
          <w:b/>
          <w:bCs/>
          <w:sz w:val="28"/>
          <w:szCs w:val="28"/>
        </w:rPr>
        <w:t>Conclusions</w:t>
      </w:r>
    </w:p>
    <w:p w14:paraId="76EEEB73" w14:textId="2B21A089" w:rsidR="00FD0300" w:rsidRDefault="00FD0300" w:rsidP="00E32B30">
      <w:pPr>
        <w:jc w:val="both"/>
      </w:pPr>
      <w:r>
        <w:t>Creating believable</w:t>
      </w:r>
      <w:r w:rsidR="00407196">
        <w:t xml:space="preserve">, intelligent and interesting AI behaviour is challenging. Especially if the problem space within which the AI is to operate is complex. The prospect </w:t>
      </w:r>
      <w:r w:rsidR="00191E60">
        <w:t xml:space="preserve">of </w:t>
      </w:r>
      <w:r w:rsidR="00E32B30">
        <w:t>unsupervised offline training of an AI is therefore appealing. Despite this, the use of machine learning within games has historically been a point of concern within t</w:t>
      </w:r>
      <w:r>
        <w:t xml:space="preserve">he game AI community </w:t>
      </w:r>
      <w:r w:rsidR="00E32B30">
        <w:t>about whether they are the right fit for games</w:t>
      </w:r>
      <w:r w:rsidR="00920337">
        <w:t xml:space="preserve"> (</w:t>
      </w:r>
      <w:r w:rsidR="00920337" w:rsidRPr="00E827C3">
        <w:t>Rabin</w:t>
      </w:r>
      <w:r w:rsidR="00920337">
        <w:t xml:space="preserve"> 2013)</w:t>
      </w:r>
      <w:r>
        <w:t xml:space="preserve">. Despite the controversy, there </w:t>
      </w:r>
      <w:r w:rsidR="00E32B30">
        <w:t xml:space="preserve">is </w:t>
      </w:r>
      <w:r w:rsidR="00920337">
        <w:t>evidence</w:t>
      </w:r>
      <w:r w:rsidR="00E32B30">
        <w:t xml:space="preserve"> here that evolutionary neural networks can be a useful tool for creating convincing AI behaviour</w:t>
      </w:r>
      <w:r>
        <w:t>.</w:t>
      </w:r>
      <w:r w:rsidR="00920337">
        <w:t xml:space="preserve"> There are however some drawbacks worth noting. </w:t>
      </w:r>
      <w:r w:rsidR="00DF5918">
        <w:t>For this relatively simple example, it takes a considerable amount of time to train the networks in real time, even with the game speed increased 5x. I</w:t>
      </w:r>
      <w:r w:rsidR="002C2CAD">
        <w:t>t</w:t>
      </w:r>
      <w:r w:rsidR="00DF5918">
        <w:t xml:space="preserve"> took around 2 hours to for the AIs to reach peak fitness.</w:t>
      </w:r>
      <w:r w:rsidR="002C2CAD">
        <w:t xml:space="preserve"> Considering all the runs required to find the optimum settings, it adds up to a lot of training time. </w:t>
      </w:r>
      <w:r>
        <w:t xml:space="preserve">Overall, the use of </w:t>
      </w:r>
      <w:r w:rsidR="002C2CAD">
        <w:t xml:space="preserve">an evolutionary </w:t>
      </w:r>
      <w:r>
        <w:t xml:space="preserve">neural network for AI decision making has proved to be a useful technique, especially if a high level of control over the characters actions is not required. For more precise and predictable behaviours in the AIs decision making, other techniques such as a finite state machine may be more suitable. </w:t>
      </w:r>
    </w:p>
    <w:p w14:paraId="1F4D6B18" w14:textId="152F12BD" w:rsidR="00C80FB4" w:rsidRPr="00F27834" w:rsidRDefault="00C80FB4" w:rsidP="00FD0300">
      <w:pPr>
        <w:jc w:val="both"/>
        <w:rPr>
          <w:b/>
          <w:bCs/>
        </w:rPr>
      </w:pPr>
    </w:p>
    <w:p w14:paraId="36EE52A1" w14:textId="79530635" w:rsidR="00E078A5" w:rsidRDefault="0051510A" w:rsidP="00FD0300">
      <w:pPr>
        <w:jc w:val="both"/>
        <w:rPr>
          <w:b/>
          <w:bCs/>
          <w:sz w:val="28"/>
          <w:szCs w:val="28"/>
        </w:rPr>
      </w:pPr>
      <w:r w:rsidRPr="0051510A">
        <w:rPr>
          <w:b/>
          <w:bCs/>
          <w:sz w:val="28"/>
          <w:szCs w:val="28"/>
        </w:rPr>
        <w:t>References</w:t>
      </w:r>
    </w:p>
    <w:p w14:paraId="5FFE9ECC" w14:textId="77777777" w:rsidR="0051510A" w:rsidRDefault="0051510A" w:rsidP="00FD0300">
      <w:pPr>
        <w:pStyle w:val="ListParagraph"/>
        <w:numPr>
          <w:ilvl w:val="0"/>
          <w:numId w:val="3"/>
        </w:numPr>
        <w:jc w:val="both"/>
      </w:pPr>
      <w:r w:rsidRPr="00727AAA">
        <w:t>Nielsen</w:t>
      </w:r>
      <w:r>
        <w:t xml:space="preserve">, M. (2015) </w:t>
      </w:r>
      <w:r w:rsidRPr="00727AAA">
        <w:rPr>
          <w:i/>
          <w:iCs/>
        </w:rPr>
        <w:t>Neural Networks and Deep Learning</w:t>
      </w:r>
      <w:r>
        <w:t xml:space="preserve">. </w:t>
      </w:r>
      <w:r w:rsidRPr="00727AAA">
        <w:t>Determination Press</w:t>
      </w:r>
      <w:r>
        <w:t>.</w:t>
      </w:r>
    </w:p>
    <w:p w14:paraId="461EE1D5" w14:textId="77777777" w:rsidR="0051510A" w:rsidRDefault="0051510A" w:rsidP="00FD0300">
      <w:pPr>
        <w:pStyle w:val="ListParagraph"/>
        <w:numPr>
          <w:ilvl w:val="0"/>
          <w:numId w:val="3"/>
        </w:numPr>
        <w:jc w:val="both"/>
      </w:pPr>
      <w:r w:rsidRPr="00E827C3">
        <w:t>Millington, I</w:t>
      </w:r>
      <w:r>
        <w:t xml:space="preserve">. (2019) </w:t>
      </w:r>
      <w:r w:rsidRPr="00E827C3">
        <w:rPr>
          <w:i/>
          <w:iCs/>
        </w:rPr>
        <w:t>AI for games</w:t>
      </w:r>
      <w:r>
        <w:rPr>
          <w:i/>
          <w:iCs/>
        </w:rPr>
        <w:t xml:space="preserve">. </w:t>
      </w:r>
      <w:r w:rsidRPr="00E827C3">
        <w:t xml:space="preserve">Boca Raton: CRC </w:t>
      </w:r>
      <w:r>
        <w:t>Press.</w:t>
      </w:r>
    </w:p>
    <w:p w14:paraId="29CA8D89" w14:textId="77777777" w:rsidR="0051510A" w:rsidRDefault="0051510A" w:rsidP="00FD0300">
      <w:pPr>
        <w:pStyle w:val="ListParagraph"/>
        <w:numPr>
          <w:ilvl w:val="0"/>
          <w:numId w:val="3"/>
        </w:numPr>
        <w:jc w:val="both"/>
      </w:pPr>
      <w:r w:rsidRPr="00E827C3">
        <w:t>Rabin</w:t>
      </w:r>
      <w:r>
        <w:t xml:space="preserve">, S. (ed.) (2013) </w:t>
      </w:r>
      <w:r w:rsidRPr="00E827C3">
        <w:rPr>
          <w:i/>
          <w:iCs/>
        </w:rPr>
        <w:t>Game AI Pro</w:t>
      </w:r>
      <w:r>
        <w:t xml:space="preserve">. </w:t>
      </w:r>
      <w:r w:rsidRPr="00E827C3">
        <w:t xml:space="preserve">Boca Raton: CRC </w:t>
      </w:r>
      <w:r>
        <w:t>Press.</w:t>
      </w:r>
    </w:p>
    <w:p w14:paraId="2D47CDCE" w14:textId="55E1D334" w:rsidR="0051510A" w:rsidRDefault="0051510A" w:rsidP="00FD0300">
      <w:pPr>
        <w:pStyle w:val="ListParagraph"/>
        <w:numPr>
          <w:ilvl w:val="0"/>
          <w:numId w:val="3"/>
        </w:numPr>
        <w:jc w:val="both"/>
      </w:pPr>
      <w:r w:rsidRPr="0051510A">
        <w:t>Cho B.H., Park C.J.</w:t>
      </w:r>
      <w:r>
        <w:t xml:space="preserve"> and</w:t>
      </w:r>
      <w:r w:rsidRPr="0051510A">
        <w:t xml:space="preserve"> Yang K.H. (2007) </w:t>
      </w:r>
      <w:r w:rsidRPr="0051510A">
        <w:rPr>
          <w:i/>
          <w:iCs/>
        </w:rPr>
        <w:t>Comparison of AI Techniques for Fighting Action Games - Genetic Algorithms/Neural Networks/Evolutionary Neural Networks</w:t>
      </w:r>
      <w:r w:rsidRPr="0051510A">
        <w:t>. In: Ma</w:t>
      </w:r>
      <w:r>
        <w:t>,</w:t>
      </w:r>
      <w:r w:rsidRPr="0051510A">
        <w:t xml:space="preserve"> L., </w:t>
      </w:r>
      <w:proofErr w:type="spellStart"/>
      <w:r w:rsidRPr="0051510A">
        <w:t>Rauterberg</w:t>
      </w:r>
      <w:proofErr w:type="spellEnd"/>
      <w:r>
        <w:t>,</w:t>
      </w:r>
      <w:r w:rsidRPr="0051510A">
        <w:t xml:space="preserve"> M.</w:t>
      </w:r>
      <w:r>
        <w:t xml:space="preserve"> and</w:t>
      </w:r>
      <w:r w:rsidRPr="0051510A">
        <w:t xml:space="preserve"> </w:t>
      </w:r>
      <w:proofErr w:type="spellStart"/>
      <w:r w:rsidRPr="0051510A">
        <w:t>Nakatsu</w:t>
      </w:r>
      <w:proofErr w:type="spellEnd"/>
      <w:r>
        <w:t>,</w:t>
      </w:r>
      <w:r w:rsidRPr="0051510A">
        <w:t xml:space="preserve"> R. (eds) </w:t>
      </w:r>
      <w:r w:rsidRPr="0051510A">
        <w:rPr>
          <w:i/>
          <w:iCs/>
        </w:rPr>
        <w:t>Entertainment Computing – ICEC 2007. ICEC 2007. Lecture Notes in Computer Science, vol 4740</w:t>
      </w:r>
      <w:r w:rsidRPr="0051510A">
        <w:t>.</w:t>
      </w:r>
      <w:r>
        <w:t xml:space="preserve"> </w:t>
      </w:r>
      <w:r w:rsidRPr="0051510A">
        <w:t>Heidelberg</w:t>
      </w:r>
      <w:r>
        <w:t xml:space="preserve">: </w:t>
      </w:r>
      <w:r w:rsidRPr="0051510A">
        <w:t xml:space="preserve">Springer. </w:t>
      </w:r>
      <w:r>
        <w:t xml:space="preserve">Available at </w:t>
      </w:r>
      <w:hyperlink r:id="rId8" w:history="1">
        <w:r w:rsidRPr="00BB3542">
          <w:rPr>
            <w:rStyle w:val="Hyperlink"/>
          </w:rPr>
          <w:t>https://doi.org/10.1007/978-3-540-74873-1_8</w:t>
        </w:r>
      </w:hyperlink>
      <w:r>
        <w:t xml:space="preserve"> (Accessed: 17 December 2020)</w:t>
      </w:r>
    </w:p>
    <w:p w14:paraId="73489854" w14:textId="09A8D6DF" w:rsidR="0051510A" w:rsidRPr="00727AAA" w:rsidRDefault="0051510A" w:rsidP="00FD0300">
      <w:pPr>
        <w:pStyle w:val="ListParagraph"/>
        <w:numPr>
          <w:ilvl w:val="0"/>
          <w:numId w:val="3"/>
        </w:numPr>
        <w:jc w:val="both"/>
      </w:pPr>
      <w:r w:rsidRPr="00791444">
        <w:t xml:space="preserve">Wargaming Seattle </w:t>
      </w:r>
      <w:r>
        <w:t xml:space="preserve">(2010) </w:t>
      </w:r>
      <w:r w:rsidRPr="00791444">
        <w:rPr>
          <w:i/>
          <w:iCs/>
        </w:rPr>
        <w:t>Supreme Commander 2</w:t>
      </w:r>
      <w:r w:rsidRPr="00791444">
        <w:t xml:space="preserve"> </w:t>
      </w:r>
      <w:r>
        <w:t xml:space="preserve">[Video game]. </w:t>
      </w:r>
      <w:r w:rsidRPr="00791444">
        <w:t xml:space="preserve">Square </w:t>
      </w:r>
      <w:proofErr w:type="spellStart"/>
      <w:r w:rsidRPr="00791444">
        <w:t>Enix</w:t>
      </w:r>
      <w:proofErr w:type="spellEnd"/>
      <w:r>
        <w:t>.</w:t>
      </w:r>
    </w:p>
    <w:p w14:paraId="01221858" w14:textId="77777777" w:rsidR="0051510A" w:rsidRPr="0051510A" w:rsidRDefault="0051510A" w:rsidP="00FD0300">
      <w:pPr>
        <w:jc w:val="both"/>
        <w:rPr>
          <w:b/>
          <w:bCs/>
          <w:sz w:val="28"/>
          <w:szCs w:val="28"/>
        </w:rPr>
      </w:pPr>
    </w:p>
    <w:sectPr w:rsidR="0051510A" w:rsidRPr="00515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2264"/>
    <w:multiLevelType w:val="hybridMultilevel"/>
    <w:tmpl w:val="41640146"/>
    <w:lvl w:ilvl="0" w:tplc="08090001">
      <w:start w:val="1"/>
      <w:numFmt w:val="bullet"/>
      <w:lvlText w:val=""/>
      <w:lvlJc w:val="left"/>
      <w:pPr>
        <w:ind w:left="766" w:hanging="360"/>
      </w:pPr>
      <w:rPr>
        <w:rFonts w:ascii="Symbol" w:hAnsi="Symbol" w:hint="default"/>
      </w:rPr>
    </w:lvl>
    <w:lvl w:ilvl="1" w:tplc="08090003">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 w15:restartNumberingAfterBreak="0">
    <w:nsid w:val="560B3BE4"/>
    <w:multiLevelType w:val="hybridMultilevel"/>
    <w:tmpl w:val="997CBB2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E0722E"/>
    <w:multiLevelType w:val="hybridMultilevel"/>
    <w:tmpl w:val="041C2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CE"/>
    <w:rsid w:val="00000F6E"/>
    <w:rsid w:val="0000182B"/>
    <w:rsid w:val="00013A7F"/>
    <w:rsid w:val="00014271"/>
    <w:rsid w:val="00027D7B"/>
    <w:rsid w:val="00030896"/>
    <w:rsid w:val="00031DDA"/>
    <w:rsid w:val="000372C7"/>
    <w:rsid w:val="0004417D"/>
    <w:rsid w:val="00044485"/>
    <w:rsid w:val="000445C9"/>
    <w:rsid w:val="00047AEB"/>
    <w:rsid w:val="00052EA7"/>
    <w:rsid w:val="00052FB2"/>
    <w:rsid w:val="00053F9F"/>
    <w:rsid w:val="0005429B"/>
    <w:rsid w:val="00062A06"/>
    <w:rsid w:val="00063D72"/>
    <w:rsid w:val="00064DFD"/>
    <w:rsid w:val="0006713B"/>
    <w:rsid w:val="00076563"/>
    <w:rsid w:val="00086D24"/>
    <w:rsid w:val="000904A3"/>
    <w:rsid w:val="00093B19"/>
    <w:rsid w:val="000958B4"/>
    <w:rsid w:val="000B7584"/>
    <w:rsid w:val="000C209F"/>
    <w:rsid w:val="000C46A4"/>
    <w:rsid w:val="000E2D34"/>
    <w:rsid w:val="000E7E70"/>
    <w:rsid w:val="000F68CD"/>
    <w:rsid w:val="00121826"/>
    <w:rsid w:val="00146962"/>
    <w:rsid w:val="0015733F"/>
    <w:rsid w:val="001618F8"/>
    <w:rsid w:val="001658EE"/>
    <w:rsid w:val="00166E69"/>
    <w:rsid w:val="00177693"/>
    <w:rsid w:val="0017782A"/>
    <w:rsid w:val="00180C11"/>
    <w:rsid w:val="00185B39"/>
    <w:rsid w:val="00187E77"/>
    <w:rsid w:val="00191E60"/>
    <w:rsid w:val="00193BD1"/>
    <w:rsid w:val="001A32DC"/>
    <w:rsid w:val="001B17F0"/>
    <w:rsid w:val="001B30FD"/>
    <w:rsid w:val="001B62B8"/>
    <w:rsid w:val="001C3430"/>
    <w:rsid w:val="001D0230"/>
    <w:rsid w:val="001D2F7B"/>
    <w:rsid w:val="001D721D"/>
    <w:rsid w:val="001E24F3"/>
    <w:rsid w:val="001E661E"/>
    <w:rsid w:val="001F1AA0"/>
    <w:rsid w:val="001F61C7"/>
    <w:rsid w:val="00206C16"/>
    <w:rsid w:val="00213548"/>
    <w:rsid w:val="00227908"/>
    <w:rsid w:val="00231014"/>
    <w:rsid w:val="00240E77"/>
    <w:rsid w:val="002414C6"/>
    <w:rsid w:val="00244CD1"/>
    <w:rsid w:val="00245B7D"/>
    <w:rsid w:val="00247F5A"/>
    <w:rsid w:val="0027538A"/>
    <w:rsid w:val="00277927"/>
    <w:rsid w:val="00281042"/>
    <w:rsid w:val="00292EE0"/>
    <w:rsid w:val="002947B0"/>
    <w:rsid w:val="002A1D67"/>
    <w:rsid w:val="002A257D"/>
    <w:rsid w:val="002A7660"/>
    <w:rsid w:val="002B21E5"/>
    <w:rsid w:val="002C02E4"/>
    <w:rsid w:val="002C2CAD"/>
    <w:rsid w:val="002C66D9"/>
    <w:rsid w:val="002D3EE7"/>
    <w:rsid w:val="002D5FB1"/>
    <w:rsid w:val="002E24DB"/>
    <w:rsid w:val="002F5D29"/>
    <w:rsid w:val="002F6D0A"/>
    <w:rsid w:val="003208D6"/>
    <w:rsid w:val="003239C3"/>
    <w:rsid w:val="0033387C"/>
    <w:rsid w:val="0033742A"/>
    <w:rsid w:val="003468CD"/>
    <w:rsid w:val="00347007"/>
    <w:rsid w:val="00350D5E"/>
    <w:rsid w:val="00363323"/>
    <w:rsid w:val="0036747D"/>
    <w:rsid w:val="00367484"/>
    <w:rsid w:val="00370571"/>
    <w:rsid w:val="00372A38"/>
    <w:rsid w:val="0037465E"/>
    <w:rsid w:val="00375252"/>
    <w:rsid w:val="00381157"/>
    <w:rsid w:val="00382F30"/>
    <w:rsid w:val="003B010C"/>
    <w:rsid w:val="003B79FD"/>
    <w:rsid w:val="003C334E"/>
    <w:rsid w:val="003C3D44"/>
    <w:rsid w:val="003C48F0"/>
    <w:rsid w:val="003D0FB3"/>
    <w:rsid w:val="003D1B9A"/>
    <w:rsid w:val="003D6C7A"/>
    <w:rsid w:val="003E2A3E"/>
    <w:rsid w:val="003E70B2"/>
    <w:rsid w:val="003F0FAE"/>
    <w:rsid w:val="00400D84"/>
    <w:rsid w:val="00400EDB"/>
    <w:rsid w:val="00401D60"/>
    <w:rsid w:val="00401F4D"/>
    <w:rsid w:val="00406248"/>
    <w:rsid w:val="00407196"/>
    <w:rsid w:val="004103DF"/>
    <w:rsid w:val="00416889"/>
    <w:rsid w:val="0042553B"/>
    <w:rsid w:val="00427266"/>
    <w:rsid w:val="004323EF"/>
    <w:rsid w:val="00433FE6"/>
    <w:rsid w:val="0044011A"/>
    <w:rsid w:val="00440C0B"/>
    <w:rsid w:val="0044786C"/>
    <w:rsid w:val="00454260"/>
    <w:rsid w:val="00455312"/>
    <w:rsid w:val="004718D9"/>
    <w:rsid w:val="00475AAE"/>
    <w:rsid w:val="00480F91"/>
    <w:rsid w:val="00484477"/>
    <w:rsid w:val="0048473F"/>
    <w:rsid w:val="004866FC"/>
    <w:rsid w:val="004A1FB9"/>
    <w:rsid w:val="004A2CEA"/>
    <w:rsid w:val="004A7547"/>
    <w:rsid w:val="004B4F6F"/>
    <w:rsid w:val="004B5484"/>
    <w:rsid w:val="004C1E7A"/>
    <w:rsid w:val="004D67F5"/>
    <w:rsid w:val="004E2EDF"/>
    <w:rsid w:val="004E623E"/>
    <w:rsid w:val="004F3DA3"/>
    <w:rsid w:val="004F7C09"/>
    <w:rsid w:val="0050325A"/>
    <w:rsid w:val="00504CEA"/>
    <w:rsid w:val="00505805"/>
    <w:rsid w:val="0051510A"/>
    <w:rsid w:val="00520F41"/>
    <w:rsid w:val="005257AC"/>
    <w:rsid w:val="005308E9"/>
    <w:rsid w:val="005347DC"/>
    <w:rsid w:val="00535AF5"/>
    <w:rsid w:val="00537674"/>
    <w:rsid w:val="005433E2"/>
    <w:rsid w:val="0054625C"/>
    <w:rsid w:val="00554BE5"/>
    <w:rsid w:val="00560C11"/>
    <w:rsid w:val="0057153E"/>
    <w:rsid w:val="00575B55"/>
    <w:rsid w:val="00591952"/>
    <w:rsid w:val="005A1F9C"/>
    <w:rsid w:val="005A4D96"/>
    <w:rsid w:val="005A6E34"/>
    <w:rsid w:val="005B29BF"/>
    <w:rsid w:val="005C2766"/>
    <w:rsid w:val="005C6A68"/>
    <w:rsid w:val="005D0256"/>
    <w:rsid w:val="005D36BA"/>
    <w:rsid w:val="005D42C2"/>
    <w:rsid w:val="005E4E26"/>
    <w:rsid w:val="005F09CF"/>
    <w:rsid w:val="005F2F10"/>
    <w:rsid w:val="005F432F"/>
    <w:rsid w:val="005F4ACE"/>
    <w:rsid w:val="005F6CA6"/>
    <w:rsid w:val="006075BC"/>
    <w:rsid w:val="00626C48"/>
    <w:rsid w:val="00627CB1"/>
    <w:rsid w:val="00630382"/>
    <w:rsid w:val="00635A9D"/>
    <w:rsid w:val="00637904"/>
    <w:rsid w:val="00642565"/>
    <w:rsid w:val="00646C79"/>
    <w:rsid w:val="006477C6"/>
    <w:rsid w:val="00653BFC"/>
    <w:rsid w:val="00654AA4"/>
    <w:rsid w:val="006600B5"/>
    <w:rsid w:val="00666349"/>
    <w:rsid w:val="006752F9"/>
    <w:rsid w:val="006A4ECC"/>
    <w:rsid w:val="006A660B"/>
    <w:rsid w:val="006A68B6"/>
    <w:rsid w:val="006A76F7"/>
    <w:rsid w:val="006C32E7"/>
    <w:rsid w:val="006D4B04"/>
    <w:rsid w:val="006D6D9F"/>
    <w:rsid w:val="006E01CB"/>
    <w:rsid w:val="006E58F5"/>
    <w:rsid w:val="006E657D"/>
    <w:rsid w:val="006F382A"/>
    <w:rsid w:val="00700447"/>
    <w:rsid w:val="0072087F"/>
    <w:rsid w:val="007215FF"/>
    <w:rsid w:val="0075036A"/>
    <w:rsid w:val="00750C4F"/>
    <w:rsid w:val="007573FD"/>
    <w:rsid w:val="007574C1"/>
    <w:rsid w:val="0076108E"/>
    <w:rsid w:val="007610BA"/>
    <w:rsid w:val="007614BA"/>
    <w:rsid w:val="0078508B"/>
    <w:rsid w:val="007859DA"/>
    <w:rsid w:val="00790642"/>
    <w:rsid w:val="007951BE"/>
    <w:rsid w:val="007A214C"/>
    <w:rsid w:val="007B09A6"/>
    <w:rsid w:val="007B47E5"/>
    <w:rsid w:val="007B7F84"/>
    <w:rsid w:val="007C442A"/>
    <w:rsid w:val="007D0BEC"/>
    <w:rsid w:val="007E4D5F"/>
    <w:rsid w:val="007F132A"/>
    <w:rsid w:val="00812B40"/>
    <w:rsid w:val="00820166"/>
    <w:rsid w:val="00822FBE"/>
    <w:rsid w:val="00825229"/>
    <w:rsid w:val="00826467"/>
    <w:rsid w:val="008314DD"/>
    <w:rsid w:val="008416A1"/>
    <w:rsid w:val="008769DF"/>
    <w:rsid w:val="008B0702"/>
    <w:rsid w:val="008B3343"/>
    <w:rsid w:val="008C1985"/>
    <w:rsid w:val="008D1646"/>
    <w:rsid w:val="008D26BE"/>
    <w:rsid w:val="008D6D01"/>
    <w:rsid w:val="008F6965"/>
    <w:rsid w:val="008F76D3"/>
    <w:rsid w:val="00907782"/>
    <w:rsid w:val="00920337"/>
    <w:rsid w:val="009212EE"/>
    <w:rsid w:val="009215CD"/>
    <w:rsid w:val="00925B09"/>
    <w:rsid w:val="00930481"/>
    <w:rsid w:val="00940A33"/>
    <w:rsid w:val="009429B0"/>
    <w:rsid w:val="00946BB3"/>
    <w:rsid w:val="009511C9"/>
    <w:rsid w:val="00952BAD"/>
    <w:rsid w:val="009552C8"/>
    <w:rsid w:val="0095730A"/>
    <w:rsid w:val="009712EA"/>
    <w:rsid w:val="009812FE"/>
    <w:rsid w:val="00981361"/>
    <w:rsid w:val="0098196A"/>
    <w:rsid w:val="009827E2"/>
    <w:rsid w:val="00985237"/>
    <w:rsid w:val="009A1B0D"/>
    <w:rsid w:val="009A3B29"/>
    <w:rsid w:val="009A5ADE"/>
    <w:rsid w:val="009B3D27"/>
    <w:rsid w:val="009B57FA"/>
    <w:rsid w:val="009D1CE9"/>
    <w:rsid w:val="009E4B49"/>
    <w:rsid w:val="009F2D61"/>
    <w:rsid w:val="009F3C19"/>
    <w:rsid w:val="009F4E3E"/>
    <w:rsid w:val="009F4FA5"/>
    <w:rsid w:val="00A04C48"/>
    <w:rsid w:val="00A11B89"/>
    <w:rsid w:val="00A22A0F"/>
    <w:rsid w:val="00A33FF1"/>
    <w:rsid w:val="00A4310C"/>
    <w:rsid w:val="00A44FC4"/>
    <w:rsid w:val="00A45F9C"/>
    <w:rsid w:val="00A544FE"/>
    <w:rsid w:val="00A656BD"/>
    <w:rsid w:val="00A7472A"/>
    <w:rsid w:val="00AA611A"/>
    <w:rsid w:val="00AA6D7E"/>
    <w:rsid w:val="00AB0790"/>
    <w:rsid w:val="00AB55D3"/>
    <w:rsid w:val="00AB589F"/>
    <w:rsid w:val="00AD7026"/>
    <w:rsid w:val="00B02125"/>
    <w:rsid w:val="00B1020A"/>
    <w:rsid w:val="00B17EA3"/>
    <w:rsid w:val="00B2275A"/>
    <w:rsid w:val="00B24505"/>
    <w:rsid w:val="00B40C8A"/>
    <w:rsid w:val="00B4153A"/>
    <w:rsid w:val="00B4626F"/>
    <w:rsid w:val="00B46E81"/>
    <w:rsid w:val="00B518E7"/>
    <w:rsid w:val="00B51A37"/>
    <w:rsid w:val="00B53264"/>
    <w:rsid w:val="00B62F0C"/>
    <w:rsid w:val="00B644A3"/>
    <w:rsid w:val="00B733D7"/>
    <w:rsid w:val="00B74E5A"/>
    <w:rsid w:val="00B90A4A"/>
    <w:rsid w:val="00B929E5"/>
    <w:rsid w:val="00B93162"/>
    <w:rsid w:val="00B94B37"/>
    <w:rsid w:val="00BA298E"/>
    <w:rsid w:val="00BA5A2F"/>
    <w:rsid w:val="00BA7BD8"/>
    <w:rsid w:val="00BC45C3"/>
    <w:rsid w:val="00BC5D7A"/>
    <w:rsid w:val="00BD1F23"/>
    <w:rsid w:val="00BF202E"/>
    <w:rsid w:val="00BF5D92"/>
    <w:rsid w:val="00BF5E81"/>
    <w:rsid w:val="00C05DDC"/>
    <w:rsid w:val="00C0648D"/>
    <w:rsid w:val="00C07981"/>
    <w:rsid w:val="00C13DAE"/>
    <w:rsid w:val="00C20C30"/>
    <w:rsid w:val="00C237F3"/>
    <w:rsid w:val="00C24A2C"/>
    <w:rsid w:val="00C377EF"/>
    <w:rsid w:val="00C523DF"/>
    <w:rsid w:val="00C66373"/>
    <w:rsid w:val="00C80FB4"/>
    <w:rsid w:val="00C85311"/>
    <w:rsid w:val="00C92C78"/>
    <w:rsid w:val="00CA0A51"/>
    <w:rsid w:val="00CC27DE"/>
    <w:rsid w:val="00CE4169"/>
    <w:rsid w:val="00CE636A"/>
    <w:rsid w:val="00CF00C1"/>
    <w:rsid w:val="00CF1390"/>
    <w:rsid w:val="00CF143E"/>
    <w:rsid w:val="00D02F4A"/>
    <w:rsid w:val="00D02FE2"/>
    <w:rsid w:val="00D1240A"/>
    <w:rsid w:val="00D168E6"/>
    <w:rsid w:val="00D25A3C"/>
    <w:rsid w:val="00D35FED"/>
    <w:rsid w:val="00D37F26"/>
    <w:rsid w:val="00D73248"/>
    <w:rsid w:val="00D74487"/>
    <w:rsid w:val="00D75AE0"/>
    <w:rsid w:val="00D87A67"/>
    <w:rsid w:val="00D919C8"/>
    <w:rsid w:val="00D94D58"/>
    <w:rsid w:val="00D96A38"/>
    <w:rsid w:val="00DA2F7B"/>
    <w:rsid w:val="00DA4758"/>
    <w:rsid w:val="00DB0A96"/>
    <w:rsid w:val="00DB51CA"/>
    <w:rsid w:val="00DB569D"/>
    <w:rsid w:val="00DB5D64"/>
    <w:rsid w:val="00DB6947"/>
    <w:rsid w:val="00DC0819"/>
    <w:rsid w:val="00DC1B25"/>
    <w:rsid w:val="00DC42AE"/>
    <w:rsid w:val="00DD0538"/>
    <w:rsid w:val="00DE1B21"/>
    <w:rsid w:val="00DE3B22"/>
    <w:rsid w:val="00DE6427"/>
    <w:rsid w:val="00DE71C7"/>
    <w:rsid w:val="00DF1E14"/>
    <w:rsid w:val="00DF4C46"/>
    <w:rsid w:val="00DF5918"/>
    <w:rsid w:val="00E016EE"/>
    <w:rsid w:val="00E01CDF"/>
    <w:rsid w:val="00E022C0"/>
    <w:rsid w:val="00E078A5"/>
    <w:rsid w:val="00E14C72"/>
    <w:rsid w:val="00E32B30"/>
    <w:rsid w:val="00E34507"/>
    <w:rsid w:val="00E42A61"/>
    <w:rsid w:val="00E45E32"/>
    <w:rsid w:val="00E54983"/>
    <w:rsid w:val="00E6116F"/>
    <w:rsid w:val="00E664EF"/>
    <w:rsid w:val="00E80332"/>
    <w:rsid w:val="00E93254"/>
    <w:rsid w:val="00E940E1"/>
    <w:rsid w:val="00E97B0A"/>
    <w:rsid w:val="00EA52BA"/>
    <w:rsid w:val="00EA53A3"/>
    <w:rsid w:val="00EB0D8A"/>
    <w:rsid w:val="00EB2510"/>
    <w:rsid w:val="00EC21B3"/>
    <w:rsid w:val="00ED1F66"/>
    <w:rsid w:val="00EE7D83"/>
    <w:rsid w:val="00EF1F46"/>
    <w:rsid w:val="00EF53D1"/>
    <w:rsid w:val="00F009A2"/>
    <w:rsid w:val="00F019BF"/>
    <w:rsid w:val="00F04F2C"/>
    <w:rsid w:val="00F104DE"/>
    <w:rsid w:val="00F249FD"/>
    <w:rsid w:val="00F266D1"/>
    <w:rsid w:val="00F27834"/>
    <w:rsid w:val="00F32FBE"/>
    <w:rsid w:val="00F34879"/>
    <w:rsid w:val="00F34D17"/>
    <w:rsid w:val="00F36226"/>
    <w:rsid w:val="00F4446B"/>
    <w:rsid w:val="00F469A4"/>
    <w:rsid w:val="00F47D1B"/>
    <w:rsid w:val="00F54389"/>
    <w:rsid w:val="00F57714"/>
    <w:rsid w:val="00F60898"/>
    <w:rsid w:val="00F6686F"/>
    <w:rsid w:val="00F76A70"/>
    <w:rsid w:val="00F83C0F"/>
    <w:rsid w:val="00F85D7D"/>
    <w:rsid w:val="00FA250B"/>
    <w:rsid w:val="00FB63C7"/>
    <w:rsid w:val="00FC412A"/>
    <w:rsid w:val="00FC48AB"/>
    <w:rsid w:val="00FD0300"/>
    <w:rsid w:val="00FD05CF"/>
    <w:rsid w:val="00FF0BEB"/>
    <w:rsid w:val="00FF3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75F4"/>
  <w15:chartTrackingRefBased/>
  <w15:docId w15:val="{5620AD2F-CB3D-499C-A425-8850540A8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92EE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21826"/>
    <w:rPr>
      <w:color w:val="808080"/>
    </w:rPr>
  </w:style>
  <w:style w:type="paragraph" w:styleId="ListParagraph">
    <w:name w:val="List Paragraph"/>
    <w:basedOn w:val="Normal"/>
    <w:uiPriority w:val="34"/>
    <w:qFormat/>
    <w:rsid w:val="00D25A3C"/>
    <w:pPr>
      <w:ind w:left="720"/>
      <w:contextualSpacing/>
    </w:pPr>
  </w:style>
  <w:style w:type="table" w:styleId="TableGrid">
    <w:name w:val="Table Grid"/>
    <w:basedOn w:val="TableNormal"/>
    <w:uiPriority w:val="39"/>
    <w:rsid w:val="00044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510A"/>
    <w:rPr>
      <w:color w:val="0563C1" w:themeColor="hyperlink"/>
      <w:u w:val="single"/>
    </w:rPr>
  </w:style>
  <w:style w:type="character" w:styleId="UnresolvedMention">
    <w:name w:val="Unresolved Mention"/>
    <w:basedOn w:val="DefaultParagraphFont"/>
    <w:uiPriority w:val="99"/>
    <w:semiHidden/>
    <w:unhideWhenUsed/>
    <w:rsid w:val="0051510A"/>
    <w:rPr>
      <w:color w:val="605E5C"/>
      <w:shd w:val="clear" w:color="auto" w:fill="E1DFDD"/>
    </w:rPr>
  </w:style>
  <w:style w:type="character" w:styleId="FollowedHyperlink">
    <w:name w:val="FollowedHyperlink"/>
    <w:basedOn w:val="DefaultParagraphFont"/>
    <w:uiPriority w:val="99"/>
    <w:semiHidden/>
    <w:unhideWhenUsed/>
    <w:rsid w:val="005151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4698">
      <w:bodyDiv w:val="1"/>
      <w:marLeft w:val="0"/>
      <w:marRight w:val="0"/>
      <w:marTop w:val="0"/>
      <w:marBottom w:val="0"/>
      <w:divBdr>
        <w:top w:val="none" w:sz="0" w:space="0" w:color="auto"/>
        <w:left w:val="none" w:sz="0" w:space="0" w:color="auto"/>
        <w:bottom w:val="none" w:sz="0" w:space="0" w:color="auto"/>
        <w:right w:val="none" w:sz="0" w:space="0" w:color="auto"/>
      </w:divBdr>
    </w:div>
    <w:div w:id="600989192">
      <w:bodyDiv w:val="1"/>
      <w:marLeft w:val="0"/>
      <w:marRight w:val="0"/>
      <w:marTop w:val="0"/>
      <w:marBottom w:val="0"/>
      <w:divBdr>
        <w:top w:val="none" w:sz="0" w:space="0" w:color="auto"/>
        <w:left w:val="none" w:sz="0" w:space="0" w:color="auto"/>
        <w:bottom w:val="none" w:sz="0" w:space="0" w:color="auto"/>
        <w:right w:val="none" w:sz="0" w:space="0" w:color="auto"/>
      </w:divBdr>
    </w:div>
    <w:div w:id="690646976">
      <w:bodyDiv w:val="1"/>
      <w:marLeft w:val="0"/>
      <w:marRight w:val="0"/>
      <w:marTop w:val="0"/>
      <w:marBottom w:val="0"/>
      <w:divBdr>
        <w:top w:val="none" w:sz="0" w:space="0" w:color="auto"/>
        <w:left w:val="none" w:sz="0" w:space="0" w:color="auto"/>
        <w:bottom w:val="none" w:sz="0" w:space="0" w:color="auto"/>
        <w:right w:val="none" w:sz="0" w:space="0" w:color="auto"/>
      </w:divBdr>
    </w:div>
    <w:div w:id="1238202770">
      <w:bodyDiv w:val="1"/>
      <w:marLeft w:val="0"/>
      <w:marRight w:val="0"/>
      <w:marTop w:val="0"/>
      <w:marBottom w:val="0"/>
      <w:divBdr>
        <w:top w:val="none" w:sz="0" w:space="0" w:color="auto"/>
        <w:left w:val="none" w:sz="0" w:space="0" w:color="auto"/>
        <w:bottom w:val="none" w:sz="0" w:space="0" w:color="auto"/>
        <w:right w:val="none" w:sz="0" w:space="0" w:color="auto"/>
      </w:divBdr>
    </w:div>
    <w:div w:id="1722944391">
      <w:bodyDiv w:val="1"/>
      <w:marLeft w:val="0"/>
      <w:marRight w:val="0"/>
      <w:marTop w:val="0"/>
      <w:marBottom w:val="0"/>
      <w:divBdr>
        <w:top w:val="none" w:sz="0" w:space="0" w:color="auto"/>
        <w:left w:val="none" w:sz="0" w:space="0" w:color="auto"/>
        <w:bottom w:val="none" w:sz="0" w:space="0" w:color="auto"/>
        <w:right w:val="none" w:sz="0" w:space="0" w:color="auto"/>
      </w:divBdr>
    </w:div>
    <w:div w:id="1788351359">
      <w:bodyDiv w:val="1"/>
      <w:marLeft w:val="0"/>
      <w:marRight w:val="0"/>
      <w:marTop w:val="0"/>
      <w:marBottom w:val="0"/>
      <w:divBdr>
        <w:top w:val="none" w:sz="0" w:space="0" w:color="auto"/>
        <w:left w:val="none" w:sz="0" w:space="0" w:color="auto"/>
        <w:bottom w:val="none" w:sz="0" w:space="0" w:color="auto"/>
        <w:right w:val="none" w:sz="0" w:space="0" w:color="auto"/>
      </w:divBdr>
    </w:div>
    <w:div w:id="201190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540-74873-1_8"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src\ANN_ISO\2D_IsoTilemaps_Project\Assets\Results\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Fitness</a:t>
            </a:r>
            <a:r>
              <a:rPr lang="en-GB" baseline="0"/>
              <a:t> Per 10 Generations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Comparison!$K$4</c:f>
              <c:strCache>
                <c:ptCount val="1"/>
                <c:pt idx="0">
                  <c:v>Run 1</c:v>
                </c:pt>
              </c:strCache>
            </c:strRef>
          </c:tx>
          <c:spPr>
            <a:ln w="19050" cap="rnd">
              <a:solidFill>
                <a:schemeClr val="accent1"/>
              </a:solidFill>
              <a:round/>
            </a:ln>
            <a:effectLst/>
          </c:spPr>
          <c:marker>
            <c:symbol val="none"/>
          </c:marker>
          <c:xVal>
            <c:numRef>
              <c:f>Comparison!$J$5:$J$28</c:f>
              <c:numCache>
                <c:formatCode>General</c:formatCode>
                <c:ptCount val="2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numCache>
            </c:numRef>
          </c:xVal>
          <c:yVal>
            <c:numRef>
              <c:f>Comparison!$K$5:$K$28</c:f>
              <c:numCache>
                <c:formatCode>General</c:formatCode>
                <c:ptCount val="24"/>
                <c:pt idx="0">
                  <c:v>-148.51000000000002</c:v>
                </c:pt>
                <c:pt idx="1">
                  <c:v>6.6733309999999992</c:v>
                </c:pt>
                <c:pt idx="2">
                  <c:v>172.57000299999999</c:v>
                </c:pt>
                <c:pt idx="3">
                  <c:v>375.55167999999998</c:v>
                </c:pt>
                <c:pt idx="4">
                  <c:v>413.32832999999999</c:v>
                </c:pt>
                <c:pt idx="5">
                  <c:v>434.94499000000008</c:v>
                </c:pt>
                <c:pt idx="6">
                  <c:v>420.375</c:v>
                </c:pt>
                <c:pt idx="7">
                  <c:v>422.10333000000003</c:v>
                </c:pt>
                <c:pt idx="8">
                  <c:v>413.37</c:v>
                </c:pt>
                <c:pt idx="9">
                  <c:v>397.03335000000004</c:v>
                </c:pt>
                <c:pt idx="10">
                  <c:v>390.17166999999995</c:v>
                </c:pt>
                <c:pt idx="11">
                  <c:v>381.42333000000002</c:v>
                </c:pt>
                <c:pt idx="12">
                  <c:v>349.05668000000003</c:v>
                </c:pt>
                <c:pt idx="13">
                  <c:v>364.31999000000008</c:v>
                </c:pt>
                <c:pt idx="14">
                  <c:v>404.39333999999997</c:v>
                </c:pt>
                <c:pt idx="15">
                  <c:v>362.62664999999998</c:v>
                </c:pt>
                <c:pt idx="16">
                  <c:v>405.86</c:v>
                </c:pt>
                <c:pt idx="17">
                  <c:v>440.71499999999997</c:v>
                </c:pt>
              </c:numCache>
            </c:numRef>
          </c:yVal>
          <c:smooth val="0"/>
          <c:extLst>
            <c:ext xmlns:c16="http://schemas.microsoft.com/office/drawing/2014/chart" uri="{C3380CC4-5D6E-409C-BE32-E72D297353CC}">
              <c16:uniqueId val="{00000000-BA1E-476F-B07A-35B4B0B5DAF8}"/>
            </c:ext>
          </c:extLst>
        </c:ser>
        <c:ser>
          <c:idx val="1"/>
          <c:order val="1"/>
          <c:tx>
            <c:strRef>
              <c:f>Comparison!$L$4</c:f>
              <c:strCache>
                <c:ptCount val="1"/>
                <c:pt idx="0">
                  <c:v>Run 2</c:v>
                </c:pt>
              </c:strCache>
            </c:strRef>
          </c:tx>
          <c:spPr>
            <a:ln w="19050" cap="rnd">
              <a:solidFill>
                <a:schemeClr val="accent2"/>
              </a:solidFill>
              <a:round/>
            </a:ln>
            <a:effectLst/>
          </c:spPr>
          <c:marker>
            <c:symbol val="none"/>
          </c:marker>
          <c:xVal>
            <c:numRef>
              <c:f>Comparison!$J$5:$J$28</c:f>
              <c:numCache>
                <c:formatCode>General</c:formatCode>
                <c:ptCount val="2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numCache>
            </c:numRef>
          </c:xVal>
          <c:yVal>
            <c:numRef>
              <c:f>Comparison!$L$5:$L$28</c:f>
              <c:numCache>
                <c:formatCode>General</c:formatCode>
                <c:ptCount val="24"/>
                <c:pt idx="0">
                  <c:v>-119.13499300000001</c:v>
                </c:pt>
                <c:pt idx="1">
                  <c:v>-22.291665700000003</c:v>
                </c:pt>
                <c:pt idx="2">
                  <c:v>72.771676999999997</c:v>
                </c:pt>
                <c:pt idx="3">
                  <c:v>113.69833300000001</c:v>
                </c:pt>
                <c:pt idx="4">
                  <c:v>327.88334999999995</c:v>
                </c:pt>
                <c:pt idx="5">
                  <c:v>492.25833999999998</c:v>
                </c:pt>
                <c:pt idx="6">
                  <c:v>669.69166999999993</c:v>
                </c:pt>
                <c:pt idx="7">
                  <c:v>756.38166000000001</c:v>
                </c:pt>
                <c:pt idx="8">
                  <c:v>850.23667</c:v>
                </c:pt>
                <c:pt idx="9">
                  <c:v>834.08163000000002</c:v>
                </c:pt>
                <c:pt idx="10">
                  <c:v>841.79665</c:v>
                </c:pt>
                <c:pt idx="11">
                  <c:v>840.48333000000002</c:v>
                </c:pt>
                <c:pt idx="12">
                  <c:v>889.98167000000012</c:v>
                </c:pt>
                <c:pt idx="13">
                  <c:v>883.48670000000004</c:v>
                </c:pt>
                <c:pt idx="14">
                  <c:v>844.05501000000004</c:v>
                </c:pt>
                <c:pt idx="15">
                  <c:v>828.11999999999989</c:v>
                </c:pt>
                <c:pt idx="16">
                  <c:v>774.86834999999996</c:v>
                </c:pt>
                <c:pt idx="17">
                  <c:v>726.74667999999997</c:v>
                </c:pt>
              </c:numCache>
            </c:numRef>
          </c:yVal>
          <c:smooth val="0"/>
          <c:extLst>
            <c:ext xmlns:c16="http://schemas.microsoft.com/office/drawing/2014/chart" uri="{C3380CC4-5D6E-409C-BE32-E72D297353CC}">
              <c16:uniqueId val="{00000001-BA1E-476F-B07A-35B4B0B5DAF8}"/>
            </c:ext>
          </c:extLst>
        </c:ser>
        <c:ser>
          <c:idx val="2"/>
          <c:order val="2"/>
          <c:tx>
            <c:strRef>
              <c:f>Comparison!$M$4</c:f>
              <c:strCache>
                <c:ptCount val="1"/>
                <c:pt idx="0">
                  <c:v>Run 3</c:v>
                </c:pt>
              </c:strCache>
            </c:strRef>
          </c:tx>
          <c:spPr>
            <a:ln w="19050" cap="rnd">
              <a:solidFill>
                <a:schemeClr val="accent3"/>
              </a:solidFill>
              <a:round/>
            </a:ln>
            <a:effectLst/>
          </c:spPr>
          <c:marker>
            <c:symbol val="none"/>
          </c:marker>
          <c:xVal>
            <c:numRef>
              <c:f>Comparison!$J$5:$J$28</c:f>
              <c:numCache>
                <c:formatCode>General</c:formatCode>
                <c:ptCount val="2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numCache>
            </c:numRef>
          </c:xVal>
          <c:yVal>
            <c:numRef>
              <c:f>Comparison!$M$5:$M$28</c:f>
              <c:numCache>
                <c:formatCode>General</c:formatCode>
                <c:ptCount val="24"/>
                <c:pt idx="0">
                  <c:v>-158.297935</c:v>
                </c:pt>
                <c:pt idx="1">
                  <c:v>132.20273499999999</c:v>
                </c:pt>
                <c:pt idx="2">
                  <c:v>387.81879999999995</c:v>
                </c:pt>
                <c:pt idx="3">
                  <c:v>582.48131999999998</c:v>
                </c:pt>
                <c:pt idx="4">
                  <c:v>583.71103000000005</c:v>
                </c:pt>
                <c:pt idx="5">
                  <c:v>590.01233000000013</c:v>
                </c:pt>
                <c:pt idx="6">
                  <c:v>624.39152999999999</c:v>
                </c:pt>
                <c:pt idx="7">
                  <c:v>658.84077000000002</c:v>
                </c:pt>
                <c:pt idx="8">
                  <c:v>667.68408999999997</c:v>
                </c:pt>
                <c:pt idx="9">
                  <c:v>743.64084999999989</c:v>
                </c:pt>
                <c:pt idx="10">
                  <c:v>733.71438999999998</c:v>
                </c:pt>
                <c:pt idx="11">
                  <c:v>692.24406999999997</c:v>
                </c:pt>
                <c:pt idx="12">
                  <c:v>739.86415</c:v>
                </c:pt>
                <c:pt idx="13">
                  <c:v>762.60029000000009</c:v>
                </c:pt>
                <c:pt idx="14">
                  <c:v>787.15738999999985</c:v>
                </c:pt>
                <c:pt idx="15">
                  <c:v>751.63187000000005</c:v>
                </c:pt>
                <c:pt idx="16">
                  <c:v>739.19996000000015</c:v>
                </c:pt>
                <c:pt idx="17">
                  <c:v>741.22956999999985</c:v>
                </c:pt>
              </c:numCache>
            </c:numRef>
          </c:yVal>
          <c:smooth val="0"/>
          <c:extLst>
            <c:ext xmlns:c16="http://schemas.microsoft.com/office/drawing/2014/chart" uri="{C3380CC4-5D6E-409C-BE32-E72D297353CC}">
              <c16:uniqueId val="{00000002-BA1E-476F-B07A-35B4B0B5DAF8}"/>
            </c:ext>
          </c:extLst>
        </c:ser>
        <c:ser>
          <c:idx val="3"/>
          <c:order val="3"/>
          <c:tx>
            <c:strRef>
              <c:f>Comparison!$N$4</c:f>
              <c:strCache>
                <c:ptCount val="1"/>
                <c:pt idx="0">
                  <c:v>Run 4</c:v>
                </c:pt>
              </c:strCache>
            </c:strRef>
          </c:tx>
          <c:spPr>
            <a:ln w="19050" cap="rnd">
              <a:solidFill>
                <a:schemeClr val="accent4"/>
              </a:solidFill>
              <a:round/>
            </a:ln>
            <a:effectLst/>
          </c:spPr>
          <c:marker>
            <c:symbol val="none"/>
          </c:marker>
          <c:xVal>
            <c:numRef>
              <c:f>Comparison!$J$5:$J$28</c:f>
              <c:numCache>
                <c:formatCode>General</c:formatCode>
                <c:ptCount val="2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numCache>
            </c:numRef>
          </c:xVal>
          <c:yVal>
            <c:numRef>
              <c:f>Comparison!$N$5:$N$28</c:f>
              <c:numCache>
                <c:formatCode>General</c:formatCode>
                <c:ptCount val="24"/>
                <c:pt idx="0">
                  <c:v>-136.10000400000001</c:v>
                </c:pt>
                <c:pt idx="1">
                  <c:v>117.14000300000001</c:v>
                </c:pt>
                <c:pt idx="2">
                  <c:v>302.40666999999996</c:v>
                </c:pt>
                <c:pt idx="3">
                  <c:v>412.98499000000004</c:v>
                </c:pt>
                <c:pt idx="4">
                  <c:v>409.22001</c:v>
                </c:pt>
                <c:pt idx="5">
                  <c:v>427.35998000000001</c:v>
                </c:pt>
                <c:pt idx="6">
                  <c:v>435.74165999999997</c:v>
                </c:pt>
                <c:pt idx="7">
                  <c:v>399.14500999999996</c:v>
                </c:pt>
                <c:pt idx="8">
                  <c:v>445.91167999999999</c:v>
                </c:pt>
                <c:pt idx="9">
                  <c:v>387.54499999999996</c:v>
                </c:pt>
                <c:pt idx="10">
                  <c:v>394.2</c:v>
                </c:pt>
                <c:pt idx="11">
                  <c:v>420.18667999999997</c:v>
                </c:pt>
                <c:pt idx="12">
                  <c:v>447.96168000000006</c:v>
                </c:pt>
                <c:pt idx="13">
                  <c:v>396.55831999999998</c:v>
                </c:pt>
                <c:pt idx="14">
                  <c:v>436.18833999999998</c:v>
                </c:pt>
                <c:pt idx="15">
                  <c:v>412.32498999999996</c:v>
                </c:pt>
                <c:pt idx="16">
                  <c:v>466.69333999999998</c:v>
                </c:pt>
                <c:pt idx="17">
                  <c:v>423.19666999999998</c:v>
                </c:pt>
              </c:numCache>
            </c:numRef>
          </c:yVal>
          <c:smooth val="0"/>
          <c:extLst>
            <c:ext xmlns:c16="http://schemas.microsoft.com/office/drawing/2014/chart" uri="{C3380CC4-5D6E-409C-BE32-E72D297353CC}">
              <c16:uniqueId val="{00000003-BA1E-476F-B07A-35B4B0B5DAF8}"/>
            </c:ext>
          </c:extLst>
        </c:ser>
        <c:ser>
          <c:idx val="4"/>
          <c:order val="4"/>
          <c:tx>
            <c:strRef>
              <c:f>Comparison!$O$4</c:f>
              <c:strCache>
                <c:ptCount val="1"/>
                <c:pt idx="0">
                  <c:v>Run 5</c:v>
                </c:pt>
              </c:strCache>
            </c:strRef>
          </c:tx>
          <c:spPr>
            <a:ln w="19050" cap="rnd">
              <a:solidFill>
                <a:schemeClr val="accent5"/>
              </a:solidFill>
              <a:round/>
            </a:ln>
            <a:effectLst/>
          </c:spPr>
          <c:marker>
            <c:symbol val="none"/>
          </c:marker>
          <c:xVal>
            <c:numRef>
              <c:f>Comparison!$J$5:$J$28</c:f>
              <c:numCache>
                <c:formatCode>General</c:formatCode>
                <c:ptCount val="2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numCache>
            </c:numRef>
          </c:xVal>
          <c:yVal>
            <c:numRef>
              <c:f>Comparison!$O$5:$O$28</c:f>
              <c:numCache>
                <c:formatCode>General</c:formatCode>
                <c:ptCount val="24"/>
                <c:pt idx="0">
                  <c:v>-113.0000067</c:v>
                </c:pt>
                <c:pt idx="1">
                  <c:v>329.26166700000005</c:v>
                </c:pt>
                <c:pt idx="2">
                  <c:v>452.73666999999995</c:v>
                </c:pt>
                <c:pt idx="3">
                  <c:v>523.48164999999995</c:v>
                </c:pt>
                <c:pt idx="4">
                  <c:v>585.41166999999996</c:v>
                </c:pt>
                <c:pt idx="5">
                  <c:v>679.59167000000002</c:v>
                </c:pt>
                <c:pt idx="6">
                  <c:v>716.66001000000006</c:v>
                </c:pt>
                <c:pt idx="7">
                  <c:v>731.66000999999994</c:v>
                </c:pt>
                <c:pt idx="8">
                  <c:v>701.78001999999992</c:v>
                </c:pt>
                <c:pt idx="9">
                  <c:v>688.83999000000006</c:v>
                </c:pt>
                <c:pt idx="10">
                  <c:v>697.73997000000008</c:v>
                </c:pt>
                <c:pt idx="11">
                  <c:v>615.46500000000003</c:v>
                </c:pt>
                <c:pt idx="12">
                  <c:v>671.58834000000002</c:v>
                </c:pt>
                <c:pt idx="13">
                  <c:v>618.38833</c:v>
                </c:pt>
                <c:pt idx="14">
                  <c:v>621.68001000000004</c:v>
                </c:pt>
                <c:pt idx="15">
                  <c:v>660.03498999999999</c:v>
                </c:pt>
                <c:pt idx="16">
                  <c:v>703.09166000000005</c:v>
                </c:pt>
                <c:pt idx="17">
                  <c:v>704.06333999999993</c:v>
                </c:pt>
              </c:numCache>
            </c:numRef>
          </c:yVal>
          <c:smooth val="0"/>
          <c:extLst>
            <c:ext xmlns:c16="http://schemas.microsoft.com/office/drawing/2014/chart" uri="{C3380CC4-5D6E-409C-BE32-E72D297353CC}">
              <c16:uniqueId val="{00000004-BA1E-476F-B07A-35B4B0B5DAF8}"/>
            </c:ext>
          </c:extLst>
        </c:ser>
        <c:dLbls>
          <c:showLegendKey val="0"/>
          <c:showVal val="0"/>
          <c:showCatName val="0"/>
          <c:showSerName val="0"/>
          <c:showPercent val="0"/>
          <c:showBubbleSize val="0"/>
        </c:dLbls>
        <c:axId val="252869792"/>
        <c:axId val="32877040"/>
      </c:scatterChart>
      <c:valAx>
        <c:axId val="252869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77040"/>
        <c:crosses val="autoZero"/>
        <c:crossBetween val="midCat"/>
      </c:valAx>
      <c:valAx>
        <c:axId val="3287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869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9</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5</cp:revision>
  <dcterms:created xsi:type="dcterms:W3CDTF">2021-01-02T11:53:00Z</dcterms:created>
  <dcterms:modified xsi:type="dcterms:W3CDTF">2021-01-04T21:56:00Z</dcterms:modified>
</cp:coreProperties>
</file>