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cceptable-use-of-ai-tools-policy"/>
    <w:p>
      <w:pPr>
        <w:pStyle w:val="Heading1"/>
      </w:pPr>
      <w:r>
        <w:t xml:space="preserve">Acceptable Use of AI Tools Policy</w:t>
      </w:r>
    </w:p>
    <w:p>
      <w:pPr>
        <w:pStyle w:val="FirstParagraph"/>
      </w:pPr>
      <w:r>
        <w:rPr>
          <w:b/>
          <w:bCs/>
        </w:rPr>
        <w:t xml:space="preserve">Status: DRAFT - NOT APPROVED - DO NOT CITE EXTERNALLY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Director of Technology ·</w:t>
      </w:r>
      <w:r>
        <w:t xml:space="preserve"> </w:t>
      </w:r>
      <w:r>
        <w:rPr>
          <w:b/>
          <w:bCs/>
        </w:rPr>
        <w:t xml:space="preserve">Draft date:</w:t>
      </w:r>
      <w:r>
        <w:t xml:space="preserve"> </w:t>
      </w:r>
      <w:r>
        <w:t xml:space="preserve">August 30, 2026</w:t>
      </w:r>
    </w:p>
    <w:p>
      <w:pPr>
        <w:pStyle w:val="BodyText"/>
      </w:pPr>
      <w:r>
        <w:rPr>
          <w:i/>
          <w:iCs/>
        </w:rPr>
        <w:t xml:space="preserve">SAMPLE DOCUMENT FOR TRAINING. Fictional content.</w:t>
      </w:r>
    </w:p>
    <w:p>
      <w:pPr>
        <w:pStyle w:val="Compact"/>
        <w:numPr>
          <w:ilvl w:val="0"/>
          <w:numId w:val="1001"/>
        </w:numPr>
      </w:pPr>
      <w:r>
        <w:t xml:space="preserve">Employees may use company-approved AI tools (currently Claude, on the company Team account) for internal work.</w:t>
      </w:r>
    </w:p>
    <w:p>
      <w:pPr>
        <w:pStyle w:val="Compact"/>
        <w:numPr>
          <w:ilvl w:val="0"/>
          <w:numId w:val="1001"/>
        </w:numPr>
      </w:pPr>
      <w:r>
        <w:t xml:space="preserve">Client records containing personal information may not be entered into any AI tool unless the tool has been approved for that data class by the Director of Technology.</w:t>
      </w:r>
    </w:p>
    <w:p>
      <w:pPr>
        <w:pStyle w:val="Compact"/>
        <w:numPr>
          <w:ilvl w:val="0"/>
          <w:numId w:val="1001"/>
        </w:numPr>
      </w:pPr>
      <w:r>
        <w:t xml:space="preserve">AI output used in client deliverables must be reviewed by a person before it is sent.</w:t>
      </w:r>
    </w:p>
    <w:p>
      <w:pPr>
        <w:pStyle w:val="Compact"/>
        <w:numPr>
          <w:ilvl w:val="0"/>
          <w:numId w:val="1001"/>
        </w:numPr>
      </w:pPr>
      <w:r>
        <w:t xml:space="preserve">Client data is not used to train AI models.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2026-09-28T20:30:11Z</dcterms:created>
  <dcterms:modified xsi:type="dcterms:W3CDTF">2026-09-28T20:30:11Z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