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82EF7" w14:textId="77777777" w:rsidR="00CF3F45" w:rsidRDefault="00CF3F45" w:rsidP="47FC1B89">
      <w:pPr>
        <w:pStyle w:val="NormalWeb"/>
        <w:spacing w:before="0" w:beforeAutospacing="0" w:after="0" w:afterAutospacing="0" w:line="480" w:lineRule="auto"/>
        <w:jc w:val="center"/>
        <w:rPr>
          <w:color w:val="0E101A"/>
        </w:rPr>
      </w:pPr>
      <w:bookmarkStart w:id="0" w:name="_Hlk66609892"/>
      <w:bookmarkEnd w:id="0"/>
    </w:p>
    <w:p w14:paraId="0E0EB3F1" w14:textId="77777777" w:rsidR="00CF3F45" w:rsidRDefault="00CF3F45" w:rsidP="2CE7FDD5">
      <w:pPr>
        <w:jc w:val="center"/>
        <w:rPr>
          <w:rFonts w:ascii="Calibri" w:eastAsia="Calibri" w:hAnsi="Calibri" w:cs="Calibri"/>
          <w:b/>
          <w:bCs/>
        </w:rPr>
      </w:pPr>
      <w:bookmarkStart w:id="1" w:name="_Hlk65875560"/>
      <w:r w:rsidRPr="2CE7FDD5">
        <w:rPr>
          <w:rFonts w:ascii="Calibri" w:eastAsia="Calibri" w:hAnsi="Calibri" w:cs="Calibri"/>
          <w:b/>
          <w:bCs/>
        </w:rPr>
        <w:t>An Investigation of the Cyber-Attack Susceptibility of State and Local Government Websites</w:t>
      </w:r>
    </w:p>
    <w:p w14:paraId="6519E1EA" w14:textId="77777777" w:rsidR="00CF3F45" w:rsidRDefault="00CF3F45" w:rsidP="00CF3F45">
      <w:pPr>
        <w:jc w:val="center"/>
        <w:rPr>
          <w:rFonts w:ascii="Calibri" w:eastAsia="Calibri" w:hAnsi="Calibri" w:cs="Calibri"/>
          <w:b/>
          <w:bCs/>
        </w:rPr>
      </w:pPr>
    </w:p>
    <w:p w14:paraId="2CFCC525" w14:textId="226FCE0A" w:rsidR="00CF3F45" w:rsidRDefault="00CF3F45" w:rsidP="00CF3F45">
      <w:pPr>
        <w:jc w:val="center"/>
      </w:pPr>
      <w:r>
        <w:t>Thesis</w:t>
      </w:r>
    </w:p>
    <w:p w14:paraId="7823EEEF" w14:textId="77777777" w:rsidR="00CF3F45" w:rsidRDefault="00CF3F45" w:rsidP="00CF3F45">
      <w:pPr>
        <w:jc w:val="center"/>
      </w:pPr>
      <w:r>
        <w:t>by</w:t>
      </w:r>
    </w:p>
    <w:p w14:paraId="15924681" w14:textId="77777777" w:rsidR="00CF3F45" w:rsidRDefault="00CF3F45" w:rsidP="00CF3F45">
      <w:pPr>
        <w:jc w:val="center"/>
      </w:pPr>
      <w:r>
        <w:t>Patrick Hill</w:t>
      </w:r>
    </w:p>
    <w:p w14:paraId="27A78A1F" w14:textId="77777777" w:rsidR="00CF3F45" w:rsidRDefault="00CF3F45" w:rsidP="00CF3F45">
      <w:pPr>
        <w:jc w:val="center"/>
      </w:pPr>
      <w:r>
        <w:t>Submitted to the Graduate School of</w:t>
      </w:r>
    </w:p>
    <w:p w14:paraId="616A9722" w14:textId="62B8C8F4" w:rsidR="00CF3F45" w:rsidRDefault="00CF3F45" w:rsidP="00CF3F45">
      <w:pPr>
        <w:jc w:val="center"/>
      </w:pPr>
      <w:r>
        <w:t>Charleston Southern University in fulfillment</w:t>
      </w:r>
    </w:p>
    <w:p w14:paraId="5134E551" w14:textId="77777777" w:rsidR="00CF3F45" w:rsidRDefault="00CF3F45" w:rsidP="00CF3F45">
      <w:pPr>
        <w:jc w:val="center"/>
      </w:pPr>
      <w:r>
        <w:t>of the requirements for the degree of</w:t>
      </w:r>
    </w:p>
    <w:p w14:paraId="754E38D4" w14:textId="77777777" w:rsidR="00CF3F45" w:rsidRDefault="00CF3F45" w:rsidP="00CF3F45">
      <w:pPr>
        <w:jc w:val="center"/>
      </w:pPr>
      <w:r>
        <w:t>MASTER OF SCIENCE</w:t>
      </w:r>
    </w:p>
    <w:p w14:paraId="54E70624" w14:textId="77777777" w:rsidR="00CF3F45" w:rsidRDefault="00CF3F45" w:rsidP="00CF3F45">
      <w:pPr>
        <w:jc w:val="center"/>
      </w:pPr>
      <w:r>
        <w:t>April 2021</w:t>
      </w:r>
    </w:p>
    <w:p w14:paraId="3DE366EC" w14:textId="77777777" w:rsidR="00CF3F45" w:rsidRDefault="00CF3F45" w:rsidP="00CF3F45">
      <w:pPr>
        <w:jc w:val="center"/>
      </w:pPr>
    </w:p>
    <w:p w14:paraId="57F04F63" w14:textId="77777777" w:rsidR="00CF3F45" w:rsidRDefault="00CF3F45" w:rsidP="00CF3F45">
      <w:pPr>
        <w:jc w:val="center"/>
      </w:pPr>
      <w:r>
        <w:t>Advisor:</w:t>
      </w:r>
    </w:p>
    <w:p w14:paraId="39227922" w14:textId="77777777" w:rsidR="00CF3F45" w:rsidRDefault="00CF3F45" w:rsidP="00CF3F45">
      <w:pPr>
        <w:jc w:val="center"/>
      </w:pPr>
      <w:r>
        <w:t>Yu-Ju Lin, Ph.D.</w:t>
      </w:r>
    </w:p>
    <w:p w14:paraId="7A8DE3F7" w14:textId="77777777" w:rsidR="00CF3F45" w:rsidRDefault="00CF3F45" w:rsidP="00CF3F45">
      <w:pPr>
        <w:jc w:val="both"/>
      </w:pPr>
    </w:p>
    <w:p w14:paraId="306F7A09" w14:textId="77777777" w:rsidR="00CF3F45" w:rsidRDefault="00CF3F45" w:rsidP="47FC1B89">
      <w:pPr>
        <w:pStyle w:val="NormalWeb"/>
        <w:spacing w:before="0" w:beforeAutospacing="0" w:after="0" w:afterAutospacing="0" w:line="480" w:lineRule="auto"/>
        <w:jc w:val="both"/>
        <w:rPr>
          <w:color w:val="0E101A"/>
        </w:rPr>
      </w:pPr>
    </w:p>
    <w:p w14:paraId="3FA97620" w14:textId="77777777" w:rsidR="00CF3F45" w:rsidRDefault="00CF3F45" w:rsidP="47FC1B89">
      <w:pPr>
        <w:pStyle w:val="NormalWeb"/>
        <w:spacing w:before="0" w:beforeAutospacing="0" w:after="0" w:afterAutospacing="0" w:line="480" w:lineRule="auto"/>
        <w:jc w:val="both"/>
        <w:rPr>
          <w:color w:val="0E101A"/>
        </w:rPr>
      </w:pPr>
    </w:p>
    <w:p w14:paraId="63256EB5" w14:textId="77777777" w:rsidR="00CF3F45" w:rsidRDefault="00CF3F45" w:rsidP="47FC1B89">
      <w:pPr>
        <w:pStyle w:val="NormalWeb"/>
        <w:spacing w:before="0" w:beforeAutospacing="0" w:after="0" w:afterAutospacing="0" w:line="480" w:lineRule="auto"/>
        <w:jc w:val="both"/>
        <w:rPr>
          <w:color w:val="0E101A"/>
        </w:rPr>
      </w:pPr>
    </w:p>
    <w:p w14:paraId="2E1501BA" w14:textId="77777777" w:rsidR="00CF3F45" w:rsidRDefault="00CF3F45" w:rsidP="47FC1B89">
      <w:pPr>
        <w:pStyle w:val="NormalWeb"/>
        <w:spacing w:before="0" w:beforeAutospacing="0" w:after="0" w:afterAutospacing="0" w:line="480" w:lineRule="auto"/>
        <w:jc w:val="both"/>
        <w:rPr>
          <w:color w:val="0E101A"/>
        </w:rPr>
      </w:pPr>
    </w:p>
    <w:p w14:paraId="76F00C97" w14:textId="77777777" w:rsidR="00CF3F45" w:rsidRDefault="00CF3F45" w:rsidP="47FC1B89">
      <w:pPr>
        <w:pStyle w:val="NormalWeb"/>
        <w:spacing w:before="0" w:beforeAutospacing="0" w:after="0" w:afterAutospacing="0" w:line="480" w:lineRule="auto"/>
        <w:jc w:val="both"/>
        <w:rPr>
          <w:color w:val="0E101A"/>
        </w:rPr>
      </w:pPr>
    </w:p>
    <w:p w14:paraId="721FFCC1" w14:textId="77777777" w:rsidR="00CF3F45" w:rsidRDefault="00CF3F45" w:rsidP="47FC1B89">
      <w:pPr>
        <w:pStyle w:val="NormalWeb"/>
        <w:spacing w:before="0" w:beforeAutospacing="0" w:after="0" w:afterAutospacing="0" w:line="480" w:lineRule="auto"/>
        <w:jc w:val="both"/>
        <w:rPr>
          <w:color w:val="0E101A"/>
        </w:rPr>
      </w:pPr>
    </w:p>
    <w:p w14:paraId="50307AB6" w14:textId="77777777" w:rsidR="00CF3F45" w:rsidRDefault="00CF3F45" w:rsidP="47FC1B89">
      <w:pPr>
        <w:pStyle w:val="NormalWeb"/>
        <w:spacing w:before="0" w:beforeAutospacing="0" w:after="0" w:afterAutospacing="0" w:line="480" w:lineRule="auto"/>
        <w:jc w:val="both"/>
        <w:rPr>
          <w:color w:val="0E101A"/>
        </w:rPr>
      </w:pPr>
    </w:p>
    <w:p w14:paraId="6EE08908" w14:textId="77777777" w:rsidR="00CF3F45" w:rsidRDefault="00CF3F45" w:rsidP="47FC1B89">
      <w:pPr>
        <w:pStyle w:val="NormalWeb"/>
        <w:spacing w:before="0" w:beforeAutospacing="0" w:after="0" w:afterAutospacing="0" w:line="480" w:lineRule="auto"/>
        <w:jc w:val="both"/>
        <w:rPr>
          <w:color w:val="0E101A"/>
        </w:rPr>
      </w:pPr>
    </w:p>
    <w:p w14:paraId="36F5EDD8" w14:textId="77777777" w:rsidR="00CF3F45" w:rsidRDefault="00CF3F45" w:rsidP="47FC1B89">
      <w:pPr>
        <w:pStyle w:val="NormalWeb"/>
        <w:spacing w:before="0" w:beforeAutospacing="0" w:after="0" w:afterAutospacing="0" w:line="480" w:lineRule="auto"/>
        <w:jc w:val="both"/>
        <w:rPr>
          <w:color w:val="0E101A"/>
        </w:rPr>
      </w:pPr>
    </w:p>
    <w:p w14:paraId="13B24DB7" w14:textId="77777777" w:rsidR="00CF3F45" w:rsidRDefault="00CF3F45" w:rsidP="47FC1B89">
      <w:pPr>
        <w:pStyle w:val="NormalWeb"/>
        <w:spacing w:before="0" w:beforeAutospacing="0" w:after="0" w:afterAutospacing="0" w:line="480" w:lineRule="auto"/>
        <w:jc w:val="both"/>
        <w:rPr>
          <w:color w:val="0E101A"/>
        </w:rPr>
      </w:pPr>
    </w:p>
    <w:p w14:paraId="3A5C1B94" w14:textId="77777777" w:rsidR="00CF3F45" w:rsidRDefault="00CF3F45" w:rsidP="47FC1B89">
      <w:pPr>
        <w:pStyle w:val="NormalWeb"/>
        <w:spacing w:before="0" w:beforeAutospacing="0" w:after="0" w:afterAutospacing="0" w:line="480" w:lineRule="auto"/>
        <w:jc w:val="both"/>
        <w:rPr>
          <w:color w:val="0E101A"/>
        </w:rPr>
      </w:pPr>
    </w:p>
    <w:sdt>
      <w:sdtPr>
        <w:rPr>
          <w:rFonts w:asciiTheme="minorHAnsi" w:eastAsiaTheme="minorHAnsi" w:hAnsiTheme="minorHAnsi" w:cstheme="minorBidi"/>
          <w:b w:val="0"/>
          <w:bCs w:val="0"/>
          <w:color w:val="auto"/>
          <w:sz w:val="22"/>
          <w:szCs w:val="22"/>
        </w:rPr>
        <w:id w:val="547580901"/>
        <w:docPartObj>
          <w:docPartGallery w:val="Table of Contents"/>
          <w:docPartUnique/>
        </w:docPartObj>
      </w:sdtPr>
      <w:sdtEndPr>
        <w:rPr>
          <w:noProof/>
        </w:rPr>
      </w:sdtEndPr>
      <w:sdtContent>
        <w:p w14:paraId="21FC806A" w14:textId="37EF0D01" w:rsidR="00CF3F45" w:rsidRPr="0089544B" w:rsidRDefault="00CF3F45" w:rsidP="00CF3F45">
          <w:pPr>
            <w:pStyle w:val="TOCHeading"/>
            <w:jc w:val="both"/>
            <w:rPr>
              <w:rStyle w:val="Hyperlink"/>
              <w:rFonts w:ascii="Times New Roman" w:eastAsia="Times New Roman" w:hAnsi="Times New Roman" w:cs="Times New Roman"/>
              <w:noProof/>
            </w:rPr>
          </w:pPr>
          <w:r w:rsidRPr="5E1ADA4D">
            <w:rPr>
              <w:rStyle w:val="Hyperlink"/>
              <w:rFonts w:ascii="Times New Roman" w:eastAsia="Times New Roman" w:hAnsi="Times New Roman" w:cs="Times New Roman"/>
              <w:noProof/>
            </w:rPr>
            <w:t>Table of Content</w:t>
          </w:r>
          <w:r w:rsidR="00854DBE" w:rsidRPr="5E1ADA4D">
            <w:rPr>
              <w:rStyle w:val="Hyperlink"/>
              <w:rFonts w:ascii="Times New Roman" w:eastAsia="Times New Roman" w:hAnsi="Times New Roman" w:cs="Times New Roman"/>
              <w:noProof/>
            </w:rPr>
            <w:t>s</w:t>
          </w:r>
        </w:p>
        <w:p w14:paraId="64DA4236" w14:textId="38B0A37B" w:rsidR="003F4897" w:rsidRDefault="00CF3F45">
          <w:pPr>
            <w:pStyle w:val="TOC1"/>
            <w:tabs>
              <w:tab w:val="right" w:leader="dot" w:pos="9350"/>
            </w:tabs>
            <w:rPr>
              <w:rFonts w:eastAsiaTheme="minorEastAsia" w:cstheme="minorBidi"/>
              <w:b w:val="0"/>
              <w:bCs w:val="0"/>
              <w:i w:val="0"/>
              <w:iCs w:val="0"/>
              <w:noProof/>
            </w:rPr>
          </w:pPr>
          <w:r w:rsidRPr="5E1ADA4D">
            <w:rPr>
              <w:b w:val="0"/>
              <w:bCs w:val="0"/>
              <w:i w:val="0"/>
              <w:iCs w:val="0"/>
              <w:sz w:val="22"/>
              <w:szCs w:val="22"/>
            </w:rPr>
            <w:fldChar w:fldCharType="begin"/>
          </w:r>
          <w:r w:rsidRPr="5E1ADA4D">
            <w:rPr>
              <w:i w:val="0"/>
              <w:iCs w:val="0"/>
              <w:sz w:val="22"/>
              <w:szCs w:val="22"/>
            </w:rPr>
            <w:instrText xml:space="preserve"> TOC \o "1-3" \h \z \u </w:instrText>
          </w:r>
          <w:r w:rsidRPr="5E1ADA4D">
            <w:rPr>
              <w:b w:val="0"/>
              <w:bCs w:val="0"/>
              <w:i w:val="0"/>
              <w:iCs w:val="0"/>
              <w:sz w:val="22"/>
              <w:szCs w:val="22"/>
            </w:rPr>
            <w:fldChar w:fldCharType="separate"/>
          </w:r>
          <w:hyperlink w:anchor="_Toc66973194" w:history="1">
            <w:r w:rsidR="003F4897" w:rsidRPr="00153E45">
              <w:rPr>
                <w:rStyle w:val="Hyperlink"/>
                <w:rFonts w:ascii="Times New Roman" w:eastAsia="Times New Roman" w:hAnsi="Times New Roman" w:cs="Times New Roman"/>
                <w:noProof/>
              </w:rPr>
              <w:t>ABSTRACT</w:t>
            </w:r>
            <w:r w:rsidR="003F4897">
              <w:rPr>
                <w:noProof/>
                <w:webHidden/>
              </w:rPr>
              <w:tab/>
            </w:r>
            <w:r w:rsidR="003F4897">
              <w:rPr>
                <w:noProof/>
                <w:webHidden/>
              </w:rPr>
              <w:fldChar w:fldCharType="begin"/>
            </w:r>
            <w:r w:rsidR="003F4897">
              <w:rPr>
                <w:noProof/>
                <w:webHidden/>
              </w:rPr>
              <w:instrText xml:space="preserve"> PAGEREF _Toc66973194 \h </w:instrText>
            </w:r>
            <w:r w:rsidR="003F4897">
              <w:rPr>
                <w:noProof/>
                <w:webHidden/>
              </w:rPr>
            </w:r>
            <w:r w:rsidR="003F4897">
              <w:rPr>
                <w:noProof/>
                <w:webHidden/>
              </w:rPr>
              <w:fldChar w:fldCharType="separate"/>
            </w:r>
            <w:r w:rsidR="003F4897">
              <w:rPr>
                <w:noProof/>
                <w:webHidden/>
              </w:rPr>
              <w:t>3</w:t>
            </w:r>
            <w:r w:rsidR="003F4897">
              <w:rPr>
                <w:noProof/>
                <w:webHidden/>
              </w:rPr>
              <w:fldChar w:fldCharType="end"/>
            </w:r>
          </w:hyperlink>
        </w:p>
        <w:p w14:paraId="242B0802" w14:textId="22BF0325" w:rsidR="003F4897" w:rsidRDefault="003F4897">
          <w:pPr>
            <w:pStyle w:val="TOC1"/>
            <w:tabs>
              <w:tab w:val="right" w:leader="dot" w:pos="9350"/>
            </w:tabs>
            <w:rPr>
              <w:rFonts w:eastAsiaTheme="minorEastAsia" w:cstheme="minorBidi"/>
              <w:b w:val="0"/>
              <w:bCs w:val="0"/>
              <w:i w:val="0"/>
              <w:iCs w:val="0"/>
              <w:noProof/>
            </w:rPr>
          </w:pPr>
          <w:hyperlink w:anchor="_Toc66973195" w:history="1">
            <w:r w:rsidRPr="00153E45">
              <w:rPr>
                <w:rStyle w:val="Hyperlink"/>
                <w:rFonts w:ascii="Times New Roman" w:eastAsia="Times New Roman" w:hAnsi="Times New Roman" w:cs="Times New Roman"/>
                <w:noProof/>
              </w:rPr>
              <w:t>1.0 INTRODUCTION</w:t>
            </w:r>
            <w:r>
              <w:rPr>
                <w:noProof/>
                <w:webHidden/>
              </w:rPr>
              <w:tab/>
            </w:r>
            <w:r>
              <w:rPr>
                <w:noProof/>
                <w:webHidden/>
              </w:rPr>
              <w:fldChar w:fldCharType="begin"/>
            </w:r>
            <w:r>
              <w:rPr>
                <w:noProof/>
                <w:webHidden/>
              </w:rPr>
              <w:instrText xml:space="preserve"> PAGEREF _Toc66973195 \h </w:instrText>
            </w:r>
            <w:r>
              <w:rPr>
                <w:noProof/>
                <w:webHidden/>
              </w:rPr>
            </w:r>
            <w:r>
              <w:rPr>
                <w:noProof/>
                <w:webHidden/>
              </w:rPr>
              <w:fldChar w:fldCharType="separate"/>
            </w:r>
            <w:r>
              <w:rPr>
                <w:noProof/>
                <w:webHidden/>
              </w:rPr>
              <w:t>3</w:t>
            </w:r>
            <w:r>
              <w:rPr>
                <w:noProof/>
                <w:webHidden/>
              </w:rPr>
              <w:fldChar w:fldCharType="end"/>
            </w:r>
          </w:hyperlink>
        </w:p>
        <w:p w14:paraId="21DEE7E8" w14:textId="350332B1" w:rsidR="003F4897" w:rsidRDefault="003F4897">
          <w:pPr>
            <w:pStyle w:val="TOC1"/>
            <w:tabs>
              <w:tab w:val="right" w:leader="dot" w:pos="9350"/>
            </w:tabs>
            <w:rPr>
              <w:rFonts w:eastAsiaTheme="minorEastAsia" w:cstheme="minorBidi"/>
              <w:b w:val="0"/>
              <w:bCs w:val="0"/>
              <w:i w:val="0"/>
              <w:iCs w:val="0"/>
              <w:noProof/>
            </w:rPr>
          </w:pPr>
          <w:hyperlink w:anchor="_Toc66973196" w:history="1">
            <w:r w:rsidRPr="00153E45">
              <w:rPr>
                <w:rStyle w:val="Hyperlink"/>
                <w:rFonts w:ascii="Times New Roman" w:eastAsia="Times New Roman" w:hAnsi="Times New Roman" w:cs="Times New Roman"/>
                <w:noProof/>
              </w:rPr>
              <w:t>2.0 BACKGROUND</w:t>
            </w:r>
            <w:r>
              <w:rPr>
                <w:noProof/>
                <w:webHidden/>
              </w:rPr>
              <w:tab/>
            </w:r>
            <w:r>
              <w:rPr>
                <w:noProof/>
                <w:webHidden/>
              </w:rPr>
              <w:fldChar w:fldCharType="begin"/>
            </w:r>
            <w:r>
              <w:rPr>
                <w:noProof/>
                <w:webHidden/>
              </w:rPr>
              <w:instrText xml:space="preserve"> PAGEREF _Toc66973196 \h </w:instrText>
            </w:r>
            <w:r>
              <w:rPr>
                <w:noProof/>
                <w:webHidden/>
              </w:rPr>
            </w:r>
            <w:r>
              <w:rPr>
                <w:noProof/>
                <w:webHidden/>
              </w:rPr>
              <w:fldChar w:fldCharType="separate"/>
            </w:r>
            <w:r>
              <w:rPr>
                <w:noProof/>
                <w:webHidden/>
              </w:rPr>
              <w:t>3</w:t>
            </w:r>
            <w:r>
              <w:rPr>
                <w:noProof/>
                <w:webHidden/>
              </w:rPr>
              <w:fldChar w:fldCharType="end"/>
            </w:r>
          </w:hyperlink>
        </w:p>
        <w:p w14:paraId="7F736514" w14:textId="1A1D97FA" w:rsidR="003F4897" w:rsidRDefault="003F4897">
          <w:pPr>
            <w:pStyle w:val="TOC1"/>
            <w:tabs>
              <w:tab w:val="right" w:leader="dot" w:pos="9350"/>
            </w:tabs>
            <w:rPr>
              <w:rFonts w:eastAsiaTheme="minorEastAsia" w:cstheme="minorBidi"/>
              <w:b w:val="0"/>
              <w:bCs w:val="0"/>
              <w:i w:val="0"/>
              <w:iCs w:val="0"/>
              <w:noProof/>
            </w:rPr>
          </w:pPr>
          <w:hyperlink w:anchor="_Toc66973197" w:history="1">
            <w:r w:rsidRPr="00153E45">
              <w:rPr>
                <w:rStyle w:val="Hyperlink"/>
                <w:rFonts w:ascii="Times New Roman" w:eastAsia="Times New Roman" w:hAnsi="Times New Roman" w:cs="Times New Roman"/>
                <w:noProof/>
              </w:rPr>
              <w:t>3.0 FINDINGS AND PAST RESEARCH</w:t>
            </w:r>
            <w:r>
              <w:rPr>
                <w:noProof/>
                <w:webHidden/>
              </w:rPr>
              <w:tab/>
            </w:r>
            <w:r>
              <w:rPr>
                <w:noProof/>
                <w:webHidden/>
              </w:rPr>
              <w:fldChar w:fldCharType="begin"/>
            </w:r>
            <w:r>
              <w:rPr>
                <w:noProof/>
                <w:webHidden/>
              </w:rPr>
              <w:instrText xml:space="preserve"> PAGEREF _Toc66973197 \h </w:instrText>
            </w:r>
            <w:r>
              <w:rPr>
                <w:noProof/>
                <w:webHidden/>
              </w:rPr>
            </w:r>
            <w:r>
              <w:rPr>
                <w:noProof/>
                <w:webHidden/>
              </w:rPr>
              <w:fldChar w:fldCharType="separate"/>
            </w:r>
            <w:r>
              <w:rPr>
                <w:noProof/>
                <w:webHidden/>
              </w:rPr>
              <w:t>4</w:t>
            </w:r>
            <w:r>
              <w:rPr>
                <w:noProof/>
                <w:webHidden/>
              </w:rPr>
              <w:fldChar w:fldCharType="end"/>
            </w:r>
          </w:hyperlink>
        </w:p>
        <w:p w14:paraId="08F99A25" w14:textId="733DEF84" w:rsidR="003F4897" w:rsidRDefault="003F4897">
          <w:pPr>
            <w:pStyle w:val="TOC1"/>
            <w:tabs>
              <w:tab w:val="right" w:leader="dot" w:pos="9350"/>
            </w:tabs>
            <w:rPr>
              <w:rFonts w:eastAsiaTheme="minorEastAsia" w:cstheme="minorBidi"/>
              <w:b w:val="0"/>
              <w:bCs w:val="0"/>
              <w:i w:val="0"/>
              <w:iCs w:val="0"/>
              <w:noProof/>
            </w:rPr>
          </w:pPr>
          <w:hyperlink w:anchor="_Toc66973198" w:history="1">
            <w:r w:rsidRPr="00153E45">
              <w:rPr>
                <w:rStyle w:val="Hyperlink"/>
                <w:rFonts w:ascii="Times New Roman" w:eastAsia="Times New Roman" w:hAnsi="Times New Roman" w:cs="Times New Roman"/>
                <w:noProof/>
              </w:rPr>
              <w:t>3.1 HTTP AND HTTPS ADOPTION</w:t>
            </w:r>
            <w:r>
              <w:rPr>
                <w:noProof/>
                <w:webHidden/>
              </w:rPr>
              <w:tab/>
            </w:r>
            <w:r>
              <w:rPr>
                <w:noProof/>
                <w:webHidden/>
              </w:rPr>
              <w:fldChar w:fldCharType="begin"/>
            </w:r>
            <w:r>
              <w:rPr>
                <w:noProof/>
                <w:webHidden/>
              </w:rPr>
              <w:instrText xml:space="preserve"> PAGEREF _Toc66973198 \h </w:instrText>
            </w:r>
            <w:r>
              <w:rPr>
                <w:noProof/>
                <w:webHidden/>
              </w:rPr>
            </w:r>
            <w:r>
              <w:rPr>
                <w:noProof/>
                <w:webHidden/>
              </w:rPr>
              <w:fldChar w:fldCharType="separate"/>
            </w:r>
            <w:r>
              <w:rPr>
                <w:noProof/>
                <w:webHidden/>
              </w:rPr>
              <w:t>4</w:t>
            </w:r>
            <w:r>
              <w:rPr>
                <w:noProof/>
                <w:webHidden/>
              </w:rPr>
              <w:fldChar w:fldCharType="end"/>
            </w:r>
          </w:hyperlink>
        </w:p>
        <w:p w14:paraId="6A9B23E1" w14:textId="5A3D9996" w:rsidR="003F4897" w:rsidRDefault="003F4897">
          <w:pPr>
            <w:pStyle w:val="TOC1"/>
            <w:tabs>
              <w:tab w:val="right" w:leader="dot" w:pos="9350"/>
            </w:tabs>
            <w:rPr>
              <w:rFonts w:eastAsiaTheme="minorEastAsia" w:cstheme="minorBidi"/>
              <w:b w:val="0"/>
              <w:bCs w:val="0"/>
              <w:i w:val="0"/>
              <w:iCs w:val="0"/>
              <w:noProof/>
            </w:rPr>
          </w:pPr>
          <w:hyperlink w:anchor="_Toc66973199" w:history="1">
            <w:r w:rsidRPr="00153E45">
              <w:rPr>
                <w:rStyle w:val="Hyperlink"/>
                <w:rFonts w:ascii="Times New Roman" w:eastAsia="Times New Roman" w:hAnsi="Times New Roman" w:cs="Times New Roman"/>
                <w:noProof/>
              </w:rPr>
              <w:t>3.2 TOP LEVEL DOMAIN REGISTRATION</w:t>
            </w:r>
            <w:r>
              <w:rPr>
                <w:noProof/>
                <w:webHidden/>
              </w:rPr>
              <w:tab/>
            </w:r>
            <w:r>
              <w:rPr>
                <w:noProof/>
                <w:webHidden/>
              </w:rPr>
              <w:fldChar w:fldCharType="begin"/>
            </w:r>
            <w:r>
              <w:rPr>
                <w:noProof/>
                <w:webHidden/>
              </w:rPr>
              <w:instrText xml:space="preserve"> PAGEREF _Toc66973199 \h </w:instrText>
            </w:r>
            <w:r>
              <w:rPr>
                <w:noProof/>
                <w:webHidden/>
              </w:rPr>
            </w:r>
            <w:r>
              <w:rPr>
                <w:noProof/>
                <w:webHidden/>
              </w:rPr>
              <w:fldChar w:fldCharType="separate"/>
            </w:r>
            <w:r>
              <w:rPr>
                <w:noProof/>
                <w:webHidden/>
              </w:rPr>
              <w:t>5</w:t>
            </w:r>
            <w:r>
              <w:rPr>
                <w:noProof/>
                <w:webHidden/>
              </w:rPr>
              <w:fldChar w:fldCharType="end"/>
            </w:r>
          </w:hyperlink>
        </w:p>
        <w:p w14:paraId="5CBC4F8B" w14:textId="3345B632" w:rsidR="003F4897" w:rsidRDefault="003F4897">
          <w:pPr>
            <w:pStyle w:val="TOC1"/>
            <w:tabs>
              <w:tab w:val="right" w:leader="dot" w:pos="9350"/>
            </w:tabs>
            <w:rPr>
              <w:rFonts w:eastAsiaTheme="minorEastAsia" w:cstheme="minorBidi"/>
              <w:b w:val="0"/>
              <w:bCs w:val="0"/>
              <w:i w:val="0"/>
              <w:iCs w:val="0"/>
              <w:noProof/>
            </w:rPr>
          </w:pPr>
          <w:hyperlink w:anchor="_Toc66973200" w:history="1">
            <w:r w:rsidRPr="00153E45">
              <w:rPr>
                <w:rStyle w:val="Hyperlink"/>
                <w:rFonts w:ascii="Times New Roman" w:eastAsia="Times New Roman" w:hAnsi="Times New Roman" w:cs="Times New Roman"/>
                <w:noProof/>
              </w:rPr>
              <w:t>3.3 VULNERABILITY ANALYSIS</w:t>
            </w:r>
            <w:r>
              <w:rPr>
                <w:noProof/>
                <w:webHidden/>
              </w:rPr>
              <w:tab/>
            </w:r>
            <w:r>
              <w:rPr>
                <w:noProof/>
                <w:webHidden/>
              </w:rPr>
              <w:fldChar w:fldCharType="begin"/>
            </w:r>
            <w:r>
              <w:rPr>
                <w:noProof/>
                <w:webHidden/>
              </w:rPr>
              <w:instrText xml:space="preserve"> PAGEREF _Toc66973200 \h </w:instrText>
            </w:r>
            <w:r>
              <w:rPr>
                <w:noProof/>
                <w:webHidden/>
              </w:rPr>
            </w:r>
            <w:r>
              <w:rPr>
                <w:noProof/>
                <w:webHidden/>
              </w:rPr>
              <w:fldChar w:fldCharType="separate"/>
            </w:r>
            <w:r>
              <w:rPr>
                <w:noProof/>
                <w:webHidden/>
              </w:rPr>
              <w:t>6</w:t>
            </w:r>
            <w:r>
              <w:rPr>
                <w:noProof/>
                <w:webHidden/>
              </w:rPr>
              <w:fldChar w:fldCharType="end"/>
            </w:r>
          </w:hyperlink>
        </w:p>
        <w:p w14:paraId="3F447B69" w14:textId="77535049" w:rsidR="003F4897" w:rsidRDefault="003F4897">
          <w:pPr>
            <w:pStyle w:val="TOC1"/>
            <w:tabs>
              <w:tab w:val="right" w:leader="dot" w:pos="9350"/>
            </w:tabs>
            <w:rPr>
              <w:rFonts w:eastAsiaTheme="minorEastAsia" w:cstheme="minorBidi"/>
              <w:b w:val="0"/>
              <w:bCs w:val="0"/>
              <w:i w:val="0"/>
              <w:iCs w:val="0"/>
              <w:noProof/>
            </w:rPr>
          </w:pPr>
          <w:hyperlink w:anchor="_Toc66973201" w:history="1">
            <w:r w:rsidRPr="00153E45">
              <w:rPr>
                <w:rStyle w:val="Hyperlink"/>
                <w:rFonts w:ascii="Times New Roman" w:eastAsia="Times New Roman" w:hAnsi="Times New Roman" w:cs="Times New Roman"/>
                <w:noProof/>
              </w:rPr>
              <w:t>3.4 TLS USAGE</w:t>
            </w:r>
            <w:r>
              <w:rPr>
                <w:noProof/>
                <w:webHidden/>
              </w:rPr>
              <w:tab/>
            </w:r>
            <w:r>
              <w:rPr>
                <w:noProof/>
                <w:webHidden/>
              </w:rPr>
              <w:fldChar w:fldCharType="begin"/>
            </w:r>
            <w:r>
              <w:rPr>
                <w:noProof/>
                <w:webHidden/>
              </w:rPr>
              <w:instrText xml:space="preserve"> PAGEREF _Toc66973201 \h </w:instrText>
            </w:r>
            <w:r>
              <w:rPr>
                <w:noProof/>
                <w:webHidden/>
              </w:rPr>
            </w:r>
            <w:r>
              <w:rPr>
                <w:noProof/>
                <w:webHidden/>
              </w:rPr>
              <w:fldChar w:fldCharType="separate"/>
            </w:r>
            <w:r>
              <w:rPr>
                <w:noProof/>
                <w:webHidden/>
              </w:rPr>
              <w:t>8</w:t>
            </w:r>
            <w:r>
              <w:rPr>
                <w:noProof/>
                <w:webHidden/>
              </w:rPr>
              <w:fldChar w:fldCharType="end"/>
            </w:r>
          </w:hyperlink>
        </w:p>
        <w:p w14:paraId="413F44E9" w14:textId="61C6B89B" w:rsidR="003F4897" w:rsidRDefault="003F4897">
          <w:pPr>
            <w:pStyle w:val="TOC1"/>
            <w:tabs>
              <w:tab w:val="right" w:leader="dot" w:pos="9350"/>
            </w:tabs>
            <w:rPr>
              <w:rFonts w:eastAsiaTheme="minorEastAsia" w:cstheme="minorBidi"/>
              <w:b w:val="0"/>
              <w:bCs w:val="0"/>
              <w:i w:val="0"/>
              <w:iCs w:val="0"/>
              <w:noProof/>
            </w:rPr>
          </w:pPr>
          <w:hyperlink w:anchor="_Toc66973202" w:history="1">
            <w:r w:rsidRPr="00153E45">
              <w:rPr>
                <w:rStyle w:val="Hyperlink"/>
                <w:rFonts w:ascii="Times New Roman" w:eastAsia="Times New Roman" w:hAnsi="Times New Roman" w:cs="Times New Roman"/>
                <w:noProof/>
              </w:rPr>
              <w:t>4.0 METHODOLOGY</w:t>
            </w:r>
            <w:r>
              <w:rPr>
                <w:noProof/>
                <w:webHidden/>
              </w:rPr>
              <w:tab/>
            </w:r>
            <w:r>
              <w:rPr>
                <w:noProof/>
                <w:webHidden/>
              </w:rPr>
              <w:fldChar w:fldCharType="begin"/>
            </w:r>
            <w:r>
              <w:rPr>
                <w:noProof/>
                <w:webHidden/>
              </w:rPr>
              <w:instrText xml:space="preserve"> PAGEREF _Toc66973202 \h </w:instrText>
            </w:r>
            <w:r>
              <w:rPr>
                <w:noProof/>
                <w:webHidden/>
              </w:rPr>
            </w:r>
            <w:r>
              <w:rPr>
                <w:noProof/>
                <w:webHidden/>
              </w:rPr>
              <w:fldChar w:fldCharType="separate"/>
            </w:r>
            <w:r>
              <w:rPr>
                <w:noProof/>
                <w:webHidden/>
              </w:rPr>
              <w:t>12</w:t>
            </w:r>
            <w:r>
              <w:rPr>
                <w:noProof/>
                <w:webHidden/>
              </w:rPr>
              <w:fldChar w:fldCharType="end"/>
            </w:r>
          </w:hyperlink>
        </w:p>
        <w:p w14:paraId="33436959" w14:textId="18A4B5B5" w:rsidR="003F4897" w:rsidRDefault="003F4897">
          <w:pPr>
            <w:pStyle w:val="TOC1"/>
            <w:tabs>
              <w:tab w:val="right" w:leader="dot" w:pos="9350"/>
            </w:tabs>
            <w:rPr>
              <w:rFonts w:eastAsiaTheme="minorEastAsia" w:cstheme="minorBidi"/>
              <w:b w:val="0"/>
              <w:bCs w:val="0"/>
              <w:i w:val="0"/>
              <w:iCs w:val="0"/>
              <w:noProof/>
            </w:rPr>
          </w:pPr>
          <w:hyperlink w:anchor="_Toc66973203" w:history="1">
            <w:r w:rsidRPr="00153E45">
              <w:rPr>
                <w:rStyle w:val="Hyperlink"/>
                <w:rFonts w:ascii="Times New Roman" w:eastAsia="Times New Roman" w:hAnsi="Times New Roman" w:cs="Times New Roman"/>
                <w:noProof/>
              </w:rPr>
              <w:t>5.0 CONCLUSION AND FURTHER RESEARCH</w:t>
            </w:r>
            <w:r>
              <w:rPr>
                <w:noProof/>
                <w:webHidden/>
              </w:rPr>
              <w:tab/>
            </w:r>
            <w:r>
              <w:rPr>
                <w:noProof/>
                <w:webHidden/>
              </w:rPr>
              <w:fldChar w:fldCharType="begin"/>
            </w:r>
            <w:r>
              <w:rPr>
                <w:noProof/>
                <w:webHidden/>
              </w:rPr>
              <w:instrText xml:space="preserve"> PAGEREF _Toc66973203 \h </w:instrText>
            </w:r>
            <w:r>
              <w:rPr>
                <w:noProof/>
                <w:webHidden/>
              </w:rPr>
            </w:r>
            <w:r>
              <w:rPr>
                <w:noProof/>
                <w:webHidden/>
              </w:rPr>
              <w:fldChar w:fldCharType="separate"/>
            </w:r>
            <w:r>
              <w:rPr>
                <w:noProof/>
                <w:webHidden/>
              </w:rPr>
              <w:t>13</w:t>
            </w:r>
            <w:r>
              <w:rPr>
                <w:noProof/>
                <w:webHidden/>
              </w:rPr>
              <w:fldChar w:fldCharType="end"/>
            </w:r>
          </w:hyperlink>
        </w:p>
        <w:p w14:paraId="3C2D58D8" w14:textId="617EB9D6" w:rsidR="003F4897" w:rsidRDefault="003F4897">
          <w:pPr>
            <w:pStyle w:val="TOC1"/>
            <w:tabs>
              <w:tab w:val="right" w:leader="dot" w:pos="9350"/>
            </w:tabs>
            <w:rPr>
              <w:rFonts w:eastAsiaTheme="minorEastAsia" w:cstheme="minorBidi"/>
              <w:b w:val="0"/>
              <w:bCs w:val="0"/>
              <w:i w:val="0"/>
              <w:iCs w:val="0"/>
              <w:noProof/>
            </w:rPr>
          </w:pPr>
          <w:hyperlink w:anchor="_Toc66973204" w:history="1">
            <w:r w:rsidRPr="00153E45">
              <w:rPr>
                <w:rStyle w:val="Hyperlink"/>
                <w:rFonts w:ascii="Times New Roman" w:eastAsia="Times New Roman" w:hAnsi="Times New Roman" w:cs="Times New Roman"/>
                <w:noProof/>
              </w:rPr>
              <w:t>6.0 REFERENCES</w:t>
            </w:r>
            <w:r>
              <w:rPr>
                <w:noProof/>
                <w:webHidden/>
              </w:rPr>
              <w:tab/>
            </w:r>
            <w:r>
              <w:rPr>
                <w:noProof/>
                <w:webHidden/>
              </w:rPr>
              <w:fldChar w:fldCharType="begin"/>
            </w:r>
            <w:r>
              <w:rPr>
                <w:noProof/>
                <w:webHidden/>
              </w:rPr>
              <w:instrText xml:space="preserve"> PAGEREF _Toc66973204 \h </w:instrText>
            </w:r>
            <w:r>
              <w:rPr>
                <w:noProof/>
                <w:webHidden/>
              </w:rPr>
            </w:r>
            <w:r>
              <w:rPr>
                <w:noProof/>
                <w:webHidden/>
              </w:rPr>
              <w:fldChar w:fldCharType="separate"/>
            </w:r>
            <w:r>
              <w:rPr>
                <w:noProof/>
                <w:webHidden/>
              </w:rPr>
              <w:t>15</w:t>
            </w:r>
            <w:r>
              <w:rPr>
                <w:noProof/>
                <w:webHidden/>
              </w:rPr>
              <w:fldChar w:fldCharType="end"/>
            </w:r>
          </w:hyperlink>
        </w:p>
        <w:p w14:paraId="1963C75B" w14:textId="32B62452" w:rsidR="00CF3F45" w:rsidRDefault="00CF3F45" w:rsidP="00CF3F45">
          <w:pPr>
            <w:jc w:val="both"/>
          </w:pPr>
          <w:r w:rsidRPr="5E1ADA4D">
            <w:rPr>
              <w:b/>
              <w:bCs/>
              <w:noProof/>
            </w:rPr>
            <w:fldChar w:fldCharType="end"/>
          </w:r>
        </w:p>
      </w:sdtContent>
    </w:sdt>
    <w:p w14:paraId="23E3AC2D" w14:textId="77777777" w:rsidR="00CF3F45" w:rsidRDefault="00CF3F45" w:rsidP="47FC1B89">
      <w:pPr>
        <w:pStyle w:val="NormalWeb"/>
        <w:spacing w:before="0" w:beforeAutospacing="0" w:after="0" w:afterAutospacing="0" w:line="480" w:lineRule="auto"/>
        <w:jc w:val="both"/>
        <w:rPr>
          <w:color w:val="0E101A"/>
        </w:rPr>
      </w:pPr>
    </w:p>
    <w:p w14:paraId="70510413" w14:textId="77777777" w:rsidR="00CF3F45" w:rsidRDefault="00CF3F45" w:rsidP="47FC1B89">
      <w:pPr>
        <w:pStyle w:val="NormalWeb"/>
        <w:spacing w:before="0" w:beforeAutospacing="0" w:after="0" w:afterAutospacing="0" w:line="480" w:lineRule="auto"/>
        <w:jc w:val="both"/>
        <w:rPr>
          <w:color w:val="0E101A"/>
        </w:rPr>
      </w:pPr>
    </w:p>
    <w:p w14:paraId="6F1642E9" w14:textId="77777777" w:rsidR="00CF3F45" w:rsidRDefault="00CF3F45" w:rsidP="47FC1B89">
      <w:pPr>
        <w:pStyle w:val="NormalWeb"/>
        <w:spacing w:before="0" w:beforeAutospacing="0" w:after="0" w:afterAutospacing="0" w:line="480" w:lineRule="auto"/>
        <w:jc w:val="both"/>
        <w:rPr>
          <w:color w:val="0E101A"/>
        </w:rPr>
      </w:pPr>
    </w:p>
    <w:p w14:paraId="4411E825" w14:textId="77777777" w:rsidR="00CF3F45" w:rsidRDefault="00CF3F45" w:rsidP="47FC1B89">
      <w:pPr>
        <w:pStyle w:val="NormalWeb"/>
        <w:spacing w:before="0" w:beforeAutospacing="0" w:after="0" w:afterAutospacing="0" w:line="480" w:lineRule="auto"/>
        <w:jc w:val="both"/>
        <w:rPr>
          <w:color w:val="0E101A"/>
        </w:rPr>
      </w:pPr>
    </w:p>
    <w:p w14:paraId="7E03A4E3" w14:textId="131C56EB" w:rsidR="00CF3F45" w:rsidRDefault="00CF3F45" w:rsidP="47FC1B89">
      <w:pPr>
        <w:pStyle w:val="NormalWeb"/>
        <w:spacing w:before="0" w:beforeAutospacing="0" w:after="0" w:afterAutospacing="0" w:line="480" w:lineRule="auto"/>
        <w:jc w:val="both"/>
        <w:rPr>
          <w:color w:val="0E101A"/>
        </w:rPr>
      </w:pPr>
    </w:p>
    <w:p w14:paraId="4A93DCAB" w14:textId="77777777" w:rsidR="00D0470C" w:rsidRDefault="00D0470C" w:rsidP="47FC1B89">
      <w:pPr>
        <w:pStyle w:val="NormalWeb"/>
        <w:spacing w:before="0" w:beforeAutospacing="0" w:after="0" w:afterAutospacing="0" w:line="480" w:lineRule="auto"/>
        <w:jc w:val="both"/>
        <w:rPr>
          <w:color w:val="0E101A"/>
        </w:rPr>
      </w:pPr>
    </w:p>
    <w:p w14:paraId="427E70A8" w14:textId="5ED4BCA1" w:rsidR="00854DBE" w:rsidRDefault="00854DBE" w:rsidP="47FC1B89">
      <w:pPr>
        <w:pStyle w:val="NormalWeb"/>
        <w:spacing w:before="0" w:beforeAutospacing="0" w:after="0" w:afterAutospacing="0" w:line="480" w:lineRule="auto"/>
        <w:jc w:val="both"/>
        <w:rPr>
          <w:color w:val="0E101A"/>
        </w:rPr>
      </w:pPr>
    </w:p>
    <w:p w14:paraId="225564D3" w14:textId="77777777" w:rsidR="0089544B" w:rsidRDefault="0089544B" w:rsidP="47FC1B89">
      <w:pPr>
        <w:pStyle w:val="NormalWeb"/>
        <w:spacing w:before="0" w:beforeAutospacing="0" w:after="0" w:afterAutospacing="0" w:line="480" w:lineRule="auto"/>
        <w:jc w:val="both"/>
        <w:rPr>
          <w:color w:val="0E101A"/>
        </w:rPr>
      </w:pPr>
    </w:p>
    <w:p w14:paraId="6CD9834F" w14:textId="77777777" w:rsidR="00CF3F45" w:rsidRDefault="00CF3F45" w:rsidP="47FC1B89">
      <w:pPr>
        <w:pStyle w:val="NormalWeb"/>
        <w:spacing w:before="0" w:beforeAutospacing="0" w:after="0" w:afterAutospacing="0" w:line="480" w:lineRule="auto"/>
        <w:jc w:val="both"/>
        <w:rPr>
          <w:color w:val="0E101A"/>
        </w:rPr>
      </w:pPr>
    </w:p>
    <w:p w14:paraId="6F8F6ECC" w14:textId="00FA4149" w:rsidR="00CF3F45" w:rsidRDefault="00CF3F45" w:rsidP="47FC1B89">
      <w:pPr>
        <w:pStyle w:val="NormalWeb"/>
        <w:spacing w:before="0" w:beforeAutospacing="0" w:after="0" w:afterAutospacing="0" w:line="480" w:lineRule="auto"/>
        <w:jc w:val="both"/>
        <w:rPr>
          <w:color w:val="0E101A"/>
        </w:rPr>
      </w:pPr>
    </w:p>
    <w:p w14:paraId="1BA74126" w14:textId="77777777" w:rsidR="00BF4B00" w:rsidRDefault="00BF4B00" w:rsidP="47FC1B89">
      <w:pPr>
        <w:pStyle w:val="NormalWeb"/>
        <w:spacing w:before="0" w:beforeAutospacing="0" w:after="0" w:afterAutospacing="0" w:line="480" w:lineRule="auto"/>
        <w:jc w:val="both"/>
        <w:rPr>
          <w:color w:val="0E101A"/>
        </w:rPr>
      </w:pPr>
    </w:p>
    <w:p w14:paraId="6C9A871C" w14:textId="77777777" w:rsidR="00CF3F45" w:rsidRDefault="00CF3F45" w:rsidP="47FC1B89">
      <w:pPr>
        <w:pStyle w:val="NormalWeb"/>
        <w:spacing w:before="0" w:beforeAutospacing="0" w:after="0" w:afterAutospacing="0" w:line="480" w:lineRule="auto"/>
        <w:jc w:val="both"/>
        <w:rPr>
          <w:color w:val="0E101A"/>
        </w:rPr>
      </w:pPr>
    </w:p>
    <w:p w14:paraId="7F3E38E0" w14:textId="77777777" w:rsidR="00CF3F45" w:rsidRDefault="00CF3F45" w:rsidP="47FC1B89">
      <w:pPr>
        <w:pStyle w:val="NormalWeb"/>
        <w:spacing w:before="0" w:beforeAutospacing="0" w:after="0" w:afterAutospacing="0" w:line="480" w:lineRule="auto"/>
        <w:jc w:val="both"/>
        <w:rPr>
          <w:color w:val="0E101A"/>
        </w:rPr>
      </w:pPr>
    </w:p>
    <w:p w14:paraId="48CA4741" w14:textId="77777777" w:rsidR="00854DBE" w:rsidRDefault="00854DBE" w:rsidP="47FC1B89">
      <w:pPr>
        <w:pStyle w:val="NormalWeb"/>
        <w:spacing w:before="0" w:beforeAutospacing="0" w:after="0" w:afterAutospacing="0" w:line="480" w:lineRule="auto"/>
        <w:jc w:val="both"/>
        <w:rPr>
          <w:color w:val="0E101A"/>
        </w:rPr>
        <w:sectPr w:rsidR="00854DBE" w:rsidSect="00854DBE">
          <w:type w:val="continuous"/>
          <w:pgSz w:w="12240" w:h="15840"/>
          <w:pgMar w:top="1440" w:right="1440" w:bottom="1440" w:left="1440" w:header="720" w:footer="720" w:gutter="0"/>
          <w:cols w:space="720"/>
          <w:docGrid w:linePitch="360"/>
        </w:sectPr>
      </w:pPr>
    </w:p>
    <w:p w14:paraId="29193F06" w14:textId="21D4CCA2" w:rsidR="006E3009" w:rsidRPr="00314CE9" w:rsidRDefault="006E3009" w:rsidP="00FE49AF">
      <w:pPr>
        <w:pStyle w:val="Heading1"/>
        <w:spacing w:line="240" w:lineRule="auto"/>
        <w:rPr>
          <w:rFonts w:ascii="Times New Roman" w:eastAsia="Times New Roman" w:hAnsi="Times New Roman" w:cs="Times New Roman"/>
          <w:b/>
          <w:bCs/>
          <w:color w:val="0E101A"/>
          <w:sz w:val="20"/>
          <w:szCs w:val="20"/>
        </w:rPr>
      </w:pPr>
      <w:bookmarkStart w:id="2" w:name="_Toc66658096"/>
      <w:bookmarkStart w:id="3" w:name="_Toc66973194"/>
      <w:r w:rsidRPr="00314CE9">
        <w:rPr>
          <w:rFonts w:ascii="Times New Roman" w:eastAsia="Times New Roman" w:hAnsi="Times New Roman" w:cs="Times New Roman"/>
          <w:b/>
          <w:bCs/>
          <w:color w:val="0E101A"/>
          <w:sz w:val="20"/>
          <w:szCs w:val="20"/>
        </w:rPr>
        <w:lastRenderedPageBreak/>
        <w:t>ABSTRACT</w:t>
      </w:r>
      <w:bookmarkEnd w:id="2"/>
      <w:bookmarkEnd w:id="3"/>
    </w:p>
    <w:p w14:paraId="1C0A0782" w14:textId="77777777" w:rsidR="00CF4D80" w:rsidRDefault="00CF4D80" w:rsidP="00FE49AF">
      <w:pPr>
        <w:spacing w:line="240" w:lineRule="auto"/>
        <w:jc w:val="both"/>
        <w:rPr>
          <w:rFonts w:ascii="Times New Roman" w:eastAsia="Times New Roman" w:hAnsi="Times New Roman" w:cs="Times New Roman"/>
          <w:sz w:val="20"/>
          <w:szCs w:val="20"/>
        </w:rPr>
      </w:pPr>
    </w:p>
    <w:p w14:paraId="75B3E14C" w14:textId="2C3313D2" w:rsidR="00FE49AF" w:rsidRDefault="006E3009" w:rsidP="00FE49AF">
      <w:pPr>
        <w:spacing w:line="240" w:lineRule="auto"/>
        <w:jc w:val="both"/>
        <w:rPr>
          <w:rFonts w:ascii="Times New Roman" w:eastAsia="Times New Roman" w:hAnsi="Times New Roman" w:cs="Times New Roman"/>
          <w:sz w:val="20"/>
          <w:szCs w:val="20"/>
        </w:rPr>
      </w:pPr>
      <w:r w:rsidRPr="5E1ADA4D">
        <w:rPr>
          <w:rFonts w:ascii="Times New Roman" w:eastAsia="Times New Roman" w:hAnsi="Times New Roman" w:cs="Times New Roman"/>
          <w:sz w:val="20"/>
          <w:szCs w:val="20"/>
        </w:rPr>
        <w:t>From an overall national viewpoint, it is important that systems that provide critical data and information to citizens that are own and managed by their local governments are protected from cyber threats. While much research</w:t>
      </w:r>
      <w:r w:rsidR="00FE49AF" w:rsidRPr="5E1ADA4D">
        <w:rPr>
          <w:rFonts w:ascii="Times New Roman" w:eastAsia="Times New Roman" w:hAnsi="Times New Roman" w:cs="Times New Roman"/>
          <w:sz w:val="20"/>
          <w:szCs w:val="20"/>
        </w:rPr>
        <w:t xml:space="preserve"> exists that</w:t>
      </w:r>
      <w:r w:rsidRPr="5E1ADA4D">
        <w:rPr>
          <w:rFonts w:ascii="Times New Roman" w:eastAsia="Times New Roman" w:hAnsi="Times New Roman" w:cs="Times New Roman"/>
          <w:sz w:val="20"/>
          <w:szCs w:val="20"/>
        </w:rPr>
        <w:t xml:space="preserve"> examines </w:t>
      </w:r>
      <w:r w:rsidR="47FC1B89" w:rsidRPr="5E1ADA4D">
        <w:rPr>
          <w:rFonts w:ascii="Times New Roman" w:eastAsia="Times New Roman" w:hAnsi="Times New Roman" w:cs="Times New Roman"/>
          <w:sz w:val="20"/>
          <w:szCs w:val="20"/>
        </w:rPr>
        <w:t>internet-facing</w:t>
      </w:r>
      <w:r w:rsidRPr="5E1ADA4D">
        <w:rPr>
          <w:rFonts w:ascii="Times New Roman" w:eastAsia="Times New Roman" w:hAnsi="Times New Roman" w:cs="Times New Roman"/>
          <w:sz w:val="20"/>
          <w:szCs w:val="20"/>
        </w:rPr>
        <w:t xml:space="preserve"> systems as</w:t>
      </w:r>
      <w:r w:rsidR="2A6958DB" w:rsidRPr="5E1ADA4D">
        <w:rPr>
          <w:rFonts w:ascii="Times New Roman" w:eastAsia="Times New Roman" w:hAnsi="Times New Roman" w:cs="Times New Roman"/>
          <w:sz w:val="20"/>
          <w:szCs w:val="20"/>
        </w:rPr>
        <w:t xml:space="preserve"> </w:t>
      </w:r>
      <w:r w:rsidR="003F4897" w:rsidRPr="5E1ADA4D">
        <w:rPr>
          <w:rFonts w:ascii="Times New Roman" w:eastAsia="Times New Roman" w:hAnsi="Times New Roman" w:cs="Times New Roman"/>
          <w:sz w:val="20"/>
          <w:szCs w:val="20"/>
        </w:rPr>
        <w:t>a whole</w:t>
      </w:r>
      <w:r w:rsidRPr="5E1ADA4D">
        <w:rPr>
          <w:rFonts w:ascii="Times New Roman" w:eastAsia="Times New Roman" w:hAnsi="Times New Roman" w:cs="Times New Roman"/>
          <w:sz w:val="20"/>
          <w:szCs w:val="20"/>
        </w:rPr>
        <w:t>, the purpose of th</w:t>
      </w:r>
      <w:r w:rsidR="7B2F53AA" w:rsidRPr="5E1ADA4D">
        <w:rPr>
          <w:rFonts w:ascii="Times New Roman" w:eastAsia="Times New Roman" w:hAnsi="Times New Roman" w:cs="Times New Roman"/>
          <w:sz w:val="20"/>
          <w:szCs w:val="20"/>
        </w:rPr>
        <w:t>is</w:t>
      </w:r>
      <w:r w:rsidRPr="5E1ADA4D">
        <w:rPr>
          <w:rFonts w:ascii="Times New Roman" w:eastAsia="Times New Roman" w:hAnsi="Times New Roman" w:cs="Times New Roman"/>
          <w:sz w:val="20"/>
          <w:szCs w:val="20"/>
        </w:rPr>
        <w:t xml:space="preserve"> </w:t>
      </w:r>
      <w:r w:rsidR="3FBD0CA4" w:rsidRPr="5E1ADA4D">
        <w:rPr>
          <w:rFonts w:ascii="Times New Roman" w:eastAsia="Times New Roman" w:hAnsi="Times New Roman" w:cs="Times New Roman"/>
          <w:sz w:val="20"/>
          <w:szCs w:val="20"/>
        </w:rPr>
        <w:t>study</w:t>
      </w:r>
      <w:r w:rsidRPr="5E1ADA4D">
        <w:rPr>
          <w:rFonts w:ascii="Times New Roman" w:eastAsia="Times New Roman" w:hAnsi="Times New Roman" w:cs="Times New Roman"/>
          <w:sz w:val="20"/>
          <w:szCs w:val="20"/>
        </w:rPr>
        <w:t xml:space="preserve"> is to provide an analysis on local government systems only in an effort to gauge the</w:t>
      </w:r>
      <w:r w:rsidR="007C00D5" w:rsidRPr="5E1ADA4D">
        <w:rPr>
          <w:rFonts w:ascii="Times New Roman" w:eastAsia="Times New Roman" w:hAnsi="Times New Roman" w:cs="Times New Roman"/>
          <w:sz w:val="20"/>
          <w:szCs w:val="20"/>
        </w:rPr>
        <w:t>ir</w:t>
      </w:r>
      <w:r w:rsidRPr="5E1ADA4D">
        <w:rPr>
          <w:rFonts w:ascii="Times New Roman" w:eastAsia="Times New Roman" w:hAnsi="Times New Roman" w:cs="Times New Roman"/>
          <w:sz w:val="20"/>
          <w:szCs w:val="20"/>
        </w:rPr>
        <w:t xml:space="preserve"> overall susceptibility </w:t>
      </w:r>
      <w:r w:rsidR="007C00D5" w:rsidRPr="5E1ADA4D">
        <w:rPr>
          <w:rFonts w:ascii="Times New Roman" w:eastAsia="Times New Roman" w:hAnsi="Times New Roman" w:cs="Times New Roman"/>
          <w:sz w:val="20"/>
          <w:szCs w:val="20"/>
        </w:rPr>
        <w:t>to</w:t>
      </w:r>
      <w:r w:rsidRPr="5E1ADA4D">
        <w:rPr>
          <w:rFonts w:ascii="Times New Roman" w:eastAsia="Times New Roman" w:hAnsi="Times New Roman" w:cs="Times New Roman"/>
          <w:sz w:val="20"/>
          <w:szCs w:val="20"/>
        </w:rPr>
        <w:t xml:space="preserve"> common threats.</w:t>
      </w:r>
      <w:r w:rsidR="00F4010A" w:rsidRPr="5E1ADA4D">
        <w:rPr>
          <w:rFonts w:ascii="Times New Roman" w:eastAsia="Times New Roman" w:hAnsi="Times New Roman" w:cs="Times New Roman"/>
          <w:sz w:val="20"/>
          <w:szCs w:val="20"/>
        </w:rPr>
        <w:t xml:space="preserve"> By surveying </w:t>
      </w:r>
      <w:r w:rsidR="007C00D5" w:rsidRPr="5E1ADA4D">
        <w:rPr>
          <w:rFonts w:ascii="Times New Roman" w:eastAsia="Times New Roman" w:hAnsi="Times New Roman" w:cs="Times New Roman"/>
          <w:sz w:val="20"/>
          <w:szCs w:val="20"/>
        </w:rPr>
        <w:t xml:space="preserve">local </w:t>
      </w:r>
      <w:r w:rsidR="47FC1B89" w:rsidRPr="5E1ADA4D">
        <w:rPr>
          <w:rFonts w:ascii="Times New Roman" w:eastAsia="Times New Roman" w:hAnsi="Times New Roman" w:cs="Times New Roman"/>
          <w:sz w:val="20"/>
          <w:szCs w:val="20"/>
        </w:rPr>
        <w:t>government-owned</w:t>
      </w:r>
      <w:r w:rsidR="00F4010A" w:rsidRPr="5E1ADA4D">
        <w:rPr>
          <w:rFonts w:ascii="Times New Roman" w:eastAsia="Times New Roman" w:hAnsi="Times New Roman" w:cs="Times New Roman"/>
          <w:sz w:val="20"/>
          <w:szCs w:val="20"/>
        </w:rPr>
        <w:t xml:space="preserve">, </w:t>
      </w:r>
      <w:r w:rsidR="47FC1B89" w:rsidRPr="5E1ADA4D">
        <w:rPr>
          <w:rFonts w:ascii="Times New Roman" w:eastAsia="Times New Roman" w:hAnsi="Times New Roman" w:cs="Times New Roman"/>
          <w:sz w:val="20"/>
          <w:szCs w:val="20"/>
        </w:rPr>
        <w:t>citizen-centric</w:t>
      </w:r>
      <w:r w:rsidR="00F4010A" w:rsidRPr="5E1ADA4D">
        <w:rPr>
          <w:rFonts w:ascii="Times New Roman" w:eastAsia="Times New Roman" w:hAnsi="Times New Roman" w:cs="Times New Roman"/>
          <w:sz w:val="20"/>
          <w:szCs w:val="20"/>
        </w:rPr>
        <w:t xml:space="preserve"> systems, we can </w:t>
      </w:r>
      <w:r w:rsidR="5E1ADA4D" w:rsidRPr="5E1ADA4D">
        <w:rPr>
          <w:rFonts w:ascii="Times New Roman" w:eastAsia="Times New Roman" w:hAnsi="Times New Roman" w:cs="Times New Roman"/>
          <w:sz w:val="20"/>
          <w:szCs w:val="20"/>
        </w:rPr>
        <w:t>better understand</w:t>
      </w:r>
      <w:r w:rsidR="00F4010A" w:rsidRPr="5E1ADA4D">
        <w:rPr>
          <w:rFonts w:ascii="Times New Roman" w:eastAsia="Times New Roman" w:hAnsi="Times New Roman" w:cs="Times New Roman"/>
          <w:sz w:val="20"/>
          <w:szCs w:val="20"/>
        </w:rPr>
        <w:t xml:space="preserve"> the overall rigidity of our </w:t>
      </w:r>
      <w:r w:rsidR="47FC1B89" w:rsidRPr="5E1ADA4D">
        <w:rPr>
          <w:rFonts w:ascii="Times New Roman" w:eastAsia="Times New Roman" w:hAnsi="Times New Roman" w:cs="Times New Roman"/>
          <w:sz w:val="20"/>
          <w:szCs w:val="20"/>
        </w:rPr>
        <w:t>nation's</w:t>
      </w:r>
      <w:r w:rsidR="007C00D5" w:rsidRPr="5E1ADA4D">
        <w:rPr>
          <w:rFonts w:ascii="Times New Roman" w:eastAsia="Times New Roman" w:hAnsi="Times New Roman" w:cs="Times New Roman"/>
          <w:sz w:val="20"/>
          <w:szCs w:val="20"/>
        </w:rPr>
        <w:t xml:space="preserve"> cyber</w:t>
      </w:r>
      <w:r w:rsidR="00F4010A" w:rsidRPr="5E1ADA4D">
        <w:rPr>
          <w:rFonts w:ascii="Times New Roman" w:eastAsia="Times New Roman" w:hAnsi="Times New Roman" w:cs="Times New Roman"/>
          <w:sz w:val="20"/>
          <w:szCs w:val="20"/>
        </w:rPr>
        <w:t xml:space="preserve"> framework and its ability to be resilient to </w:t>
      </w:r>
      <w:r w:rsidR="0086404E" w:rsidRPr="5E1ADA4D">
        <w:rPr>
          <w:rFonts w:ascii="Times New Roman" w:eastAsia="Times New Roman" w:hAnsi="Times New Roman" w:cs="Times New Roman"/>
          <w:sz w:val="20"/>
          <w:szCs w:val="20"/>
        </w:rPr>
        <w:t>cyber-attacks</w:t>
      </w:r>
      <w:r w:rsidR="00F4010A" w:rsidRPr="5E1ADA4D">
        <w:rPr>
          <w:rFonts w:ascii="Times New Roman" w:eastAsia="Times New Roman" w:hAnsi="Times New Roman" w:cs="Times New Roman"/>
          <w:sz w:val="20"/>
          <w:szCs w:val="20"/>
        </w:rPr>
        <w:t>.</w:t>
      </w:r>
      <w:r w:rsidR="007C00D5" w:rsidRPr="5E1ADA4D">
        <w:rPr>
          <w:rFonts w:ascii="Times New Roman" w:eastAsia="Times New Roman" w:hAnsi="Times New Roman" w:cs="Times New Roman"/>
          <w:sz w:val="20"/>
          <w:szCs w:val="20"/>
        </w:rPr>
        <w:t xml:space="preserve"> </w:t>
      </w:r>
      <w:r w:rsidR="00F4010A" w:rsidRPr="5E1ADA4D">
        <w:rPr>
          <w:rFonts w:ascii="Times New Roman" w:eastAsia="Times New Roman" w:hAnsi="Times New Roman" w:cs="Times New Roman"/>
          <w:sz w:val="20"/>
          <w:szCs w:val="20"/>
        </w:rPr>
        <w:t xml:space="preserve"> </w:t>
      </w:r>
      <w:r w:rsidRPr="5E1ADA4D">
        <w:rPr>
          <w:rFonts w:ascii="Times New Roman" w:eastAsia="Times New Roman" w:hAnsi="Times New Roman" w:cs="Times New Roman"/>
          <w:sz w:val="20"/>
          <w:szCs w:val="20"/>
        </w:rPr>
        <w:t xml:space="preserve">  </w:t>
      </w:r>
    </w:p>
    <w:p w14:paraId="793B4E63" w14:textId="6ED9112A" w:rsidR="00CF3F45" w:rsidRDefault="00314CE9" w:rsidP="00314CE9">
      <w:pPr>
        <w:pStyle w:val="Heading1"/>
        <w:spacing w:line="240" w:lineRule="auto"/>
        <w:rPr>
          <w:rFonts w:ascii="Times New Roman" w:eastAsia="Times New Roman" w:hAnsi="Times New Roman" w:cs="Times New Roman"/>
          <w:b/>
          <w:bCs/>
          <w:color w:val="0E101A"/>
          <w:sz w:val="20"/>
          <w:szCs w:val="20"/>
        </w:rPr>
      </w:pPr>
      <w:bookmarkStart w:id="4" w:name="_Toc66658097"/>
      <w:bookmarkStart w:id="5" w:name="_Toc66973195"/>
      <w:r>
        <w:rPr>
          <w:rFonts w:ascii="Times New Roman" w:eastAsia="Times New Roman" w:hAnsi="Times New Roman" w:cs="Times New Roman"/>
          <w:b/>
          <w:bCs/>
          <w:color w:val="0E101A"/>
          <w:sz w:val="20"/>
          <w:szCs w:val="20"/>
        </w:rPr>
        <w:t xml:space="preserve">1.0 </w:t>
      </w:r>
      <w:r w:rsidR="00CF3F45" w:rsidRPr="00314CE9">
        <w:rPr>
          <w:rFonts w:ascii="Times New Roman" w:eastAsia="Times New Roman" w:hAnsi="Times New Roman" w:cs="Times New Roman"/>
          <w:b/>
          <w:bCs/>
          <w:color w:val="0E101A"/>
          <w:sz w:val="20"/>
          <w:szCs w:val="20"/>
        </w:rPr>
        <w:t>INTRODUCTION</w:t>
      </w:r>
      <w:bookmarkEnd w:id="4"/>
      <w:bookmarkEnd w:id="5"/>
    </w:p>
    <w:p w14:paraId="6A4B0287" w14:textId="77777777" w:rsidR="00314CE9" w:rsidRPr="00314CE9" w:rsidRDefault="00314CE9" w:rsidP="00314CE9"/>
    <w:p w14:paraId="484DF771" w14:textId="43D17F37" w:rsidR="0DBE9D07" w:rsidRPr="00D0470C" w:rsidRDefault="0DBE9D07" w:rsidP="00FE18FD">
      <w:pPr>
        <w:spacing w:line="240" w:lineRule="auto"/>
        <w:jc w:val="both"/>
        <w:rPr>
          <w:rFonts w:ascii="Times New Roman" w:eastAsia="Times New Roman" w:hAnsi="Times New Roman" w:cs="Times New Roman"/>
          <w:sz w:val="20"/>
          <w:szCs w:val="20"/>
        </w:rPr>
      </w:pPr>
      <w:r w:rsidRPr="00D0470C">
        <w:rPr>
          <w:rFonts w:ascii="Times New Roman" w:eastAsia="Times New Roman" w:hAnsi="Times New Roman" w:cs="Times New Roman"/>
          <w:sz w:val="20"/>
          <w:szCs w:val="20"/>
        </w:rPr>
        <w:t>Critical infrastructure is those assets, systems, and networks that underpin American society. State, Local, Tribal, and Territorial (SLTT) websites are a significant part of critical infrastructure. In times of emergency, such as with Covid-19, citizens look to their local government websites for information, guidance, and advisement. This research, "An Investigation of the Cyber-Attack Susceptibility of State and Local Government Websites," will examine more than 20</w:t>
      </w:r>
      <w:r w:rsidR="00D92E9C">
        <w:rPr>
          <w:rFonts w:ascii="Times New Roman" w:eastAsia="Times New Roman" w:hAnsi="Times New Roman" w:cs="Times New Roman"/>
          <w:sz w:val="20"/>
          <w:szCs w:val="20"/>
        </w:rPr>
        <w:t>00</w:t>
      </w:r>
      <w:r w:rsidRPr="00D0470C">
        <w:rPr>
          <w:rFonts w:ascii="Times New Roman" w:eastAsia="Times New Roman" w:hAnsi="Times New Roman" w:cs="Times New Roman"/>
          <w:sz w:val="20"/>
          <w:szCs w:val="20"/>
        </w:rPr>
        <w:t xml:space="preserve"> public-facing, SLTT government websites to determine cyber-threat susceptibility. </w:t>
      </w:r>
      <w:r w:rsidR="00FE18FD" w:rsidRPr="00D0470C">
        <w:rPr>
          <w:rFonts w:ascii="Times New Roman" w:eastAsia="Times New Roman" w:hAnsi="Times New Roman" w:cs="Times New Roman"/>
          <w:sz w:val="20"/>
          <w:szCs w:val="20"/>
        </w:rPr>
        <w:t>R</w:t>
      </w:r>
      <w:r w:rsidRPr="00D0470C">
        <w:rPr>
          <w:rFonts w:ascii="Times New Roman" w:eastAsia="Times New Roman" w:hAnsi="Times New Roman" w:cs="Times New Roman"/>
          <w:sz w:val="20"/>
          <w:szCs w:val="20"/>
        </w:rPr>
        <w:t>esearch show</w:t>
      </w:r>
      <w:r w:rsidR="00FE18FD" w:rsidRPr="00D0470C">
        <w:rPr>
          <w:rFonts w:ascii="Times New Roman" w:eastAsia="Times New Roman" w:hAnsi="Times New Roman" w:cs="Times New Roman"/>
          <w:sz w:val="20"/>
          <w:szCs w:val="20"/>
        </w:rPr>
        <w:t>s</w:t>
      </w:r>
      <w:r w:rsidRPr="00D0470C">
        <w:rPr>
          <w:rFonts w:ascii="Times New Roman" w:eastAsia="Times New Roman" w:hAnsi="Times New Roman" w:cs="Times New Roman"/>
          <w:sz w:val="20"/>
          <w:szCs w:val="20"/>
        </w:rPr>
        <w:t xml:space="preserve"> that many SLTT websites, a crucial component of the nation's critical infrastructure, are not secure. While federal guidance, mandates, and regulatory audits have focused upon securing the SLTT infrastructure with scanning, intrusion protection\detection, malware methods, little attention is being placed on the SLTT homepages.</w:t>
      </w:r>
    </w:p>
    <w:p w14:paraId="42A8A793" w14:textId="45B47DEA" w:rsidR="0DBE9D07" w:rsidRPr="00D0470C" w:rsidRDefault="0DBE9D07" w:rsidP="00FE18FD">
      <w:pPr>
        <w:spacing w:line="240" w:lineRule="auto"/>
        <w:ind w:firstLine="720"/>
        <w:jc w:val="both"/>
        <w:rPr>
          <w:rFonts w:ascii="Times New Roman" w:eastAsia="Times New Roman" w:hAnsi="Times New Roman" w:cs="Times New Roman"/>
          <w:sz w:val="20"/>
          <w:szCs w:val="20"/>
        </w:rPr>
      </w:pPr>
      <w:r w:rsidRPr="5E1ADA4D">
        <w:rPr>
          <w:rFonts w:ascii="Times New Roman" w:eastAsia="Times New Roman" w:hAnsi="Times New Roman" w:cs="Times New Roman"/>
          <w:sz w:val="20"/>
          <w:szCs w:val="20"/>
        </w:rPr>
        <w:t xml:space="preserve">Risk increases when sharing is inconsistent, fragmented, or non-existent. In the spirit of sharing, this study expects to raise awareness of the state, local, tribal, and territorial government website's security status. This research intends to be used as a tool to demonstrate the need for </w:t>
      </w:r>
      <w:r w:rsidR="00FE18FD" w:rsidRPr="5E1ADA4D">
        <w:rPr>
          <w:rFonts w:ascii="Times New Roman" w:eastAsia="Times New Roman" w:hAnsi="Times New Roman" w:cs="Times New Roman"/>
          <w:sz w:val="20"/>
          <w:szCs w:val="20"/>
        </w:rPr>
        <w:t>additional</w:t>
      </w:r>
      <w:r w:rsidRPr="5E1ADA4D">
        <w:rPr>
          <w:rFonts w:ascii="Times New Roman" w:eastAsia="Times New Roman" w:hAnsi="Times New Roman" w:cs="Times New Roman"/>
          <w:sz w:val="20"/>
          <w:szCs w:val="20"/>
        </w:rPr>
        <w:t xml:space="preserve"> federal mandates and </w:t>
      </w:r>
      <w:r w:rsidR="00FE18FD" w:rsidRPr="5E1ADA4D">
        <w:rPr>
          <w:rFonts w:ascii="Times New Roman" w:eastAsia="Times New Roman" w:hAnsi="Times New Roman" w:cs="Times New Roman"/>
          <w:sz w:val="20"/>
          <w:szCs w:val="20"/>
        </w:rPr>
        <w:t xml:space="preserve">to </w:t>
      </w:r>
      <w:r w:rsidRPr="5E1ADA4D">
        <w:rPr>
          <w:rFonts w:ascii="Times New Roman" w:eastAsia="Times New Roman" w:hAnsi="Times New Roman" w:cs="Times New Roman"/>
          <w:sz w:val="20"/>
          <w:szCs w:val="20"/>
        </w:rPr>
        <w:t>inform internal government site owners and partners of the potential risks discovered in citizen-facing SLTT websites. Managing the looming threats to our nation's cyber-critical systems requires understanding, detection, identification, and collaboration.</w:t>
      </w:r>
    </w:p>
    <w:p w14:paraId="7C52D92D" w14:textId="6D59466D" w:rsidR="0DBE9D07" w:rsidRPr="00D0470C" w:rsidRDefault="0DBE9D07" w:rsidP="00D817AC">
      <w:pPr>
        <w:spacing w:line="240" w:lineRule="auto"/>
        <w:ind w:firstLine="720"/>
        <w:jc w:val="both"/>
        <w:rPr>
          <w:rFonts w:ascii="Times New Roman" w:eastAsia="Times New Roman" w:hAnsi="Times New Roman" w:cs="Times New Roman"/>
          <w:sz w:val="20"/>
          <w:szCs w:val="20"/>
        </w:rPr>
      </w:pPr>
      <w:r w:rsidRPr="5E1ADA4D">
        <w:rPr>
          <w:rFonts w:ascii="Times New Roman" w:eastAsia="Times New Roman" w:hAnsi="Times New Roman" w:cs="Times New Roman"/>
          <w:sz w:val="20"/>
          <w:szCs w:val="20"/>
        </w:rPr>
        <w:t xml:space="preserve">In the next section, </w:t>
      </w:r>
      <w:r w:rsidR="00D817AC" w:rsidRPr="5E1ADA4D">
        <w:rPr>
          <w:rFonts w:ascii="Times New Roman" w:eastAsia="Times New Roman" w:hAnsi="Times New Roman" w:cs="Times New Roman"/>
          <w:sz w:val="20"/>
          <w:szCs w:val="20"/>
        </w:rPr>
        <w:t>past</w:t>
      </w:r>
      <w:r w:rsidRPr="5E1ADA4D">
        <w:rPr>
          <w:rFonts w:ascii="Times New Roman" w:eastAsia="Times New Roman" w:hAnsi="Times New Roman" w:cs="Times New Roman"/>
          <w:sz w:val="20"/>
          <w:szCs w:val="20"/>
        </w:rPr>
        <w:t xml:space="preserve"> research will discuss the background leading to th</w:t>
      </w:r>
      <w:r w:rsidR="00FE18FD" w:rsidRPr="5E1ADA4D">
        <w:rPr>
          <w:rFonts w:ascii="Times New Roman" w:eastAsia="Times New Roman" w:hAnsi="Times New Roman" w:cs="Times New Roman"/>
          <w:sz w:val="20"/>
          <w:szCs w:val="20"/>
        </w:rPr>
        <w:t>is</w:t>
      </w:r>
      <w:r w:rsidRPr="5E1ADA4D">
        <w:rPr>
          <w:rFonts w:ascii="Times New Roman" w:eastAsia="Times New Roman" w:hAnsi="Times New Roman" w:cs="Times New Roman"/>
          <w:sz w:val="20"/>
          <w:szCs w:val="20"/>
        </w:rPr>
        <w:t xml:space="preserve"> </w:t>
      </w:r>
      <w:r w:rsidR="0086404E" w:rsidRPr="5E1ADA4D">
        <w:rPr>
          <w:rFonts w:ascii="Times New Roman" w:eastAsia="Times New Roman" w:hAnsi="Times New Roman" w:cs="Times New Roman"/>
          <w:sz w:val="20"/>
          <w:szCs w:val="20"/>
        </w:rPr>
        <w:t>study</w:t>
      </w:r>
      <w:r w:rsidRPr="5E1ADA4D">
        <w:rPr>
          <w:rFonts w:ascii="Times New Roman" w:eastAsia="Times New Roman" w:hAnsi="Times New Roman" w:cs="Times New Roman"/>
          <w:sz w:val="20"/>
          <w:szCs w:val="20"/>
        </w:rPr>
        <w:t xml:space="preserve"> </w:t>
      </w:r>
      <w:r w:rsidR="00FE18FD" w:rsidRPr="5E1ADA4D">
        <w:rPr>
          <w:rFonts w:ascii="Times New Roman" w:eastAsia="Times New Roman" w:hAnsi="Times New Roman" w:cs="Times New Roman"/>
          <w:sz w:val="20"/>
          <w:szCs w:val="20"/>
        </w:rPr>
        <w:t>on</w:t>
      </w:r>
      <w:r w:rsidRPr="5E1ADA4D">
        <w:rPr>
          <w:rFonts w:ascii="Times New Roman" w:eastAsia="Times New Roman" w:hAnsi="Times New Roman" w:cs="Times New Roman"/>
          <w:sz w:val="20"/>
          <w:szCs w:val="20"/>
        </w:rPr>
        <w:t xml:space="preserve"> SLTT websites. Next, the paper will provide a literature review</w:t>
      </w:r>
      <w:r w:rsidR="00FE18FD" w:rsidRPr="5E1ADA4D">
        <w:rPr>
          <w:rFonts w:ascii="Times New Roman" w:eastAsia="Times New Roman" w:hAnsi="Times New Roman" w:cs="Times New Roman"/>
          <w:sz w:val="20"/>
          <w:szCs w:val="20"/>
        </w:rPr>
        <w:t xml:space="preserve"> with findings</w:t>
      </w:r>
      <w:r w:rsidRPr="5E1ADA4D">
        <w:rPr>
          <w:rFonts w:ascii="Times New Roman" w:eastAsia="Times New Roman" w:hAnsi="Times New Roman" w:cs="Times New Roman"/>
          <w:sz w:val="20"/>
          <w:szCs w:val="20"/>
        </w:rPr>
        <w:t xml:space="preserve"> that will outline the past research</w:t>
      </w:r>
      <w:r w:rsidR="00D817AC" w:rsidRPr="5E1ADA4D">
        <w:rPr>
          <w:rFonts w:ascii="Times New Roman" w:eastAsia="Times New Roman" w:hAnsi="Times New Roman" w:cs="Times New Roman"/>
          <w:sz w:val="20"/>
          <w:szCs w:val="20"/>
        </w:rPr>
        <w:t>,</w:t>
      </w:r>
      <w:r w:rsidRPr="5E1ADA4D">
        <w:rPr>
          <w:rFonts w:ascii="Times New Roman" w:eastAsia="Times New Roman" w:hAnsi="Times New Roman" w:cs="Times New Roman"/>
          <w:sz w:val="20"/>
          <w:szCs w:val="20"/>
        </w:rPr>
        <w:t xml:space="preserve"> </w:t>
      </w:r>
      <w:r w:rsidRPr="5E1ADA4D">
        <w:rPr>
          <w:rFonts w:ascii="Times New Roman" w:eastAsia="Times New Roman" w:hAnsi="Times New Roman" w:cs="Times New Roman"/>
          <w:sz w:val="20"/>
          <w:szCs w:val="20"/>
        </w:rPr>
        <w:t xml:space="preserve">its </w:t>
      </w:r>
      <w:r w:rsidR="47FC1B89" w:rsidRPr="5E1ADA4D">
        <w:rPr>
          <w:rFonts w:ascii="Times New Roman" w:eastAsia="Times New Roman" w:hAnsi="Times New Roman" w:cs="Times New Roman"/>
          <w:sz w:val="20"/>
          <w:szCs w:val="20"/>
        </w:rPr>
        <w:t>importance,</w:t>
      </w:r>
      <w:r w:rsidR="00D817AC" w:rsidRPr="5E1ADA4D">
        <w:rPr>
          <w:rFonts w:ascii="Times New Roman" w:eastAsia="Times New Roman" w:hAnsi="Times New Roman" w:cs="Times New Roman"/>
          <w:sz w:val="20"/>
          <w:szCs w:val="20"/>
        </w:rPr>
        <w:t xml:space="preserve"> and how </w:t>
      </w:r>
      <w:r w:rsidR="47FC1B89" w:rsidRPr="5E1ADA4D">
        <w:rPr>
          <w:rFonts w:ascii="Times New Roman" w:eastAsia="Times New Roman" w:hAnsi="Times New Roman" w:cs="Times New Roman"/>
          <w:sz w:val="20"/>
          <w:szCs w:val="20"/>
        </w:rPr>
        <w:t>it</w:t>
      </w:r>
      <w:r w:rsidR="00D817AC" w:rsidRPr="5E1ADA4D">
        <w:rPr>
          <w:rFonts w:ascii="Times New Roman" w:eastAsia="Times New Roman" w:hAnsi="Times New Roman" w:cs="Times New Roman"/>
          <w:sz w:val="20"/>
          <w:szCs w:val="20"/>
        </w:rPr>
        <w:t xml:space="preserve"> applies to SLTT websites</w:t>
      </w:r>
      <w:r w:rsidRPr="5E1ADA4D">
        <w:rPr>
          <w:rFonts w:ascii="Times New Roman" w:eastAsia="Times New Roman" w:hAnsi="Times New Roman" w:cs="Times New Roman"/>
          <w:sz w:val="20"/>
          <w:szCs w:val="20"/>
        </w:rPr>
        <w:t>.  In addition, the finding</w:t>
      </w:r>
      <w:r w:rsidR="00D817AC" w:rsidRPr="5E1ADA4D">
        <w:rPr>
          <w:rFonts w:ascii="Times New Roman" w:eastAsia="Times New Roman" w:hAnsi="Times New Roman" w:cs="Times New Roman"/>
          <w:sz w:val="20"/>
          <w:szCs w:val="20"/>
        </w:rPr>
        <w:t>s</w:t>
      </w:r>
      <w:r w:rsidRPr="5E1ADA4D">
        <w:rPr>
          <w:rFonts w:ascii="Times New Roman" w:eastAsia="Times New Roman" w:hAnsi="Times New Roman" w:cs="Times New Roman"/>
          <w:sz w:val="20"/>
          <w:szCs w:val="20"/>
        </w:rPr>
        <w:t xml:space="preserve"> will </w:t>
      </w:r>
      <w:r w:rsidR="0086404E" w:rsidRPr="5E1ADA4D">
        <w:rPr>
          <w:rFonts w:ascii="Times New Roman" w:eastAsia="Times New Roman" w:hAnsi="Times New Roman" w:cs="Times New Roman"/>
          <w:sz w:val="20"/>
          <w:szCs w:val="20"/>
        </w:rPr>
        <w:t>present</w:t>
      </w:r>
      <w:r w:rsidRPr="5E1ADA4D">
        <w:rPr>
          <w:rFonts w:ascii="Times New Roman" w:eastAsia="Times New Roman" w:hAnsi="Times New Roman" w:cs="Times New Roman"/>
          <w:sz w:val="20"/>
          <w:szCs w:val="20"/>
        </w:rPr>
        <w:t xml:space="preserve"> the result</w:t>
      </w:r>
      <w:r w:rsidR="0086404E" w:rsidRPr="5E1ADA4D">
        <w:rPr>
          <w:rFonts w:ascii="Times New Roman" w:eastAsia="Times New Roman" w:hAnsi="Times New Roman" w:cs="Times New Roman"/>
          <w:sz w:val="20"/>
          <w:szCs w:val="20"/>
        </w:rPr>
        <w:t>s</w:t>
      </w:r>
      <w:r w:rsidRPr="5E1ADA4D">
        <w:rPr>
          <w:rFonts w:ascii="Times New Roman" w:eastAsia="Times New Roman" w:hAnsi="Times New Roman" w:cs="Times New Roman"/>
          <w:sz w:val="20"/>
          <w:szCs w:val="20"/>
        </w:rPr>
        <w:t xml:space="preserve"> of this </w:t>
      </w:r>
      <w:r w:rsidR="0086404E" w:rsidRPr="5E1ADA4D">
        <w:rPr>
          <w:rFonts w:ascii="Times New Roman" w:eastAsia="Times New Roman" w:hAnsi="Times New Roman" w:cs="Times New Roman"/>
          <w:sz w:val="20"/>
          <w:szCs w:val="20"/>
        </w:rPr>
        <w:t>study</w:t>
      </w:r>
      <w:r w:rsidRPr="5E1ADA4D">
        <w:rPr>
          <w:rFonts w:ascii="Times New Roman" w:eastAsia="Times New Roman" w:hAnsi="Times New Roman" w:cs="Times New Roman"/>
          <w:sz w:val="20"/>
          <w:szCs w:val="20"/>
        </w:rPr>
        <w:t>, and finally, th</w:t>
      </w:r>
      <w:r w:rsidR="007C00D5" w:rsidRPr="5E1ADA4D">
        <w:rPr>
          <w:rFonts w:ascii="Times New Roman" w:eastAsia="Times New Roman" w:hAnsi="Times New Roman" w:cs="Times New Roman"/>
          <w:sz w:val="20"/>
          <w:szCs w:val="20"/>
        </w:rPr>
        <w:t>is</w:t>
      </w:r>
      <w:r w:rsidRPr="5E1ADA4D">
        <w:rPr>
          <w:rFonts w:ascii="Times New Roman" w:eastAsia="Times New Roman" w:hAnsi="Times New Roman" w:cs="Times New Roman"/>
          <w:sz w:val="20"/>
          <w:szCs w:val="20"/>
        </w:rPr>
        <w:t xml:space="preserve"> research will conclude with </w:t>
      </w:r>
      <w:r w:rsidR="00D817AC" w:rsidRPr="5E1ADA4D">
        <w:rPr>
          <w:rFonts w:ascii="Times New Roman" w:eastAsia="Times New Roman" w:hAnsi="Times New Roman" w:cs="Times New Roman"/>
          <w:sz w:val="20"/>
          <w:szCs w:val="20"/>
        </w:rPr>
        <w:t>a summary</w:t>
      </w:r>
      <w:r w:rsidRPr="5E1ADA4D">
        <w:rPr>
          <w:rFonts w:ascii="Times New Roman" w:eastAsia="Times New Roman" w:hAnsi="Times New Roman" w:cs="Times New Roman"/>
          <w:sz w:val="20"/>
          <w:szCs w:val="20"/>
        </w:rPr>
        <w:t xml:space="preserve"> of the </w:t>
      </w:r>
      <w:r w:rsidR="5E1ADA4D" w:rsidRPr="5E1ADA4D">
        <w:rPr>
          <w:rFonts w:ascii="Times New Roman" w:eastAsia="Times New Roman" w:hAnsi="Times New Roman" w:cs="Times New Roman"/>
          <w:sz w:val="20"/>
          <w:szCs w:val="20"/>
        </w:rPr>
        <w:t>research</w:t>
      </w:r>
      <w:r w:rsidRPr="5E1ADA4D">
        <w:rPr>
          <w:rFonts w:ascii="Times New Roman" w:eastAsia="Times New Roman" w:hAnsi="Times New Roman" w:cs="Times New Roman"/>
          <w:sz w:val="20"/>
          <w:szCs w:val="20"/>
        </w:rPr>
        <w:t xml:space="preserve"> and its importance</w:t>
      </w:r>
      <w:r w:rsidR="00D817AC" w:rsidRPr="5E1ADA4D">
        <w:rPr>
          <w:rFonts w:ascii="Times New Roman" w:eastAsia="Times New Roman" w:hAnsi="Times New Roman" w:cs="Times New Roman"/>
          <w:sz w:val="20"/>
          <w:szCs w:val="20"/>
        </w:rPr>
        <w:t xml:space="preserve"> to local governments</w:t>
      </w:r>
      <w:r w:rsidRPr="5E1ADA4D">
        <w:rPr>
          <w:rFonts w:ascii="Times New Roman" w:eastAsia="Times New Roman" w:hAnsi="Times New Roman" w:cs="Times New Roman"/>
          <w:sz w:val="20"/>
          <w:szCs w:val="20"/>
        </w:rPr>
        <w:t>.</w:t>
      </w:r>
    </w:p>
    <w:p w14:paraId="2B9BBAA3" w14:textId="6F287EA7" w:rsidR="00CF3F45" w:rsidRPr="00314CE9" w:rsidRDefault="00314CE9" w:rsidP="00314CE9">
      <w:pPr>
        <w:pStyle w:val="Heading1"/>
        <w:spacing w:line="240" w:lineRule="auto"/>
        <w:rPr>
          <w:rFonts w:ascii="Times New Roman" w:eastAsia="Times New Roman" w:hAnsi="Times New Roman" w:cs="Times New Roman"/>
          <w:b/>
          <w:bCs/>
          <w:color w:val="0E101A"/>
          <w:sz w:val="20"/>
          <w:szCs w:val="20"/>
        </w:rPr>
      </w:pPr>
      <w:bookmarkStart w:id="6" w:name="_Toc66658098"/>
      <w:bookmarkStart w:id="7" w:name="_Toc66973196"/>
      <w:r>
        <w:rPr>
          <w:rFonts w:ascii="Times New Roman" w:eastAsia="Times New Roman" w:hAnsi="Times New Roman" w:cs="Times New Roman"/>
          <w:b/>
          <w:bCs/>
          <w:color w:val="0E101A"/>
          <w:sz w:val="20"/>
          <w:szCs w:val="20"/>
        </w:rPr>
        <w:t xml:space="preserve">2.0 </w:t>
      </w:r>
      <w:r w:rsidR="00CF3F45" w:rsidRPr="00314CE9">
        <w:rPr>
          <w:rFonts w:ascii="Times New Roman" w:eastAsia="Times New Roman" w:hAnsi="Times New Roman" w:cs="Times New Roman"/>
          <w:b/>
          <w:bCs/>
          <w:color w:val="0E101A"/>
          <w:sz w:val="20"/>
          <w:szCs w:val="20"/>
        </w:rPr>
        <w:t>BACKGROUND</w:t>
      </w:r>
      <w:bookmarkEnd w:id="6"/>
      <w:bookmarkEnd w:id="7"/>
    </w:p>
    <w:p w14:paraId="1053C114" w14:textId="77777777" w:rsidR="00CF3F45" w:rsidRPr="00D0470C" w:rsidRDefault="00CF3F45" w:rsidP="00854DBE">
      <w:pPr>
        <w:spacing w:after="0" w:line="240" w:lineRule="auto"/>
        <w:jc w:val="both"/>
        <w:rPr>
          <w:rFonts w:ascii="Times New Roman" w:eastAsia="Times New Roman" w:hAnsi="Times New Roman" w:cs="Times New Roman"/>
          <w:color w:val="0E101A"/>
          <w:sz w:val="20"/>
          <w:szCs w:val="20"/>
        </w:rPr>
      </w:pPr>
    </w:p>
    <w:p w14:paraId="33BA1CF3" w14:textId="3EEC0F69" w:rsidR="519EA9CF" w:rsidRPr="00D0470C" w:rsidRDefault="519EA9CF" w:rsidP="00854DBE">
      <w:pPr>
        <w:spacing w:line="240" w:lineRule="auto"/>
        <w:jc w:val="both"/>
        <w:rPr>
          <w:rFonts w:ascii="Times New Roman" w:eastAsia="Times New Roman" w:hAnsi="Times New Roman" w:cs="Times New Roman"/>
          <w:sz w:val="20"/>
          <w:szCs w:val="20"/>
        </w:rPr>
      </w:pPr>
      <w:r w:rsidRPr="5E1ADA4D">
        <w:rPr>
          <w:rFonts w:ascii="Times New Roman" w:eastAsia="Times New Roman" w:hAnsi="Times New Roman" w:cs="Times New Roman"/>
          <w:sz w:val="20"/>
          <w:szCs w:val="20"/>
        </w:rPr>
        <w:t>In this section,</w:t>
      </w:r>
      <w:r w:rsidR="00D817AC" w:rsidRPr="5E1ADA4D">
        <w:rPr>
          <w:rFonts w:ascii="Times New Roman" w:eastAsia="Times New Roman" w:hAnsi="Times New Roman" w:cs="Times New Roman"/>
          <w:sz w:val="20"/>
          <w:szCs w:val="20"/>
        </w:rPr>
        <w:t xml:space="preserve"> the needs for this research will be discussed.</w:t>
      </w:r>
      <w:r w:rsidRPr="5E1ADA4D">
        <w:rPr>
          <w:rFonts w:ascii="Times New Roman" w:eastAsia="Times New Roman" w:hAnsi="Times New Roman" w:cs="Times New Roman"/>
          <w:sz w:val="20"/>
          <w:szCs w:val="20"/>
        </w:rPr>
        <w:t xml:space="preserve"> </w:t>
      </w:r>
      <w:r w:rsidR="00D817AC" w:rsidRPr="5E1ADA4D">
        <w:rPr>
          <w:rFonts w:ascii="Times New Roman" w:eastAsia="Times New Roman" w:hAnsi="Times New Roman" w:cs="Times New Roman"/>
          <w:sz w:val="20"/>
          <w:szCs w:val="20"/>
        </w:rPr>
        <w:t xml:space="preserve">It is important to understand that a </w:t>
      </w:r>
      <w:r w:rsidRPr="5E1ADA4D">
        <w:rPr>
          <w:rFonts w:ascii="Times New Roman" w:eastAsia="Times New Roman" w:hAnsi="Times New Roman" w:cs="Times New Roman"/>
          <w:sz w:val="20"/>
          <w:szCs w:val="20"/>
        </w:rPr>
        <w:t>secured</w:t>
      </w:r>
      <w:r w:rsidR="00D817AC" w:rsidRPr="5E1ADA4D">
        <w:rPr>
          <w:rFonts w:ascii="Times New Roman" w:eastAsia="Times New Roman" w:hAnsi="Times New Roman" w:cs="Times New Roman"/>
          <w:sz w:val="20"/>
          <w:szCs w:val="20"/>
        </w:rPr>
        <w:t xml:space="preserve"> and modern</w:t>
      </w:r>
      <w:r w:rsidRPr="5E1ADA4D">
        <w:rPr>
          <w:rFonts w:ascii="Times New Roman" w:eastAsia="Times New Roman" w:hAnsi="Times New Roman" w:cs="Times New Roman"/>
          <w:sz w:val="20"/>
          <w:szCs w:val="20"/>
        </w:rPr>
        <w:t xml:space="preserve"> government SLTT website uses TLS 1.3, a properly configured </w:t>
      </w:r>
      <w:r w:rsidR="47FC1B89" w:rsidRPr="5E1ADA4D">
        <w:rPr>
          <w:rFonts w:ascii="Times New Roman" w:eastAsia="Times New Roman" w:hAnsi="Times New Roman" w:cs="Times New Roman"/>
          <w:sz w:val="20"/>
          <w:szCs w:val="20"/>
        </w:rPr>
        <w:t>E.V.</w:t>
      </w:r>
      <w:r w:rsidRPr="5E1ADA4D">
        <w:rPr>
          <w:rFonts w:ascii="Times New Roman" w:eastAsia="Times New Roman" w:hAnsi="Times New Roman" w:cs="Times New Roman"/>
          <w:sz w:val="20"/>
          <w:szCs w:val="20"/>
        </w:rPr>
        <w:t xml:space="preserve"> Certificate, patched to mitigate known vulnerabilities, uses HSTS, uses a </w:t>
      </w:r>
      <w:r w:rsidR="47FC1B89" w:rsidRPr="5E1ADA4D">
        <w:rPr>
          <w:rFonts w:ascii="Times New Roman" w:eastAsia="Times New Roman" w:hAnsi="Times New Roman" w:cs="Times New Roman"/>
          <w:sz w:val="20"/>
          <w:szCs w:val="20"/>
        </w:rPr>
        <w:t>C.A.</w:t>
      </w:r>
      <w:r w:rsidRPr="5E1ADA4D">
        <w:rPr>
          <w:rFonts w:ascii="Times New Roman" w:eastAsia="Times New Roman" w:hAnsi="Times New Roman" w:cs="Times New Roman"/>
          <w:sz w:val="20"/>
          <w:szCs w:val="20"/>
        </w:rPr>
        <w:t xml:space="preserve"> in the </w:t>
      </w:r>
      <w:r w:rsidR="47FC1B89" w:rsidRPr="5E1ADA4D">
        <w:rPr>
          <w:rFonts w:ascii="Times New Roman" w:eastAsia="Times New Roman" w:hAnsi="Times New Roman" w:cs="Times New Roman"/>
          <w:sz w:val="20"/>
          <w:szCs w:val="20"/>
        </w:rPr>
        <w:t>U.S.</w:t>
      </w:r>
      <w:r w:rsidRPr="5E1ADA4D">
        <w:rPr>
          <w:rFonts w:ascii="Times New Roman" w:eastAsia="Times New Roman" w:hAnsi="Times New Roman" w:cs="Times New Roman"/>
          <w:sz w:val="20"/>
          <w:szCs w:val="20"/>
        </w:rPr>
        <w:t xml:space="preserve">, and has a .gov domain registration. In addition, </w:t>
      </w:r>
      <w:r w:rsidR="47FC1B89" w:rsidRPr="5E1ADA4D">
        <w:rPr>
          <w:rFonts w:ascii="Times New Roman" w:eastAsia="Times New Roman" w:hAnsi="Times New Roman" w:cs="Times New Roman"/>
          <w:sz w:val="20"/>
          <w:szCs w:val="20"/>
        </w:rPr>
        <w:t>it</w:t>
      </w:r>
      <w:r w:rsidR="00D817AC" w:rsidRPr="5E1ADA4D">
        <w:rPr>
          <w:rFonts w:ascii="Times New Roman" w:eastAsia="Times New Roman" w:hAnsi="Times New Roman" w:cs="Times New Roman"/>
          <w:sz w:val="20"/>
          <w:szCs w:val="20"/>
        </w:rPr>
        <w:t xml:space="preserve"> includes </w:t>
      </w:r>
      <w:r w:rsidRPr="5E1ADA4D">
        <w:rPr>
          <w:rFonts w:ascii="Times New Roman" w:eastAsia="Times New Roman" w:hAnsi="Times New Roman" w:cs="Times New Roman"/>
          <w:sz w:val="20"/>
          <w:szCs w:val="20"/>
        </w:rPr>
        <w:t>disable</w:t>
      </w:r>
      <w:r w:rsidR="00D817AC" w:rsidRPr="5E1ADA4D">
        <w:rPr>
          <w:rFonts w:ascii="Times New Roman" w:eastAsia="Times New Roman" w:hAnsi="Times New Roman" w:cs="Times New Roman"/>
          <w:sz w:val="20"/>
          <w:szCs w:val="20"/>
        </w:rPr>
        <w:t>d and</w:t>
      </w:r>
      <w:r w:rsidRPr="5E1ADA4D">
        <w:rPr>
          <w:rFonts w:ascii="Times New Roman" w:eastAsia="Times New Roman" w:hAnsi="Times New Roman" w:cs="Times New Roman"/>
          <w:sz w:val="20"/>
          <w:szCs w:val="20"/>
        </w:rPr>
        <w:t xml:space="preserve"> unused ports, such as port 80, when HTTPS is used. Also, the website should support HTTP/2. This research is vital because </w:t>
      </w:r>
      <w:r w:rsidR="47FC1B89" w:rsidRPr="5E1ADA4D">
        <w:rPr>
          <w:rFonts w:ascii="Times New Roman" w:eastAsia="Times New Roman" w:hAnsi="Times New Roman" w:cs="Times New Roman"/>
          <w:sz w:val="20"/>
          <w:szCs w:val="20"/>
        </w:rPr>
        <w:t>misinformation</w:t>
      </w:r>
      <w:r w:rsidRPr="5E1ADA4D">
        <w:rPr>
          <w:rFonts w:ascii="Times New Roman" w:eastAsia="Times New Roman" w:hAnsi="Times New Roman" w:cs="Times New Roman"/>
          <w:sz w:val="20"/>
          <w:szCs w:val="20"/>
        </w:rPr>
        <w:t xml:space="preserve"> and deception can instigate civil disorder</w:t>
      </w:r>
      <w:r w:rsidR="00D817AC" w:rsidRPr="5E1ADA4D">
        <w:rPr>
          <w:rFonts w:ascii="Times New Roman" w:eastAsia="Times New Roman" w:hAnsi="Times New Roman" w:cs="Times New Roman"/>
          <w:sz w:val="20"/>
          <w:szCs w:val="20"/>
        </w:rPr>
        <w:t>. A</w:t>
      </w:r>
      <w:r w:rsidRPr="5E1ADA4D">
        <w:rPr>
          <w:rFonts w:ascii="Times New Roman" w:eastAsia="Times New Roman" w:hAnsi="Times New Roman" w:cs="Times New Roman"/>
          <w:sz w:val="20"/>
          <w:szCs w:val="20"/>
        </w:rPr>
        <w:t xml:space="preserve"> primary source of citizen information </w:t>
      </w:r>
      <w:r w:rsidR="47FC1B89" w:rsidRPr="5E1ADA4D">
        <w:rPr>
          <w:rFonts w:ascii="Times New Roman" w:eastAsia="Times New Roman" w:hAnsi="Times New Roman" w:cs="Times New Roman"/>
          <w:sz w:val="20"/>
          <w:szCs w:val="20"/>
        </w:rPr>
        <w:t>i</w:t>
      </w:r>
      <w:r w:rsidR="65E93FC5" w:rsidRPr="5E1ADA4D">
        <w:rPr>
          <w:rFonts w:ascii="Times New Roman" w:eastAsia="Times New Roman" w:hAnsi="Times New Roman" w:cs="Times New Roman"/>
          <w:sz w:val="20"/>
          <w:szCs w:val="20"/>
        </w:rPr>
        <w:t>s</w:t>
      </w:r>
      <w:r w:rsidRPr="5E1ADA4D">
        <w:rPr>
          <w:rFonts w:ascii="Times New Roman" w:eastAsia="Times New Roman" w:hAnsi="Times New Roman" w:cs="Times New Roman"/>
          <w:sz w:val="20"/>
          <w:szCs w:val="20"/>
        </w:rPr>
        <w:t xml:space="preserve"> their local government website. If malicious actors can alter or manipulate our local government websites, then they can manipulate the population.</w:t>
      </w:r>
    </w:p>
    <w:p w14:paraId="6E76D282" w14:textId="53A224B1" w:rsidR="519EA9CF" w:rsidRPr="00D0470C" w:rsidRDefault="519EA9CF" w:rsidP="00854DBE">
      <w:pPr>
        <w:spacing w:line="240" w:lineRule="auto"/>
        <w:ind w:firstLine="720"/>
        <w:jc w:val="both"/>
        <w:rPr>
          <w:rFonts w:ascii="Times New Roman" w:eastAsia="Times New Roman" w:hAnsi="Times New Roman" w:cs="Times New Roman"/>
          <w:sz w:val="20"/>
          <w:szCs w:val="20"/>
        </w:rPr>
      </w:pPr>
      <w:r w:rsidRPr="47FC1B89">
        <w:rPr>
          <w:rFonts w:ascii="Times New Roman" w:eastAsia="Times New Roman" w:hAnsi="Times New Roman" w:cs="Times New Roman"/>
          <w:sz w:val="20"/>
          <w:szCs w:val="20"/>
        </w:rPr>
        <w:t xml:space="preserve">In 2010 the </w:t>
      </w:r>
      <w:r w:rsidR="47FC1B89" w:rsidRPr="47FC1B89">
        <w:rPr>
          <w:rFonts w:ascii="Times New Roman" w:eastAsia="Times New Roman" w:hAnsi="Times New Roman" w:cs="Times New Roman"/>
          <w:sz w:val="20"/>
          <w:szCs w:val="20"/>
        </w:rPr>
        <w:t>U.S.</w:t>
      </w:r>
      <w:r w:rsidRPr="47FC1B89">
        <w:rPr>
          <w:rFonts w:ascii="Times New Roman" w:eastAsia="Times New Roman" w:hAnsi="Times New Roman" w:cs="Times New Roman"/>
          <w:sz w:val="20"/>
          <w:szCs w:val="20"/>
        </w:rPr>
        <w:t xml:space="preserve"> government surveyed the cyber landscape and began to take significant steps to improve our resiliency to cyber-attacks. In February 2013, the President issued the Presidential Policy Directive 21 (PPD-21), Critical Infrastructure Security and Resilience, which explicitly calls for an update to the Nation's Infrastructure Plan. In addition, Executive Order 13636: Improving Critical Infrastructure Cybersecurity supplemented PPD-21 by developing, promoting, and incentivizing the adoption of cybersecurity practices and using existing regulation to promote cybersecurity. </w:t>
      </w:r>
    </w:p>
    <w:p w14:paraId="1F1F14D5" w14:textId="212EB483" w:rsidR="519EA9CF" w:rsidRPr="00D0470C" w:rsidRDefault="519EA9CF" w:rsidP="00854DBE">
      <w:pPr>
        <w:spacing w:line="240" w:lineRule="auto"/>
        <w:ind w:firstLine="720"/>
        <w:jc w:val="both"/>
        <w:rPr>
          <w:rFonts w:ascii="Times New Roman" w:eastAsia="Times New Roman" w:hAnsi="Times New Roman" w:cs="Times New Roman"/>
          <w:sz w:val="20"/>
          <w:szCs w:val="20"/>
        </w:rPr>
      </w:pPr>
      <w:r w:rsidRPr="5E1ADA4D">
        <w:rPr>
          <w:rFonts w:ascii="Times New Roman" w:eastAsia="Times New Roman" w:hAnsi="Times New Roman" w:cs="Times New Roman"/>
          <w:sz w:val="20"/>
          <w:szCs w:val="20"/>
        </w:rPr>
        <w:t xml:space="preserve">As SLTT websites are a crucial tool for citizens, many hacker groups, such as the Russian Internet Alliance or the Iranian Enemies of the People (EOTP), have sought to disrupt citizens' trust and confidence in their governments </w:t>
      </w:r>
      <w:r w:rsidR="00383359" w:rsidRPr="5E1ADA4D">
        <w:rPr>
          <w:rFonts w:ascii="Times New Roman" w:eastAsia="Times New Roman" w:hAnsi="Times New Roman" w:cs="Times New Roman"/>
          <w:sz w:val="20"/>
          <w:szCs w:val="20"/>
        </w:rPr>
        <w:t xml:space="preserve">by </w:t>
      </w:r>
      <w:r w:rsidRPr="5E1ADA4D">
        <w:rPr>
          <w:rFonts w:ascii="Times New Roman" w:eastAsia="Times New Roman" w:hAnsi="Times New Roman" w:cs="Times New Roman"/>
          <w:sz w:val="20"/>
          <w:szCs w:val="20"/>
        </w:rPr>
        <w:t xml:space="preserve">targeting SLTT webpages. Malicious actors will </w:t>
      </w:r>
      <w:r w:rsidR="00383359" w:rsidRPr="5E1ADA4D">
        <w:rPr>
          <w:rFonts w:ascii="Times New Roman" w:eastAsia="Times New Roman" w:hAnsi="Times New Roman" w:cs="Times New Roman"/>
          <w:sz w:val="20"/>
          <w:szCs w:val="20"/>
        </w:rPr>
        <w:t xml:space="preserve">try to </w:t>
      </w:r>
      <w:r w:rsidRPr="5E1ADA4D">
        <w:rPr>
          <w:rFonts w:ascii="Times New Roman" w:eastAsia="Times New Roman" w:hAnsi="Times New Roman" w:cs="Times New Roman"/>
          <w:sz w:val="20"/>
          <w:szCs w:val="20"/>
        </w:rPr>
        <w:t>gain access to an SLTT webpage by exploiting unpatched vulnerabilities</w:t>
      </w:r>
      <w:r w:rsidR="00383359" w:rsidRPr="5E1ADA4D">
        <w:rPr>
          <w:rFonts w:ascii="Times New Roman" w:eastAsia="Times New Roman" w:hAnsi="Times New Roman" w:cs="Times New Roman"/>
          <w:sz w:val="20"/>
          <w:szCs w:val="20"/>
        </w:rPr>
        <w:t>, misconfigured ports, or weak encryption</w:t>
      </w:r>
      <w:r w:rsidRPr="5E1ADA4D">
        <w:rPr>
          <w:rFonts w:ascii="Times New Roman" w:eastAsia="Times New Roman" w:hAnsi="Times New Roman" w:cs="Times New Roman"/>
          <w:sz w:val="20"/>
          <w:szCs w:val="20"/>
        </w:rPr>
        <w:t xml:space="preserve"> and use the compromised web server as a launchpad to a more aggressive cyber campaign. </w:t>
      </w:r>
      <w:r w:rsidR="5E1ADA4D" w:rsidRPr="5E1ADA4D">
        <w:rPr>
          <w:rFonts w:ascii="Times New Roman" w:eastAsia="Times New Roman" w:hAnsi="Times New Roman" w:cs="Times New Roman"/>
          <w:sz w:val="20"/>
          <w:szCs w:val="20"/>
        </w:rPr>
        <w:t>Most cyber-terrorist campaigns intend</w:t>
      </w:r>
      <w:r w:rsidRPr="5E1ADA4D">
        <w:rPr>
          <w:rFonts w:ascii="Times New Roman" w:eastAsia="Times New Roman" w:hAnsi="Times New Roman" w:cs="Times New Roman"/>
          <w:sz w:val="20"/>
          <w:szCs w:val="20"/>
        </w:rPr>
        <w:t xml:space="preserve"> to disrupt citizen trust and confidence in their governments. </w:t>
      </w:r>
    </w:p>
    <w:p w14:paraId="6C649D70" w14:textId="7AF516E0" w:rsidR="519EA9CF" w:rsidRPr="00D0470C" w:rsidRDefault="519EA9CF" w:rsidP="00383359">
      <w:pPr>
        <w:spacing w:line="240" w:lineRule="auto"/>
        <w:ind w:firstLine="720"/>
        <w:jc w:val="both"/>
        <w:rPr>
          <w:rFonts w:ascii="Times New Roman" w:eastAsia="Times New Roman" w:hAnsi="Times New Roman" w:cs="Times New Roman"/>
          <w:sz w:val="20"/>
          <w:szCs w:val="20"/>
        </w:rPr>
      </w:pPr>
      <w:r w:rsidRPr="47FC1B89">
        <w:rPr>
          <w:rFonts w:ascii="Times New Roman" w:eastAsia="Times New Roman" w:hAnsi="Times New Roman" w:cs="Times New Roman"/>
          <w:sz w:val="20"/>
          <w:szCs w:val="20"/>
        </w:rPr>
        <w:t xml:space="preserve">Recently, cybercrime susceptibility has gained increased attention by the </w:t>
      </w:r>
      <w:r w:rsidR="47FC1B89" w:rsidRPr="47FC1B89">
        <w:rPr>
          <w:rFonts w:ascii="Times New Roman" w:eastAsia="Times New Roman" w:hAnsi="Times New Roman" w:cs="Times New Roman"/>
          <w:sz w:val="20"/>
          <w:szCs w:val="20"/>
        </w:rPr>
        <w:t>U.S.</w:t>
      </w:r>
      <w:r w:rsidRPr="47FC1B89">
        <w:rPr>
          <w:rFonts w:ascii="Times New Roman" w:eastAsia="Times New Roman" w:hAnsi="Times New Roman" w:cs="Times New Roman"/>
          <w:sz w:val="20"/>
          <w:szCs w:val="20"/>
        </w:rPr>
        <w:t xml:space="preserve"> Government due to the impact of state-sponsored hacktivism, hardware\software shipped with spyware, compelled certificates issued for Internet interception, and exploited zero-day exploits.</w:t>
      </w:r>
    </w:p>
    <w:p w14:paraId="10A9206A" w14:textId="2CE9E737" w:rsidR="00266BBB" w:rsidRPr="00D0470C" w:rsidRDefault="00266BBB" w:rsidP="00854DBE">
      <w:pPr>
        <w:spacing w:after="0" w:line="240" w:lineRule="auto"/>
        <w:ind w:firstLine="720"/>
        <w:jc w:val="both"/>
        <w:rPr>
          <w:rFonts w:ascii="Times New Roman" w:eastAsia="Times New Roman" w:hAnsi="Times New Roman" w:cs="Times New Roman"/>
          <w:sz w:val="20"/>
          <w:szCs w:val="20"/>
        </w:rPr>
      </w:pPr>
      <w:r w:rsidRPr="47FC1B89">
        <w:rPr>
          <w:rFonts w:ascii="Times New Roman" w:eastAsia="Times New Roman" w:hAnsi="Times New Roman" w:cs="Times New Roman"/>
          <w:sz w:val="20"/>
          <w:szCs w:val="20"/>
        </w:rPr>
        <w:lastRenderedPageBreak/>
        <w:t xml:space="preserve">Since </w:t>
      </w:r>
      <w:r w:rsidR="47FC1B89" w:rsidRPr="47FC1B89">
        <w:rPr>
          <w:rFonts w:ascii="Times New Roman" w:eastAsia="Times New Roman" w:hAnsi="Times New Roman" w:cs="Times New Roman"/>
          <w:sz w:val="20"/>
          <w:szCs w:val="20"/>
        </w:rPr>
        <w:t>public-facing</w:t>
      </w:r>
      <w:r w:rsidRPr="47FC1B89">
        <w:rPr>
          <w:rFonts w:ascii="Times New Roman" w:eastAsia="Times New Roman" w:hAnsi="Times New Roman" w:cs="Times New Roman"/>
          <w:sz w:val="20"/>
          <w:szCs w:val="20"/>
        </w:rPr>
        <w:t xml:space="preserve"> SLTT government websites are the front-line for delivering official information and accessing local government services, attacks targeting these websites can cause widespread panic and citizen instability. In addition, malicious actors can use compromises to steal citizen credentials and sensitive citizen data. Public-facing website defacements typically involve a cyber threat actor compromising the website or its associated content management system, allowing the actor to upload images to the site's landing page. In situations where such public-facing websites relate to the SLTT government (e.g., the website of a county board of elections), defacements could cast doubt on the websites' information security and legitimacy.</w:t>
      </w:r>
    </w:p>
    <w:p w14:paraId="2F4E8866" w14:textId="0C1EB241" w:rsidR="519EA9CF" w:rsidRPr="00D0470C" w:rsidRDefault="519EA9CF" w:rsidP="00854DBE">
      <w:pPr>
        <w:spacing w:after="0" w:line="240" w:lineRule="auto"/>
        <w:ind w:firstLine="720"/>
        <w:jc w:val="both"/>
        <w:rPr>
          <w:sz w:val="20"/>
          <w:szCs w:val="20"/>
        </w:rPr>
      </w:pPr>
      <w:r w:rsidRPr="00D0470C">
        <w:rPr>
          <w:rFonts w:ascii="Times New Roman" w:eastAsia="Times New Roman" w:hAnsi="Times New Roman" w:cs="Times New Roman"/>
          <w:sz w:val="20"/>
          <w:szCs w:val="20"/>
        </w:rPr>
        <w:t>Consider this, if cyber actors could successfully change a state or local government agency website, the underlying data and internal systems would remain uncompromised, yet the website could easily convey false information or show disturbing images. For example, the Town of Hilton Head experienced a breach of their webserver on 10/4/2020, resulting in the below defacement shared with me by the State Law Enforcement Division (SLED). Attacks such as these are not always made public.</w:t>
      </w:r>
    </w:p>
    <w:p w14:paraId="2A67157E" w14:textId="4FB052F2" w:rsidR="00854DBE" w:rsidRPr="00D0470C" w:rsidRDefault="00CF3F45" w:rsidP="00854DBE">
      <w:pPr>
        <w:spacing w:after="0" w:line="240" w:lineRule="auto"/>
        <w:jc w:val="both"/>
        <w:rPr>
          <w:rFonts w:ascii="Times New Roman" w:eastAsia="Times New Roman" w:hAnsi="Times New Roman" w:cs="Times New Roman"/>
          <w:sz w:val="20"/>
          <w:szCs w:val="20"/>
        </w:rPr>
      </w:pPr>
      <w:r>
        <w:rPr>
          <w:noProof/>
        </w:rPr>
        <w:drawing>
          <wp:inline distT="0" distB="0" distL="0" distR="0" wp14:anchorId="60D6A895" wp14:editId="302D8795">
            <wp:extent cx="2733675" cy="1704975"/>
            <wp:effectExtent l="0" t="0" r="9525" b="9525"/>
            <wp:docPr id="1916352831" name="Picture 1916352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352831"/>
                    <pic:cNvPicPr/>
                  </pic:nvPicPr>
                  <pic:blipFill>
                    <a:blip r:embed="rId8">
                      <a:extLst>
                        <a:ext uri="{28A0092B-C50C-407E-A947-70E740481C1C}">
                          <a14:useLocalDpi xmlns:a14="http://schemas.microsoft.com/office/drawing/2010/main" val="0"/>
                        </a:ext>
                      </a:extLst>
                    </a:blip>
                    <a:stretch>
                      <a:fillRect/>
                    </a:stretch>
                  </pic:blipFill>
                  <pic:spPr>
                    <a:xfrm>
                      <a:off x="0" y="0"/>
                      <a:ext cx="2733675" cy="1704975"/>
                    </a:xfrm>
                    <a:prstGeom prst="rect">
                      <a:avLst/>
                    </a:prstGeom>
                  </pic:spPr>
                </pic:pic>
              </a:graphicData>
            </a:graphic>
          </wp:inline>
        </w:drawing>
      </w:r>
    </w:p>
    <w:p w14:paraId="3A6AF564" w14:textId="77777777" w:rsidR="00854DBE" w:rsidRPr="00D0470C" w:rsidRDefault="00854DBE" w:rsidP="00854DBE">
      <w:pPr>
        <w:spacing w:after="0" w:line="240" w:lineRule="auto"/>
        <w:jc w:val="both"/>
        <w:rPr>
          <w:rFonts w:ascii="Times New Roman" w:eastAsia="Times New Roman" w:hAnsi="Times New Roman" w:cs="Times New Roman"/>
          <w:sz w:val="20"/>
          <w:szCs w:val="20"/>
        </w:rPr>
      </w:pPr>
    </w:p>
    <w:p w14:paraId="0C214DBD" w14:textId="37FD2927" w:rsidR="00CF3F45" w:rsidRPr="00D0470C" w:rsidRDefault="00CF3F45" w:rsidP="00854DBE">
      <w:pPr>
        <w:spacing w:after="0" w:line="240" w:lineRule="auto"/>
        <w:jc w:val="both"/>
        <w:rPr>
          <w:rFonts w:ascii="Times New Roman" w:eastAsia="Times New Roman" w:hAnsi="Times New Roman" w:cs="Times New Roman"/>
          <w:sz w:val="20"/>
          <w:szCs w:val="20"/>
        </w:rPr>
      </w:pPr>
      <w:r>
        <w:rPr>
          <w:noProof/>
        </w:rPr>
        <w:drawing>
          <wp:inline distT="0" distB="0" distL="0" distR="0" wp14:anchorId="0D6F57C8" wp14:editId="6D0B2925">
            <wp:extent cx="2733675" cy="2028825"/>
            <wp:effectExtent l="0" t="0" r="9525" b="9525"/>
            <wp:docPr id="424694581" name="Picture 42469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694581"/>
                    <pic:cNvPicPr/>
                  </pic:nvPicPr>
                  <pic:blipFill>
                    <a:blip r:embed="rId9">
                      <a:extLst>
                        <a:ext uri="{28A0092B-C50C-407E-A947-70E740481C1C}">
                          <a14:useLocalDpi xmlns:a14="http://schemas.microsoft.com/office/drawing/2010/main" val="0"/>
                        </a:ext>
                      </a:extLst>
                    </a:blip>
                    <a:stretch>
                      <a:fillRect/>
                    </a:stretch>
                  </pic:blipFill>
                  <pic:spPr>
                    <a:xfrm>
                      <a:off x="0" y="0"/>
                      <a:ext cx="2733675" cy="2028825"/>
                    </a:xfrm>
                    <a:prstGeom prst="rect">
                      <a:avLst/>
                    </a:prstGeom>
                  </pic:spPr>
                </pic:pic>
              </a:graphicData>
            </a:graphic>
          </wp:inline>
        </w:drawing>
      </w:r>
    </w:p>
    <w:p w14:paraId="7367CFA6" w14:textId="38205894" w:rsidR="00854DBE" w:rsidRPr="00D0470C" w:rsidRDefault="00854DBE" w:rsidP="00854DBE">
      <w:pPr>
        <w:spacing w:after="0" w:line="240" w:lineRule="auto"/>
        <w:jc w:val="both"/>
        <w:rPr>
          <w:rFonts w:ascii="Times New Roman" w:eastAsia="Times New Roman" w:hAnsi="Times New Roman" w:cs="Times New Roman"/>
          <w:sz w:val="20"/>
          <w:szCs w:val="20"/>
        </w:rPr>
      </w:pPr>
    </w:p>
    <w:p w14:paraId="31703D8F" w14:textId="760B190D" w:rsidR="2721AC7D" w:rsidRPr="00D0470C" w:rsidRDefault="2721AC7D" w:rsidP="00854DBE">
      <w:pPr>
        <w:spacing w:after="0" w:line="240" w:lineRule="auto"/>
        <w:ind w:firstLine="720"/>
        <w:jc w:val="both"/>
        <w:rPr>
          <w:rFonts w:ascii="Times New Roman" w:eastAsia="Times New Roman" w:hAnsi="Times New Roman" w:cs="Times New Roman"/>
          <w:sz w:val="20"/>
          <w:szCs w:val="20"/>
        </w:rPr>
      </w:pPr>
      <w:r w:rsidRPr="5E1ADA4D">
        <w:rPr>
          <w:rFonts w:ascii="Times New Roman" w:eastAsia="Times New Roman" w:hAnsi="Times New Roman" w:cs="Times New Roman"/>
          <w:sz w:val="20"/>
          <w:szCs w:val="20"/>
        </w:rPr>
        <w:t xml:space="preserve">Because SLTT websites are considered critical information infrastructures by homeland </w:t>
      </w:r>
      <w:r w:rsidRPr="5E1ADA4D">
        <w:rPr>
          <w:rFonts w:ascii="Times New Roman" w:eastAsia="Times New Roman" w:hAnsi="Times New Roman" w:cs="Times New Roman"/>
          <w:sz w:val="20"/>
          <w:szCs w:val="20"/>
        </w:rPr>
        <w:t xml:space="preserve">security, this research will investigate their susceptibility to common cyber-attacks, adopting web security policies such as HTTP Strict Transport Security (HSTS), certificate type, and TLS version supported. In addition, this research will also examine state statutes on data security due to the important role Government policies play in cybersecurity.  This research will examine the public external-facing local government agency websites across the </w:t>
      </w:r>
      <w:r w:rsidR="47FC1B89" w:rsidRPr="5E1ADA4D">
        <w:rPr>
          <w:rFonts w:ascii="Times New Roman" w:eastAsia="Times New Roman" w:hAnsi="Times New Roman" w:cs="Times New Roman"/>
          <w:sz w:val="20"/>
          <w:szCs w:val="20"/>
        </w:rPr>
        <w:t>U.S.</w:t>
      </w:r>
      <w:r w:rsidRPr="5E1ADA4D">
        <w:rPr>
          <w:rFonts w:ascii="Times New Roman" w:eastAsia="Times New Roman" w:hAnsi="Times New Roman" w:cs="Times New Roman"/>
          <w:sz w:val="20"/>
          <w:szCs w:val="20"/>
        </w:rPr>
        <w:t xml:space="preserve"> to probe into the concept of our nation's overall cyber threat susceptibility and security. While the literature has been published demonstrating the cause and effect of various exploits, little has been written to show how susceptible our nation's citizen-facing cyberinfrastructure is to these exploits. The Literature review section shows that the current literature on cyber susceptibility focuses on the internet as </w:t>
      </w:r>
      <w:r w:rsidR="47FC1B89" w:rsidRPr="5E1ADA4D">
        <w:rPr>
          <w:rFonts w:ascii="Times New Roman" w:eastAsia="Times New Roman" w:hAnsi="Times New Roman" w:cs="Times New Roman"/>
          <w:sz w:val="20"/>
          <w:szCs w:val="20"/>
        </w:rPr>
        <w:t>a whole but not specifically the SLTT government website</w:t>
      </w:r>
      <w:r w:rsidRPr="5E1ADA4D">
        <w:rPr>
          <w:rFonts w:ascii="Times New Roman" w:eastAsia="Times New Roman" w:hAnsi="Times New Roman" w:cs="Times New Roman"/>
          <w:sz w:val="20"/>
          <w:szCs w:val="20"/>
        </w:rPr>
        <w:t xml:space="preserve">. This </w:t>
      </w:r>
      <w:r w:rsidR="264D376F" w:rsidRPr="5E1ADA4D">
        <w:rPr>
          <w:rFonts w:ascii="Times New Roman" w:eastAsia="Times New Roman" w:hAnsi="Times New Roman" w:cs="Times New Roman"/>
          <w:sz w:val="20"/>
          <w:szCs w:val="20"/>
        </w:rPr>
        <w:t>study</w:t>
      </w:r>
      <w:r w:rsidRPr="5E1ADA4D">
        <w:rPr>
          <w:rFonts w:ascii="Times New Roman" w:eastAsia="Times New Roman" w:hAnsi="Times New Roman" w:cs="Times New Roman"/>
          <w:sz w:val="20"/>
          <w:szCs w:val="20"/>
        </w:rPr>
        <w:t xml:space="preserve"> will apply current research </w:t>
      </w:r>
      <w:r w:rsidR="75F1162C" w:rsidRPr="5E1ADA4D">
        <w:rPr>
          <w:rFonts w:ascii="Times New Roman" w:eastAsia="Times New Roman" w:hAnsi="Times New Roman" w:cs="Times New Roman"/>
          <w:sz w:val="20"/>
          <w:szCs w:val="20"/>
        </w:rPr>
        <w:t xml:space="preserve">literature </w:t>
      </w:r>
      <w:r w:rsidRPr="5E1ADA4D">
        <w:rPr>
          <w:rFonts w:ascii="Times New Roman" w:eastAsia="Times New Roman" w:hAnsi="Times New Roman" w:cs="Times New Roman"/>
          <w:sz w:val="20"/>
          <w:szCs w:val="20"/>
        </w:rPr>
        <w:t xml:space="preserve">on vulnerabilities and test our nation's SLTT web infrastructure. </w:t>
      </w:r>
    </w:p>
    <w:p w14:paraId="1CC50B72" w14:textId="75231C5D" w:rsidR="00CF3F45" w:rsidRPr="00314CE9" w:rsidRDefault="00314CE9" w:rsidP="00314CE9">
      <w:pPr>
        <w:pStyle w:val="Heading1"/>
        <w:spacing w:line="240" w:lineRule="auto"/>
        <w:rPr>
          <w:rFonts w:ascii="Times New Roman" w:eastAsia="Times New Roman" w:hAnsi="Times New Roman" w:cs="Times New Roman"/>
          <w:b/>
          <w:bCs/>
          <w:color w:val="0E101A"/>
          <w:sz w:val="20"/>
          <w:szCs w:val="20"/>
        </w:rPr>
      </w:pPr>
      <w:bookmarkStart w:id="8" w:name="_Toc66658099"/>
      <w:bookmarkStart w:id="9" w:name="_Toc66973197"/>
      <w:r>
        <w:rPr>
          <w:rFonts w:ascii="Times New Roman" w:eastAsia="Times New Roman" w:hAnsi="Times New Roman" w:cs="Times New Roman"/>
          <w:b/>
          <w:bCs/>
          <w:color w:val="0E101A"/>
          <w:sz w:val="20"/>
          <w:szCs w:val="20"/>
        </w:rPr>
        <w:t xml:space="preserve">3.0 </w:t>
      </w:r>
      <w:r w:rsidR="00266BBB" w:rsidRPr="00314CE9">
        <w:rPr>
          <w:rFonts w:ascii="Times New Roman" w:eastAsia="Times New Roman" w:hAnsi="Times New Roman" w:cs="Times New Roman"/>
          <w:b/>
          <w:bCs/>
          <w:color w:val="0E101A"/>
          <w:sz w:val="20"/>
          <w:szCs w:val="20"/>
        </w:rPr>
        <w:t>FINDINGS</w:t>
      </w:r>
      <w:bookmarkEnd w:id="8"/>
      <w:r w:rsidR="008E338C">
        <w:rPr>
          <w:rFonts w:ascii="Times New Roman" w:eastAsia="Times New Roman" w:hAnsi="Times New Roman" w:cs="Times New Roman"/>
          <w:b/>
          <w:bCs/>
          <w:color w:val="0E101A"/>
          <w:sz w:val="20"/>
          <w:szCs w:val="20"/>
        </w:rPr>
        <w:t xml:space="preserve"> AND PAST RESEARCH</w:t>
      </w:r>
      <w:bookmarkEnd w:id="9"/>
    </w:p>
    <w:p w14:paraId="1D04AD1D" w14:textId="77777777" w:rsidR="008E338C" w:rsidRDefault="008E338C" w:rsidP="00266BBB">
      <w:pPr>
        <w:spacing w:after="0" w:line="240" w:lineRule="auto"/>
        <w:ind w:firstLine="720"/>
        <w:jc w:val="both"/>
        <w:rPr>
          <w:rFonts w:ascii="Times New Roman" w:eastAsia="Times New Roman" w:hAnsi="Times New Roman" w:cs="Times New Roman"/>
          <w:color w:val="0E101A"/>
          <w:sz w:val="20"/>
          <w:szCs w:val="20"/>
        </w:rPr>
      </w:pPr>
    </w:p>
    <w:p w14:paraId="71A895A0" w14:textId="30D91ECE" w:rsidR="00BD6946" w:rsidRDefault="00D92E9C" w:rsidP="00266BBB">
      <w:pPr>
        <w:spacing w:after="0" w:line="240" w:lineRule="auto"/>
        <w:ind w:firstLine="720"/>
        <w:jc w:val="both"/>
        <w:rPr>
          <w:rFonts w:ascii="Times New Roman" w:eastAsia="Times New Roman" w:hAnsi="Times New Roman" w:cs="Times New Roman"/>
          <w:color w:val="0E101A"/>
          <w:sz w:val="20"/>
          <w:szCs w:val="20"/>
        </w:rPr>
      </w:pPr>
      <w:r w:rsidRPr="5E1ADA4D">
        <w:rPr>
          <w:rFonts w:ascii="Times New Roman" w:eastAsia="Times New Roman" w:hAnsi="Times New Roman" w:cs="Times New Roman"/>
          <w:color w:val="0E101A"/>
          <w:sz w:val="20"/>
          <w:szCs w:val="20"/>
        </w:rPr>
        <w:t xml:space="preserve">This section will provide </w:t>
      </w:r>
      <w:r w:rsidR="008E338C" w:rsidRPr="5E1ADA4D">
        <w:rPr>
          <w:rFonts w:ascii="Times New Roman" w:eastAsia="Times New Roman" w:hAnsi="Times New Roman" w:cs="Times New Roman"/>
          <w:color w:val="0E101A"/>
          <w:sz w:val="20"/>
          <w:szCs w:val="20"/>
        </w:rPr>
        <w:t xml:space="preserve">the findings of this research as well as </w:t>
      </w:r>
      <w:r w:rsidRPr="5E1ADA4D">
        <w:rPr>
          <w:rFonts w:ascii="Times New Roman" w:eastAsia="Times New Roman" w:hAnsi="Times New Roman" w:cs="Times New Roman"/>
          <w:color w:val="0E101A"/>
          <w:sz w:val="20"/>
          <w:szCs w:val="20"/>
        </w:rPr>
        <w:t xml:space="preserve">examples of </w:t>
      </w:r>
      <w:r w:rsidR="008E338C" w:rsidRPr="5E1ADA4D">
        <w:rPr>
          <w:rFonts w:ascii="Times New Roman" w:eastAsia="Times New Roman" w:hAnsi="Times New Roman" w:cs="Times New Roman"/>
          <w:color w:val="0E101A"/>
          <w:sz w:val="20"/>
          <w:szCs w:val="20"/>
        </w:rPr>
        <w:t xml:space="preserve">the </w:t>
      </w:r>
      <w:r w:rsidRPr="5E1ADA4D">
        <w:rPr>
          <w:rFonts w:ascii="Times New Roman" w:eastAsia="Times New Roman" w:hAnsi="Times New Roman" w:cs="Times New Roman"/>
          <w:color w:val="0E101A"/>
          <w:sz w:val="20"/>
          <w:szCs w:val="20"/>
        </w:rPr>
        <w:t>p</w:t>
      </w:r>
      <w:r w:rsidR="008E338C" w:rsidRPr="5E1ADA4D">
        <w:rPr>
          <w:rFonts w:ascii="Times New Roman" w:eastAsia="Times New Roman" w:hAnsi="Times New Roman" w:cs="Times New Roman"/>
          <w:color w:val="0E101A"/>
          <w:sz w:val="20"/>
          <w:szCs w:val="20"/>
        </w:rPr>
        <w:t>ast</w:t>
      </w:r>
      <w:r w:rsidRPr="5E1ADA4D">
        <w:rPr>
          <w:rFonts w:ascii="Times New Roman" w:eastAsia="Times New Roman" w:hAnsi="Times New Roman" w:cs="Times New Roman"/>
          <w:color w:val="0E101A"/>
          <w:sz w:val="20"/>
          <w:szCs w:val="20"/>
        </w:rPr>
        <w:t xml:space="preserve"> research performed</w:t>
      </w:r>
      <w:r w:rsidR="00BD6946" w:rsidRPr="5E1ADA4D">
        <w:rPr>
          <w:rFonts w:ascii="Times New Roman" w:eastAsia="Times New Roman" w:hAnsi="Times New Roman" w:cs="Times New Roman"/>
          <w:color w:val="0E101A"/>
          <w:sz w:val="20"/>
          <w:szCs w:val="20"/>
        </w:rPr>
        <w:t>.</w:t>
      </w:r>
      <w:r w:rsidRPr="5E1ADA4D">
        <w:rPr>
          <w:rFonts w:ascii="Times New Roman" w:eastAsia="Times New Roman" w:hAnsi="Times New Roman" w:cs="Times New Roman"/>
          <w:color w:val="0E101A"/>
          <w:sz w:val="20"/>
          <w:szCs w:val="20"/>
        </w:rPr>
        <w:t xml:space="preserve"> </w:t>
      </w:r>
      <w:r w:rsidR="00BD6946" w:rsidRPr="5E1ADA4D">
        <w:rPr>
          <w:rFonts w:ascii="Times New Roman" w:eastAsia="Times New Roman" w:hAnsi="Times New Roman" w:cs="Times New Roman"/>
          <w:color w:val="0E101A"/>
          <w:sz w:val="20"/>
          <w:szCs w:val="20"/>
        </w:rPr>
        <w:t>The past research discussed will examine many</w:t>
      </w:r>
      <w:r w:rsidRPr="5E1ADA4D">
        <w:rPr>
          <w:rFonts w:ascii="Times New Roman" w:eastAsia="Times New Roman" w:hAnsi="Times New Roman" w:cs="Times New Roman"/>
          <w:color w:val="0E101A"/>
          <w:sz w:val="20"/>
          <w:szCs w:val="20"/>
        </w:rPr>
        <w:t xml:space="preserve"> insecurities in websites and web communications</w:t>
      </w:r>
      <w:r w:rsidR="00BD6946" w:rsidRPr="5E1ADA4D">
        <w:rPr>
          <w:rFonts w:ascii="Times New Roman" w:eastAsia="Times New Roman" w:hAnsi="Times New Roman" w:cs="Times New Roman"/>
          <w:color w:val="0E101A"/>
          <w:sz w:val="20"/>
          <w:szCs w:val="20"/>
        </w:rPr>
        <w:t xml:space="preserve"> and how they can be mitigated</w:t>
      </w:r>
      <w:r w:rsidRPr="5E1ADA4D">
        <w:rPr>
          <w:rFonts w:ascii="Times New Roman" w:eastAsia="Times New Roman" w:hAnsi="Times New Roman" w:cs="Times New Roman"/>
          <w:color w:val="0E101A"/>
          <w:sz w:val="20"/>
          <w:szCs w:val="20"/>
        </w:rPr>
        <w:t>.</w:t>
      </w:r>
      <w:r w:rsidR="008E338C" w:rsidRPr="5E1ADA4D">
        <w:rPr>
          <w:rFonts w:ascii="Times New Roman" w:eastAsia="Times New Roman" w:hAnsi="Times New Roman" w:cs="Times New Roman"/>
          <w:color w:val="0E101A"/>
          <w:sz w:val="20"/>
          <w:szCs w:val="20"/>
        </w:rPr>
        <w:t xml:space="preserve"> </w:t>
      </w:r>
      <w:r w:rsidR="003830A9" w:rsidRPr="5E1ADA4D">
        <w:rPr>
          <w:rFonts w:ascii="Times New Roman" w:eastAsia="Times New Roman" w:hAnsi="Times New Roman" w:cs="Times New Roman"/>
          <w:color w:val="0E101A"/>
          <w:sz w:val="20"/>
          <w:szCs w:val="20"/>
        </w:rPr>
        <w:t xml:space="preserve"> How </w:t>
      </w:r>
      <w:r w:rsidR="00BD6946" w:rsidRPr="5E1ADA4D">
        <w:rPr>
          <w:rFonts w:ascii="Times New Roman" w:eastAsia="Times New Roman" w:hAnsi="Times New Roman" w:cs="Times New Roman"/>
          <w:color w:val="0E101A"/>
          <w:sz w:val="20"/>
          <w:szCs w:val="20"/>
        </w:rPr>
        <w:t>th</w:t>
      </w:r>
      <w:r w:rsidR="003830A9" w:rsidRPr="5E1ADA4D">
        <w:rPr>
          <w:rFonts w:ascii="Times New Roman" w:eastAsia="Times New Roman" w:hAnsi="Times New Roman" w:cs="Times New Roman"/>
          <w:color w:val="0E101A"/>
          <w:sz w:val="20"/>
          <w:szCs w:val="20"/>
        </w:rPr>
        <w:t>e</w:t>
      </w:r>
      <w:r w:rsidR="00BD6946" w:rsidRPr="5E1ADA4D">
        <w:rPr>
          <w:rFonts w:ascii="Times New Roman" w:eastAsia="Times New Roman" w:hAnsi="Times New Roman" w:cs="Times New Roman"/>
          <w:color w:val="0E101A"/>
          <w:sz w:val="20"/>
          <w:szCs w:val="20"/>
        </w:rPr>
        <w:t xml:space="preserve"> </w:t>
      </w:r>
      <w:r w:rsidRPr="5E1ADA4D">
        <w:rPr>
          <w:rFonts w:ascii="Times New Roman" w:eastAsia="Times New Roman" w:hAnsi="Times New Roman" w:cs="Times New Roman"/>
          <w:color w:val="0E101A"/>
          <w:sz w:val="20"/>
          <w:szCs w:val="20"/>
        </w:rPr>
        <w:t>previous research is essential and how it impacts this study</w:t>
      </w:r>
      <w:r w:rsidR="00BD6946" w:rsidRPr="5E1ADA4D">
        <w:rPr>
          <w:rFonts w:ascii="Times New Roman" w:eastAsia="Times New Roman" w:hAnsi="Times New Roman" w:cs="Times New Roman"/>
          <w:color w:val="0E101A"/>
          <w:sz w:val="20"/>
          <w:szCs w:val="20"/>
        </w:rPr>
        <w:t xml:space="preserve"> will also be examined</w:t>
      </w:r>
      <w:r w:rsidRPr="5E1ADA4D">
        <w:rPr>
          <w:rFonts w:ascii="Times New Roman" w:eastAsia="Times New Roman" w:hAnsi="Times New Roman" w:cs="Times New Roman"/>
          <w:color w:val="0E101A"/>
          <w:sz w:val="20"/>
          <w:szCs w:val="20"/>
        </w:rPr>
        <w:t xml:space="preserve">.  </w:t>
      </w:r>
    </w:p>
    <w:p w14:paraId="79DA0676" w14:textId="11F46536" w:rsidR="00BD6946" w:rsidRDefault="0003683D" w:rsidP="00266BBB">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color w:val="0E101A"/>
          <w:sz w:val="20"/>
          <w:szCs w:val="20"/>
        </w:rPr>
        <w:t>In addition, t</w:t>
      </w:r>
      <w:r w:rsidR="00BD6946" w:rsidRPr="47FC1B89">
        <w:rPr>
          <w:rFonts w:ascii="Times New Roman" w:eastAsia="Times New Roman" w:hAnsi="Times New Roman" w:cs="Times New Roman"/>
          <w:color w:val="0E101A"/>
          <w:sz w:val="20"/>
          <w:szCs w:val="20"/>
        </w:rPr>
        <w:t>his section will provide the findings for HTTP</w:t>
      </w:r>
      <w:r w:rsidR="00B355E0" w:rsidRPr="47FC1B89">
        <w:rPr>
          <w:rFonts w:ascii="Times New Roman" w:eastAsia="Times New Roman" w:hAnsi="Times New Roman" w:cs="Times New Roman"/>
          <w:color w:val="0E101A"/>
          <w:sz w:val="20"/>
          <w:szCs w:val="20"/>
        </w:rPr>
        <w:t xml:space="preserve"> usage, HSTS</w:t>
      </w:r>
      <w:r w:rsidR="00A779C6" w:rsidRPr="47FC1B89">
        <w:rPr>
          <w:rFonts w:ascii="Times New Roman" w:eastAsia="Times New Roman" w:hAnsi="Times New Roman" w:cs="Times New Roman"/>
          <w:color w:val="0E101A"/>
          <w:sz w:val="20"/>
          <w:szCs w:val="20"/>
        </w:rPr>
        <w:t>, HTTP/2</w:t>
      </w:r>
      <w:r w:rsidR="47FC1B89" w:rsidRPr="47FC1B89">
        <w:rPr>
          <w:rFonts w:ascii="Times New Roman" w:eastAsia="Times New Roman" w:hAnsi="Times New Roman" w:cs="Times New Roman"/>
          <w:color w:val="0E101A"/>
          <w:sz w:val="20"/>
          <w:szCs w:val="20"/>
        </w:rPr>
        <w:t>,</w:t>
      </w:r>
      <w:r w:rsidR="00B355E0" w:rsidRPr="47FC1B89">
        <w:rPr>
          <w:rFonts w:ascii="Times New Roman" w:eastAsia="Times New Roman" w:hAnsi="Times New Roman" w:cs="Times New Roman"/>
          <w:color w:val="0E101A"/>
          <w:sz w:val="20"/>
          <w:szCs w:val="20"/>
        </w:rPr>
        <w:t xml:space="preserve"> and </w:t>
      </w:r>
      <w:r w:rsidR="00BD6946" w:rsidRPr="47FC1B89">
        <w:rPr>
          <w:rFonts w:ascii="Times New Roman" w:eastAsia="Times New Roman" w:hAnsi="Times New Roman" w:cs="Times New Roman"/>
          <w:color w:val="0E101A"/>
          <w:sz w:val="20"/>
          <w:szCs w:val="20"/>
        </w:rPr>
        <w:t xml:space="preserve">HTTPS adoption, domain registration, TLS usage, and vulnerability analysis of SLTT websites. </w:t>
      </w:r>
    </w:p>
    <w:p w14:paraId="0D1854A5" w14:textId="3C27F603" w:rsidR="00266BBB" w:rsidRPr="00D0470C" w:rsidRDefault="00D92E9C" w:rsidP="00266BBB">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color w:val="0E101A"/>
          <w:sz w:val="20"/>
          <w:szCs w:val="20"/>
        </w:rPr>
        <w:t xml:space="preserve">Much research has been done documenting the vulnerabilities and exploits in web systems, yet no recent study has been discovered that has analyzed the </w:t>
      </w:r>
      <w:r w:rsidR="47FC1B89" w:rsidRPr="47FC1B89">
        <w:rPr>
          <w:rFonts w:ascii="Times New Roman" w:eastAsia="Times New Roman" w:hAnsi="Times New Roman" w:cs="Times New Roman"/>
          <w:color w:val="0E101A"/>
          <w:sz w:val="20"/>
          <w:szCs w:val="20"/>
        </w:rPr>
        <w:t>U.S.</w:t>
      </w:r>
      <w:r w:rsidRPr="47FC1B89">
        <w:rPr>
          <w:rFonts w:ascii="Times New Roman" w:eastAsia="Times New Roman" w:hAnsi="Times New Roman" w:cs="Times New Roman"/>
          <w:color w:val="0E101A"/>
          <w:sz w:val="20"/>
          <w:szCs w:val="20"/>
        </w:rPr>
        <w:t xml:space="preserve"> SLTT web domains' susceptibility to cyber threats.</w:t>
      </w:r>
      <w:r w:rsidR="00266BBB" w:rsidRPr="47FC1B89">
        <w:rPr>
          <w:rFonts w:ascii="Times New Roman" w:eastAsia="Times New Roman" w:hAnsi="Times New Roman" w:cs="Times New Roman"/>
          <w:color w:val="0E101A"/>
          <w:sz w:val="20"/>
          <w:szCs w:val="20"/>
        </w:rPr>
        <w:t xml:space="preserve"> </w:t>
      </w:r>
    </w:p>
    <w:p w14:paraId="53531058" w14:textId="59BA7833" w:rsidR="00FE1A67" w:rsidRPr="00314CE9" w:rsidRDefault="00F60D78" w:rsidP="003D1489">
      <w:pPr>
        <w:pStyle w:val="Heading1"/>
        <w:spacing w:line="240" w:lineRule="auto"/>
        <w:rPr>
          <w:rFonts w:ascii="Times New Roman" w:eastAsia="Times New Roman" w:hAnsi="Times New Roman" w:cs="Times New Roman"/>
          <w:b/>
          <w:bCs/>
          <w:color w:val="0E101A"/>
          <w:sz w:val="20"/>
          <w:szCs w:val="20"/>
        </w:rPr>
      </w:pPr>
      <w:bookmarkStart w:id="10" w:name="_Toc66658100"/>
      <w:bookmarkStart w:id="11" w:name="_Toc66973198"/>
      <w:r w:rsidRPr="00314CE9">
        <w:rPr>
          <w:rFonts w:ascii="Times New Roman" w:eastAsia="Times New Roman" w:hAnsi="Times New Roman" w:cs="Times New Roman"/>
          <w:b/>
          <w:bCs/>
          <w:color w:val="0E101A"/>
          <w:sz w:val="20"/>
          <w:szCs w:val="20"/>
        </w:rPr>
        <w:t>3.1 HTTP</w:t>
      </w:r>
      <w:r w:rsidR="00FE1A67" w:rsidRPr="00314CE9">
        <w:rPr>
          <w:rFonts w:ascii="Times New Roman" w:eastAsia="Times New Roman" w:hAnsi="Times New Roman" w:cs="Times New Roman"/>
          <w:b/>
          <w:bCs/>
          <w:color w:val="0E101A"/>
          <w:sz w:val="20"/>
          <w:szCs w:val="20"/>
        </w:rPr>
        <w:t xml:space="preserve"> AND HTTPS ADOPTION</w:t>
      </w:r>
      <w:bookmarkEnd w:id="10"/>
      <w:bookmarkEnd w:id="11"/>
    </w:p>
    <w:p w14:paraId="7B650DA4" w14:textId="77777777" w:rsidR="003830A9" w:rsidRDefault="003830A9" w:rsidP="00266BBB">
      <w:pPr>
        <w:spacing w:after="0" w:line="240" w:lineRule="auto"/>
        <w:ind w:firstLine="720"/>
        <w:jc w:val="both"/>
        <w:rPr>
          <w:rFonts w:ascii="Times New Roman" w:eastAsia="Times New Roman" w:hAnsi="Times New Roman" w:cs="Times New Roman"/>
          <w:color w:val="0E101A"/>
          <w:sz w:val="20"/>
          <w:szCs w:val="20"/>
        </w:rPr>
      </w:pPr>
    </w:p>
    <w:p w14:paraId="79740139" w14:textId="147F86DA" w:rsidR="00266BBB" w:rsidRPr="00D0470C" w:rsidRDefault="00266BBB" w:rsidP="00266BBB">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Many SLTT government websites are not associated with a valid .gov domain and therefore have not gone through the vetting process associated with obtaining a .gov domain. Such few County's use a .gov domain for their website that an attacker can easily spoof a local government site and convey false information to citizens. Minnesota and Texas have the most significant number of county sites that do not use the .gov domain [1]. Poorly secured County websites with a low level of autonomy give attackers a much more realistic opportunity to influence and disrupt citizen activities. </w:t>
      </w:r>
    </w:p>
    <w:p w14:paraId="6E8995E1" w14:textId="420BBA56" w:rsidR="00D92E9C" w:rsidRDefault="00D92E9C" w:rsidP="00076A3B">
      <w:pPr>
        <w:spacing w:after="0" w:line="240" w:lineRule="auto"/>
        <w:ind w:firstLine="720"/>
        <w:jc w:val="both"/>
        <w:rPr>
          <w:rFonts w:ascii="Times New Roman" w:eastAsia="Times New Roman" w:hAnsi="Times New Roman" w:cs="Times New Roman"/>
          <w:color w:val="0E101A"/>
          <w:sz w:val="20"/>
          <w:szCs w:val="20"/>
        </w:rPr>
      </w:pPr>
      <w:r w:rsidRPr="00D92E9C">
        <w:rPr>
          <w:rFonts w:ascii="Times New Roman" w:eastAsia="Times New Roman" w:hAnsi="Times New Roman" w:cs="Times New Roman"/>
          <w:color w:val="0E101A"/>
          <w:sz w:val="20"/>
          <w:szCs w:val="20"/>
        </w:rPr>
        <w:lastRenderedPageBreak/>
        <w:t xml:space="preserve">The article "County Election Websites Can Be Easily Spoofed to Spread Misinformation" brings attention to how county government websites in 20 key swing states do not use a .gov domain nor enforce the use of SSL. At the time of the article, Minnesota and Texas have the most significant percentage of non-.gov county government sites, with 95% of their county sites using HTTP [1]. West Virginia, Texas, and Montana have the most considerable number of county governments not using SSL, which would allow attackers to redirect website visitors to alternate, malicious sites. The article states that lack of consistency in website naming and improper use of SSL certificates pose a much more realistic threat to the election process's integrity than a physical attack on voting machines. Often, County election sites are the first-place voters go-to for eligibility requirements, voting locations, registration deadlines, and hours. It is feared that simple misinformation campaigns focused on vulnerable gaps at the local level could negatively impact voting results. Poorly secured county websites give attackers a much more realistic opportunity to influence the outcome of elections. Since not all counties use a .gov domain, voters would have difficulty identifying spoofed sites from real ones [1]. </w:t>
      </w:r>
    </w:p>
    <w:p w14:paraId="56F85AEC" w14:textId="77777777" w:rsidR="00B355E0" w:rsidRDefault="00B355E0" w:rsidP="00076A3B">
      <w:pPr>
        <w:spacing w:after="0" w:line="240" w:lineRule="auto"/>
        <w:ind w:firstLine="720"/>
        <w:jc w:val="both"/>
        <w:rPr>
          <w:rFonts w:ascii="Times New Roman" w:eastAsia="Times New Roman" w:hAnsi="Times New Roman" w:cs="Times New Roman"/>
          <w:color w:val="0E101A"/>
          <w:sz w:val="20"/>
          <w:szCs w:val="20"/>
        </w:rPr>
      </w:pPr>
    </w:p>
    <w:p w14:paraId="7F5027E4" w14:textId="5709D742" w:rsidR="00854DBE" w:rsidRPr="00D0470C" w:rsidRDefault="00266BBB" w:rsidP="00BD6946">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color w:val="0E101A"/>
          <w:sz w:val="20"/>
          <w:szCs w:val="20"/>
        </w:rPr>
        <w:t xml:space="preserve">Figure 1 of this research </w:t>
      </w:r>
      <w:r w:rsidR="79E4213D" w:rsidRPr="47FC1B89">
        <w:rPr>
          <w:rFonts w:ascii="Times New Roman" w:eastAsia="Times New Roman" w:hAnsi="Times New Roman" w:cs="Times New Roman"/>
          <w:color w:val="0E101A"/>
          <w:sz w:val="20"/>
          <w:szCs w:val="20"/>
        </w:rPr>
        <w:t>has shown that of the SLTT studied, 1</w:t>
      </w:r>
      <w:r w:rsidRPr="47FC1B89">
        <w:rPr>
          <w:rFonts w:ascii="Times New Roman" w:eastAsia="Times New Roman" w:hAnsi="Times New Roman" w:cs="Times New Roman"/>
          <w:color w:val="0E101A"/>
          <w:sz w:val="20"/>
          <w:szCs w:val="20"/>
        </w:rPr>
        <w:t>8</w:t>
      </w:r>
      <w:r w:rsidR="79E4213D" w:rsidRPr="47FC1B89">
        <w:rPr>
          <w:rFonts w:ascii="Times New Roman" w:eastAsia="Times New Roman" w:hAnsi="Times New Roman" w:cs="Times New Roman"/>
          <w:color w:val="0E101A"/>
          <w:sz w:val="20"/>
          <w:szCs w:val="20"/>
        </w:rPr>
        <w:t>% (347)</w:t>
      </w:r>
      <w:r w:rsidR="763AF0D4" w:rsidRPr="47FC1B89">
        <w:rPr>
          <w:rFonts w:ascii="Times New Roman" w:eastAsia="Times New Roman" w:hAnsi="Times New Roman" w:cs="Times New Roman"/>
          <w:color w:val="0E101A"/>
          <w:sz w:val="20"/>
          <w:szCs w:val="20"/>
        </w:rPr>
        <w:t xml:space="preserve"> still accepted HTTP connections. </w:t>
      </w:r>
      <w:r w:rsidR="289EC514" w:rsidRPr="47FC1B89">
        <w:rPr>
          <w:rFonts w:ascii="Times New Roman" w:eastAsia="Times New Roman" w:hAnsi="Times New Roman" w:cs="Times New Roman"/>
          <w:color w:val="0E101A"/>
          <w:sz w:val="20"/>
          <w:szCs w:val="20"/>
        </w:rPr>
        <w:t xml:space="preserve">In addition, it is important to note that </w:t>
      </w:r>
      <w:r w:rsidR="7BD5494A" w:rsidRPr="47FC1B89">
        <w:rPr>
          <w:rFonts w:ascii="Times New Roman" w:eastAsia="Times New Roman" w:hAnsi="Times New Roman" w:cs="Times New Roman"/>
          <w:color w:val="0E101A"/>
          <w:sz w:val="20"/>
          <w:szCs w:val="20"/>
        </w:rPr>
        <w:t>95% of</w:t>
      </w:r>
      <w:r w:rsidR="289EC514" w:rsidRPr="47FC1B89">
        <w:rPr>
          <w:rFonts w:ascii="Times New Roman" w:eastAsia="Times New Roman" w:hAnsi="Times New Roman" w:cs="Times New Roman"/>
          <w:color w:val="0E101A"/>
          <w:sz w:val="20"/>
          <w:szCs w:val="20"/>
        </w:rPr>
        <w:t xml:space="preserve"> </w:t>
      </w:r>
      <w:r w:rsidR="0E824F16" w:rsidRPr="47FC1B89">
        <w:rPr>
          <w:rFonts w:ascii="Times New Roman" w:eastAsia="Times New Roman" w:hAnsi="Times New Roman" w:cs="Times New Roman"/>
          <w:color w:val="0E101A"/>
          <w:sz w:val="20"/>
          <w:szCs w:val="20"/>
        </w:rPr>
        <w:t>SLTT sites that did not support HTTP</w:t>
      </w:r>
      <w:r w:rsidR="289EC514" w:rsidRPr="47FC1B89">
        <w:rPr>
          <w:rFonts w:ascii="Times New Roman" w:eastAsia="Times New Roman" w:hAnsi="Times New Roman" w:cs="Times New Roman"/>
          <w:color w:val="0E101A"/>
          <w:sz w:val="20"/>
          <w:szCs w:val="20"/>
        </w:rPr>
        <w:t xml:space="preserve"> still had port 80 </w:t>
      </w:r>
      <w:r w:rsidR="46D7AACF" w:rsidRPr="47FC1B89">
        <w:rPr>
          <w:rFonts w:ascii="Times New Roman" w:eastAsia="Times New Roman" w:hAnsi="Times New Roman" w:cs="Times New Roman"/>
          <w:color w:val="0E101A"/>
          <w:sz w:val="20"/>
          <w:szCs w:val="20"/>
        </w:rPr>
        <w:t>open.</w:t>
      </w:r>
      <w:r w:rsidR="289EC514" w:rsidRPr="47FC1B89">
        <w:rPr>
          <w:rFonts w:ascii="Times New Roman" w:eastAsia="Times New Roman" w:hAnsi="Times New Roman" w:cs="Times New Roman"/>
          <w:color w:val="0E101A"/>
          <w:sz w:val="20"/>
          <w:szCs w:val="20"/>
        </w:rPr>
        <w:t xml:space="preserve"> </w:t>
      </w:r>
    </w:p>
    <w:p w14:paraId="56263FCF" w14:textId="5BDDC3AA" w:rsidR="00CF3F45" w:rsidRPr="00D0470C" w:rsidRDefault="000450F2" w:rsidP="00854DBE">
      <w:pPr>
        <w:spacing w:after="0" w:line="240" w:lineRule="auto"/>
        <w:ind w:firstLine="720"/>
        <w:jc w:val="right"/>
        <w:rPr>
          <w:sz w:val="20"/>
          <w:szCs w:val="20"/>
        </w:rPr>
      </w:pPr>
      <w:r w:rsidRPr="00D0470C">
        <w:rPr>
          <w:noProof/>
          <w:sz w:val="20"/>
          <w:szCs w:val="20"/>
        </w:rPr>
        <w:drawing>
          <wp:anchor distT="0" distB="0" distL="114300" distR="114300" simplePos="0" relativeHeight="251667456" behindDoc="1" locked="0" layoutInCell="1" allowOverlap="1" wp14:anchorId="4ADF076F" wp14:editId="356F4B38">
            <wp:simplePos x="0" y="0"/>
            <wp:positionH relativeFrom="column">
              <wp:posOffset>-54610</wp:posOffset>
            </wp:positionH>
            <wp:positionV relativeFrom="paragraph">
              <wp:posOffset>235689</wp:posOffset>
            </wp:positionV>
            <wp:extent cx="2781300" cy="2640330"/>
            <wp:effectExtent l="0" t="0" r="0" b="7620"/>
            <wp:wrapTight wrapText="bothSides">
              <wp:wrapPolygon edited="0">
                <wp:start x="0" y="0"/>
                <wp:lineTo x="0" y="21506"/>
                <wp:lineTo x="21452" y="21506"/>
                <wp:lineTo x="21452" y="0"/>
                <wp:lineTo x="0" y="0"/>
              </wp:wrapPolygon>
            </wp:wrapTight>
            <wp:docPr id="2108305401" name="Picture 210830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81300" cy="2640330"/>
                    </a:xfrm>
                    <a:prstGeom prst="rect">
                      <a:avLst/>
                    </a:prstGeom>
                  </pic:spPr>
                </pic:pic>
              </a:graphicData>
            </a:graphic>
            <wp14:sizeRelH relativeFrom="margin">
              <wp14:pctWidth>0</wp14:pctWidth>
            </wp14:sizeRelH>
            <wp14:sizeRelV relativeFrom="margin">
              <wp14:pctHeight>0</wp14:pctHeight>
            </wp14:sizeRelV>
          </wp:anchor>
        </w:drawing>
      </w:r>
    </w:p>
    <w:p w14:paraId="43652C02" w14:textId="0967D123" w:rsidR="00FE1A67" w:rsidRPr="00314CE9" w:rsidRDefault="00FE1A67" w:rsidP="00314CE9">
      <w:pPr>
        <w:pStyle w:val="Heading1"/>
        <w:spacing w:line="240" w:lineRule="auto"/>
        <w:rPr>
          <w:rFonts w:ascii="Times New Roman" w:eastAsia="Times New Roman" w:hAnsi="Times New Roman" w:cs="Times New Roman"/>
          <w:b/>
          <w:bCs/>
          <w:color w:val="0E101A"/>
          <w:sz w:val="20"/>
          <w:szCs w:val="20"/>
        </w:rPr>
      </w:pPr>
      <w:bookmarkStart w:id="12" w:name="_Toc66658101"/>
      <w:bookmarkStart w:id="13" w:name="_Toc66973199"/>
      <w:r w:rsidRPr="00314CE9">
        <w:rPr>
          <w:rFonts w:ascii="Times New Roman" w:eastAsia="Times New Roman" w:hAnsi="Times New Roman" w:cs="Times New Roman"/>
          <w:b/>
          <w:bCs/>
          <w:color w:val="0E101A"/>
          <w:sz w:val="20"/>
          <w:szCs w:val="20"/>
        </w:rPr>
        <w:t>3.</w:t>
      </w:r>
      <w:r w:rsidR="00F60D78" w:rsidRPr="00314CE9">
        <w:rPr>
          <w:rFonts w:ascii="Times New Roman" w:eastAsia="Times New Roman" w:hAnsi="Times New Roman" w:cs="Times New Roman"/>
          <w:b/>
          <w:bCs/>
          <w:color w:val="0E101A"/>
          <w:sz w:val="20"/>
          <w:szCs w:val="20"/>
        </w:rPr>
        <w:t>2</w:t>
      </w:r>
      <w:r w:rsidRPr="00314CE9">
        <w:rPr>
          <w:rFonts w:ascii="Times New Roman" w:eastAsia="Times New Roman" w:hAnsi="Times New Roman" w:cs="Times New Roman"/>
          <w:b/>
          <w:bCs/>
          <w:color w:val="0E101A"/>
          <w:sz w:val="20"/>
          <w:szCs w:val="20"/>
        </w:rPr>
        <w:t xml:space="preserve"> TOP LEVEL DOMAIN REGISTRATION</w:t>
      </w:r>
      <w:bookmarkEnd w:id="12"/>
      <w:bookmarkEnd w:id="13"/>
    </w:p>
    <w:p w14:paraId="06C80B46" w14:textId="0E353A30" w:rsidR="00FE1A67" w:rsidRPr="00D0470C" w:rsidRDefault="00FE1A67" w:rsidP="00FE1A67">
      <w:pPr>
        <w:spacing w:after="0" w:line="240" w:lineRule="auto"/>
        <w:jc w:val="both"/>
        <w:rPr>
          <w:rFonts w:ascii="Times New Roman" w:eastAsia="Times New Roman" w:hAnsi="Times New Roman" w:cs="Times New Roman"/>
          <w:color w:val="0E101A"/>
          <w:sz w:val="20"/>
          <w:szCs w:val="20"/>
        </w:rPr>
      </w:pPr>
    </w:p>
    <w:p w14:paraId="706468D8" w14:textId="07E2C30B" w:rsidR="0020119A" w:rsidRPr="00D0470C" w:rsidRDefault="0020119A" w:rsidP="00FE1A67">
      <w:pPr>
        <w:spacing w:after="0" w:line="240" w:lineRule="auto"/>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 xml:space="preserve">Inconsistency in website naming and the lack of SSL certificate use make county websites a high-profile target for malicious actors.  The .gov top-level domain (TLD) facilitates collaboration among government-to-government, government-to-business, and government-to-citizen entities. The TLD authorizes domain names for bona fide US-based government organizations at the federal, state, and local levels, including federally recognized Indian tribes and Alaskan Native groups, known as native sovereign nations (NSNs). The .gov domain designation makes government services easy to identify on the internet. </w:t>
      </w:r>
    </w:p>
    <w:p w14:paraId="57171C08" w14:textId="0FA6913C" w:rsidR="0020119A" w:rsidRPr="00D0470C" w:rsidRDefault="0020119A" w:rsidP="0020119A">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color w:val="0E101A"/>
          <w:sz w:val="20"/>
          <w:szCs w:val="20"/>
        </w:rPr>
        <w:t>The hacker group APT28 actively interfered with the 2016 presidential election, with many sites being created to spoof local government sites. The article</w:t>
      </w:r>
      <w:r w:rsidR="003830A9" w:rsidRPr="47FC1B89">
        <w:rPr>
          <w:rFonts w:ascii="Times New Roman" w:eastAsia="Times New Roman" w:hAnsi="Times New Roman" w:cs="Times New Roman"/>
          <w:color w:val="0E101A"/>
          <w:sz w:val="20"/>
          <w:szCs w:val="20"/>
        </w:rPr>
        <w:t xml:space="preserve"> </w:t>
      </w:r>
      <w:r w:rsidRPr="47FC1B89">
        <w:rPr>
          <w:rFonts w:ascii="Times New Roman" w:eastAsia="Times New Roman" w:hAnsi="Times New Roman" w:cs="Times New Roman"/>
          <w:color w:val="0E101A"/>
          <w:sz w:val="20"/>
          <w:szCs w:val="20"/>
        </w:rPr>
        <w:t xml:space="preserve">"Microsoft-says-it-has-found-a-Russian-operation-targeting-us-political-institutions" states that during the 2016 election, a group affiliated with the Russian </w:t>
      </w:r>
      <w:r w:rsidR="47FC1B89" w:rsidRPr="47FC1B89">
        <w:rPr>
          <w:rFonts w:ascii="Times New Roman" w:eastAsia="Times New Roman" w:hAnsi="Times New Roman" w:cs="Times New Roman"/>
          <w:color w:val="0E101A"/>
          <w:sz w:val="20"/>
          <w:szCs w:val="20"/>
        </w:rPr>
        <w:t>government</w:t>
      </w:r>
      <w:r w:rsidRPr="47FC1B89">
        <w:rPr>
          <w:rFonts w:ascii="Times New Roman" w:eastAsia="Times New Roman" w:hAnsi="Times New Roman" w:cs="Times New Roman"/>
          <w:color w:val="0E101A"/>
          <w:sz w:val="20"/>
          <w:szCs w:val="20"/>
        </w:rPr>
        <w:t xml:space="preserve"> created fake versions of six websites with the goal of hacking people that visited these fake websites; some of which were related to public policy and the </w:t>
      </w:r>
      <w:r w:rsidR="47FC1B89" w:rsidRPr="47FC1B89">
        <w:rPr>
          <w:rFonts w:ascii="Times New Roman" w:eastAsia="Times New Roman" w:hAnsi="Times New Roman" w:cs="Times New Roman"/>
          <w:color w:val="0E101A"/>
          <w:sz w:val="20"/>
          <w:szCs w:val="20"/>
        </w:rPr>
        <w:t>U.S.</w:t>
      </w:r>
      <w:r w:rsidRPr="47FC1B89">
        <w:rPr>
          <w:rFonts w:ascii="Times New Roman" w:eastAsia="Times New Roman" w:hAnsi="Times New Roman" w:cs="Times New Roman"/>
          <w:color w:val="0E101A"/>
          <w:sz w:val="20"/>
          <w:szCs w:val="20"/>
        </w:rPr>
        <w:t xml:space="preserve"> Senate [3]. </w:t>
      </w:r>
      <w:r w:rsidR="47FC1B89" w:rsidRPr="47FC1B89">
        <w:rPr>
          <w:rFonts w:ascii="Times New Roman" w:eastAsia="Times New Roman" w:hAnsi="Times New Roman" w:cs="Times New Roman"/>
          <w:color w:val="0E101A"/>
          <w:sz w:val="20"/>
          <w:szCs w:val="20"/>
        </w:rPr>
        <w:t>U.S.</w:t>
      </w:r>
      <w:r w:rsidRPr="47FC1B89">
        <w:rPr>
          <w:rFonts w:ascii="Times New Roman" w:eastAsia="Times New Roman" w:hAnsi="Times New Roman" w:cs="Times New Roman"/>
          <w:color w:val="0E101A"/>
          <w:sz w:val="20"/>
          <w:szCs w:val="20"/>
        </w:rPr>
        <w:t xml:space="preserve"> officials repeatedly warned that the November elections are a major focus of malicious interference efforts. APT28, which is sometimes called Strontium or Fancy Bear us a unit under the Russian Military intelligence agency GRU, which specializes in </w:t>
      </w:r>
      <w:r w:rsidR="47FC1B89" w:rsidRPr="47FC1B89">
        <w:rPr>
          <w:rFonts w:ascii="Times New Roman" w:eastAsia="Times New Roman" w:hAnsi="Times New Roman" w:cs="Times New Roman"/>
          <w:color w:val="0E101A"/>
          <w:sz w:val="20"/>
          <w:szCs w:val="20"/>
        </w:rPr>
        <w:t>misinformation</w:t>
      </w:r>
      <w:r w:rsidRPr="47FC1B89">
        <w:rPr>
          <w:rFonts w:ascii="Times New Roman" w:eastAsia="Times New Roman" w:hAnsi="Times New Roman" w:cs="Times New Roman"/>
          <w:color w:val="0E101A"/>
          <w:sz w:val="20"/>
          <w:szCs w:val="20"/>
        </w:rPr>
        <w:t xml:space="preserve">. APT refers to an advanced persistent threat. Hackers will often send out fake </w:t>
      </w:r>
      <w:r w:rsidR="47FC1B89" w:rsidRPr="47FC1B89">
        <w:rPr>
          <w:rFonts w:ascii="Times New Roman" w:eastAsia="Times New Roman" w:hAnsi="Times New Roman" w:cs="Times New Roman"/>
          <w:color w:val="0E101A"/>
          <w:sz w:val="20"/>
          <w:szCs w:val="20"/>
        </w:rPr>
        <w:t>e-mails</w:t>
      </w:r>
      <w:r w:rsidRPr="47FC1B89">
        <w:rPr>
          <w:rFonts w:ascii="Times New Roman" w:eastAsia="Times New Roman" w:hAnsi="Times New Roman" w:cs="Times New Roman"/>
          <w:color w:val="0E101A"/>
          <w:sz w:val="20"/>
          <w:szCs w:val="20"/>
        </w:rPr>
        <w:t>, directing people to visit sites that appear to be legitimate [3].</w:t>
      </w:r>
    </w:p>
    <w:p w14:paraId="330E1A2A" w14:textId="78ADF1CB" w:rsidR="0086404E" w:rsidRDefault="0020119A" w:rsidP="00F53CD3">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color w:val="0E101A"/>
          <w:sz w:val="20"/>
          <w:szCs w:val="20"/>
        </w:rPr>
        <w:t xml:space="preserve">Every .gov domain name application is carefully examined to ensure domain names requested will not create misunderstandings about the purpose of domains and their content. </w:t>
      </w:r>
      <w:r w:rsidR="00CF3F45" w:rsidRPr="47FC1B89">
        <w:rPr>
          <w:rFonts w:ascii="Times New Roman" w:eastAsia="Times New Roman" w:hAnsi="Times New Roman" w:cs="Times New Roman"/>
          <w:color w:val="0E101A"/>
          <w:sz w:val="20"/>
          <w:szCs w:val="20"/>
        </w:rPr>
        <w:t>The .gov vetting process's overall goal is to</w:t>
      </w:r>
      <w:r w:rsidR="00CF3F45" w:rsidRPr="47FC1B89">
        <w:rPr>
          <w:rFonts w:ascii="Times New Roman" w:eastAsia="Times New Roman" w:hAnsi="Times New Roman" w:cs="Times New Roman"/>
          <w:b/>
          <w:bCs/>
          <w:i/>
          <w:iCs/>
          <w:color w:val="0E101A"/>
          <w:sz w:val="20"/>
          <w:szCs w:val="20"/>
        </w:rPr>
        <w:t> </w:t>
      </w:r>
      <w:r w:rsidR="00CF3F45" w:rsidRPr="47FC1B89">
        <w:rPr>
          <w:rFonts w:ascii="Times New Roman" w:eastAsia="Times New Roman" w:hAnsi="Times New Roman" w:cs="Times New Roman"/>
          <w:color w:val="0E101A"/>
          <w:sz w:val="20"/>
          <w:szCs w:val="20"/>
        </w:rPr>
        <w:t xml:space="preserve">maintain domain name integrity, eligibility is limited to qualified government organizations, and programs for having a managed domain name such as .gov assures citizens that they are accessing an official </w:t>
      </w:r>
      <w:r w:rsidR="47FC1B89" w:rsidRPr="47FC1B89">
        <w:rPr>
          <w:rFonts w:ascii="Times New Roman" w:eastAsia="Times New Roman" w:hAnsi="Times New Roman" w:cs="Times New Roman"/>
          <w:color w:val="0E101A"/>
          <w:sz w:val="20"/>
          <w:szCs w:val="20"/>
        </w:rPr>
        <w:t>U.S.</w:t>
      </w:r>
      <w:r w:rsidR="00CF3F45" w:rsidRPr="47FC1B89">
        <w:rPr>
          <w:rFonts w:ascii="Times New Roman" w:eastAsia="Times New Roman" w:hAnsi="Times New Roman" w:cs="Times New Roman"/>
          <w:color w:val="0E101A"/>
          <w:sz w:val="20"/>
          <w:szCs w:val="20"/>
        </w:rPr>
        <w:t xml:space="preserve"> government site. </w:t>
      </w:r>
      <w:r w:rsidR="00CF3F45" w:rsidRPr="47FC1B89">
        <w:rPr>
          <w:rFonts w:ascii="Times New Roman" w:eastAsia="Times New Roman" w:hAnsi="Times New Roman" w:cs="Times New Roman"/>
          <w:b/>
          <w:bCs/>
          <w:i/>
          <w:iCs/>
          <w:color w:val="0E101A"/>
          <w:sz w:val="20"/>
          <w:szCs w:val="20"/>
        </w:rPr>
        <w:t> </w:t>
      </w:r>
      <w:r w:rsidR="00CF3F45" w:rsidRPr="47FC1B89">
        <w:rPr>
          <w:rFonts w:ascii="Times New Roman" w:eastAsia="Times New Roman" w:hAnsi="Times New Roman" w:cs="Times New Roman"/>
          <w:color w:val="0E101A"/>
          <w:sz w:val="20"/>
          <w:szCs w:val="20"/>
        </w:rPr>
        <w:t>General Services Administration (GSA) arbitrates domain name issues and reserves the right to deny domain name requests that do not adequately meet requirements. Title 41 Public Contracts and Property Management in the </w:t>
      </w:r>
      <w:hyperlink r:id="rId11">
        <w:r w:rsidR="00CF3F45" w:rsidRPr="47FC1B89">
          <w:rPr>
            <w:rFonts w:ascii="Times New Roman" w:eastAsiaTheme="majorEastAsia" w:hAnsi="Times New Roman" w:cs="Times New Roman"/>
            <w:color w:val="4A6EE0"/>
            <w:sz w:val="20"/>
            <w:szCs w:val="20"/>
            <w:u w:val="single"/>
          </w:rPr>
          <w:t>Code of Federal Regulations Chapter 102, sub-chapter 173</w:t>
        </w:r>
      </w:hyperlink>
      <w:r w:rsidR="00CF3F45" w:rsidRPr="47FC1B89">
        <w:rPr>
          <w:rFonts w:ascii="Times New Roman" w:eastAsia="Times New Roman" w:hAnsi="Times New Roman" w:cs="Times New Roman"/>
          <w:color w:val="0E101A"/>
          <w:sz w:val="20"/>
          <w:szCs w:val="20"/>
        </w:rPr>
        <w:t xml:space="preserve"> outlines Government requirements for a .gov domain. Domain names must be authorized by the Chief Information Officer (CIO) of the requesting or sponsoring governmental organization. For Federal departments and agencies, the General Services Administration (GSA) will accept authorization from the department or agency's CIO. For independent Federal government agencies, boards, and commissions, GSA will accept authorization from the highest-ranking Information </w:t>
      </w:r>
      <w:r w:rsidR="00CF3F45" w:rsidRPr="47FC1B89">
        <w:rPr>
          <w:rFonts w:ascii="Times New Roman" w:eastAsia="Times New Roman" w:hAnsi="Times New Roman" w:cs="Times New Roman"/>
          <w:color w:val="0E101A"/>
          <w:sz w:val="20"/>
          <w:szCs w:val="20"/>
        </w:rPr>
        <w:lastRenderedPageBreak/>
        <w:t>Technology Official. For State and local governments, GSA will accept authorization from appropriate State or local officials [11].</w:t>
      </w:r>
      <w:r w:rsidR="5D91311A" w:rsidRPr="47FC1B89">
        <w:rPr>
          <w:rFonts w:ascii="Times New Roman" w:eastAsia="Times New Roman" w:hAnsi="Times New Roman" w:cs="Times New Roman"/>
          <w:color w:val="0E101A"/>
          <w:sz w:val="20"/>
          <w:szCs w:val="20"/>
        </w:rPr>
        <w:t xml:space="preserve"> </w:t>
      </w:r>
      <w:r w:rsidR="0086404E" w:rsidRPr="47FC1B89">
        <w:rPr>
          <w:rFonts w:ascii="Times New Roman" w:eastAsia="Times New Roman" w:hAnsi="Times New Roman" w:cs="Times New Roman"/>
          <w:color w:val="0E101A"/>
          <w:sz w:val="20"/>
          <w:szCs w:val="20"/>
        </w:rPr>
        <w:t>On March 10</w:t>
      </w:r>
      <w:r w:rsidR="0086404E" w:rsidRPr="47FC1B89">
        <w:rPr>
          <w:rFonts w:ascii="Times New Roman" w:eastAsia="Times New Roman" w:hAnsi="Times New Roman" w:cs="Times New Roman"/>
          <w:color w:val="0E101A"/>
          <w:sz w:val="20"/>
          <w:szCs w:val="20"/>
          <w:vertAlign w:val="superscript"/>
        </w:rPr>
        <w:t>th</w:t>
      </w:r>
      <w:r w:rsidR="0086404E" w:rsidRPr="47FC1B89">
        <w:rPr>
          <w:rFonts w:ascii="Times New Roman" w:eastAsia="Times New Roman" w:hAnsi="Times New Roman" w:cs="Times New Roman"/>
          <w:color w:val="0E101A"/>
          <w:sz w:val="20"/>
          <w:szCs w:val="20"/>
        </w:rPr>
        <w:t xml:space="preserve">, 2020 the </w:t>
      </w:r>
      <w:r w:rsidR="47FC1B89" w:rsidRPr="47FC1B89">
        <w:rPr>
          <w:rFonts w:ascii="Times New Roman" w:eastAsia="Times New Roman" w:hAnsi="Times New Roman" w:cs="Times New Roman"/>
          <w:color w:val="0E101A"/>
          <w:sz w:val="20"/>
          <w:szCs w:val="20"/>
        </w:rPr>
        <w:t>U.S.</w:t>
      </w:r>
      <w:r w:rsidR="0086404E" w:rsidRPr="47FC1B89">
        <w:rPr>
          <w:rFonts w:ascii="Times New Roman" w:eastAsia="Times New Roman" w:hAnsi="Times New Roman" w:cs="Times New Roman"/>
          <w:color w:val="0E101A"/>
          <w:sz w:val="20"/>
          <w:szCs w:val="20"/>
        </w:rPr>
        <w:t xml:space="preserve"> began taking notarized signatures for the .gov domain vetting process. </w:t>
      </w:r>
      <w:r w:rsidR="002A11AB" w:rsidRPr="47FC1B89">
        <w:rPr>
          <w:rFonts w:ascii="Times New Roman" w:eastAsia="Times New Roman" w:hAnsi="Times New Roman" w:cs="Times New Roman"/>
          <w:color w:val="0E101A"/>
          <w:sz w:val="20"/>
          <w:szCs w:val="20"/>
        </w:rPr>
        <w:t xml:space="preserve">Because the </w:t>
      </w:r>
      <w:r w:rsidR="47FC1B89" w:rsidRPr="47FC1B89">
        <w:rPr>
          <w:rFonts w:ascii="Times New Roman" w:eastAsia="Times New Roman" w:hAnsi="Times New Roman" w:cs="Times New Roman"/>
          <w:color w:val="0E101A"/>
          <w:sz w:val="20"/>
          <w:szCs w:val="20"/>
        </w:rPr>
        <w:t>U.S.</w:t>
      </w:r>
      <w:r w:rsidR="002A11AB" w:rsidRPr="47FC1B89">
        <w:rPr>
          <w:rFonts w:ascii="Times New Roman" w:eastAsia="Times New Roman" w:hAnsi="Times New Roman" w:cs="Times New Roman"/>
          <w:color w:val="0E101A"/>
          <w:sz w:val="20"/>
          <w:szCs w:val="20"/>
        </w:rPr>
        <w:t xml:space="preserve"> does not require its local governments to have .gov domain registration, official SLTT websites can be easily impersonated. In addition, the financial requirements to obtain a .gov domain are significantly higher than that of the other domain registrations.</w:t>
      </w:r>
    </w:p>
    <w:p w14:paraId="41282B8A" w14:textId="39B30989" w:rsidR="00735E80" w:rsidRDefault="00735E80" w:rsidP="00F53CD3">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color w:val="0E101A"/>
          <w:sz w:val="20"/>
          <w:szCs w:val="20"/>
        </w:rPr>
        <w:t xml:space="preserve">Determining the TLD domain registration is an easy process. While our custom </w:t>
      </w:r>
      <w:r w:rsidR="47FC1B89" w:rsidRPr="47FC1B89">
        <w:rPr>
          <w:rFonts w:ascii="Times New Roman" w:eastAsia="Times New Roman" w:hAnsi="Times New Roman" w:cs="Times New Roman"/>
          <w:color w:val="0E101A"/>
          <w:sz w:val="20"/>
          <w:szCs w:val="20"/>
        </w:rPr>
        <w:t>CPP</w:t>
      </w:r>
      <w:r w:rsidRPr="47FC1B89">
        <w:rPr>
          <w:rFonts w:ascii="Times New Roman" w:eastAsia="Times New Roman" w:hAnsi="Times New Roman" w:cs="Times New Roman"/>
          <w:color w:val="0E101A"/>
          <w:sz w:val="20"/>
          <w:szCs w:val="20"/>
        </w:rPr>
        <w:t xml:space="preserve"> program was loading each SLTT domain for analysis, it also collected the domain suffix (.org, .gov, etc</w:t>
      </w:r>
      <w:r w:rsidR="47FC1B89" w:rsidRPr="47FC1B89">
        <w:rPr>
          <w:rFonts w:ascii="Times New Roman" w:eastAsia="Times New Roman" w:hAnsi="Times New Roman" w:cs="Times New Roman"/>
          <w:color w:val="0E101A"/>
          <w:sz w:val="20"/>
          <w:szCs w:val="20"/>
        </w:rPr>
        <w:t>.</w:t>
      </w:r>
      <w:r w:rsidRPr="47FC1B89">
        <w:rPr>
          <w:rFonts w:ascii="Times New Roman" w:eastAsia="Times New Roman" w:hAnsi="Times New Roman" w:cs="Times New Roman"/>
          <w:color w:val="0E101A"/>
          <w:sz w:val="20"/>
          <w:szCs w:val="20"/>
        </w:rPr>
        <w:t>)</w:t>
      </w:r>
      <w:r w:rsidR="00D5604E" w:rsidRPr="47FC1B89">
        <w:rPr>
          <w:rFonts w:ascii="Times New Roman" w:eastAsia="Times New Roman" w:hAnsi="Times New Roman" w:cs="Times New Roman"/>
          <w:color w:val="0E101A"/>
          <w:sz w:val="20"/>
          <w:szCs w:val="20"/>
        </w:rPr>
        <w:t xml:space="preserve"> into table 1</w:t>
      </w:r>
      <w:r w:rsidRPr="47FC1B89">
        <w:rPr>
          <w:rFonts w:ascii="Times New Roman" w:eastAsia="Times New Roman" w:hAnsi="Times New Roman" w:cs="Times New Roman"/>
          <w:color w:val="0E101A"/>
          <w:sz w:val="20"/>
          <w:szCs w:val="20"/>
        </w:rPr>
        <w:t>.</w:t>
      </w:r>
    </w:p>
    <w:p w14:paraId="35992057" w14:textId="021CF8E7" w:rsidR="00CF3F45" w:rsidRDefault="5D91311A" w:rsidP="0020119A">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color w:val="0E101A"/>
          <w:sz w:val="20"/>
          <w:szCs w:val="20"/>
        </w:rPr>
        <w:t xml:space="preserve">Based on </w:t>
      </w:r>
      <w:r w:rsidR="002A11AB" w:rsidRPr="47FC1B89">
        <w:rPr>
          <w:rFonts w:ascii="Times New Roman" w:eastAsia="Times New Roman" w:hAnsi="Times New Roman" w:cs="Times New Roman"/>
          <w:color w:val="0E101A"/>
          <w:sz w:val="20"/>
          <w:szCs w:val="20"/>
        </w:rPr>
        <w:t>the study</w:t>
      </w:r>
      <w:r w:rsidRPr="47FC1B89">
        <w:rPr>
          <w:rFonts w:ascii="Times New Roman" w:eastAsia="Times New Roman" w:hAnsi="Times New Roman" w:cs="Times New Roman"/>
          <w:color w:val="0E101A"/>
          <w:sz w:val="20"/>
          <w:szCs w:val="20"/>
        </w:rPr>
        <w:t xml:space="preserve"> </w:t>
      </w:r>
      <w:r w:rsidR="3F1CD78C" w:rsidRPr="47FC1B89">
        <w:rPr>
          <w:rFonts w:ascii="Times New Roman" w:eastAsia="Times New Roman" w:hAnsi="Times New Roman" w:cs="Times New Roman"/>
          <w:color w:val="0E101A"/>
          <w:sz w:val="20"/>
          <w:szCs w:val="20"/>
        </w:rPr>
        <w:t>of</w:t>
      </w:r>
      <w:r w:rsidR="002A11AB" w:rsidRPr="47FC1B89">
        <w:rPr>
          <w:rFonts w:ascii="Times New Roman" w:eastAsia="Times New Roman" w:hAnsi="Times New Roman" w:cs="Times New Roman"/>
          <w:color w:val="0E101A"/>
          <w:sz w:val="20"/>
          <w:szCs w:val="20"/>
        </w:rPr>
        <w:t xml:space="preserve"> the</w:t>
      </w:r>
      <w:r w:rsidR="3F1CD78C" w:rsidRPr="47FC1B89">
        <w:rPr>
          <w:rFonts w:ascii="Times New Roman" w:eastAsia="Times New Roman" w:hAnsi="Times New Roman" w:cs="Times New Roman"/>
          <w:color w:val="0E101A"/>
          <w:sz w:val="20"/>
          <w:szCs w:val="20"/>
        </w:rPr>
        <w:t xml:space="preserve"> 2075 SLTT websites examined, </w:t>
      </w:r>
      <w:r w:rsidR="0086404E" w:rsidRPr="47FC1B89">
        <w:rPr>
          <w:rFonts w:ascii="Times New Roman" w:eastAsia="Times New Roman" w:hAnsi="Times New Roman" w:cs="Times New Roman"/>
          <w:color w:val="0E101A"/>
          <w:sz w:val="20"/>
          <w:szCs w:val="20"/>
        </w:rPr>
        <w:t>72</w:t>
      </w:r>
      <w:r w:rsidR="3F1CD78C" w:rsidRPr="47FC1B89">
        <w:rPr>
          <w:rFonts w:ascii="Times New Roman" w:eastAsia="Times New Roman" w:hAnsi="Times New Roman" w:cs="Times New Roman"/>
          <w:color w:val="0E101A"/>
          <w:sz w:val="20"/>
          <w:szCs w:val="20"/>
        </w:rPr>
        <w:t>% (</w:t>
      </w:r>
      <w:r w:rsidR="0086404E" w:rsidRPr="47FC1B89">
        <w:rPr>
          <w:rFonts w:ascii="Times New Roman" w:eastAsia="Times New Roman" w:hAnsi="Times New Roman" w:cs="Times New Roman"/>
          <w:color w:val="0E101A"/>
          <w:sz w:val="20"/>
          <w:szCs w:val="20"/>
        </w:rPr>
        <w:t>1480</w:t>
      </w:r>
      <w:r w:rsidR="3F1CD78C" w:rsidRPr="47FC1B89">
        <w:rPr>
          <w:rFonts w:ascii="Times New Roman" w:eastAsia="Times New Roman" w:hAnsi="Times New Roman" w:cs="Times New Roman"/>
          <w:color w:val="0E101A"/>
          <w:sz w:val="20"/>
          <w:szCs w:val="20"/>
        </w:rPr>
        <w:t xml:space="preserve">) websites </w:t>
      </w:r>
      <w:r w:rsidR="0086404E" w:rsidRPr="47FC1B89">
        <w:rPr>
          <w:rFonts w:ascii="Times New Roman" w:eastAsia="Times New Roman" w:hAnsi="Times New Roman" w:cs="Times New Roman"/>
          <w:color w:val="0E101A"/>
          <w:sz w:val="20"/>
          <w:szCs w:val="20"/>
        </w:rPr>
        <w:t xml:space="preserve">did not </w:t>
      </w:r>
      <w:r w:rsidR="3F1CD78C" w:rsidRPr="47FC1B89">
        <w:rPr>
          <w:rFonts w:ascii="Times New Roman" w:eastAsia="Times New Roman" w:hAnsi="Times New Roman" w:cs="Times New Roman"/>
          <w:color w:val="0E101A"/>
          <w:sz w:val="20"/>
          <w:szCs w:val="20"/>
        </w:rPr>
        <w:t>use</w:t>
      </w:r>
      <w:r w:rsidR="0086404E" w:rsidRPr="47FC1B89">
        <w:rPr>
          <w:rFonts w:ascii="Times New Roman" w:eastAsia="Times New Roman" w:hAnsi="Times New Roman" w:cs="Times New Roman"/>
          <w:color w:val="0E101A"/>
          <w:sz w:val="20"/>
          <w:szCs w:val="20"/>
        </w:rPr>
        <w:t xml:space="preserve"> a</w:t>
      </w:r>
      <w:r w:rsidR="3F1CD78C" w:rsidRPr="47FC1B89">
        <w:rPr>
          <w:rFonts w:ascii="Times New Roman" w:eastAsia="Times New Roman" w:hAnsi="Times New Roman" w:cs="Times New Roman"/>
          <w:color w:val="0E101A"/>
          <w:sz w:val="20"/>
          <w:szCs w:val="20"/>
        </w:rPr>
        <w:t xml:space="preserve"> .gov domain</w:t>
      </w:r>
      <w:r w:rsidR="0086404E" w:rsidRPr="47FC1B89">
        <w:rPr>
          <w:rFonts w:ascii="Times New Roman" w:eastAsia="Times New Roman" w:hAnsi="Times New Roman" w:cs="Times New Roman"/>
          <w:color w:val="0E101A"/>
          <w:sz w:val="20"/>
          <w:szCs w:val="20"/>
        </w:rPr>
        <w:t xml:space="preserve">. </w:t>
      </w:r>
      <w:r w:rsidR="0ED5D21A" w:rsidRPr="47FC1B89">
        <w:rPr>
          <w:rFonts w:ascii="Times New Roman" w:eastAsia="Times New Roman" w:hAnsi="Times New Roman" w:cs="Times New Roman"/>
          <w:color w:val="0E101A"/>
          <w:sz w:val="20"/>
          <w:szCs w:val="20"/>
        </w:rPr>
        <w:t xml:space="preserve">Table </w:t>
      </w:r>
      <w:r w:rsidR="0020119A" w:rsidRPr="47FC1B89">
        <w:rPr>
          <w:rFonts w:ascii="Times New Roman" w:eastAsia="Times New Roman" w:hAnsi="Times New Roman" w:cs="Times New Roman"/>
          <w:color w:val="0E101A"/>
          <w:sz w:val="20"/>
          <w:szCs w:val="20"/>
        </w:rPr>
        <w:t>1 &amp; F</w:t>
      </w:r>
      <w:r w:rsidR="0ED5D21A" w:rsidRPr="47FC1B89">
        <w:rPr>
          <w:rFonts w:ascii="Times New Roman" w:eastAsia="Times New Roman" w:hAnsi="Times New Roman" w:cs="Times New Roman"/>
          <w:color w:val="0E101A"/>
          <w:sz w:val="20"/>
          <w:szCs w:val="20"/>
        </w:rPr>
        <w:t xml:space="preserve">igure 2 represent the research breakdown of </w:t>
      </w:r>
      <w:r w:rsidR="0020119A" w:rsidRPr="47FC1B89">
        <w:rPr>
          <w:rFonts w:ascii="Times New Roman" w:eastAsia="Times New Roman" w:hAnsi="Times New Roman" w:cs="Times New Roman"/>
          <w:color w:val="0E101A"/>
          <w:sz w:val="20"/>
          <w:szCs w:val="20"/>
        </w:rPr>
        <w:t xml:space="preserve">SLTT </w:t>
      </w:r>
      <w:r w:rsidR="0ED5D21A" w:rsidRPr="47FC1B89">
        <w:rPr>
          <w:rFonts w:ascii="Times New Roman" w:eastAsia="Times New Roman" w:hAnsi="Times New Roman" w:cs="Times New Roman"/>
          <w:color w:val="0E101A"/>
          <w:sz w:val="20"/>
          <w:szCs w:val="20"/>
        </w:rPr>
        <w:t>domains</w:t>
      </w:r>
      <w:r w:rsidR="00B355E0" w:rsidRPr="47FC1B89">
        <w:rPr>
          <w:rFonts w:ascii="Times New Roman" w:eastAsia="Times New Roman" w:hAnsi="Times New Roman" w:cs="Times New Roman"/>
          <w:color w:val="0E101A"/>
          <w:sz w:val="20"/>
          <w:szCs w:val="20"/>
        </w:rPr>
        <w:t xml:space="preserve"> used</w:t>
      </w:r>
      <w:r w:rsidR="0ED5D21A" w:rsidRPr="47FC1B89">
        <w:rPr>
          <w:rFonts w:ascii="Times New Roman" w:eastAsia="Times New Roman" w:hAnsi="Times New Roman" w:cs="Times New Roman"/>
          <w:color w:val="0E101A"/>
          <w:sz w:val="20"/>
          <w:szCs w:val="20"/>
        </w:rPr>
        <w:t xml:space="preserve">. </w:t>
      </w:r>
    </w:p>
    <w:p w14:paraId="446C8F5F" w14:textId="78E8E9F4" w:rsidR="00854DBE" w:rsidRPr="00D0470C" w:rsidRDefault="0020119A" w:rsidP="0020119A">
      <w:pPr>
        <w:spacing w:after="0" w:line="240" w:lineRule="auto"/>
        <w:jc w:val="both"/>
        <w:rPr>
          <w:rFonts w:ascii="Times New Roman" w:eastAsia="Times New Roman" w:hAnsi="Times New Roman" w:cs="Times New Roman"/>
          <w:color w:val="0E101A"/>
          <w:sz w:val="20"/>
          <w:szCs w:val="20"/>
        </w:rPr>
      </w:pPr>
      <w:r>
        <w:rPr>
          <w:noProof/>
        </w:rPr>
        <w:drawing>
          <wp:inline distT="0" distB="0" distL="0" distR="0" wp14:anchorId="6B3C627B" wp14:editId="21756F05">
            <wp:extent cx="2742565" cy="19448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742565" cy="1944806"/>
                    </a:xfrm>
                    <a:prstGeom prst="rect">
                      <a:avLst/>
                    </a:prstGeom>
                  </pic:spPr>
                </pic:pic>
              </a:graphicData>
            </a:graphic>
          </wp:inline>
        </w:drawing>
      </w:r>
    </w:p>
    <w:p w14:paraId="162709D8" w14:textId="4F68AACF" w:rsidR="0ED5D21A" w:rsidRPr="00D0470C" w:rsidRDefault="0020119A" w:rsidP="00854DBE">
      <w:pPr>
        <w:spacing w:after="0" w:line="240" w:lineRule="auto"/>
        <w:jc w:val="center"/>
        <w:rPr>
          <w:sz w:val="20"/>
          <w:szCs w:val="20"/>
        </w:rPr>
      </w:pPr>
      <w:r>
        <w:rPr>
          <w:noProof/>
        </w:rPr>
        <w:drawing>
          <wp:inline distT="0" distB="0" distL="0" distR="0" wp14:anchorId="1175876F" wp14:editId="21BE38E7">
            <wp:extent cx="2673350" cy="2004365"/>
            <wp:effectExtent l="0" t="0" r="0" b="0"/>
            <wp:docPr id="1835089820" name="Picture 183508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089820"/>
                    <pic:cNvPicPr/>
                  </pic:nvPicPr>
                  <pic:blipFill>
                    <a:blip r:embed="rId13">
                      <a:extLst>
                        <a:ext uri="{28A0092B-C50C-407E-A947-70E740481C1C}">
                          <a14:useLocalDpi xmlns:a14="http://schemas.microsoft.com/office/drawing/2010/main" val="0"/>
                        </a:ext>
                      </a:extLst>
                    </a:blip>
                    <a:stretch>
                      <a:fillRect/>
                    </a:stretch>
                  </pic:blipFill>
                  <pic:spPr>
                    <a:xfrm>
                      <a:off x="0" y="0"/>
                      <a:ext cx="2673350" cy="2004365"/>
                    </a:xfrm>
                    <a:prstGeom prst="rect">
                      <a:avLst/>
                    </a:prstGeom>
                  </pic:spPr>
                </pic:pic>
              </a:graphicData>
            </a:graphic>
          </wp:inline>
        </w:drawing>
      </w:r>
    </w:p>
    <w:p w14:paraId="2323AEFD" w14:textId="2F5C953A" w:rsidR="00FE1A67" w:rsidRPr="00D0470C" w:rsidRDefault="00FE1A67" w:rsidP="00FE1A67">
      <w:pPr>
        <w:spacing w:after="0" w:line="240" w:lineRule="auto"/>
        <w:jc w:val="both"/>
        <w:rPr>
          <w:rFonts w:ascii="Times New Roman" w:eastAsia="Times New Roman" w:hAnsi="Times New Roman" w:cs="Times New Roman"/>
          <w:color w:val="0E101A"/>
          <w:sz w:val="20"/>
          <w:szCs w:val="20"/>
        </w:rPr>
      </w:pPr>
    </w:p>
    <w:p w14:paraId="43E389DF" w14:textId="7332F4EB" w:rsidR="00FE1A67" w:rsidRPr="00314CE9" w:rsidRDefault="00076A3B" w:rsidP="00314CE9">
      <w:pPr>
        <w:pStyle w:val="Heading1"/>
        <w:spacing w:line="240" w:lineRule="auto"/>
        <w:rPr>
          <w:rFonts w:ascii="Times New Roman" w:eastAsia="Times New Roman" w:hAnsi="Times New Roman" w:cs="Times New Roman"/>
          <w:b/>
          <w:bCs/>
          <w:color w:val="0E101A"/>
          <w:sz w:val="20"/>
          <w:szCs w:val="20"/>
        </w:rPr>
      </w:pPr>
      <w:bookmarkStart w:id="14" w:name="_Toc66973200"/>
      <w:r w:rsidRPr="47FC1B89">
        <w:rPr>
          <w:rFonts w:ascii="Times New Roman" w:eastAsia="Times New Roman" w:hAnsi="Times New Roman" w:cs="Times New Roman"/>
          <w:b/>
          <w:bCs/>
          <w:color w:val="0E101A"/>
          <w:sz w:val="20"/>
          <w:szCs w:val="20"/>
        </w:rPr>
        <w:t>3.3</w:t>
      </w:r>
      <w:r w:rsidR="00FE1A67" w:rsidRPr="47FC1B89">
        <w:rPr>
          <w:rFonts w:ascii="Times New Roman" w:eastAsia="Times New Roman" w:hAnsi="Times New Roman" w:cs="Times New Roman"/>
          <w:b/>
          <w:bCs/>
          <w:color w:val="0E101A"/>
          <w:sz w:val="20"/>
          <w:szCs w:val="20"/>
        </w:rPr>
        <w:t xml:space="preserve"> </w:t>
      </w:r>
      <w:r w:rsidR="47FC1B89" w:rsidRPr="47FC1B89">
        <w:rPr>
          <w:rFonts w:ascii="Times New Roman" w:eastAsia="Times New Roman" w:hAnsi="Times New Roman" w:cs="Times New Roman"/>
          <w:b/>
          <w:bCs/>
          <w:color w:val="0E101A"/>
          <w:sz w:val="20"/>
          <w:szCs w:val="20"/>
        </w:rPr>
        <w:t>VULNERABILITY</w:t>
      </w:r>
      <w:r w:rsidR="00FE1A67" w:rsidRPr="47FC1B89">
        <w:rPr>
          <w:rFonts w:ascii="Times New Roman" w:eastAsia="Times New Roman" w:hAnsi="Times New Roman" w:cs="Times New Roman"/>
          <w:b/>
          <w:bCs/>
          <w:color w:val="0E101A"/>
          <w:sz w:val="20"/>
          <w:szCs w:val="20"/>
        </w:rPr>
        <w:t xml:space="preserve"> ANALYSIS</w:t>
      </w:r>
      <w:bookmarkEnd w:id="14"/>
    </w:p>
    <w:p w14:paraId="3ED6091B" w14:textId="058EE01F" w:rsidR="00D5604E" w:rsidRDefault="00D5604E" w:rsidP="00D5604E">
      <w:pPr>
        <w:spacing w:after="0" w:line="240" w:lineRule="auto"/>
        <w:jc w:val="both"/>
        <w:rPr>
          <w:rFonts w:ascii="Times New Roman" w:eastAsia="Times New Roman" w:hAnsi="Times New Roman" w:cs="Times New Roman"/>
          <w:color w:val="0E101A"/>
          <w:sz w:val="20"/>
          <w:szCs w:val="20"/>
        </w:rPr>
      </w:pPr>
    </w:p>
    <w:p w14:paraId="4E7A7E0D" w14:textId="227F04DB" w:rsidR="00CF3F45" w:rsidRPr="00D0470C" w:rsidRDefault="0020119A" w:rsidP="00D5604E">
      <w:pPr>
        <w:spacing w:after="0" w:line="240" w:lineRule="auto"/>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color w:val="0E101A"/>
          <w:sz w:val="20"/>
          <w:szCs w:val="20"/>
        </w:rPr>
        <w:t xml:space="preserve">Not only are </w:t>
      </w:r>
      <w:r w:rsidR="002A11AB" w:rsidRPr="47FC1B89">
        <w:rPr>
          <w:rFonts w:ascii="Times New Roman" w:eastAsia="Times New Roman" w:hAnsi="Times New Roman" w:cs="Times New Roman"/>
          <w:color w:val="0E101A"/>
          <w:sz w:val="20"/>
          <w:szCs w:val="20"/>
        </w:rPr>
        <w:t xml:space="preserve">main </w:t>
      </w:r>
      <w:r w:rsidRPr="47FC1B89">
        <w:rPr>
          <w:rFonts w:ascii="Times New Roman" w:eastAsia="Times New Roman" w:hAnsi="Times New Roman" w:cs="Times New Roman"/>
          <w:color w:val="0E101A"/>
          <w:sz w:val="20"/>
          <w:szCs w:val="20"/>
        </w:rPr>
        <w:t xml:space="preserve">local governments using non .gov domains, but they are also slow to adopt HTTPS. HTTPS [3] runs HTTP over Transport Layer Security (TLS), a fundamental security protocol that enables end-to-end encryption and authentication for HTTP connections. Research into a novel attack on TLS </w:t>
      </w:r>
      <w:r w:rsidRPr="47FC1B89">
        <w:rPr>
          <w:rFonts w:ascii="Times New Roman" w:eastAsia="Times New Roman" w:hAnsi="Times New Roman" w:cs="Times New Roman"/>
          <w:color w:val="0E101A"/>
          <w:sz w:val="20"/>
          <w:szCs w:val="20"/>
        </w:rPr>
        <w:t xml:space="preserve">titled "A cross-protocol attack on the TLS protocol," authors Nikos </w:t>
      </w:r>
      <w:proofErr w:type="spellStart"/>
      <w:r w:rsidRPr="47FC1B89">
        <w:rPr>
          <w:rFonts w:ascii="Times New Roman" w:eastAsia="Times New Roman" w:hAnsi="Times New Roman" w:cs="Times New Roman"/>
          <w:color w:val="0E101A"/>
          <w:sz w:val="20"/>
          <w:szCs w:val="20"/>
        </w:rPr>
        <w:t>Mavrogiannopoulos</w:t>
      </w:r>
      <w:proofErr w:type="spellEnd"/>
      <w:r w:rsidRPr="47FC1B89">
        <w:rPr>
          <w:rFonts w:ascii="Times New Roman" w:eastAsia="Times New Roman" w:hAnsi="Times New Roman" w:cs="Times New Roman"/>
          <w:color w:val="0E101A"/>
          <w:sz w:val="20"/>
          <w:szCs w:val="20"/>
        </w:rPr>
        <w:t xml:space="preserve">, Frederik </w:t>
      </w:r>
      <w:proofErr w:type="spellStart"/>
      <w:r w:rsidRPr="47FC1B89">
        <w:rPr>
          <w:rFonts w:ascii="Times New Roman" w:eastAsia="Times New Roman" w:hAnsi="Times New Roman" w:cs="Times New Roman"/>
          <w:color w:val="0E101A"/>
          <w:sz w:val="20"/>
          <w:szCs w:val="20"/>
        </w:rPr>
        <w:t>Vercauteren</w:t>
      </w:r>
      <w:proofErr w:type="spellEnd"/>
      <w:r w:rsidRPr="47FC1B89">
        <w:rPr>
          <w:rFonts w:ascii="Times New Roman" w:eastAsia="Times New Roman" w:hAnsi="Times New Roman" w:cs="Times New Roman"/>
          <w:color w:val="0E101A"/>
          <w:sz w:val="20"/>
          <w:szCs w:val="20"/>
        </w:rPr>
        <w:t xml:space="preserve">, </w:t>
      </w:r>
      <w:proofErr w:type="spellStart"/>
      <w:r w:rsidRPr="47FC1B89">
        <w:rPr>
          <w:rFonts w:ascii="Times New Roman" w:eastAsia="Times New Roman" w:hAnsi="Times New Roman" w:cs="Times New Roman"/>
          <w:color w:val="0E101A"/>
          <w:sz w:val="20"/>
          <w:szCs w:val="20"/>
        </w:rPr>
        <w:t>Vesselin</w:t>
      </w:r>
      <w:proofErr w:type="spellEnd"/>
      <w:r w:rsidRPr="47FC1B89">
        <w:rPr>
          <w:rFonts w:ascii="Times New Roman" w:eastAsia="Times New Roman" w:hAnsi="Times New Roman" w:cs="Times New Roman"/>
          <w:color w:val="0E101A"/>
          <w:sz w:val="20"/>
          <w:szCs w:val="20"/>
        </w:rPr>
        <w:t xml:space="preserve"> </w:t>
      </w:r>
      <w:proofErr w:type="spellStart"/>
      <w:r w:rsidRPr="47FC1B89">
        <w:rPr>
          <w:rFonts w:ascii="Times New Roman" w:eastAsia="Times New Roman" w:hAnsi="Times New Roman" w:cs="Times New Roman"/>
          <w:color w:val="0E101A"/>
          <w:sz w:val="20"/>
          <w:szCs w:val="20"/>
        </w:rPr>
        <w:t>Velichkov</w:t>
      </w:r>
      <w:proofErr w:type="spellEnd"/>
      <w:r w:rsidRPr="47FC1B89">
        <w:rPr>
          <w:rFonts w:ascii="Times New Roman" w:eastAsia="Times New Roman" w:hAnsi="Times New Roman" w:cs="Times New Roman"/>
          <w:color w:val="0E101A"/>
          <w:sz w:val="20"/>
          <w:szCs w:val="20"/>
        </w:rPr>
        <w:t xml:space="preserve">, and Bart </w:t>
      </w:r>
      <w:proofErr w:type="spellStart"/>
      <w:r w:rsidRPr="47FC1B89">
        <w:rPr>
          <w:rFonts w:ascii="Times New Roman" w:eastAsia="Times New Roman" w:hAnsi="Times New Roman" w:cs="Times New Roman"/>
          <w:color w:val="0E101A"/>
          <w:sz w:val="20"/>
          <w:szCs w:val="20"/>
        </w:rPr>
        <w:t>Preneel</w:t>
      </w:r>
      <w:proofErr w:type="spellEnd"/>
      <w:r w:rsidRPr="47FC1B89">
        <w:rPr>
          <w:rFonts w:ascii="Times New Roman" w:eastAsia="Times New Roman" w:hAnsi="Times New Roman" w:cs="Times New Roman"/>
          <w:color w:val="0E101A"/>
          <w:sz w:val="20"/>
          <w:szCs w:val="20"/>
        </w:rPr>
        <w:t xml:space="preserve"> show that TLS alone is fallible [4]. The authors present a cross-platform exploit that shows an attacker can interpret signed explicit elliptic curve Diffie-Hellman (</w:t>
      </w:r>
      <w:r w:rsidR="47FC1B89" w:rsidRPr="47FC1B89">
        <w:rPr>
          <w:rFonts w:ascii="Times New Roman" w:eastAsia="Times New Roman" w:hAnsi="Times New Roman" w:cs="Times New Roman"/>
          <w:color w:val="0E101A"/>
          <w:sz w:val="20"/>
          <w:szCs w:val="20"/>
        </w:rPr>
        <w:t>D.H.</w:t>
      </w:r>
      <w:r w:rsidRPr="47FC1B89">
        <w:rPr>
          <w:rFonts w:ascii="Times New Roman" w:eastAsia="Times New Roman" w:hAnsi="Times New Roman" w:cs="Times New Roman"/>
          <w:color w:val="0E101A"/>
          <w:sz w:val="20"/>
          <w:szCs w:val="20"/>
        </w:rPr>
        <w:t>) key exchange parameters as valid plain parameters that enable the impersonation of a trusted server. The server must support the elliptic curve options for the attack to be successful. Proper configuration of HTTPS sites is essential to improving their cyber-security as HTTPS adoption improves. The paper describes the TLS protocol as an agile protocol that allows peers to negotiate their highest supported protocol version and use a combination of ciphers during each session [4]. The TLS cipher suite determines the symmetric encryption cipher with its operational mode, the key exchange method, and the message authentication algorithm. The TLS downgrade dance is for backward compatibility with legacy servers. During handshake negotiation, a server will attempt to use the highest level of TLS that the client supports. If the handshake fails, a retry will be initiated using the next lowest TLS version. POODLE, Drown, and Freak attacks are all examples of attacks against the TLS stack.</w:t>
      </w:r>
      <w:r w:rsidR="00CF3F45" w:rsidRPr="47FC1B89">
        <w:rPr>
          <w:rFonts w:ascii="Times New Roman" w:eastAsia="Times New Roman" w:hAnsi="Times New Roman" w:cs="Times New Roman"/>
          <w:color w:val="0E101A"/>
          <w:sz w:val="20"/>
          <w:szCs w:val="20"/>
        </w:rPr>
        <w:t xml:space="preserve"> </w:t>
      </w:r>
    </w:p>
    <w:p w14:paraId="4B5AD1CE" w14:textId="448595CE" w:rsidR="00085F2A" w:rsidRDefault="0020119A" w:rsidP="0073314E">
      <w:pPr>
        <w:spacing w:after="0" w:line="240" w:lineRule="auto"/>
        <w:ind w:firstLine="720"/>
        <w:rPr>
          <w:rFonts w:ascii="Times New Roman" w:eastAsia="Times New Roman" w:hAnsi="Times New Roman" w:cs="Times New Roman"/>
          <w:color w:val="0E101A"/>
          <w:sz w:val="20"/>
          <w:szCs w:val="20"/>
        </w:rPr>
      </w:pPr>
      <w:r w:rsidRPr="47FC1B89">
        <w:rPr>
          <w:rFonts w:ascii="Times New Roman" w:eastAsia="Times New Roman" w:hAnsi="Times New Roman" w:cs="Times New Roman"/>
          <w:b/>
          <w:bCs/>
          <w:color w:val="0E101A"/>
          <w:sz w:val="20"/>
          <w:szCs w:val="20"/>
        </w:rPr>
        <w:t>The POODLE</w:t>
      </w:r>
      <w:r w:rsidR="00D53BA7" w:rsidRPr="47FC1B89">
        <w:rPr>
          <w:rFonts w:ascii="Times New Roman" w:eastAsia="Times New Roman" w:hAnsi="Times New Roman" w:cs="Times New Roman"/>
          <w:b/>
          <w:bCs/>
          <w:color w:val="0E101A"/>
          <w:sz w:val="20"/>
          <w:szCs w:val="20"/>
        </w:rPr>
        <w:t xml:space="preserve"> attack</w:t>
      </w:r>
      <w:r w:rsidRPr="47FC1B89">
        <w:rPr>
          <w:rFonts w:ascii="Times New Roman" w:eastAsia="Times New Roman" w:hAnsi="Times New Roman" w:cs="Times New Roman"/>
          <w:color w:val="0E101A"/>
          <w:sz w:val="20"/>
          <w:szCs w:val="20"/>
        </w:rPr>
        <w:t xml:space="preserve"> (Padding Oracle on Downgraded Legacy Encryption) attack will attempt to intercept the TLS (Transport Layer Security) handshake negotiation to force a weak SSL 3.0 connection. In the paper, "POODLE Bites: Exploiting the SSL 3.0 Fallback," the authors stress the need for proper TLS and webserver security configuration and the disabling of older legacy support protocols such as SSL 3.0 [9]. In the work "SSL and HTTPS: Revisiting Past Challenges and Evaluating Certificate Trust Model Enhancement</w:t>
      </w:r>
      <w:r w:rsidR="47FC1B89" w:rsidRPr="47FC1B89">
        <w:rPr>
          <w:rFonts w:ascii="Times New Roman" w:eastAsia="Times New Roman" w:hAnsi="Times New Roman" w:cs="Times New Roman"/>
          <w:color w:val="0E101A"/>
          <w:sz w:val="20"/>
          <w:szCs w:val="20"/>
        </w:rPr>
        <w:t>,"</w:t>
      </w:r>
      <w:r w:rsidRPr="47FC1B89">
        <w:rPr>
          <w:rFonts w:ascii="Times New Roman" w:eastAsia="Times New Roman" w:hAnsi="Times New Roman" w:cs="Times New Roman"/>
          <w:color w:val="0E101A"/>
          <w:sz w:val="20"/>
          <w:szCs w:val="20"/>
        </w:rPr>
        <w:t xml:space="preserve"> authors Clark and Oorschot show many of the on-going security flaws with HTTPS as attacks involving fraudulent certificates</w:t>
      </w:r>
      <w:r w:rsidR="47FC1B89" w:rsidRPr="47FC1B89">
        <w:rPr>
          <w:rFonts w:ascii="Times New Roman" w:eastAsia="Times New Roman" w:hAnsi="Times New Roman" w:cs="Times New Roman"/>
          <w:color w:val="0E101A"/>
          <w:sz w:val="20"/>
          <w:szCs w:val="20"/>
        </w:rPr>
        <w:t>,</w:t>
      </w:r>
      <w:r w:rsidRPr="47FC1B89">
        <w:rPr>
          <w:rFonts w:ascii="Times New Roman" w:eastAsia="Times New Roman" w:hAnsi="Times New Roman" w:cs="Times New Roman"/>
          <w:color w:val="0E101A"/>
          <w:sz w:val="20"/>
          <w:szCs w:val="20"/>
        </w:rPr>
        <w:t xml:space="preserve"> SSL stripping attacks, and the lack of HTTPS support [5]. Not only do attacks against the TLS stack exist but also attacks against the TCP headers. Figure 3 shows the number of sites susceptible to a POODLE attack. Of the SLTT sites examined that accepted TLS connections, 53 sites (3% of the study sample) were susceptible to a POODLE attack.</w:t>
      </w:r>
      <w:r w:rsidR="00D5604E" w:rsidRPr="47FC1B89">
        <w:rPr>
          <w:rFonts w:ascii="Times New Roman" w:eastAsia="Times New Roman" w:hAnsi="Times New Roman" w:cs="Times New Roman"/>
          <w:color w:val="0E101A"/>
          <w:sz w:val="20"/>
          <w:szCs w:val="20"/>
        </w:rPr>
        <w:t xml:space="preserve"> </w:t>
      </w:r>
    </w:p>
    <w:p w14:paraId="77D534C0" w14:textId="633C1959" w:rsidR="00FE49AF" w:rsidRDefault="00FE49AF" w:rsidP="0073314E">
      <w:pPr>
        <w:spacing w:after="0" w:line="240" w:lineRule="auto"/>
        <w:ind w:firstLine="720"/>
        <w:rPr>
          <w:rFonts w:ascii="Times New Roman" w:eastAsia="Times New Roman" w:hAnsi="Times New Roman" w:cs="Times New Roman"/>
          <w:color w:val="0E101A"/>
          <w:sz w:val="20"/>
          <w:szCs w:val="20"/>
        </w:rPr>
      </w:pPr>
      <w:r w:rsidRPr="00D0470C">
        <w:rPr>
          <w:noProof/>
          <w:sz w:val="20"/>
          <w:szCs w:val="20"/>
        </w:rPr>
        <w:lastRenderedPageBreak/>
        <w:drawing>
          <wp:anchor distT="0" distB="0" distL="114300" distR="114300" simplePos="0" relativeHeight="251699200" behindDoc="1" locked="1" layoutInCell="1" allowOverlap="0" wp14:anchorId="7F526685" wp14:editId="5022D1E0">
            <wp:simplePos x="0" y="0"/>
            <wp:positionH relativeFrom="column">
              <wp:posOffset>12065</wp:posOffset>
            </wp:positionH>
            <wp:positionV relativeFrom="paragraph">
              <wp:posOffset>0</wp:posOffset>
            </wp:positionV>
            <wp:extent cx="2715260" cy="2340610"/>
            <wp:effectExtent l="0" t="0" r="8890" b="2540"/>
            <wp:wrapTight wrapText="bothSides">
              <wp:wrapPolygon edited="0">
                <wp:start x="0" y="0"/>
                <wp:lineTo x="0" y="21448"/>
                <wp:lineTo x="21519" y="21448"/>
                <wp:lineTo x="21519" y="0"/>
                <wp:lineTo x="0" y="0"/>
              </wp:wrapPolygon>
            </wp:wrapTight>
            <wp:docPr id="1794604870" name="Picture 179460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15260" cy="2340610"/>
                    </a:xfrm>
                    <a:prstGeom prst="rect">
                      <a:avLst/>
                    </a:prstGeom>
                  </pic:spPr>
                </pic:pic>
              </a:graphicData>
            </a:graphic>
            <wp14:sizeRelH relativeFrom="margin">
              <wp14:pctWidth>0</wp14:pctWidth>
            </wp14:sizeRelH>
            <wp14:sizeRelV relativeFrom="margin">
              <wp14:pctHeight>0</wp14:pctHeight>
            </wp14:sizeRelV>
          </wp:anchor>
        </w:drawing>
      </w:r>
    </w:p>
    <w:p w14:paraId="60D0C889" w14:textId="004EACFE" w:rsidR="0033400C" w:rsidRDefault="0033400C" w:rsidP="003672EB">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color w:val="0E101A"/>
          <w:sz w:val="20"/>
          <w:szCs w:val="20"/>
        </w:rPr>
        <w:t>Figure 7 shows an analysis of a packet using a packet analyzer. As we can see in Figure 7, a successful response for the SLTT webserver is accepted utilizing SSL 3.0</w:t>
      </w:r>
      <w:r w:rsidR="47FC1B89" w:rsidRPr="47FC1B89">
        <w:rPr>
          <w:rFonts w:ascii="Times New Roman" w:eastAsia="Times New Roman" w:hAnsi="Times New Roman" w:cs="Times New Roman"/>
          <w:color w:val="0E101A"/>
          <w:sz w:val="20"/>
          <w:szCs w:val="20"/>
        </w:rPr>
        <w:t>,</w:t>
      </w:r>
      <w:r w:rsidRPr="47FC1B89">
        <w:rPr>
          <w:rFonts w:ascii="Times New Roman" w:eastAsia="Times New Roman" w:hAnsi="Times New Roman" w:cs="Times New Roman"/>
          <w:color w:val="0E101A"/>
          <w:sz w:val="20"/>
          <w:szCs w:val="20"/>
        </w:rPr>
        <w:t xml:space="preserve"> making it susceptible to a POODLE attack.</w:t>
      </w:r>
    </w:p>
    <w:p w14:paraId="664907DB" w14:textId="2ED34801" w:rsidR="00CE1FE4" w:rsidRPr="00D0470C" w:rsidRDefault="003672EB" w:rsidP="00854DBE">
      <w:pPr>
        <w:spacing w:after="0" w:line="240" w:lineRule="auto"/>
        <w:ind w:firstLine="720"/>
        <w:jc w:val="both"/>
        <w:rPr>
          <w:rFonts w:ascii="Times New Roman" w:eastAsia="Times New Roman" w:hAnsi="Times New Roman" w:cs="Times New Roman"/>
          <w:color w:val="0E101A"/>
          <w:sz w:val="20"/>
          <w:szCs w:val="20"/>
        </w:rPr>
      </w:pPr>
      <w:r w:rsidRPr="00C206A9">
        <w:rPr>
          <w:rFonts w:ascii="Times New Roman" w:eastAsia="Times New Roman" w:hAnsi="Times New Roman" w:cs="Times New Roman"/>
          <w:noProof/>
          <w:color w:val="0E101A"/>
          <w:sz w:val="20"/>
          <w:szCs w:val="20"/>
        </w:rPr>
        <w:drawing>
          <wp:anchor distT="0" distB="0" distL="114300" distR="114300" simplePos="0" relativeHeight="251692032" behindDoc="1" locked="1" layoutInCell="1" allowOverlap="1" wp14:anchorId="1C11A730" wp14:editId="7399DFC8">
            <wp:simplePos x="0" y="0"/>
            <wp:positionH relativeFrom="column">
              <wp:posOffset>-26035</wp:posOffset>
            </wp:positionH>
            <wp:positionV relativeFrom="paragraph">
              <wp:posOffset>154305</wp:posOffset>
            </wp:positionV>
            <wp:extent cx="2737126" cy="1545336"/>
            <wp:effectExtent l="0" t="0" r="6350" b="0"/>
            <wp:wrapTight wrapText="bothSides">
              <wp:wrapPolygon edited="0">
                <wp:start x="0" y="0"/>
                <wp:lineTo x="0" y="21307"/>
                <wp:lineTo x="21500" y="21307"/>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37126" cy="1545336"/>
                    </a:xfrm>
                    <a:prstGeom prst="rect">
                      <a:avLst/>
                    </a:prstGeom>
                  </pic:spPr>
                </pic:pic>
              </a:graphicData>
            </a:graphic>
            <wp14:sizeRelV relativeFrom="margin">
              <wp14:pctHeight>0</wp14:pctHeight>
            </wp14:sizeRelV>
          </wp:anchor>
        </w:drawing>
      </w:r>
    </w:p>
    <w:p w14:paraId="2F512341" w14:textId="6C582563" w:rsidR="00CF3F45" w:rsidRDefault="00D53BA7" w:rsidP="00FE49AF">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b/>
          <w:bCs/>
          <w:color w:val="0E101A"/>
          <w:sz w:val="20"/>
          <w:szCs w:val="20"/>
        </w:rPr>
        <w:t>The</w:t>
      </w:r>
      <w:r w:rsidR="00CF3F45" w:rsidRPr="47FC1B89">
        <w:rPr>
          <w:rFonts w:ascii="Times New Roman" w:eastAsia="Times New Roman" w:hAnsi="Times New Roman" w:cs="Times New Roman"/>
          <w:b/>
          <w:bCs/>
          <w:color w:val="0E101A"/>
          <w:sz w:val="20"/>
          <w:szCs w:val="20"/>
        </w:rPr>
        <w:t xml:space="preserve"> Drown</w:t>
      </w:r>
      <w:r w:rsidRPr="47FC1B89">
        <w:rPr>
          <w:rFonts w:ascii="Times New Roman" w:eastAsia="Times New Roman" w:hAnsi="Times New Roman" w:cs="Times New Roman"/>
          <w:b/>
          <w:bCs/>
          <w:color w:val="0E101A"/>
          <w:sz w:val="20"/>
          <w:szCs w:val="20"/>
        </w:rPr>
        <w:t xml:space="preserve"> attack</w:t>
      </w:r>
      <w:r w:rsidR="00CF3F45" w:rsidRPr="47FC1B89">
        <w:rPr>
          <w:rFonts w:ascii="Times New Roman" w:eastAsia="Times New Roman" w:hAnsi="Times New Roman" w:cs="Times New Roman"/>
          <w:color w:val="0E101A"/>
          <w:sz w:val="20"/>
          <w:szCs w:val="20"/>
        </w:rPr>
        <w:t xml:space="preserve"> (Decrypting RSA with Obsolete and Weakened </w:t>
      </w:r>
      <w:proofErr w:type="spellStart"/>
      <w:r w:rsidR="00CF3F45" w:rsidRPr="47FC1B89">
        <w:rPr>
          <w:rFonts w:ascii="Times New Roman" w:eastAsia="Times New Roman" w:hAnsi="Times New Roman" w:cs="Times New Roman"/>
          <w:color w:val="0E101A"/>
          <w:sz w:val="20"/>
          <w:szCs w:val="20"/>
        </w:rPr>
        <w:t>eNcryption</w:t>
      </w:r>
      <w:proofErr w:type="spellEnd"/>
      <w:r w:rsidR="00CF3F45" w:rsidRPr="47FC1B89">
        <w:rPr>
          <w:rFonts w:ascii="Times New Roman" w:eastAsia="Times New Roman" w:hAnsi="Times New Roman" w:cs="Times New Roman"/>
          <w:color w:val="0E101A"/>
          <w:sz w:val="20"/>
          <w:szCs w:val="20"/>
        </w:rPr>
        <w:t>) is like a POODLE attack in that it pushes the server to an obsolete encryption algorithm. DROWN is an attack on an even older protocol version, SSL 2.0</w:t>
      </w:r>
      <w:r w:rsidR="00102F39" w:rsidRPr="47FC1B89">
        <w:rPr>
          <w:rFonts w:ascii="Times New Roman" w:eastAsia="Times New Roman" w:hAnsi="Times New Roman" w:cs="Times New Roman"/>
          <w:color w:val="0E101A"/>
          <w:sz w:val="20"/>
          <w:szCs w:val="20"/>
        </w:rPr>
        <w:t xml:space="preserve">. </w:t>
      </w:r>
      <w:r w:rsidR="00CF3F45" w:rsidRPr="47FC1B89">
        <w:rPr>
          <w:rFonts w:ascii="Times New Roman" w:eastAsia="Times New Roman" w:hAnsi="Times New Roman" w:cs="Times New Roman"/>
          <w:color w:val="0E101A"/>
          <w:sz w:val="20"/>
          <w:szCs w:val="20"/>
        </w:rPr>
        <w:t xml:space="preserve">Proper server administration is the key </w:t>
      </w:r>
      <w:r w:rsidR="47FC1B89" w:rsidRPr="47FC1B89">
        <w:rPr>
          <w:rFonts w:ascii="Times New Roman" w:eastAsia="Times New Roman" w:hAnsi="Times New Roman" w:cs="Times New Roman"/>
          <w:color w:val="0E101A"/>
          <w:sz w:val="20"/>
          <w:szCs w:val="20"/>
        </w:rPr>
        <w:t xml:space="preserve">to </w:t>
      </w:r>
      <w:r w:rsidR="00CF3F45" w:rsidRPr="47FC1B89">
        <w:rPr>
          <w:rFonts w:ascii="Times New Roman" w:eastAsia="Times New Roman" w:hAnsi="Times New Roman" w:cs="Times New Roman"/>
          <w:color w:val="0E101A"/>
          <w:sz w:val="20"/>
          <w:szCs w:val="20"/>
        </w:rPr>
        <w:t xml:space="preserve">mitigating this attack; simply disabling support for SSL 2.0 will prevent this vulnerability. Conversely, patching SSL to a later version will also mitigate this attack [18]. </w:t>
      </w:r>
    </w:p>
    <w:p w14:paraId="1CB8E687" w14:textId="04FC3CCF" w:rsidR="000D7815" w:rsidRDefault="002773BC" w:rsidP="000D7815">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color w:val="0E101A"/>
          <w:sz w:val="20"/>
          <w:szCs w:val="20"/>
        </w:rPr>
        <w:t xml:space="preserve">Figure 5 shows an analysis of a packet using a packet analyzer. An examination of the </w:t>
      </w:r>
      <w:proofErr w:type="spellStart"/>
      <w:r w:rsidRPr="47FC1B89">
        <w:rPr>
          <w:rFonts w:ascii="Times New Roman" w:eastAsia="Times New Roman" w:hAnsi="Times New Roman" w:cs="Times New Roman"/>
          <w:color w:val="0E101A"/>
          <w:sz w:val="20"/>
          <w:szCs w:val="20"/>
        </w:rPr>
        <w:t>ServerHello</w:t>
      </w:r>
      <w:proofErr w:type="spellEnd"/>
      <w:r w:rsidRPr="47FC1B89">
        <w:rPr>
          <w:rFonts w:ascii="Times New Roman" w:eastAsia="Times New Roman" w:hAnsi="Times New Roman" w:cs="Times New Roman"/>
          <w:color w:val="0E101A"/>
          <w:sz w:val="20"/>
          <w:szCs w:val="20"/>
        </w:rPr>
        <w:t xml:space="preserve"> message reveals a successful connection with SSL 2.0. As indicated by authors Aviram and </w:t>
      </w:r>
      <w:proofErr w:type="spellStart"/>
      <w:r w:rsidRPr="47FC1B89">
        <w:rPr>
          <w:rFonts w:ascii="Times New Roman" w:eastAsia="Times New Roman" w:hAnsi="Times New Roman" w:cs="Times New Roman"/>
          <w:color w:val="0E101A"/>
          <w:sz w:val="20"/>
          <w:szCs w:val="20"/>
        </w:rPr>
        <w:t>Schinzel</w:t>
      </w:r>
      <w:proofErr w:type="spellEnd"/>
      <w:r w:rsidRPr="47FC1B89">
        <w:rPr>
          <w:rFonts w:ascii="Times New Roman" w:eastAsia="Times New Roman" w:hAnsi="Times New Roman" w:cs="Times New Roman"/>
          <w:color w:val="0E101A"/>
          <w:sz w:val="20"/>
          <w:szCs w:val="20"/>
        </w:rPr>
        <w:t xml:space="preserve"> </w:t>
      </w:r>
      <w:r w:rsidR="47FC1B89" w:rsidRPr="47FC1B89">
        <w:rPr>
          <w:rFonts w:ascii="Times New Roman" w:eastAsia="Times New Roman" w:hAnsi="Times New Roman" w:cs="Times New Roman"/>
          <w:color w:val="0E101A"/>
          <w:sz w:val="20"/>
          <w:szCs w:val="20"/>
        </w:rPr>
        <w:t>et al.</w:t>
      </w:r>
      <w:r w:rsidRPr="47FC1B89">
        <w:rPr>
          <w:rFonts w:ascii="Times New Roman" w:eastAsia="Times New Roman" w:hAnsi="Times New Roman" w:cs="Times New Roman"/>
          <w:color w:val="0E101A"/>
          <w:sz w:val="20"/>
          <w:szCs w:val="20"/>
        </w:rPr>
        <w:t xml:space="preserve">, in the research “DROWN: breaking TLS using SSLv2”, any server that accepts a connection on SSL 2.0 is susceptible to the DROWN attack. In addition, the authors point out that </w:t>
      </w:r>
      <w:r w:rsidR="00102F39" w:rsidRPr="47FC1B89">
        <w:rPr>
          <w:rFonts w:ascii="Times New Roman" w:eastAsia="Times New Roman" w:hAnsi="Times New Roman" w:cs="Times New Roman"/>
          <w:color w:val="0E101A"/>
          <w:sz w:val="20"/>
          <w:szCs w:val="20"/>
        </w:rPr>
        <w:t>any additional several that utilizes the same certificate as a server that uses SSL 2.0, regardless of the TLS version</w:t>
      </w:r>
      <w:r w:rsidR="47FC1B89" w:rsidRPr="47FC1B89">
        <w:rPr>
          <w:rFonts w:ascii="Times New Roman" w:eastAsia="Times New Roman" w:hAnsi="Times New Roman" w:cs="Times New Roman"/>
          <w:color w:val="0E101A"/>
          <w:sz w:val="20"/>
          <w:szCs w:val="20"/>
        </w:rPr>
        <w:t>,</w:t>
      </w:r>
      <w:r w:rsidR="00102F39" w:rsidRPr="47FC1B89">
        <w:rPr>
          <w:rFonts w:ascii="Times New Roman" w:eastAsia="Times New Roman" w:hAnsi="Times New Roman" w:cs="Times New Roman"/>
          <w:color w:val="0E101A"/>
          <w:sz w:val="20"/>
          <w:szCs w:val="20"/>
        </w:rPr>
        <w:t xml:space="preserve"> can be compromised</w:t>
      </w:r>
      <w:r w:rsidR="000D7815" w:rsidRPr="47FC1B89">
        <w:rPr>
          <w:rFonts w:ascii="Times New Roman" w:eastAsia="Times New Roman" w:hAnsi="Times New Roman" w:cs="Times New Roman"/>
          <w:color w:val="0E101A"/>
          <w:sz w:val="20"/>
          <w:szCs w:val="20"/>
        </w:rPr>
        <w:t xml:space="preserve"> [18]</w:t>
      </w:r>
      <w:r w:rsidR="00102F39" w:rsidRPr="47FC1B89">
        <w:rPr>
          <w:rFonts w:ascii="Times New Roman" w:eastAsia="Times New Roman" w:hAnsi="Times New Roman" w:cs="Times New Roman"/>
          <w:color w:val="0E101A"/>
          <w:sz w:val="20"/>
          <w:szCs w:val="20"/>
        </w:rPr>
        <w:t xml:space="preserve">. </w:t>
      </w:r>
    </w:p>
    <w:p w14:paraId="339456F1" w14:textId="5075EAA4" w:rsidR="000D7815" w:rsidRPr="00D0470C" w:rsidRDefault="00FE49AF" w:rsidP="000D7815">
      <w:pPr>
        <w:spacing w:after="0" w:line="240" w:lineRule="auto"/>
        <w:ind w:firstLine="720"/>
        <w:jc w:val="both"/>
        <w:rPr>
          <w:rFonts w:ascii="Times New Roman" w:eastAsia="Times New Roman" w:hAnsi="Times New Roman" w:cs="Times New Roman"/>
          <w:color w:val="0E101A"/>
          <w:sz w:val="20"/>
          <w:szCs w:val="20"/>
        </w:rPr>
      </w:pPr>
      <w:r>
        <w:rPr>
          <w:noProof/>
        </w:rPr>
        <w:drawing>
          <wp:anchor distT="0" distB="0" distL="114300" distR="114300" simplePos="0" relativeHeight="251701248" behindDoc="1" locked="1" layoutInCell="1" allowOverlap="1" wp14:anchorId="1C60F984" wp14:editId="62ECF877">
            <wp:simplePos x="0" y="0"/>
            <wp:positionH relativeFrom="column">
              <wp:posOffset>-17780</wp:posOffset>
            </wp:positionH>
            <wp:positionV relativeFrom="paragraph">
              <wp:posOffset>126365</wp:posOffset>
            </wp:positionV>
            <wp:extent cx="2743936" cy="1892808"/>
            <wp:effectExtent l="0" t="0" r="0" b="0"/>
            <wp:wrapTight wrapText="bothSides">
              <wp:wrapPolygon edited="0">
                <wp:start x="0" y="0"/>
                <wp:lineTo x="0" y="21310"/>
                <wp:lineTo x="21445" y="21310"/>
                <wp:lineTo x="21445" y="0"/>
                <wp:lineTo x="0" y="0"/>
              </wp:wrapPolygon>
            </wp:wrapTight>
            <wp:docPr id="5" name="Picture 4">
              <a:extLst xmlns:a="http://schemas.openxmlformats.org/drawingml/2006/main">
                <a:ext uri="{FF2B5EF4-FFF2-40B4-BE49-F238E27FC236}">
                  <a16:creationId xmlns:a16="http://schemas.microsoft.com/office/drawing/2014/main" id="{4A063C2D-A4AD-46D7-A2D6-536D48E29C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A063C2D-A4AD-46D7-A2D6-536D48E29C2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43936" cy="1892808"/>
                    </a:xfrm>
                    <a:prstGeom prst="rect">
                      <a:avLst/>
                    </a:prstGeom>
                  </pic:spPr>
                </pic:pic>
              </a:graphicData>
            </a:graphic>
            <wp14:sizeRelV relativeFrom="margin">
              <wp14:pctHeight>0</wp14:pctHeight>
            </wp14:sizeRelV>
          </wp:anchor>
        </w:drawing>
      </w:r>
      <w:r w:rsidR="000D7815" w:rsidRPr="47FC1B89">
        <w:rPr>
          <w:rFonts w:ascii="Times New Roman" w:eastAsia="Times New Roman" w:hAnsi="Times New Roman" w:cs="Times New Roman"/>
          <w:color w:val="0E101A"/>
          <w:sz w:val="20"/>
          <w:szCs w:val="20"/>
        </w:rPr>
        <w:t xml:space="preserve">Of the 2075 SLTT </w:t>
      </w:r>
      <w:r w:rsidR="47FC1B89" w:rsidRPr="47FC1B89">
        <w:rPr>
          <w:rFonts w:ascii="Times New Roman" w:eastAsia="Times New Roman" w:hAnsi="Times New Roman" w:cs="Times New Roman"/>
          <w:color w:val="0E101A"/>
          <w:sz w:val="20"/>
          <w:szCs w:val="20"/>
        </w:rPr>
        <w:t>websites</w:t>
      </w:r>
      <w:r w:rsidR="000D7815" w:rsidRPr="47FC1B89">
        <w:rPr>
          <w:rFonts w:ascii="Times New Roman" w:eastAsia="Times New Roman" w:hAnsi="Times New Roman" w:cs="Times New Roman"/>
          <w:color w:val="0E101A"/>
          <w:sz w:val="20"/>
          <w:szCs w:val="20"/>
        </w:rPr>
        <w:t xml:space="preserve"> examined by this research, only 2 (.096%) were susceptible to a DROWN attack.</w:t>
      </w:r>
      <w:r w:rsidR="000D7815" w:rsidRPr="5E1ADA4D">
        <w:rPr>
          <w:rFonts w:ascii="Times New Roman" w:eastAsia="Times New Roman" w:hAnsi="Times New Roman" w:cs="Times New Roman"/>
          <w:color w:val="0E101A"/>
          <w:sz w:val="20"/>
          <w:szCs w:val="20"/>
        </w:rPr>
        <w:t xml:space="preserve"> </w:t>
      </w:r>
    </w:p>
    <w:p w14:paraId="56C24E3A" w14:textId="0730D551" w:rsidR="00CF3F45" w:rsidRDefault="00CF3F45" w:rsidP="00854DBE">
      <w:pPr>
        <w:spacing w:after="0" w:line="240" w:lineRule="auto"/>
        <w:ind w:firstLine="720"/>
        <w:jc w:val="both"/>
        <w:rPr>
          <w:rFonts w:ascii="Times New Roman" w:eastAsia="Times New Roman" w:hAnsi="Times New Roman" w:cs="Times New Roman"/>
          <w:sz w:val="20"/>
          <w:szCs w:val="20"/>
        </w:rPr>
      </w:pPr>
      <w:r w:rsidRPr="47FC1B89">
        <w:rPr>
          <w:rFonts w:ascii="Times New Roman" w:eastAsia="Times New Roman" w:hAnsi="Times New Roman" w:cs="Times New Roman"/>
          <w:color w:val="0E101A"/>
          <w:sz w:val="20"/>
          <w:szCs w:val="20"/>
        </w:rPr>
        <w:t xml:space="preserve"> </w:t>
      </w:r>
      <w:r w:rsidR="00D53BA7" w:rsidRPr="47FC1B89">
        <w:rPr>
          <w:rFonts w:ascii="Times New Roman" w:eastAsia="Times New Roman" w:hAnsi="Times New Roman" w:cs="Times New Roman"/>
          <w:b/>
          <w:bCs/>
          <w:color w:val="0E101A"/>
          <w:sz w:val="20"/>
          <w:szCs w:val="20"/>
        </w:rPr>
        <w:t>The</w:t>
      </w:r>
      <w:r w:rsidRPr="47FC1B89">
        <w:rPr>
          <w:rFonts w:ascii="Times New Roman" w:eastAsia="Times New Roman" w:hAnsi="Times New Roman" w:cs="Times New Roman"/>
          <w:b/>
          <w:bCs/>
          <w:color w:val="0E101A"/>
          <w:sz w:val="20"/>
          <w:szCs w:val="20"/>
        </w:rPr>
        <w:t xml:space="preserve"> FREAK </w:t>
      </w:r>
      <w:r w:rsidR="00D53BA7" w:rsidRPr="47FC1B89">
        <w:rPr>
          <w:rFonts w:ascii="Times New Roman" w:eastAsia="Times New Roman" w:hAnsi="Times New Roman" w:cs="Times New Roman"/>
          <w:b/>
          <w:bCs/>
          <w:color w:val="0E101A"/>
          <w:sz w:val="20"/>
          <w:szCs w:val="20"/>
        </w:rPr>
        <w:t>attack</w:t>
      </w:r>
      <w:r w:rsidR="00D53BA7" w:rsidRPr="47FC1B89">
        <w:rPr>
          <w:rFonts w:ascii="Times New Roman" w:eastAsia="Times New Roman" w:hAnsi="Times New Roman" w:cs="Times New Roman"/>
          <w:color w:val="0E101A"/>
          <w:sz w:val="20"/>
          <w:szCs w:val="20"/>
        </w:rPr>
        <w:t xml:space="preserve"> </w:t>
      </w:r>
      <w:r w:rsidRPr="47FC1B89">
        <w:rPr>
          <w:rFonts w:ascii="Times New Roman" w:eastAsia="Times New Roman" w:hAnsi="Times New Roman" w:cs="Times New Roman"/>
          <w:color w:val="0E101A"/>
          <w:sz w:val="20"/>
          <w:szCs w:val="20"/>
        </w:rPr>
        <w:t>(Factoring RSA Export Keys)</w:t>
      </w:r>
      <w:r w:rsidR="00D53BA7" w:rsidRPr="47FC1B89">
        <w:rPr>
          <w:rFonts w:ascii="Times New Roman" w:eastAsia="Times New Roman" w:hAnsi="Times New Roman" w:cs="Times New Roman"/>
          <w:color w:val="0E101A"/>
          <w:sz w:val="20"/>
          <w:szCs w:val="20"/>
        </w:rPr>
        <w:t xml:space="preserve"> </w:t>
      </w:r>
      <w:r w:rsidRPr="47FC1B89">
        <w:rPr>
          <w:rFonts w:ascii="Times New Roman" w:eastAsia="Times New Roman" w:hAnsi="Times New Roman" w:cs="Times New Roman"/>
          <w:color w:val="0E101A"/>
          <w:sz w:val="20"/>
          <w:szCs w:val="20"/>
        </w:rPr>
        <w:t xml:space="preserve">occurs when a man-in-the-middle attacker forces a client to use older and weaker encryption. The attacker will be able to break the encryption and steal sensitive information, including citizen data, or launch an attack by injecting malicious code in the encrypted stream of data. FREAK attacks can be mitigated by patching </w:t>
      </w:r>
      <w:r w:rsidR="47FC1B89" w:rsidRPr="47FC1B89">
        <w:rPr>
          <w:rFonts w:ascii="Times New Roman" w:eastAsia="Times New Roman" w:hAnsi="Times New Roman" w:cs="Times New Roman"/>
          <w:color w:val="0E101A"/>
          <w:sz w:val="20"/>
          <w:szCs w:val="20"/>
        </w:rPr>
        <w:t>OpenSSL</w:t>
      </w:r>
      <w:r w:rsidRPr="47FC1B89">
        <w:rPr>
          <w:rFonts w:ascii="Times New Roman" w:eastAsia="Times New Roman" w:hAnsi="Times New Roman" w:cs="Times New Roman"/>
          <w:color w:val="0E101A"/>
          <w:sz w:val="20"/>
          <w:szCs w:val="20"/>
        </w:rPr>
        <w:t xml:space="preserve"> to the latest version. In the research “</w:t>
      </w:r>
      <w:r w:rsidRPr="47FC1B89">
        <w:rPr>
          <w:rFonts w:ascii="Times New Roman" w:eastAsia="Times New Roman" w:hAnsi="Times New Roman" w:cs="Times New Roman"/>
          <w:sz w:val="20"/>
          <w:szCs w:val="20"/>
        </w:rPr>
        <w:t>A Messy State of the Union: Taming the Composite State Machines of TLS</w:t>
      </w:r>
      <w:r w:rsidR="47FC1B89" w:rsidRPr="47FC1B89">
        <w:rPr>
          <w:rFonts w:ascii="Times New Roman" w:eastAsia="Times New Roman" w:hAnsi="Times New Roman" w:cs="Times New Roman"/>
          <w:sz w:val="20"/>
          <w:szCs w:val="20"/>
        </w:rPr>
        <w:t>,”</w:t>
      </w:r>
      <w:r w:rsidRPr="47FC1B89">
        <w:rPr>
          <w:rFonts w:ascii="Times New Roman" w:eastAsia="Times New Roman" w:hAnsi="Times New Roman" w:cs="Times New Roman"/>
          <w:sz w:val="20"/>
          <w:szCs w:val="20"/>
        </w:rPr>
        <w:t xml:space="preserve"> the authors used internet-wide scans to estimate that more than alarmingly 25% of HTTPS servers still supported RSA_EXPORT (FREAK attack) [17].</w:t>
      </w:r>
      <w:r w:rsidR="00DA4591" w:rsidRPr="47FC1B89">
        <w:rPr>
          <w:rFonts w:ascii="Times New Roman" w:eastAsia="Times New Roman" w:hAnsi="Times New Roman" w:cs="Times New Roman"/>
          <w:sz w:val="20"/>
          <w:szCs w:val="20"/>
        </w:rPr>
        <w:t xml:space="preserve"> </w:t>
      </w:r>
      <w:r w:rsidR="00241380" w:rsidRPr="47FC1B89">
        <w:rPr>
          <w:rFonts w:ascii="Times New Roman" w:eastAsia="Times New Roman" w:hAnsi="Times New Roman" w:cs="Times New Roman"/>
          <w:sz w:val="20"/>
          <w:szCs w:val="20"/>
        </w:rPr>
        <w:t>In Figure 9, the packet analysis reveals a se</w:t>
      </w:r>
      <w:r w:rsidR="220286AD" w:rsidRPr="47FC1B89">
        <w:rPr>
          <w:rFonts w:ascii="Times New Roman" w:eastAsia="Times New Roman" w:hAnsi="Times New Roman" w:cs="Times New Roman"/>
          <w:sz w:val="20"/>
          <w:szCs w:val="20"/>
        </w:rPr>
        <w:t>r</w:t>
      </w:r>
      <w:r w:rsidR="00241380" w:rsidRPr="47FC1B89">
        <w:rPr>
          <w:rFonts w:ascii="Times New Roman" w:eastAsia="Times New Roman" w:hAnsi="Times New Roman" w:cs="Times New Roman"/>
          <w:sz w:val="20"/>
          <w:szCs w:val="20"/>
        </w:rPr>
        <w:t xml:space="preserve">ver connection acceptance using an exportable cipher. Of the SLTT websites examined, only </w:t>
      </w:r>
      <w:r w:rsidR="47FC1B89" w:rsidRPr="47FC1B89">
        <w:rPr>
          <w:rFonts w:ascii="Times New Roman" w:eastAsia="Times New Roman" w:hAnsi="Times New Roman" w:cs="Times New Roman"/>
          <w:sz w:val="20"/>
          <w:szCs w:val="20"/>
        </w:rPr>
        <w:t>four</w:t>
      </w:r>
      <w:r w:rsidR="00241380" w:rsidRPr="47FC1B89">
        <w:rPr>
          <w:rFonts w:ascii="Times New Roman" w:eastAsia="Times New Roman" w:hAnsi="Times New Roman" w:cs="Times New Roman"/>
          <w:sz w:val="20"/>
          <w:szCs w:val="20"/>
        </w:rPr>
        <w:t xml:space="preserve"> were susceptible to a FREAK attack. </w:t>
      </w:r>
    </w:p>
    <w:p w14:paraId="490A62EE" w14:textId="44F4103A" w:rsidR="00241380" w:rsidRPr="00D0470C" w:rsidRDefault="000D7815" w:rsidP="00C206A9">
      <w:pPr>
        <w:spacing w:after="0" w:line="240" w:lineRule="auto"/>
        <w:ind w:firstLine="720"/>
        <w:jc w:val="both"/>
        <w:rPr>
          <w:rFonts w:ascii="Times New Roman" w:eastAsia="Times New Roman" w:hAnsi="Times New Roman" w:cs="Times New Roman"/>
          <w:sz w:val="20"/>
          <w:szCs w:val="20"/>
        </w:rPr>
      </w:pPr>
      <w:r w:rsidRPr="000D7815">
        <w:rPr>
          <w:rFonts w:ascii="Times New Roman" w:eastAsia="Times New Roman" w:hAnsi="Times New Roman" w:cs="Times New Roman"/>
          <w:noProof/>
          <w:sz w:val="20"/>
          <w:szCs w:val="20"/>
        </w:rPr>
        <w:drawing>
          <wp:anchor distT="0" distB="0" distL="114300" distR="114300" simplePos="0" relativeHeight="251689984" behindDoc="1" locked="1" layoutInCell="1" allowOverlap="1" wp14:anchorId="20AA4CEF" wp14:editId="6D172D7E">
            <wp:simplePos x="0" y="0"/>
            <wp:positionH relativeFrom="column">
              <wp:posOffset>-20955</wp:posOffset>
            </wp:positionH>
            <wp:positionV relativeFrom="paragraph">
              <wp:posOffset>154305</wp:posOffset>
            </wp:positionV>
            <wp:extent cx="2735306" cy="1408176"/>
            <wp:effectExtent l="0" t="0" r="8255" b="1905"/>
            <wp:wrapTight wrapText="bothSides">
              <wp:wrapPolygon edited="0">
                <wp:start x="0" y="0"/>
                <wp:lineTo x="0" y="21337"/>
                <wp:lineTo x="21515" y="21337"/>
                <wp:lineTo x="215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35306" cy="1408176"/>
                    </a:xfrm>
                    <a:prstGeom prst="rect">
                      <a:avLst/>
                    </a:prstGeom>
                  </pic:spPr>
                </pic:pic>
              </a:graphicData>
            </a:graphic>
            <wp14:sizeRelV relativeFrom="margin">
              <wp14:pctHeight>0</wp14:pctHeight>
            </wp14:sizeRelV>
          </wp:anchor>
        </w:drawing>
      </w:r>
    </w:p>
    <w:p w14:paraId="5AB79F26" w14:textId="712AF8EF" w:rsidR="00C206A9" w:rsidRDefault="00C206A9" w:rsidP="00FE49AF">
      <w:pPr>
        <w:spacing w:after="0"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Of the 2075 SLTT websites examined, only 4 (.19%) were susceptible to a FREAK attack. </w:t>
      </w:r>
    </w:p>
    <w:p w14:paraId="189CDDA4" w14:textId="77777777" w:rsidR="00627D94" w:rsidRDefault="00627D94" w:rsidP="00FE49AF">
      <w:pPr>
        <w:spacing w:after="0" w:line="240" w:lineRule="auto"/>
        <w:jc w:val="both"/>
        <w:rPr>
          <w:rFonts w:ascii="Times New Roman" w:eastAsia="Times New Roman" w:hAnsi="Times New Roman" w:cs="Times New Roman"/>
          <w:color w:val="0E101A"/>
          <w:sz w:val="20"/>
          <w:szCs w:val="20"/>
        </w:rPr>
      </w:pPr>
    </w:p>
    <w:p w14:paraId="171E2F04" w14:textId="3B003C4A" w:rsidR="007E73CD" w:rsidRDefault="007E73CD" w:rsidP="00131262">
      <w:pPr>
        <w:spacing w:after="0" w:line="240" w:lineRule="auto"/>
        <w:ind w:firstLine="720"/>
        <w:jc w:val="both"/>
        <w:rPr>
          <w:rFonts w:ascii="Times New Roman" w:eastAsia="Times New Roman" w:hAnsi="Times New Roman" w:cs="Times New Roman"/>
          <w:color w:val="0E101A"/>
          <w:sz w:val="20"/>
          <w:szCs w:val="20"/>
        </w:rPr>
      </w:pPr>
    </w:p>
    <w:p w14:paraId="09150D70" w14:textId="4C6E8EE4" w:rsidR="007E73CD" w:rsidRPr="00D0470C" w:rsidRDefault="007E73CD" w:rsidP="007E73CD">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b/>
          <w:bCs/>
          <w:color w:val="0E101A"/>
          <w:sz w:val="20"/>
          <w:szCs w:val="20"/>
        </w:rPr>
        <w:t>The SWEET32 attack</w:t>
      </w:r>
      <w:r w:rsidRPr="47FC1B89">
        <w:rPr>
          <w:rFonts w:ascii="Times New Roman" w:eastAsia="Times New Roman" w:hAnsi="Times New Roman" w:cs="Times New Roman"/>
          <w:color w:val="0E101A"/>
          <w:sz w:val="20"/>
          <w:szCs w:val="20"/>
        </w:rPr>
        <w:t xml:space="preserve"> is an attack on block ciphers that have a block size of 64 bits. These ciphers are vulnerable to a practical collision attack when used in CBC mode. This attack is easily mitigated by deprecating all versions of SSL/TLS protocols that support cipher suites that use 3DES as the symmetric encryption. The DES and Triple DES ciphers, as used in the TLS, SSH, and </w:t>
      </w:r>
      <w:proofErr w:type="spellStart"/>
      <w:r w:rsidRPr="47FC1B89">
        <w:rPr>
          <w:rFonts w:ascii="Times New Roman" w:eastAsia="Times New Roman" w:hAnsi="Times New Roman" w:cs="Times New Roman"/>
          <w:color w:val="0E101A"/>
          <w:sz w:val="20"/>
          <w:szCs w:val="20"/>
        </w:rPr>
        <w:t>IPSec</w:t>
      </w:r>
      <w:proofErr w:type="spellEnd"/>
      <w:r w:rsidRPr="47FC1B89">
        <w:rPr>
          <w:rFonts w:ascii="Times New Roman" w:eastAsia="Times New Roman" w:hAnsi="Times New Roman" w:cs="Times New Roman"/>
          <w:color w:val="0E101A"/>
          <w:sz w:val="20"/>
          <w:szCs w:val="20"/>
        </w:rPr>
        <w:t xml:space="preserve"> protocols and other </w:t>
      </w:r>
      <w:r w:rsidRPr="47FC1B89">
        <w:rPr>
          <w:rFonts w:ascii="Times New Roman" w:eastAsia="Times New Roman" w:hAnsi="Times New Roman" w:cs="Times New Roman"/>
          <w:color w:val="0E101A"/>
          <w:sz w:val="20"/>
          <w:szCs w:val="20"/>
        </w:rPr>
        <w:lastRenderedPageBreak/>
        <w:t xml:space="preserve">protocols and products, have a birthday bound of approximately four billion blocks, which makes it easier for remote attackers to obtain cleartext data via a birthday attack against a </w:t>
      </w:r>
      <w:r w:rsidR="47FC1B89" w:rsidRPr="47FC1B89">
        <w:rPr>
          <w:rFonts w:ascii="Times New Roman" w:eastAsia="Times New Roman" w:hAnsi="Times New Roman" w:cs="Times New Roman"/>
          <w:color w:val="0E101A"/>
          <w:sz w:val="20"/>
          <w:szCs w:val="20"/>
        </w:rPr>
        <w:t>long-duration</w:t>
      </w:r>
      <w:r w:rsidRPr="47FC1B89">
        <w:rPr>
          <w:rFonts w:ascii="Times New Roman" w:eastAsia="Times New Roman" w:hAnsi="Times New Roman" w:cs="Times New Roman"/>
          <w:color w:val="0E101A"/>
          <w:sz w:val="20"/>
          <w:szCs w:val="20"/>
        </w:rPr>
        <w:t xml:space="preserve"> encrypted session, as demonstrated by an HTTPS session using </w:t>
      </w:r>
      <w:r w:rsidR="47FC1B89" w:rsidRPr="47FC1B89">
        <w:rPr>
          <w:rFonts w:ascii="Times New Roman" w:eastAsia="Times New Roman" w:hAnsi="Times New Roman" w:cs="Times New Roman"/>
          <w:color w:val="0E101A"/>
          <w:sz w:val="20"/>
          <w:szCs w:val="20"/>
        </w:rPr>
        <w:t>Triple-DES</w:t>
      </w:r>
      <w:r w:rsidRPr="47FC1B89">
        <w:rPr>
          <w:rFonts w:ascii="Times New Roman" w:eastAsia="Times New Roman" w:hAnsi="Times New Roman" w:cs="Times New Roman"/>
          <w:color w:val="0E101A"/>
          <w:sz w:val="20"/>
          <w:szCs w:val="20"/>
        </w:rPr>
        <w:t xml:space="preserve"> in CBC mode, aka a “Sweet32” attack. Figure 5 shows that of the SLTT websites examined on 535 (26%) were using legacy block ciphers and there susceptible to the Sweet32 attack. </w:t>
      </w:r>
    </w:p>
    <w:p w14:paraId="07B13491" w14:textId="77777777" w:rsidR="007E73CD" w:rsidRPr="00D0470C" w:rsidRDefault="007E73CD" w:rsidP="007E73CD">
      <w:pPr>
        <w:spacing w:after="0" w:line="240" w:lineRule="auto"/>
        <w:jc w:val="both"/>
        <w:rPr>
          <w:sz w:val="20"/>
          <w:szCs w:val="20"/>
        </w:rPr>
      </w:pPr>
      <w:r>
        <w:rPr>
          <w:noProof/>
        </w:rPr>
        <w:drawing>
          <wp:inline distT="0" distB="0" distL="0" distR="0" wp14:anchorId="28CEEDA3" wp14:editId="2D9EEFC1">
            <wp:extent cx="2988310" cy="2550253"/>
            <wp:effectExtent l="0" t="0" r="0" b="2540"/>
            <wp:docPr id="894995854" name="Picture 89499585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995854"/>
                    <pic:cNvPicPr/>
                  </pic:nvPicPr>
                  <pic:blipFill>
                    <a:blip r:embed="rId18">
                      <a:extLst>
                        <a:ext uri="{28A0092B-C50C-407E-A947-70E740481C1C}">
                          <a14:useLocalDpi xmlns:a14="http://schemas.microsoft.com/office/drawing/2010/main" val="0"/>
                        </a:ext>
                      </a:extLst>
                    </a:blip>
                    <a:stretch>
                      <a:fillRect/>
                    </a:stretch>
                  </pic:blipFill>
                  <pic:spPr>
                    <a:xfrm>
                      <a:off x="0" y="0"/>
                      <a:ext cx="2988310" cy="2550253"/>
                    </a:xfrm>
                    <a:prstGeom prst="rect">
                      <a:avLst/>
                    </a:prstGeom>
                  </pic:spPr>
                </pic:pic>
              </a:graphicData>
            </a:graphic>
          </wp:inline>
        </w:drawing>
      </w:r>
    </w:p>
    <w:p w14:paraId="343A5EF7" w14:textId="3E9568DE" w:rsidR="007E73CD" w:rsidRDefault="007E73CD" w:rsidP="47FC1B89">
      <w:pPr>
        <w:shd w:val="clear" w:color="auto" w:fill="FFFFFF" w:themeFill="background1"/>
        <w:spacing w:after="100" w:afterAutospacing="1" w:line="240" w:lineRule="auto"/>
        <w:jc w:val="both"/>
        <w:textAlignment w:val="baseline"/>
        <w:rPr>
          <w:rFonts w:ascii="Times New Roman" w:eastAsia="Times New Roman" w:hAnsi="Times New Roman" w:cs="Times New Roman"/>
          <w:color w:val="0E101A"/>
          <w:sz w:val="20"/>
          <w:szCs w:val="20"/>
        </w:rPr>
      </w:pPr>
      <w:r w:rsidRPr="47FC1B89">
        <w:rPr>
          <w:rFonts w:ascii="Times New Roman" w:eastAsia="Times New Roman" w:hAnsi="Times New Roman" w:cs="Times New Roman"/>
          <w:color w:val="0E101A"/>
          <w:sz w:val="20"/>
          <w:szCs w:val="20"/>
        </w:rPr>
        <w:t>Older ciphers, such as TLS_RSA_WITH_3DES_EDE_CBC_SHA</w:t>
      </w:r>
      <w:r w:rsidR="47FC1B89" w:rsidRPr="47FC1B89">
        <w:rPr>
          <w:rFonts w:ascii="Times New Roman" w:eastAsia="Times New Roman" w:hAnsi="Times New Roman" w:cs="Times New Roman"/>
          <w:color w:val="0E101A"/>
          <w:sz w:val="20"/>
          <w:szCs w:val="20"/>
        </w:rPr>
        <w:t>,</w:t>
      </w:r>
      <w:r w:rsidRPr="47FC1B89">
        <w:rPr>
          <w:rFonts w:ascii="Times New Roman" w:eastAsia="Times New Roman" w:hAnsi="Times New Roman" w:cs="Times New Roman"/>
          <w:color w:val="0E101A"/>
          <w:sz w:val="20"/>
          <w:szCs w:val="20"/>
        </w:rPr>
        <w:t xml:space="preserve"> lack of </w:t>
      </w:r>
      <w:hyperlink r:id="rId19">
        <w:r w:rsidRPr="47FC1B89">
          <w:rPr>
            <w:rFonts w:ascii="Times New Roman" w:eastAsia="Times New Roman" w:hAnsi="Times New Roman" w:cs="Times New Roman"/>
            <w:color w:val="0E101A"/>
            <w:sz w:val="20"/>
            <w:szCs w:val="20"/>
          </w:rPr>
          <w:t>forward</w:t>
        </w:r>
      </w:hyperlink>
      <w:r w:rsidRPr="47FC1B89">
        <w:rPr>
          <w:rFonts w:ascii="Times New Roman" w:eastAsia="Times New Roman" w:hAnsi="Times New Roman" w:cs="Times New Roman"/>
          <w:color w:val="0E101A"/>
          <w:sz w:val="20"/>
          <w:szCs w:val="20"/>
        </w:rPr>
        <w:t xml:space="preserve"> secrecy, meaning there is no encrypted key exchange. Therefore, if the private RSA key is leaked, all passively captured past data exchanges can be decrypted. In addition, the CBC padding issues are available to attackers because AES-CBC is used in a mac-then-encrypt situation where the padding is removed before the message is authenticated. Figure 11 shows the packet details of a site susceptible to a SWEET32 attack. Based on this study, it was discovered that no SLTT website was susceptible</w:t>
      </w:r>
      <w:r w:rsidR="00CF4D80" w:rsidRPr="47FC1B89">
        <w:rPr>
          <w:rFonts w:ascii="Times New Roman" w:eastAsia="Times New Roman" w:hAnsi="Times New Roman" w:cs="Times New Roman"/>
          <w:color w:val="0E101A"/>
          <w:sz w:val="20"/>
          <w:szCs w:val="20"/>
        </w:rPr>
        <w:t>.</w:t>
      </w:r>
      <w:r w:rsidRPr="47FC1B89">
        <w:rPr>
          <w:rFonts w:ascii="Times New Roman" w:eastAsia="Times New Roman" w:hAnsi="Times New Roman" w:cs="Times New Roman"/>
          <w:color w:val="0E101A"/>
          <w:sz w:val="20"/>
          <w:szCs w:val="20"/>
        </w:rPr>
        <w:t xml:space="preserve"> </w:t>
      </w:r>
    </w:p>
    <w:p w14:paraId="673BEAD4" w14:textId="543F8EB5" w:rsidR="00F53CD3" w:rsidRDefault="00627D94" w:rsidP="47FC1B89">
      <w:pPr>
        <w:shd w:val="clear" w:color="auto" w:fill="FFFFFF" w:themeFill="background1"/>
        <w:spacing w:after="100" w:afterAutospacing="1" w:line="240" w:lineRule="auto"/>
        <w:ind w:firstLine="720"/>
        <w:jc w:val="both"/>
        <w:textAlignment w:val="baseline"/>
        <w:rPr>
          <w:rFonts w:ascii="Times New Roman" w:eastAsia="Times New Roman" w:hAnsi="Times New Roman" w:cs="Times New Roman"/>
          <w:color w:val="0E101A"/>
          <w:sz w:val="20"/>
          <w:szCs w:val="20"/>
        </w:rPr>
      </w:pPr>
      <w:r w:rsidRPr="00C206A9">
        <w:rPr>
          <w:rFonts w:ascii="Times New Roman" w:eastAsia="Times New Roman" w:hAnsi="Times New Roman" w:cs="Times New Roman"/>
          <w:noProof/>
          <w:color w:val="0E101A"/>
          <w:sz w:val="20"/>
          <w:szCs w:val="20"/>
        </w:rPr>
        <w:drawing>
          <wp:anchor distT="0" distB="0" distL="114300" distR="114300" simplePos="0" relativeHeight="251710464" behindDoc="1" locked="1" layoutInCell="1" allowOverlap="1" wp14:anchorId="3BCD0C16" wp14:editId="5F5CBBAC">
            <wp:simplePos x="0" y="0"/>
            <wp:positionH relativeFrom="column">
              <wp:posOffset>-33655</wp:posOffset>
            </wp:positionH>
            <wp:positionV relativeFrom="paragraph">
              <wp:posOffset>74295</wp:posOffset>
            </wp:positionV>
            <wp:extent cx="2743200" cy="1626870"/>
            <wp:effectExtent l="0" t="0" r="0" b="0"/>
            <wp:wrapTight wrapText="bothSides">
              <wp:wrapPolygon edited="0">
                <wp:start x="0" y="0"/>
                <wp:lineTo x="0" y="21415"/>
                <wp:lineTo x="21500" y="21415"/>
                <wp:lineTo x="215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3200" cy="1626870"/>
                    </a:xfrm>
                    <a:prstGeom prst="rect">
                      <a:avLst/>
                    </a:prstGeom>
                  </pic:spPr>
                </pic:pic>
              </a:graphicData>
            </a:graphic>
            <wp14:sizeRelV relativeFrom="margin">
              <wp14:pctHeight>0</wp14:pctHeight>
            </wp14:sizeRelV>
          </wp:anchor>
        </w:drawing>
      </w:r>
      <w:r w:rsidR="007E73CD" w:rsidRPr="00D0470C">
        <w:rPr>
          <w:rFonts w:ascii="Times New Roman" w:eastAsia="Times New Roman" w:hAnsi="Times New Roman" w:cs="Times New Roman"/>
          <w:b/>
          <w:bCs/>
          <w:color w:val="0E101A"/>
          <w:sz w:val="20"/>
          <w:szCs w:val="20"/>
        </w:rPr>
        <w:t>Heartbleed</w:t>
      </w:r>
      <w:r w:rsidR="007E73CD" w:rsidRPr="00D0470C">
        <w:rPr>
          <w:rFonts w:ascii="Times New Roman" w:eastAsia="Times New Roman" w:hAnsi="Times New Roman" w:cs="Times New Roman"/>
          <w:color w:val="0E101A"/>
          <w:sz w:val="20"/>
          <w:szCs w:val="20"/>
        </w:rPr>
        <w:t xml:space="preserve"> is a code flaw in the OpenSSL cryptography library.</w:t>
      </w:r>
      <w:r w:rsidR="007E73CD" w:rsidRPr="00D0470C">
        <w:rPr>
          <w:rFonts w:ascii="Helvetica" w:hAnsi="Helvetica"/>
          <w:color w:val="141519"/>
          <w:sz w:val="20"/>
          <w:szCs w:val="20"/>
          <w:shd w:val="clear" w:color="auto" w:fill="FFFFFF"/>
        </w:rPr>
        <w:t> </w:t>
      </w:r>
      <w:r w:rsidR="007E73CD" w:rsidRPr="00D0470C">
        <w:rPr>
          <w:rFonts w:ascii="Times New Roman" w:eastAsia="Times New Roman" w:hAnsi="Times New Roman" w:cs="Times New Roman"/>
          <w:color w:val="0E101A"/>
          <w:sz w:val="20"/>
          <w:szCs w:val="20"/>
        </w:rPr>
        <w:t xml:space="preserve">In the study, “The Matter of Heartbleed” [10], the authors perform a comprehensive, measurement-based analysis on the </w:t>
      </w:r>
      <w:r w:rsidR="007E73CD" w:rsidRPr="00D0470C">
        <w:rPr>
          <w:rFonts w:ascii="Times New Roman" w:eastAsia="Times New Roman" w:hAnsi="Times New Roman" w:cs="Times New Roman"/>
          <w:color w:val="0E101A"/>
          <w:sz w:val="20"/>
          <w:szCs w:val="20"/>
        </w:rPr>
        <w:t xml:space="preserve">vulnerability impact, including tracking the population, monitoring the patching behavior over time, and assessing the HTTPS ecosystem's </w:t>
      </w:r>
      <w:proofErr w:type="gramStart"/>
      <w:r w:rsidR="47FC1B89" w:rsidRPr="00D0470C">
        <w:rPr>
          <w:rFonts w:ascii="Times New Roman" w:eastAsia="Times New Roman" w:hAnsi="Times New Roman" w:cs="Times New Roman"/>
          <w:color w:val="0E101A"/>
          <w:sz w:val="20"/>
          <w:szCs w:val="20"/>
        </w:rPr>
        <w:t>impact,</w:t>
      </w:r>
      <w:r w:rsidR="007E73CD" w:rsidRPr="47FC1B89">
        <w:t>￼</w:t>
      </w:r>
      <w:proofErr w:type="gramEnd"/>
      <w:r w:rsidR="007E73CD" w:rsidRPr="47FC1B89">
        <w:t>￼￼￼￼￼￼</w:t>
      </w:r>
      <w:r w:rsidR="007E73CD" w:rsidRPr="00D0470C">
        <w:rPr>
          <w:rFonts w:ascii="Times New Roman" w:eastAsia="Times New Roman" w:hAnsi="Times New Roman" w:cs="Times New Roman"/>
          <w:color w:val="0E101A"/>
          <w:sz w:val="20"/>
          <w:szCs w:val="20"/>
        </w:rPr>
        <w:t xml:space="preserve"> </w:t>
      </w:r>
      <w:r w:rsidR="007E73CD" w:rsidRPr="47FC1B89">
        <w:t>￼</w:t>
      </w:r>
      <w:r w:rsidR="007E73CD" w:rsidRPr="00D0470C">
        <w:rPr>
          <w:rFonts w:ascii="Times New Roman" w:eastAsia="Times New Roman" w:hAnsi="Times New Roman" w:cs="Times New Roman"/>
          <w:color w:val="0E101A"/>
          <w:sz w:val="20"/>
          <w:szCs w:val="20"/>
        </w:rPr>
        <w:t>an</w:t>
      </w:r>
      <w:r w:rsidR="007E73CD" w:rsidRPr="47FC1B89">
        <w:t>￼</w:t>
      </w:r>
      <w:r w:rsidR="007E73CD" w:rsidRPr="00D0470C">
        <w:rPr>
          <w:rFonts w:ascii="Times New Roman" w:eastAsia="Times New Roman" w:hAnsi="Times New Roman" w:cs="Times New Roman"/>
          <w:color w:val="0E101A"/>
          <w:sz w:val="20"/>
          <w:szCs w:val="20"/>
        </w:rPr>
        <w:t>d</w:t>
      </w:r>
      <w:r w:rsidR="007E73CD" w:rsidRPr="47FC1B89">
        <w:t>￼</w:t>
      </w:r>
      <w:r w:rsidR="007E73CD" w:rsidRPr="00D0470C">
        <w:rPr>
          <w:rFonts w:ascii="Times New Roman" w:eastAsia="Times New Roman" w:hAnsi="Times New Roman" w:cs="Times New Roman"/>
          <w:color w:val="0E101A"/>
          <w:sz w:val="20"/>
          <w:szCs w:val="20"/>
        </w:rPr>
        <w:t xml:space="preserve"> exposing real attacks. The authors found that 44 of the top 100 Alexa websites remain vulnerable two months after the patch was released. In addition, only 10% of analyzed websites replaced their certificates compared to 73% that patched their </w:t>
      </w:r>
      <w:r w:rsidR="007E73CD" w:rsidRPr="47FC1B89">
        <w:t>￼</w:t>
      </w:r>
      <w:r w:rsidR="007E73CD" w:rsidRPr="00D0470C">
        <w:rPr>
          <w:rFonts w:ascii="Times New Roman" w:eastAsia="Times New Roman" w:hAnsi="Times New Roman" w:cs="Times New Roman"/>
          <w:color w:val="0E101A"/>
          <w:sz w:val="20"/>
          <w:szCs w:val="20"/>
        </w:rPr>
        <w:t>site</w:t>
      </w:r>
      <w:r w:rsidR="007E73CD" w:rsidRPr="47FC1B89">
        <w:t>￼￼￼</w:t>
      </w:r>
      <w:r w:rsidR="007E73CD" w:rsidRPr="00D0470C">
        <w:rPr>
          <w:rFonts w:ascii="Times New Roman" w:eastAsia="Times New Roman" w:hAnsi="Times New Roman" w:cs="Times New Roman"/>
          <w:color w:val="0E101A"/>
          <w:sz w:val="20"/>
          <w:szCs w:val="20"/>
        </w:rPr>
        <w:t xml:space="preserve"> and 14% of those using the same private key [10]. HTTPS i</w:t>
      </w:r>
      <w:r w:rsidR="007E73CD" w:rsidRPr="47FC1B89">
        <w:t>￼￼￼￼</w:t>
      </w:r>
      <w:r w:rsidR="007E73CD" w:rsidRPr="00D0470C">
        <w:rPr>
          <w:rFonts w:ascii="Times New Roman" w:eastAsia="Times New Roman" w:hAnsi="Times New Roman" w:cs="Times New Roman"/>
          <w:color w:val="0E101A"/>
          <w:sz w:val="20"/>
          <w:szCs w:val="20"/>
        </w:rPr>
        <w:t>s the secu</w:t>
      </w:r>
      <w:r w:rsidR="007E73CD" w:rsidRPr="47FC1B89">
        <w:t>￼￼￼￼￼￼</w:t>
      </w:r>
      <w:r w:rsidR="007E73CD" w:rsidRPr="00D0470C">
        <w:rPr>
          <w:rFonts w:ascii="Times New Roman" w:eastAsia="Times New Roman" w:hAnsi="Times New Roman" w:cs="Times New Roman"/>
          <w:color w:val="0E101A"/>
          <w:sz w:val="20"/>
          <w:szCs w:val="20"/>
        </w:rPr>
        <w:t>re</w:t>
      </w:r>
      <w:r w:rsidR="007E73CD" w:rsidRPr="47FC1B89">
        <w:t>￼</w:t>
      </w:r>
      <w:r w:rsidR="007E73CD" w:rsidRPr="47FC1B89">
        <w:rPr>
          <w:rFonts w:ascii="Times New Roman" w:eastAsia="Times New Roman" w:hAnsi="Times New Roman" w:cs="Times New Roman"/>
          <w:color w:val="0E101A"/>
          <w:sz w:val="20"/>
          <w:szCs w:val="20"/>
        </w:rPr>
        <w:t xml:space="preserve"> variant of the HTTP protocol on which the </w:t>
      </w:r>
      <w:r w:rsidR="47FC1B89" w:rsidRPr="47FC1B89">
        <w:rPr>
          <w:rFonts w:ascii="Times New Roman" w:eastAsia="Times New Roman" w:hAnsi="Times New Roman" w:cs="Times New Roman"/>
          <w:color w:val="0E101A"/>
          <w:sz w:val="20"/>
          <w:szCs w:val="20"/>
        </w:rPr>
        <w:t>web</w:t>
      </w:r>
      <w:r w:rsidR="007E73CD" w:rsidRPr="47FC1B89">
        <w:rPr>
          <w:rFonts w:ascii="Times New Roman" w:eastAsia="Times New Roman" w:hAnsi="Times New Roman" w:cs="Times New Roman"/>
          <w:color w:val="0E101A"/>
          <w:sz w:val="20"/>
          <w:szCs w:val="20"/>
        </w:rPr>
        <w:t xml:space="preserve"> is based. HTTPS provides cryptographic security protections by carrying HTTP messages over the TLS protocol instead of directly over TCP (Transmission Control Protocol). HTTPS websites authenticate using digital certificates as part of the TLS handshake. Web users are shown an invalid certificate warning when their browser cannot validate the identity of the websites they are visiting. Based on this study, no SLTT websites examined were susceptible to a Hear</w:t>
      </w:r>
      <w:r w:rsidR="007E73CD" w:rsidRPr="5E1ADA4D">
        <w:rPr>
          <w:rFonts w:ascii="Times New Roman" w:eastAsia="Times New Roman" w:hAnsi="Times New Roman" w:cs="Times New Roman"/>
          <w:color w:val="0E101A"/>
          <w:sz w:val="20"/>
          <w:szCs w:val="20"/>
        </w:rPr>
        <w:t xml:space="preserve">tbleed attack. </w:t>
      </w:r>
    </w:p>
    <w:p w14:paraId="1D6793CD" w14:textId="03AEE2B5" w:rsidR="007E73CD" w:rsidRDefault="007E73CD" w:rsidP="007E73CD">
      <w:pPr>
        <w:shd w:val="clear" w:color="auto" w:fill="FFFFFF"/>
        <w:spacing w:after="100" w:afterAutospacing="1" w:line="240" w:lineRule="auto"/>
        <w:ind w:firstLine="720"/>
        <w:jc w:val="both"/>
        <w:textAlignment w:val="baseline"/>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 xml:space="preserve">While these warnings often appear in benign situations, they can also signal a man-in-the-middle attack. However, many more frequent users are connecting to a legitimate website with erroneous or self-signed certificates. The research performed by Joshua Sunshine, Serge </w:t>
      </w:r>
      <w:proofErr w:type="spellStart"/>
      <w:r w:rsidRPr="00D0470C">
        <w:rPr>
          <w:rFonts w:ascii="Times New Roman" w:eastAsia="Times New Roman" w:hAnsi="Times New Roman" w:cs="Times New Roman"/>
          <w:color w:val="0E101A"/>
          <w:sz w:val="20"/>
          <w:szCs w:val="20"/>
        </w:rPr>
        <w:t>Egelman</w:t>
      </w:r>
      <w:proofErr w:type="spellEnd"/>
      <w:r w:rsidRPr="00D0470C">
        <w:rPr>
          <w:rFonts w:ascii="Times New Roman" w:eastAsia="Times New Roman" w:hAnsi="Times New Roman" w:cs="Times New Roman"/>
          <w:color w:val="0E101A"/>
          <w:sz w:val="20"/>
          <w:szCs w:val="20"/>
        </w:rPr>
        <w:t xml:space="preserve">, </w:t>
      </w:r>
      <w:proofErr w:type="spellStart"/>
      <w:r w:rsidRPr="00D0470C">
        <w:rPr>
          <w:rFonts w:ascii="Times New Roman" w:eastAsia="Times New Roman" w:hAnsi="Times New Roman" w:cs="Times New Roman"/>
          <w:color w:val="0E101A"/>
          <w:sz w:val="20"/>
          <w:szCs w:val="20"/>
        </w:rPr>
        <w:t>Hazim</w:t>
      </w:r>
      <w:proofErr w:type="spellEnd"/>
      <w:r w:rsidRPr="00D0470C">
        <w:rPr>
          <w:rFonts w:ascii="Times New Roman" w:eastAsia="Times New Roman" w:hAnsi="Times New Roman" w:cs="Times New Roman"/>
          <w:color w:val="0E101A"/>
          <w:sz w:val="20"/>
          <w:szCs w:val="20"/>
        </w:rPr>
        <w:t xml:space="preserve"> </w:t>
      </w:r>
      <w:proofErr w:type="spellStart"/>
      <w:r w:rsidRPr="00D0470C">
        <w:rPr>
          <w:rFonts w:ascii="Times New Roman" w:eastAsia="Times New Roman" w:hAnsi="Times New Roman" w:cs="Times New Roman"/>
          <w:color w:val="0E101A"/>
          <w:sz w:val="20"/>
          <w:szCs w:val="20"/>
        </w:rPr>
        <w:t>Almuhimedi</w:t>
      </w:r>
      <w:proofErr w:type="spellEnd"/>
      <w:r w:rsidRPr="00D0470C">
        <w:rPr>
          <w:rFonts w:ascii="Times New Roman" w:eastAsia="Times New Roman" w:hAnsi="Times New Roman" w:cs="Times New Roman"/>
          <w:color w:val="0E101A"/>
          <w:sz w:val="20"/>
          <w:szCs w:val="20"/>
        </w:rPr>
        <w:t xml:space="preserve">, Neha </w:t>
      </w:r>
      <w:proofErr w:type="spellStart"/>
      <w:r w:rsidRPr="00D0470C">
        <w:rPr>
          <w:rFonts w:ascii="Times New Roman" w:eastAsia="Times New Roman" w:hAnsi="Times New Roman" w:cs="Times New Roman"/>
          <w:color w:val="0E101A"/>
          <w:sz w:val="20"/>
          <w:szCs w:val="20"/>
        </w:rPr>
        <w:t>Atri</w:t>
      </w:r>
      <w:proofErr w:type="spellEnd"/>
      <w:r w:rsidRPr="00D0470C">
        <w:rPr>
          <w:rFonts w:ascii="Times New Roman" w:eastAsia="Times New Roman" w:hAnsi="Times New Roman" w:cs="Times New Roman"/>
          <w:color w:val="0E101A"/>
          <w:sz w:val="20"/>
          <w:szCs w:val="20"/>
        </w:rPr>
        <w:t xml:space="preserve">, and Lorrie Faith </w:t>
      </w:r>
      <w:proofErr w:type="spellStart"/>
      <w:r w:rsidRPr="00D0470C">
        <w:rPr>
          <w:rFonts w:ascii="Times New Roman" w:eastAsia="Times New Roman" w:hAnsi="Times New Roman" w:cs="Times New Roman"/>
          <w:color w:val="0E101A"/>
          <w:sz w:val="20"/>
          <w:szCs w:val="20"/>
        </w:rPr>
        <w:t>Cranor</w:t>
      </w:r>
      <w:proofErr w:type="spellEnd"/>
      <w:r w:rsidRPr="00D0470C">
        <w:rPr>
          <w:rFonts w:ascii="Times New Roman" w:eastAsia="Times New Roman" w:hAnsi="Times New Roman" w:cs="Times New Roman"/>
          <w:color w:val="0E101A"/>
          <w:sz w:val="20"/>
          <w:szCs w:val="20"/>
        </w:rPr>
        <w:t xml:space="preserve"> in "Crying Wolf: An Empirical Study of SSL Warning Effectiveness" [7] shows that invalid certificate warnings can signal a man-in-the-middle attack or a DNS (Domain Name System) spoofing attack. The authors surveyed 400 Internet users to examine their reactions to understanding website certificate warnings and their effectiveness. Their research showed that the warnings are often by-passed and that preventing users from making connections to unsafe websites is the safer approach [7]. </w:t>
      </w:r>
    </w:p>
    <w:p w14:paraId="109007F8" w14:textId="7053BA31" w:rsidR="007E73CD" w:rsidRDefault="007E73CD" w:rsidP="007E73CD">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color w:val="0E101A"/>
          <w:sz w:val="20"/>
          <w:szCs w:val="20"/>
        </w:rPr>
        <w:t>POODLE, FREAK, DROWN, SWEET32</w:t>
      </w:r>
      <w:r w:rsidR="47FC1B89" w:rsidRPr="47FC1B89">
        <w:rPr>
          <w:rFonts w:ascii="Times New Roman" w:eastAsia="Times New Roman" w:hAnsi="Times New Roman" w:cs="Times New Roman"/>
          <w:color w:val="0E101A"/>
          <w:sz w:val="20"/>
          <w:szCs w:val="20"/>
        </w:rPr>
        <w:t>,</w:t>
      </w:r>
      <w:r w:rsidRPr="47FC1B89">
        <w:rPr>
          <w:rFonts w:ascii="Times New Roman" w:eastAsia="Times New Roman" w:hAnsi="Times New Roman" w:cs="Times New Roman"/>
          <w:color w:val="0E101A"/>
          <w:sz w:val="20"/>
          <w:szCs w:val="20"/>
        </w:rPr>
        <w:t xml:space="preserve"> and HEARTBLEED vulnerabilities and exploits demonstrate the importance of thorough website administration as they can easily be mitigated by disabling older, more insecure versions of SSL or by patching servers with the latest code updates. </w:t>
      </w:r>
    </w:p>
    <w:p w14:paraId="72B3162F" w14:textId="0317C5CB" w:rsidR="007E73CD" w:rsidRPr="00314CE9" w:rsidRDefault="00F53CD3" w:rsidP="00314CE9">
      <w:pPr>
        <w:pStyle w:val="Heading1"/>
        <w:spacing w:line="240" w:lineRule="auto"/>
        <w:rPr>
          <w:rFonts w:ascii="Times New Roman" w:eastAsia="Times New Roman" w:hAnsi="Times New Roman" w:cs="Times New Roman"/>
          <w:b/>
          <w:bCs/>
          <w:color w:val="0E101A"/>
          <w:sz w:val="20"/>
          <w:szCs w:val="20"/>
        </w:rPr>
      </w:pPr>
      <w:bookmarkStart w:id="15" w:name="_Toc66658103"/>
      <w:bookmarkStart w:id="16" w:name="_Toc66973201"/>
      <w:r w:rsidRPr="00314CE9">
        <w:rPr>
          <w:rFonts w:ascii="Times New Roman" w:eastAsia="Times New Roman" w:hAnsi="Times New Roman" w:cs="Times New Roman"/>
          <w:b/>
          <w:bCs/>
          <w:color w:val="0E101A"/>
          <w:sz w:val="20"/>
          <w:szCs w:val="20"/>
        </w:rPr>
        <w:t xml:space="preserve">3.4 </w:t>
      </w:r>
      <w:r w:rsidR="00BD6946">
        <w:rPr>
          <w:rFonts w:ascii="Times New Roman" w:eastAsia="Times New Roman" w:hAnsi="Times New Roman" w:cs="Times New Roman"/>
          <w:b/>
          <w:bCs/>
          <w:color w:val="0E101A"/>
          <w:sz w:val="20"/>
          <w:szCs w:val="20"/>
        </w:rPr>
        <w:t>TLS</w:t>
      </w:r>
      <w:r w:rsidRPr="00314CE9">
        <w:rPr>
          <w:rFonts w:ascii="Times New Roman" w:eastAsia="Times New Roman" w:hAnsi="Times New Roman" w:cs="Times New Roman"/>
          <w:b/>
          <w:bCs/>
          <w:color w:val="0E101A"/>
          <w:sz w:val="20"/>
          <w:szCs w:val="20"/>
        </w:rPr>
        <w:t xml:space="preserve"> </w:t>
      </w:r>
      <w:bookmarkEnd w:id="15"/>
      <w:r w:rsidR="00BD6946">
        <w:rPr>
          <w:rFonts w:ascii="Times New Roman" w:eastAsia="Times New Roman" w:hAnsi="Times New Roman" w:cs="Times New Roman"/>
          <w:b/>
          <w:bCs/>
          <w:color w:val="0E101A"/>
          <w:sz w:val="20"/>
          <w:szCs w:val="20"/>
        </w:rPr>
        <w:t>USAGE</w:t>
      </w:r>
      <w:bookmarkEnd w:id="16"/>
    </w:p>
    <w:p w14:paraId="1AB58691" w14:textId="77777777" w:rsidR="00F53CD3" w:rsidRDefault="00F53CD3" w:rsidP="00F53CD3">
      <w:pPr>
        <w:spacing w:after="0" w:line="240" w:lineRule="auto"/>
        <w:jc w:val="both"/>
        <w:rPr>
          <w:rFonts w:ascii="Times New Roman" w:eastAsia="Times New Roman" w:hAnsi="Times New Roman" w:cs="Times New Roman"/>
          <w:color w:val="0E101A"/>
          <w:sz w:val="20"/>
          <w:szCs w:val="20"/>
        </w:rPr>
      </w:pPr>
    </w:p>
    <w:p w14:paraId="299DE109" w14:textId="0AC9B2CD" w:rsidR="007E73CD" w:rsidRPr="00D0470C" w:rsidRDefault="007E73CD" w:rsidP="007E73CD">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 xml:space="preserve">Browsers also enforce additional policies for HTTPS pages, for example, ensuring that HTTPS pages cannot load scripts from non-secure sources. </w:t>
      </w:r>
      <w:r w:rsidRPr="47FC1B89">
        <w:t>￼</w:t>
      </w:r>
      <w:r w:rsidRPr="00D0470C">
        <w:rPr>
          <w:rFonts w:ascii="Times New Roman" w:eastAsia="Times New Roman" w:hAnsi="Times New Roman" w:cs="Times New Roman"/>
          <w:color w:val="0E101A"/>
          <w:sz w:val="20"/>
          <w:szCs w:val="20"/>
        </w:rPr>
        <w:t xml:space="preserve">Authors Felt, Barnes, et al. of the paper "Measuring HTTPS Adoption on the Web" attempt to measure the </w:t>
      </w:r>
      <w:r w:rsidRPr="00D0470C">
        <w:rPr>
          <w:rFonts w:ascii="Times New Roman" w:eastAsia="Times New Roman" w:hAnsi="Times New Roman" w:cs="Times New Roman"/>
          <w:color w:val="0E101A"/>
          <w:sz w:val="20"/>
          <w:szCs w:val="20"/>
        </w:rPr>
        <w:lastRenderedPageBreak/>
        <w:t>HTTPS adoption rate [12</w:t>
      </w:r>
      <w:proofErr w:type="gramStart"/>
      <w:r w:rsidRPr="00D0470C">
        <w:rPr>
          <w:rFonts w:ascii="Times New Roman" w:eastAsia="Times New Roman" w:hAnsi="Times New Roman" w:cs="Times New Roman"/>
          <w:color w:val="0E101A"/>
          <w:sz w:val="20"/>
          <w:szCs w:val="20"/>
        </w:rPr>
        <w:t>].</w:t>
      </w:r>
      <w:r w:rsidRPr="47FC1B89">
        <w:t>￼</w:t>
      </w:r>
      <w:proofErr w:type="gramEnd"/>
      <w:r w:rsidRPr="00D0470C">
        <w:rPr>
          <w:rFonts w:ascii="Times New Roman" w:eastAsia="Times New Roman" w:hAnsi="Times New Roman" w:cs="Times New Roman"/>
          <w:color w:val="0E101A"/>
          <w:sz w:val="20"/>
          <w:szCs w:val="20"/>
        </w:rPr>
        <w:t xml:space="preserve"> The authors st</w:t>
      </w:r>
      <w:r w:rsidRPr="47FC1B89">
        <w:t>￼￼</w:t>
      </w:r>
      <w:r w:rsidRPr="00D0470C">
        <w:rPr>
          <w:rFonts w:ascii="Times New Roman" w:eastAsia="Times New Roman" w:hAnsi="Times New Roman" w:cs="Times New Roman"/>
          <w:color w:val="0E101A"/>
          <w:sz w:val="20"/>
          <w:szCs w:val="20"/>
        </w:rPr>
        <w:t>ate the tremendous growth in HTTPS adoption has been positively trending since 2016</w:t>
      </w:r>
      <w:r w:rsidR="47FC1B89" w:rsidRPr="00D0470C">
        <w:rPr>
          <w:rFonts w:ascii="Times New Roman" w:eastAsia="Times New Roman" w:hAnsi="Times New Roman" w:cs="Times New Roman"/>
          <w:color w:val="0E101A"/>
          <w:sz w:val="20"/>
          <w:szCs w:val="20"/>
        </w:rPr>
        <w:t>,</w:t>
      </w:r>
      <w:r w:rsidRPr="47FC1B89">
        <w:rPr>
          <w:rFonts w:ascii="Times New Roman" w:eastAsia="Times New Roman" w:hAnsi="Times New Roman" w:cs="Times New Roman"/>
          <w:color w:val="0E101A"/>
          <w:sz w:val="20"/>
          <w:szCs w:val="20"/>
        </w:rPr>
        <w:t xml:space="preserve"> with half of the top 100 websites supporting </w:t>
      </w:r>
      <w:r w:rsidR="47FC1B89" w:rsidRPr="47FC1B89">
        <w:rPr>
          <w:rFonts w:ascii="Times New Roman" w:eastAsia="Times New Roman" w:hAnsi="Times New Roman" w:cs="Times New Roman"/>
          <w:color w:val="0E101A"/>
          <w:sz w:val="20"/>
          <w:szCs w:val="20"/>
        </w:rPr>
        <w:t>HTTPS</w:t>
      </w:r>
      <w:r w:rsidRPr="47FC1B89">
        <w:rPr>
          <w:rFonts w:ascii="Times New Roman" w:eastAsia="Times New Roman" w:hAnsi="Times New Roman" w:cs="Times New Roman"/>
          <w:color w:val="0E101A"/>
          <w:sz w:val="20"/>
          <w:szCs w:val="20"/>
        </w:rPr>
        <w:t>. HTTPS provides cryptographic security protections by carrying HTTP messages over TLS instead of directly over TCP. HTTPS works by utilizing public-key cryptography and third-party digital signatures to encrypt and confirm data communications between clients and servers. Communications between the browser and the webserver are not accessible in plaintext to intermediate entities. Intermediate entities cannot make modifications to content sent between the browser and the webserver. The client is assured that the other end of the channel is the one that it intends to communicate with [12]. Projects like the "Let's Encrypt</w:t>
      </w:r>
      <w:r w:rsidR="47FC1B89" w:rsidRPr="47FC1B89">
        <w:rPr>
          <w:rFonts w:ascii="Times New Roman" w:eastAsia="Times New Roman" w:hAnsi="Times New Roman" w:cs="Times New Roman"/>
          <w:color w:val="0E101A"/>
          <w:sz w:val="20"/>
          <w:szCs w:val="20"/>
        </w:rPr>
        <w:t>,"</w:t>
      </w:r>
      <w:r w:rsidRPr="47FC1B89">
        <w:rPr>
          <w:rFonts w:ascii="Times New Roman" w:eastAsia="Times New Roman" w:hAnsi="Times New Roman" w:cs="Times New Roman"/>
          <w:color w:val="0E101A"/>
          <w:sz w:val="20"/>
          <w:szCs w:val="20"/>
        </w:rPr>
        <w:t xml:space="preserve"> HTTPS only standard and search ranking changes to promote HTTPS are credited with pushing HTTPS adoption rates. Browsers now require HTTPS to unlock and enable certain features. HTTPS is focused on protection against network attackers but does not protect against other types of attacks. However, without HTTPS, the job of attackers </w:t>
      </w:r>
      <w:r w:rsidR="47FC1B89" w:rsidRPr="47FC1B89">
        <w:rPr>
          <w:rFonts w:ascii="Times New Roman" w:eastAsia="Times New Roman" w:hAnsi="Times New Roman" w:cs="Times New Roman"/>
          <w:color w:val="0E101A"/>
          <w:sz w:val="20"/>
          <w:szCs w:val="20"/>
        </w:rPr>
        <w:t>becomes</w:t>
      </w:r>
      <w:r w:rsidRPr="47FC1B89">
        <w:rPr>
          <w:rFonts w:ascii="Times New Roman" w:eastAsia="Times New Roman" w:hAnsi="Times New Roman" w:cs="Times New Roman"/>
          <w:color w:val="0E101A"/>
          <w:sz w:val="20"/>
          <w:szCs w:val="20"/>
        </w:rPr>
        <w:t xml:space="preserve"> much more accessible. Without HTTPS, traffic can be intercepted by </w:t>
      </w:r>
      <w:r w:rsidR="47FC1B89" w:rsidRPr="47FC1B89">
        <w:rPr>
          <w:rFonts w:ascii="Times New Roman" w:eastAsia="Times New Roman" w:hAnsi="Times New Roman" w:cs="Times New Roman"/>
          <w:color w:val="0E101A"/>
          <w:sz w:val="20"/>
          <w:szCs w:val="20"/>
        </w:rPr>
        <w:t>an</w:t>
      </w:r>
      <w:r w:rsidRPr="47FC1B89">
        <w:rPr>
          <w:rFonts w:ascii="Times New Roman" w:eastAsia="Times New Roman" w:hAnsi="Times New Roman" w:cs="Times New Roman"/>
          <w:color w:val="0E101A"/>
          <w:sz w:val="20"/>
          <w:szCs w:val="20"/>
        </w:rPr>
        <w:t xml:space="preserve"> inline adversary, as well as off-path adversaries who are capable of hijacking routes. This inflight manipulation of web page content is one of the significant reas</w:t>
      </w:r>
      <w:r w:rsidRPr="5E1ADA4D">
        <w:rPr>
          <w:rFonts w:ascii="Times New Roman" w:eastAsia="Times New Roman" w:hAnsi="Times New Roman" w:cs="Times New Roman"/>
          <w:color w:val="0E101A"/>
          <w:sz w:val="20"/>
          <w:szCs w:val="20"/>
        </w:rPr>
        <w:t>ons to abandon HTTP websites. </w:t>
      </w:r>
      <w:r w:rsidR="00CF4D80" w:rsidRPr="00D0470C">
        <w:rPr>
          <w:noProof/>
          <w:sz w:val="20"/>
          <w:szCs w:val="20"/>
        </w:rPr>
        <w:drawing>
          <wp:anchor distT="0" distB="0" distL="114300" distR="114300" simplePos="0" relativeHeight="251677696" behindDoc="1" locked="0" layoutInCell="1" allowOverlap="1" wp14:anchorId="63129317" wp14:editId="55E5CBFE">
            <wp:simplePos x="0" y="0"/>
            <wp:positionH relativeFrom="column">
              <wp:posOffset>3170555</wp:posOffset>
            </wp:positionH>
            <wp:positionV relativeFrom="paragraph">
              <wp:posOffset>1518046</wp:posOffset>
            </wp:positionV>
            <wp:extent cx="2743200" cy="1190625"/>
            <wp:effectExtent l="0" t="0" r="0" b="3175"/>
            <wp:wrapTight wrapText="bothSides">
              <wp:wrapPolygon edited="0">
                <wp:start x="0" y="0"/>
                <wp:lineTo x="0" y="21427"/>
                <wp:lineTo x="21500" y="21427"/>
                <wp:lineTo x="2150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43200" cy="1190625"/>
                    </a:xfrm>
                    <a:prstGeom prst="rect">
                      <a:avLst/>
                    </a:prstGeom>
                  </pic:spPr>
                </pic:pic>
              </a:graphicData>
            </a:graphic>
            <wp14:sizeRelV relativeFrom="margin">
              <wp14:pctHeight>0</wp14:pctHeight>
            </wp14:sizeRelV>
          </wp:anchor>
        </w:drawing>
      </w:r>
    </w:p>
    <w:p w14:paraId="64FA7368" w14:textId="30FEFAC4" w:rsidR="00CF3F45" w:rsidRDefault="00131262" w:rsidP="00131262">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color w:val="0E101A"/>
          <w:sz w:val="20"/>
          <w:szCs w:val="20"/>
        </w:rPr>
        <w:t>Nearly all secure web communications take place over HTTPS. HTTPS is based on TLS encrypted transport protocol and supporting key infrastructure of thousands of certificate authorities (</w:t>
      </w:r>
      <w:r w:rsidR="47FC1B89" w:rsidRPr="47FC1B89">
        <w:rPr>
          <w:rFonts w:ascii="Times New Roman" w:eastAsia="Times New Roman" w:hAnsi="Times New Roman" w:cs="Times New Roman"/>
          <w:color w:val="0E101A"/>
          <w:sz w:val="20"/>
          <w:szCs w:val="20"/>
        </w:rPr>
        <w:t>C.A.'s</w:t>
      </w:r>
      <w:r w:rsidRPr="47FC1B89">
        <w:rPr>
          <w:rFonts w:ascii="Times New Roman" w:eastAsia="Times New Roman" w:hAnsi="Times New Roman" w:cs="Times New Roman"/>
          <w:color w:val="0E101A"/>
          <w:sz w:val="20"/>
          <w:szCs w:val="20"/>
        </w:rPr>
        <w:t xml:space="preserve">) </w:t>
      </w:r>
      <w:r w:rsidR="00CF3F45" w:rsidRPr="47FC1B89">
        <w:rPr>
          <w:rFonts w:ascii="Times New Roman" w:eastAsia="Times New Roman" w:hAnsi="Times New Roman" w:cs="Times New Roman"/>
          <w:color w:val="0E101A"/>
          <w:sz w:val="20"/>
          <w:szCs w:val="20"/>
        </w:rPr>
        <w:t>– entities trusted by users' browsers to vouch for the identity of a webserver.</w:t>
      </w:r>
      <w:r w:rsidRPr="47FC1B89">
        <w:rPr>
          <w:sz w:val="20"/>
          <w:szCs w:val="20"/>
        </w:rPr>
        <w:t xml:space="preserve"> </w:t>
      </w:r>
      <w:r w:rsidRPr="47FC1B89">
        <w:rPr>
          <w:rFonts w:ascii="Times New Roman" w:eastAsia="Times New Roman" w:hAnsi="Times New Roman" w:cs="Times New Roman"/>
          <w:color w:val="0E101A"/>
          <w:sz w:val="20"/>
          <w:szCs w:val="20"/>
        </w:rPr>
        <w:t xml:space="preserve">TLS is one of the major secure communication protocols on the internet. It is an agile protocol that allows peers to negotiate their highest supported protocol version and the combination of ciphers used in a session. Not all cipher suites within TLS are strong. The paper "Analysis of the HTTPS Certificate Ecosystem" lists </w:t>
      </w:r>
      <w:r w:rsidR="00CF4D80" w:rsidRPr="47FC1B89">
        <w:rPr>
          <w:rFonts w:ascii="Times New Roman" w:eastAsia="Times New Roman" w:hAnsi="Times New Roman" w:cs="Times New Roman"/>
          <w:color w:val="0E101A"/>
          <w:sz w:val="20"/>
          <w:szCs w:val="20"/>
        </w:rPr>
        <w:t xml:space="preserve">that </w:t>
      </w:r>
      <w:r w:rsidRPr="47FC1B89">
        <w:rPr>
          <w:rFonts w:ascii="Times New Roman" w:eastAsia="Times New Roman" w:hAnsi="Times New Roman" w:cs="Times New Roman"/>
          <w:color w:val="0E101A"/>
          <w:sz w:val="20"/>
          <w:szCs w:val="20"/>
        </w:rPr>
        <w:t xml:space="preserve">data is collected by performing 110 Internet-wide scans over 14 months and identify vulnerabilities and user-facing errors that negatively impact the internet ecosystem's overall security [8]. In the paper, the authors investigate the trust relationship between root authorities. The authors analyzed 1832 CA certificates controlled by 683 organizations and found that 80% of the organizations do not have commercial certificate </w:t>
      </w:r>
      <w:r w:rsidR="00CF4D80" w:rsidRPr="47FC1B89">
        <w:rPr>
          <w:rFonts w:ascii="Times New Roman" w:eastAsia="Times New Roman" w:hAnsi="Times New Roman" w:cs="Times New Roman"/>
          <w:color w:val="0E101A"/>
          <w:sz w:val="20"/>
          <w:szCs w:val="20"/>
        </w:rPr>
        <w:t>authorities’</w:t>
      </w:r>
      <w:r w:rsidRPr="47FC1B89">
        <w:rPr>
          <w:rFonts w:ascii="Times New Roman" w:eastAsia="Times New Roman" w:hAnsi="Times New Roman" w:cs="Times New Roman"/>
          <w:color w:val="0E101A"/>
          <w:sz w:val="20"/>
          <w:szCs w:val="20"/>
        </w:rPr>
        <w:t xml:space="preserve"> certificates. The CA's constraints investigated and found that only 7 </w:t>
      </w:r>
      <w:r w:rsidR="47FC1B89" w:rsidRPr="47FC1B89">
        <w:rPr>
          <w:rFonts w:ascii="Times New Roman" w:eastAsia="Times New Roman" w:hAnsi="Times New Roman" w:cs="Times New Roman"/>
          <w:color w:val="0E101A"/>
          <w:sz w:val="20"/>
          <w:szCs w:val="20"/>
        </w:rPr>
        <w:t>C.A</w:t>
      </w:r>
      <w:r w:rsidRPr="47FC1B89">
        <w:rPr>
          <w:rFonts w:ascii="Times New Roman" w:eastAsia="Times New Roman" w:hAnsi="Times New Roman" w:cs="Times New Roman"/>
          <w:color w:val="0E101A"/>
          <w:sz w:val="20"/>
          <w:szCs w:val="20"/>
        </w:rPr>
        <w:t xml:space="preserve">. (Certificate Authority) certificates use name contrasts, and more than 40% of the </w:t>
      </w:r>
      <w:r w:rsidR="47FC1B89" w:rsidRPr="47FC1B89">
        <w:rPr>
          <w:rFonts w:ascii="Times New Roman" w:eastAsia="Times New Roman" w:hAnsi="Times New Roman" w:cs="Times New Roman"/>
          <w:color w:val="0E101A"/>
          <w:sz w:val="20"/>
          <w:szCs w:val="20"/>
        </w:rPr>
        <w:t>C.A.'s</w:t>
      </w:r>
      <w:r w:rsidRPr="47FC1B89">
        <w:rPr>
          <w:rFonts w:ascii="Times New Roman" w:eastAsia="Times New Roman" w:hAnsi="Times New Roman" w:cs="Times New Roman"/>
          <w:color w:val="0E101A"/>
          <w:sz w:val="20"/>
          <w:szCs w:val="20"/>
        </w:rPr>
        <w:t xml:space="preserve"> have no length constraint. The authors identify two sets of mis-issued </w:t>
      </w:r>
      <w:r w:rsidR="47FC1B89" w:rsidRPr="47FC1B89">
        <w:rPr>
          <w:rFonts w:ascii="Times New Roman" w:eastAsia="Times New Roman" w:hAnsi="Times New Roman" w:cs="Times New Roman"/>
          <w:color w:val="0E101A"/>
          <w:sz w:val="20"/>
          <w:szCs w:val="20"/>
        </w:rPr>
        <w:t>C.A.</w:t>
      </w:r>
      <w:r w:rsidRPr="47FC1B89">
        <w:rPr>
          <w:rFonts w:ascii="Times New Roman" w:eastAsia="Times New Roman" w:hAnsi="Times New Roman" w:cs="Times New Roman"/>
          <w:color w:val="0E101A"/>
          <w:sz w:val="20"/>
          <w:szCs w:val="20"/>
        </w:rPr>
        <w:t xml:space="preserve"> certificates. The authors found many problematic security issues within their study, such as a public key compromise that </w:t>
      </w:r>
      <w:r w:rsidRPr="47FC1B89">
        <w:rPr>
          <w:rFonts w:ascii="Times New Roman" w:eastAsia="Times New Roman" w:hAnsi="Times New Roman" w:cs="Times New Roman"/>
          <w:color w:val="0E101A"/>
          <w:sz w:val="20"/>
          <w:szCs w:val="20"/>
        </w:rPr>
        <w:t>would require 26% of the HTTPS websites to obtain new certificates. They found that half of the trusted leaf certificates contain an inadequately secure 1024 RSA key in their trust chains.</w:t>
      </w:r>
      <w:r w:rsidR="00CF3F45" w:rsidRPr="47FC1B89">
        <w:rPr>
          <w:rFonts w:ascii="Times New Roman" w:eastAsia="Times New Roman" w:hAnsi="Times New Roman" w:cs="Times New Roman"/>
          <w:color w:val="0E101A"/>
          <w:sz w:val="20"/>
          <w:szCs w:val="20"/>
        </w:rPr>
        <w:t> </w:t>
      </w:r>
      <w:r w:rsidR="001416A9" w:rsidRPr="47FC1B89">
        <w:rPr>
          <w:rFonts w:ascii="Times New Roman" w:eastAsia="Times New Roman" w:hAnsi="Times New Roman" w:cs="Times New Roman"/>
          <w:color w:val="0E101A"/>
          <w:sz w:val="20"/>
          <w:szCs w:val="20"/>
        </w:rPr>
        <w:t>Based on this study</w:t>
      </w:r>
      <w:r w:rsidR="47FC1B89" w:rsidRPr="47FC1B89">
        <w:rPr>
          <w:rFonts w:ascii="Times New Roman" w:eastAsia="Times New Roman" w:hAnsi="Times New Roman" w:cs="Times New Roman"/>
          <w:color w:val="0E101A"/>
          <w:sz w:val="20"/>
          <w:szCs w:val="20"/>
        </w:rPr>
        <w:t>,</w:t>
      </w:r>
      <w:r w:rsidR="001416A9" w:rsidRPr="47FC1B89">
        <w:rPr>
          <w:rFonts w:ascii="Times New Roman" w:eastAsia="Times New Roman" w:hAnsi="Times New Roman" w:cs="Times New Roman"/>
          <w:color w:val="0E101A"/>
          <w:sz w:val="20"/>
          <w:szCs w:val="20"/>
        </w:rPr>
        <w:t xml:space="preserve"> 29% of all certificates were issued by ‘Let’s Encrypt’ with </w:t>
      </w:r>
      <w:proofErr w:type="spellStart"/>
      <w:r w:rsidR="001416A9" w:rsidRPr="47FC1B89">
        <w:rPr>
          <w:rFonts w:ascii="Times New Roman" w:eastAsia="Times New Roman" w:hAnsi="Times New Roman" w:cs="Times New Roman"/>
          <w:color w:val="0E101A"/>
          <w:sz w:val="20"/>
          <w:szCs w:val="20"/>
        </w:rPr>
        <w:t>Sectigo</w:t>
      </w:r>
      <w:proofErr w:type="spellEnd"/>
      <w:r w:rsidR="001416A9" w:rsidRPr="47FC1B89">
        <w:rPr>
          <w:rFonts w:ascii="Times New Roman" w:eastAsia="Times New Roman" w:hAnsi="Times New Roman" w:cs="Times New Roman"/>
          <w:color w:val="0E101A"/>
          <w:sz w:val="20"/>
          <w:szCs w:val="20"/>
        </w:rPr>
        <w:t xml:space="preserve"> occupying second place with 18%. Only 1% of certificates were self-signed. </w:t>
      </w:r>
      <w:r w:rsidR="005A18AF" w:rsidRPr="47FC1B89">
        <w:rPr>
          <w:rFonts w:ascii="Times New Roman" w:eastAsia="Times New Roman" w:hAnsi="Times New Roman" w:cs="Times New Roman"/>
          <w:color w:val="0E101A"/>
          <w:sz w:val="20"/>
          <w:szCs w:val="20"/>
        </w:rPr>
        <w:t>Table 2</w:t>
      </w:r>
      <w:r w:rsidR="3DF3AF3B" w:rsidRPr="47FC1B89">
        <w:rPr>
          <w:rFonts w:ascii="Times New Roman" w:eastAsia="Times New Roman" w:hAnsi="Times New Roman" w:cs="Times New Roman"/>
          <w:color w:val="0E101A"/>
          <w:sz w:val="20"/>
          <w:szCs w:val="20"/>
        </w:rPr>
        <w:t xml:space="preserve"> shows the </w:t>
      </w:r>
      <w:r w:rsidR="005A18AF" w:rsidRPr="47FC1B89">
        <w:rPr>
          <w:rFonts w:ascii="Times New Roman" w:eastAsia="Times New Roman" w:hAnsi="Times New Roman" w:cs="Times New Roman"/>
          <w:color w:val="0E101A"/>
          <w:sz w:val="20"/>
          <w:szCs w:val="20"/>
        </w:rPr>
        <w:t>distribution of Country codes between 1835 SLTT websites examined, with</w:t>
      </w:r>
      <w:r w:rsidR="3DF3AF3B" w:rsidRPr="47FC1B89">
        <w:rPr>
          <w:rFonts w:ascii="Times New Roman" w:eastAsia="Times New Roman" w:hAnsi="Times New Roman" w:cs="Times New Roman"/>
          <w:color w:val="0E101A"/>
          <w:sz w:val="20"/>
          <w:szCs w:val="20"/>
        </w:rPr>
        <w:t xml:space="preserve"> 98% of sites </w:t>
      </w:r>
      <w:r w:rsidR="25D08299" w:rsidRPr="47FC1B89">
        <w:rPr>
          <w:rFonts w:ascii="Times New Roman" w:eastAsia="Times New Roman" w:hAnsi="Times New Roman" w:cs="Times New Roman"/>
          <w:color w:val="0E101A"/>
          <w:sz w:val="20"/>
          <w:szCs w:val="20"/>
        </w:rPr>
        <w:t>ha</w:t>
      </w:r>
      <w:r w:rsidR="005A18AF" w:rsidRPr="47FC1B89">
        <w:rPr>
          <w:rFonts w:ascii="Times New Roman" w:eastAsia="Times New Roman" w:hAnsi="Times New Roman" w:cs="Times New Roman"/>
          <w:color w:val="0E101A"/>
          <w:sz w:val="20"/>
          <w:szCs w:val="20"/>
        </w:rPr>
        <w:t>ving</w:t>
      </w:r>
      <w:r w:rsidR="25D08299" w:rsidRPr="47FC1B89">
        <w:rPr>
          <w:rFonts w:ascii="Times New Roman" w:eastAsia="Times New Roman" w:hAnsi="Times New Roman" w:cs="Times New Roman"/>
          <w:color w:val="0E101A"/>
          <w:sz w:val="20"/>
          <w:szCs w:val="20"/>
        </w:rPr>
        <w:t xml:space="preserve"> </w:t>
      </w:r>
      <w:r w:rsidR="47FC1B89" w:rsidRPr="47FC1B89">
        <w:rPr>
          <w:rFonts w:ascii="Times New Roman" w:eastAsia="Times New Roman" w:hAnsi="Times New Roman" w:cs="Times New Roman"/>
          <w:color w:val="0E101A"/>
          <w:sz w:val="20"/>
          <w:szCs w:val="20"/>
        </w:rPr>
        <w:t>C.A.’s</w:t>
      </w:r>
      <w:r w:rsidR="25D08299" w:rsidRPr="47FC1B89">
        <w:rPr>
          <w:rFonts w:ascii="Times New Roman" w:eastAsia="Times New Roman" w:hAnsi="Times New Roman" w:cs="Times New Roman"/>
          <w:color w:val="0E101A"/>
          <w:sz w:val="20"/>
          <w:szCs w:val="20"/>
        </w:rPr>
        <w:t xml:space="preserve"> that originated from the </w:t>
      </w:r>
      <w:r w:rsidR="47FC1B89" w:rsidRPr="47FC1B89">
        <w:rPr>
          <w:rFonts w:ascii="Times New Roman" w:eastAsia="Times New Roman" w:hAnsi="Times New Roman" w:cs="Times New Roman"/>
          <w:color w:val="0E101A"/>
          <w:sz w:val="20"/>
          <w:szCs w:val="20"/>
        </w:rPr>
        <w:t>U.S</w:t>
      </w:r>
      <w:r w:rsidR="25D08299" w:rsidRPr="47FC1B89">
        <w:rPr>
          <w:rFonts w:ascii="Times New Roman" w:eastAsia="Times New Roman" w:hAnsi="Times New Roman" w:cs="Times New Roman"/>
          <w:color w:val="0E101A"/>
          <w:sz w:val="20"/>
          <w:szCs w:val="20"/>
        </w:rPr>
        <w:t xml:space="preserve">. </w:t>
      </w:r>
    </w:p>
    <w:p w14:paraId="7844918D" w14:textId="435F8A28" w:rsidR="32CC5610" w:rsidRDefault="00D865FD" w:rsidP="002A11AB">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color w:val="0E101A"/>
          <w:sz w:val="20"/>
          <w:szCs w:val="20"/>
        </w:rPr>
        <w:t xml:space="preserve">However, malicious actors can undermine the trustworthiness of the TLS certificates framework. While expired and self-signed certificates can encrypt data, the security alerts displayed will cause citizens to believe the data is untrustworthy. A standard, domain-based validation provides a low-security level, as a man-in-the-middle adversary can impersonate a domain can obtain a trusted domain validated (DV) certificate for this domain. </w:t>
      </w:r>
      <w:r w:rsidR="47FC1B89" w:rsidRPr="47FC1B89">
        <w:rPr>
          <w:rFonts w:ascii="Times New Roman" w:eastAsia="Times New Roman" w:hAnsi="Times New Roman" w:cs="Times New Roman"/>
          <w:color w:val="0E101A"/>
          <w:sz w:val="20"/>
          <w:szCs w:val="20"/>
        </w:rPr>
        <w:t>C.A.s</w:t>
      </w:r>
      <w:r w:rsidRPr="47FC1B89">
        <w:rPr>
          <w:rFonts w:ascii="Times New Roman" w:eastAsia="Times New Roman" w:hAnsi="Times New Roman" w:cs="Times New Roman"/>
          <w:color w:val="0E101A"/>
          <w:sz w:val="20"/>
          <w:szCs w:val="20"/>
        </w:rPr>
        <w:t xml:space="preserve"> (Certificate Authorities) offer distinct types of certificates to remedy such problems and meet stronger protection demands. The types differ in the way a </w:t>
      </w:r>
      <w:r w:rsidR="47FC1B89" w:rsidRPr="47FC1B89">
        <w:rPr>
          <w:rFonts w:ascii="Times New Roman" w:eastAsia="Times New Roman" w:hAnsi="Times New Roman" w:cs="Times New Roman"/>
          <w:color w:val="0E101A"/>
          <w:sz w:val="20"/>
          <w:szCs w:val="20"/>
        </w:rPr>
        <w:t>C.A.</w:t>
      </w:r>
      <w:r w:rsidRPr="47FC1B89">
        <w:rPr>
          <w:rFonts w:ascii="Times New Roman" w:eastAsia="Times New Roman" w:hAnsi="Times New Roman" w:cs="Times New Roman"/>
          <w:color w:val="0E101A"/>
          <w:sz w:val="20"/>
          <w:szCs w:val="20"/>
        </w:rPr>
        <w:t xml:space="preserve"> conducts the identity validation. Extended Validation (</w:t>
      </w:r>
      <w:r w:rsidR="47FC1B89" w:rsidRPr="47FC1B89">
        <w:rPr>
          <w:rFonts w:ascii="Times New Roman" w:eastAsia="Times New Roman" w:hAnsi="Times New Roman" w:cs="Times New Roman"/>
          <w:color w:val="0E101A"/>
          <w:sz w:val="20"/>
          <w:szCs w:val="20"/>
        </w:rPr>
        <w:t>E.V.</w:t>
      </w:r>
      <w:r w:rsidRPr="47FC1B89">
        <w:rPr>
          <w:rFonts w:ascii="Times New Roman" w:eastAsia="Times New Roman" w:hAnsi="Times New Roman" w:cs="Times New Roman"/>
          <w:color w:val="0E101A"/>
          <w:sz w:val="20"/>
          <w:szCs w:val="20"/>
        </w:rPr>
        <w:t xml:space="preserve">) certificates are believed to be more secure since a </w:t>
      </w:r>
      <w:r w:rsidR="47FC1B89" w:rsidRPr="47FC1B89">
        <w:rPr>
          <w:rFonts w:ascii="Times New Roman" w:eastAsia="Times New Roman" w:hAnsi="Times New Roman" w:cs="Times New Roman"/>
          <w:color w:val="0E101A"/>
          <w:sz w:val="20"/>
          <w:szCs w:val="20"/>
        </w:rPr>
        <w:t>C.A.</w:t>
      </w:r>
      <w:r w:rsidRPr="47FC1B89">
        <w:rPr>
          <w:rFonts w:ascii="Times New Roman" w:eastAsia="Times New Roman" w:hAnsi="Times New Roman" w:cs="Times New Roman"/>
          <w:color w:val="0E101A"/>
          <w:sz w:val="20"/>
          <w:szCs w:val="20"/>
        </w:rPr>
        <w:t xml:space="preserve"> completing the public key validation is obligated to perform a more detailed validation, sometimes including a face-to-face verification. The extended validation (</w:t>
      </w:r>
      <w:r w:rsidR="47FC1B89" w:rsidRPr="47FC1B89">
        <w:rPr>
          <w:rFonts w:ascii="Times New Roman" w:eastAsia="Times New Roman" w:hAnsi="Times New Roman" w:cs="Times New Roman"/>
          <w:color w:val="0E101A"/>
          <w:sz w:val="20"/>
          <w:szCs w:val="20"/>
        </w:rPr>
        <w:t>E.V.</w:t>
      </w:r>
      <w:r w:rsidRPr="47FC1B89">
        <w:rPr>
          <w:rFonts w:ascii="Times New Roman" w:eastAsia="Times New Roman" w:hAnsi="Times New Roman" w:cs="Times New Roman"/>
          <w:color w:val="0E101A"/>
          <w:sz w:val="20"/>
          <w:szCs w:val="20"/>
        </w:rPr>
        <w:t xml:space="preserve">) certificates are believed to be the most secure of the certificate offerings because the </w:t>
      </w:r>
      <w:r w:rsidR="47FC1B89" w:rsidRPr="47FC1B89">
        <w:rPr>
          <w:rFonts w:ascii="Times New Roman" w:eastAsia="Times New Roman" w:hAnsi="Times New Roman" w:cs="Times New Roman"/>
          <w:color w:val="0E101A"/>
          <w:sz w:val="20"/>
          <w:szCs w:val="20"/>
        </w:rPr>
        <w:t>C.A.</w:t>
      </w:r>
      <w:r w:rsidRPr="47FC1B89">
        <w:rPr>
          <w:rFonts w:ascii="Times New Roman" w:eastAsia="Times New Roman" w:hAnsi="Times New Roman" w:cs="Times New Roman"/>
          <w:color w:val="0E101A"/>
          <w:sz w:val="20"/>
          <w:szCs w:val="20"/>
        </w:rPr>
        <w:t xml:space="preserve"> must conduct a rigorous identity verification procedure [15]. Figure 4 shows the number of </w:t>
      </w:r>
      <w:r w:rsidR="47FC1B89" w:rsidRPr="47FC1B89">
        <w:rPr>
          <w:rFonts w:ascii="Times New Roman" w:eastAsia="Times New Roman" w:hAnsi="Times New Roman" w:cs="Times New Roman"/>
          <w:color w:val="0E101A"/>
          <w:sz w:val="20"/>
          <w:szCs w:val="20"/>
        </w:rPr>
        <w:t>E.V.</w:t>
      </w:r>
      <w:r w:rsidRPr="47FC1B89">
        <w:rPr>
          <w:rFonts w:ascii="Times New Roman" w:eastAsia="Times New Roman" w:hAnsi="Times New Roman" w:cs="Times New Roman"/>
          <w:color w:val="0E101A"/>
          <w:sz w:val="20"/>
          <w:szCs w:val="20"/>
        </w:rPr>
        <w:t xml:space="preserve"> certificates in use at the time of the survey. Of the 2075 sites surveyed, 38% (781) use </w:t>
      </w:r>
      <w:r w:rsidR="47FC1B89" w:rsidRPr="47FC1B89">
        <w:rPr>
          <w:rFonts w:ascii="Times New Roman" w:eastAsia="Times New Roman" w:hAnsi="Times New Roman" w:cs="Times New Roman"/>
          <w:color w:val="0E101A"/>
          <w:sz w:val="20"/>
          <w:szCs w:val="20"/>
        </w:rPr>
        <w:t>E.V.</w:t>
      </w:r>
      <w:r w:rsidRPr="47FC1B89">
        <w:rPr>
          <w:rFonts w:ascii="Times New Roman" w:eastAsia="Times New Roman" w:hAnsi="Times New Roman" w:cs="Times New Roman"/>
          <w:color w:val="0E101A"/>
          <w:sz w:val="20"/>
          <w:szCs w:val="20"/>
        </w:rPr>
        <w:t xml:space="preserve"> certificates.</w:t>
      </w:r>
    </w:p>
    <w:p w14:paraId="256C4B40" w14:textId="468FA766" w:rsidR="00EF47FC" w:rsidRPr="00D0470C" w:rsidRDefault="00EF47FC" w:rsidP="00D865FD">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noProof/>
          <w:color w:val="0E101A"/>
          <w:sz w:val="20"/>
          <w:szCs w:val="20"/>
        </w:rPr>
        <w:lastRenderedPageBreak/>
        <w:drawing>
          <wp:anchor distT="0" distB="0" distL="114300" distR="114300" simplePos="0" relativeHeight="251708416" behindDoc="1" locked="1" layoutInCell="1" allowOverlap="1" wp14:anchorId="1015C308" wp14:editId="514ED37B">
            <wp:simplePos x="0" y="0"/>
            <wp:positionH relativeFrom="column">
              <wp:posOffset>36195</wp:posOffset>
            </wp:positionH>
            <wp:positionV relativeFrom="paragraph">
              <wp:posOffset>0</wp:posOffset>
            </wp:positionV>
            <wp:extent cx="2740660" cy="2194560"/>
            <wp:effectExtent l="0" t="0" r="2540" b="0"/>
            <wp:wrapTight wrapText="bothSides">
              <wp:wrapPolygon edited="0">
                <wp:start x="0" y="0"/>
                <wp:lineTo x="0" y="21375"/>
                <wp:lineTo x="21470" y="21375"/>
                <wp:lineTo x="2147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40660" cy="2194560"/>
                    </a:xfrm>
                    <a:prstGeom prst="rect">
                      <a:avLst/>
                    </a:prstGeom>
                  </pic:spPr>
                </pic:pic>
              </a:graphicData>
            </a:graphic>
            <wp14:sizeRelV relativeFrom="margin">
              <wp14:pctHeight>0</wp14:pctHeight>
            </wp14:sizeRelV>
          </wp:anchor>
        </w:drawing>
      </w:r>
    </w:p>
    <w:p w14:paraId="2B0DD175" w14:textId="53FEB237" w:rsidR="00CF3F45" w:rsidRPr="00D0470C" w:rsidRDefault="00CF3F45" w:rsidP="00854DBE">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C</w:t>
      </w:r>
      <w:r w:rsidR="00D865FD" w:rsidRPr="00D0470C">
        <w:rPr>
          <w:rFonts w:ascii="Times New Roman" w:eastAsia="Times New Roman" w:hAnsi="Times New Roman" w:cs="Times New Roman"/>
          <w:color w:val="0E101A"/>
          <w:sz w:val="20"/>
          <w:szCs w:val="20"/>
        </w:rPr>
        <w:t>ontent</w:t>
      </w:r>
      <w:r w:rsidRPr="00D0470C">
        <w:rPr>
          <w:rFonts w:ascii="Times New Roman" w:eastAsia="Times New Roman" w:hAnsi="Times New Roman" w:cs="Times New Roman"/>
          <w:color w:val="0E101A"/>
          <w:sz w:val="20"/>
          <w:szCs w:val="20"/>
        </w:rPr>
        <w:t xml:space="preserve"> Providers</w:t>
      </w:r>
      <w:r w:rsidR="00F53CD3">
        <w:rPr>
          <w:rFonts w:ascii="Times New Roman" w:eastAsia="Times New Roman" w:hAnsi="Times New Roman" w:cs="Times New Roman"/>
          <w:color w:val="0E101A"/>
          <w:sz w:val="20"/>
          <w:szCs w:val="20"/>
        </w:rPr>
        <w:t xml:space="preserve"> (CP)</w:t>
      </w:r>
      <w:r w:rsidRPr="00D0470C">
        <w:rPr>
          <w:rFonts w:ascii="Times New Roman" w:eastAsia="Times New Roman" w:hAnsi="Times New Roman" w:cs="Times New Roman"/>
          <w:color w:val="0E101A"/>
          <w:sz w:val="20"/>
          <w:szCs w:val="20"/>
        </w:rPr>
        <w:t xml:space="preserve"> are servers that host web resources for websites. When a website loads resources from untrusted servers, various undesirable consequences can occur, such as the execution of malicious scripts, malicious content, mining </w:t>
      </w:r>
      <w:r w:rsidRPr="47FC1B89">
        <w:rPr>
          <w:rFonts w:ascii="Times New Roman" w:eastAsia="Times New Roman" w:hAnsi="Times New Roman" w:cs="Times New Roman"/>
          <w:color w:val="0E101A"/>
          <w:sz w:val="20"/>
          <w:szCs w:val="20"/>
        </w:rPr>
        <w:t>cryptocurrencies, or sending bot-net attacks [8].  In the research work “Re-Architecting the Internet” [6]</w:t>
      </w:r>
      <w:r w:rsidR="47FC1B89" w:rsidRPr="47FC1B89">
        <w:rPr>
          <w:rFonts w:ascii="Times New Roman" w:eastAsia="Times New Roman" w:hAnsi="Times New Roman" w:cs="Times New Roman"/>
          <w:color w:val="0E101A"/>
          <w:sz w:val="20"/>
          <w:szCs w:val="20"/>
        </w:rPr>
        <w:t>,</w:t>
      </w:r>
      <w:r w:rsidRPr="47FC1B89">
        <w:rPr>
          <w:rFonts w:ascii="Times New Roman" w:eastAsia="Times New Roman" w:hAnsi="Times New Roman" w:cs="Times New Roman"/>
          <w:color w:val="0E101A"/>
          <w:sz w:val="20"/>
          <w:szCs w:val="20"/>
        </w:rPr>
        <w:t xml:space="preserve"> </w:t>
      </w:r>
      <w:r w:rsidR="47FC1B89" w:rsidRPr="47FC1B89">
        <w:rPr>
          <w:rFonts w:ascii="Times New Roman" w:eastAsia="Times New Roman" w:hAnsi="Times New Roman" w:cs="Times New Roman"/>
          <w:color w:val="0E101A"/>
          <w:sz w:val="20"/>
          <w:szCs w:val="20"/>
        </w:rPr>
        <w:t xml:space="preserve">the </w:t>
      </w:r>
      <w:r w:rsidRPr="47FC1B89">
        <w:rPr>
          <w:rFonts w:ascii="Times New Roman" w:eastAsia="Times New Roman" w:hAnsi="Times New Roman" w:cs="Times New Roman"/>
          <w:color w:val="0E101A"/>
          <w:sz w:val="20"/>
          <w:szCs w:val="20"/>
        </w:rPr>
        <w:t xml:space="preserve">authors state that security in the WWW architecture is based on authenticating the source server and securing the data during transport without considering the content itself. The traditional assumption is that a page is as secure as the server hosting it. However, modern </w:t>
      </w:r>
      <w:r w:rsidR="47FC1B89" w:rsidRPr="47FC1B89">
        <w:rPr>
          <w:rFonts w:ascii="Times New Roman" w:eastAsia="Times New Roman" w:hAnsi="Times New Roman" w:cs="Times New Roman"/>
          <w:color w:val="0E101A"/>
          <w:sz w:val="20"/>
          <w:szCs w:val="20"/>
        </w:rPr>
        <w:t>websites</w:t>
      </w:r>
      <w:r w:rsidRPr="47FC1B89">
        <w:rPr>
          <w:rFonts w:ascii="Times New Roman" w:eastAsia="Times New Roman" w:hAnsi="Times New Roman" w:cs="Times New Roman"/>
          <w:color w:val="0E101A"/>
          <w:sz w:val="20"/>
          <w:szCs w:val="20"/>
        </w:rPr>
        <w:t xml:space="preserve"> often have a composite structure where different actors author components of the web page</w:t>
      </w:r>
      <w:r w:rsidR="47FC1B89" w:rsidRPr="47FC1B89">
        <w:rPr>
          <w:rFonts w:ascii="Times New Roman" w:eastAsia="Times New Roman" w:hAnsi="Times New Roman" w:cs="Times New Roman"/>
          <w:color w:val="0E101A"/>
          <w:sz w:val="20"/>
          <w:szCs w:val="20"/>
        </w:rPr>
        <w:t>,</w:t>
      </w:r>
      <w:r w:rsidRPr="47FC1B89">
        <w:rPr>
          <w:rFonts w:ascii="Times New Roman" w:eastAsia="Times New Roman" w:hAnsi="Times New Roman" w:cs="Times New Roman"/>
          <w:color w:val="0E101A"/>
          <w:sz w:val="20"/>
          <w:szCs w:val="20"/>
        </w:rPr>
        <w:t xml:space="preserve"> and one logical page contains components collected from disparate servers. Applying a single security policy to a whole page is inadequate. They introduce a novel way of protecting users from web-based malware, which is a new model that uses opportunistic personas to better secure web content by adding integrity and accountability to individual e</w:t>
      </w:r>
      <w:r w:rsidRPr="5E1ADA4D">
        <w:rPr>
          <w:rFonts w:ascii="Times New Roman" w:eastAsia="Times New Roman" w:hAnsi="Times New Roman" w:cs="Times New Roman"/>
          <w:color w:val="0E101A"/>
          <w:sz w:val="20"/>
          <w:szCs w:val="20"/>
        </w:rPr>
        <w:t>lements. In this paper, the authors present the overall design of the mechanism and details derived from a prototype of the system [6].</w:t>
      </w:r>
      <w:r w:rsidR="00627D94">
        <w:rPr>
          <w:noProof/>
        </w:rPr>
        <w:drawing>
          <wp:anchor distT="0" distB="0" distL="114300" distR="114300" simplePos="0" relativeHeight="251697152" behindDoc="1" locked="0" layoutInCell="1" allowOverlap="1" wp14:anchorId="48FDCCE6" wp14:editId="7893DACD">
            <wp:simplePos x="0" y="0"/>
            <wp:positionH relativeFrom="column">
              <wp:posOffset>3193060</wp:posOffset>
            </wp:positionH>
            <wp:positionV relativeFrom="paragraph">
              <wp:posOffset>585</wp:posOffset>
            </wp:positionV>
            <wp:extent cx="2743200" cy="2710815"/>
            <wp:effectExtent l="0" t="0" r="0" b="0"/>
            <wp:wrapTight wrapText="bothSides">
              <wp:wrapPolygon edited="0">
                <wp:start x="0" y="0"/>
                <wp:lineTo x="0" y="21403"/>
                <wp:lineTo x="21450" y="21403"/>
                <wp:lineTo x="21450" y="0"/>
                <wp:lineTo x="0" y="0"/>
              </wp:wrapPolygon>
            </wp:wrapTight>
            <wp:docPr id="8" name="Picture 7">
              <a:extLst xmlns:a="http://schemas.openxmlformats.org/drawingml/2006/main">
                <a:ext uri="{FF2B5EF4-FFF2-40B4-BE49-F238E27FC236}">
                  <a16:creationId xmlns:a16="http://schemas.microsoft.com/office/drawing/2014/main" id="{058E9233-5A90-4A1B-890E-270F7FAC98F8}"/>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58E9233-5A90-4A1B-890E-270F7FAC98F8}"/>
                        </a:ext>
                      </a:extLst>
                    </pic:cNvPr>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3200" cy="2710815"/>
                    </a:xfrm>
                    <a:prstGeom prst="rect">
                      <a:avLst/>
                    </a:prstGeom>
                  </pic:spPr>
                </pic:pic>
              </a:graphicData>
            </a:graphic>
          </wp:anchor>
        </w:drawing>
      </w:r>
    </w:p>
    <w:p w14:paraId="78C039AF" w14:textId="78C9E4E5" w:rsidR="00CF3F45" w:rsidRPr="00D0470C" w:rsidRDefault="00241380" w:rsidP="007E73CD">
      <w:pPr>
        <w:spacing w:after="0" w:line="240" w:lineRule="auto"/>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color w:val="0E101A"/>
          <w:sz w:val="20"/>
          <w:szCs w:val="20"/>
        </w:rPr>
        <w:tab/>
      </w:r>
    </w:p>
    <w:p w14:paraId="75CFCB72" w14:textId="45215FF6" w:rsidR="00CF3F45" w:rsidRDefault="003672EB" w:rsidP="00D865FD">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b/>
          <w:bCs/>
          <w:color w:val="0E101A"/>
          <w:sz w:val="20"/>
          <w:szCs w:val="20"/>
        </w:rPr>
        <w:t>TLS 1.3</w:t>
      </w:r>
      <w:r w:rsidRPr="47FC1B89">
        <w:rPr>
          <w:rFonts w:ascii="Times New Roman" w:eastAsia="Times New Roman" w:hAnsi="Times New Roman" w:cs="Times New Roman"/>
          <w:color w:val="0E101A"/>
          <w:sz w:val="20"/>
          <w:szCs w:val="20"/>
        </w:rPr>
        <w:t xml:space="preserve"> is an important enhancement because it eliminates several vulnerabilities. </w:t>
      </w:r>
      <w:r w:rsidR="6F4BEAEA" w:rsidRPr="47FC1B89">
        <w:rPr>
          <w:rFonts w:ascii="Times New Roman" w:eastAsia="Times New Roman" w:hAnsi="Times New Roman" w:cs="Times New Roman"/>
          <w:color w:val="0E101A"/>
          <w:sz w:val="20"/>
          <w:szCs w:val="20"/>
        </w:rPr>
        <w:t>The Transport Layer Security (TLS) Protocol Version 1.3 as of this writing</w:t>
      </w:r>
      <w:r w:rsidR="38D31D6A" w:rsidRPr="47FC1B89">
        <w:rPr>
          <w:rFonts w:ascii="Times New Roman" w:eastAsia="Times New Roman" w:hAnsi="Times New Roman" w:cs="Times New Roman"/>
          <w:color w:val="0E101A"/>
          <w:sz w:val="20"/>
          <w:szCs w:val="20"/>
        </w:rPr>
        <w:t xml:space="preserve">, TLS 1.3 is the latest version of TLS. This new protocol version is almost a complete redesign, with striking differences to previous versions in the protocol and its use of cryptography.  </w:t>
      </w:r>
      <w:r w:rsidR="6F5C6A80" w:rsidRPr="47FC1B89">
        <w:rPr>
          <w:rFonts w:ascii="Times New Roman" w:eastAsia="Times New Roman" w:hAnsi="Times New Roman" w:cs="Times New Roman"/>
          <w:color w:val="0E101A"/>
          <w:sz w:val="20"/>
          <w:szCs w:val="20"/>
        </w:rPr>
        <w:t>In the research “Tracking the deployment of TLS 1.3 on the Web:</w:t>
      </w:r>
      <w:r w:rsidR="7AA43140" w:rsidRPr="47FC1B89">
        <w:rPr>
          <w:rFonts w:ascii="Times New Roman" w:eastAsia="Times New Roman" w:hAnsi="Times New Roman" w:cs="Times New Roman"/>
          <w:color w:val="0E101A"/>
          <w:sz w:val="20"/>
          <w:szCs w:val="20"/>
        </w:rPr>
        <w:t xml:space="preserve"> </w:t>
      </w:r>
      <w:r w:rsidR="6F5C6A80" w:rsidRPr="47FC1B89">
        <w:rPr>
          <w:rFonts w:ascii="Times New Roman" w:eastAsia="Times New Roman" w:hAnsi="Times New Roman" w:cs="Times New Roman"/>
          <w:color w:val="0E101A"/>
          <w:sz w:val="20"/>
          <w:szCs w:val="20"/>
        </w:rPr>
        <w:t>A</w:t>
      </w:r>
      <w:r w:rsidR="13D1C4E5" w:rsidRPr="47FC1B89">
        <w:rPr>
          <w:rFonts w:ascii="Times New Roman" w:eastAsia="Times New Roman" w:hAnsi="Times New Roman" w:cs="Times New Roman"/>
          <w:color w:val="0E101A"/>
          <w:sz w:val="20"/>
          <w:szCs w:val="20"/>
        </w:rPr>
        <w:t xml:space="preserve"> </w:t>
      </w:r>
      <w:r w:rsidR="6F5C6A80" w:rsidRPr="47FC1B89">
        <w:rPr>
          <w:rFonts w:ascii="Times New Roman" w:eastAsia="Times New Roman" w:hAnsi="Times New Roman" w:cs="Times New Roman"/>
          <w:color w:val="0E101A"/>
          <w:sz w:val="20"/>
          <w:szCs w:val="20"/>
        </w:rPr>
        <w:t xml:space="preserve">story of experimentation and centralization” performed by </w:t>
      </w:r>
      <w:proofErr w:type="spellStart"/>
      <w:r w:rsidR="6F5C6A80" w:rsidRPr="47FC1B89">
        <w:rPr>
          <w:rFonts w:ascii="Times New Roman" w:eastAsia="Times New Roman" w:hAnsi="Times New Roman" w:cs="Times New Roman"/>
          <w:color w:val="0E101A"/>
          <w:sz w:val="20"/>
          <w:szCs w:val="20"/>
        </w:rPr>
        <w:t>Holz</w:t>
      </w:r>
      <w:proofErr w:type="spellEnd"/>
      <w:r w:rsidR="6F5C6A80" w:rsidRPr="47FC1B89">
        <w:rPr>
          <w:rFonts w:ascii="Times New Roman" w:eastAsia="Times New Roman" w:hAnsi="Times New Roman" w:cs="Times New Roman"/>
          <w:color w:val="0E101A"/>
          <w:sz w:val="20"/>
          <w:szCs w:val="20"/>
        </w:rPr>
        <w:t xml:space="preserve"> and Hiller </w:t>
      </w:r>
      <w:r w:rsidR="47FC1B89" w:rsidRPr="47FC1B89">
        <w:rPr>
          <w:rFonts w:ascii="Times New Roman" w:eastAsia="Times New Roman" w:hAnsi="Times New Roman" w:cs="Times New Roman"/>
          <w:color w:val="0E101A"/>
          <w:sz w:val="20"/>
          <w:szCs w:val="20"/>
        </w:rPr>
        <w:t>et al.</w:t>
      </w:r>
      <w:r w:rsidR="765D7749" w:rsidRPr="47FC1B89">
        <w:rPr>
          <w:rFonts w:ascii="Times New Roman" w:eastAsia="Times New Roman" w:hAnsi="Times New Roman" w:cs="Times New Roman"/>
          <w:color w:val="0E101A"/>
          <w:sz w:val="20"/>
          <w:szCs w:val="20"/>
        </w:rPr>
        <w:t>,</w:t>
      </w:r>
      <w:r w:rsidR="1B9060E3" w:rsidRPr="47FC1B89">
        <w:rPr>
          <w:rFonts w:ascii="Times New Roman" w:eastAsia="Times New Roman" w:hAnsi="Times New Roman" w:cs="Times New Roman"/>
          <w:color w:val="0E101A"/>
          <w:sz w:val="20"/>
          <w:szCs w:val="20"/>
        </w:rPr>
        <w:t xml:space="preserve"> </w:t>
      </w:r>
      <w:r w:rsidR="6E84BBCE" w:rsidRPr="47FC1B89">
        <w:rPr>
          <w:rFonts w:ascii="Times New Roman" w:eastAsia="Times New Roman" w:hAnsi="Times New Roman" w:cs="Times New Roman"/>
          <w:color w:val="0E101A"/>
          <w:sz w:val="20"/>
          <w:szCs w:val="20"/>
        </w:rPr>
        <w:t>t</w:t>
      </w:r>
      <w:r w:rsidR="07E026B3" w:rsidRPr="47FC1B89">
        <w:rPr>
          <w:rFonts w:ascii="Times New Roman" w:eastAsia="Times New Roman" w:hAnsi="Times New Roman" w:cs="Times New Roman"/>
          <w:color w:val="0E101A"/>
          <w:sz w:val="20"/>
          <w:szCs w:val="20"/>
        </w:rPr>
        <w:t xml:space="preserve">he authors </w:t>
      </w:r>
      <w:r w:rsidR="47FC1B89" w:rsidRPr="47FC1B89">
        <w:rPr>
          <w:rFonts w:ascii="Times New Roman" w:eastAsia="Times New Roman" w:hAnsi="Times New Roman" w:cs="Times New Roman"/>
          <w:color w:val="0E101A"/>
          <w:sz w:val="20"/>
          <w:szCs w:val="20"/>
        </w:rPr>
        <w:t>note</w:t>
      </w:r>
      <w:r w:rsidR="07E026B3" w:rsidRPr="47FC1B89">
        <w:rPr>
          <w:rFonts w:ascii="Times New Roman" w:eastAsia="Times New Roman" w:hAnsi="Times New Roman" w:cs="Times New Roman"/>
          <w:color w:val="0E101A"/>
          <w:sz w:val="20"/>
          <w:szCs w:val="20"/>
        </w:rPr>
        <w:t xml:space="preserve"> that just 15 months after standardization, it is used in about 20% of connections they observed. Deployment on popular domains is at 30% and at about 10% across the com/net/org top-level domains (TLDs)</w:t>
      </w:r>
      <w:r w:rsidR="5E3503B3" w:rsidRPr="47FC1B89">
        <w:rPr>
          <w:rFonts w:ascii="Times New Roman" w:eastAsia="Times New Roman" w:hAnsi="Times New Roman" w:cs="Times New Roman"/>
          <w:color w:val="0E101A"/>
          <w:sz w:val="20"/>
          <w:szCs w:val="20"/>
        </w:rPr>
        <w:t xml:space="preserve"> [19]</w:t>
      </w:r>
      <w:r w:rsidR="07E026B3" w:rsidRPr="47FC1B89">
        <w:rPr>
          <w:rFonts w:ascii="Times New Roman" w:eastAsia="Times New Roman" w:hAnsi="Times New Roman" w:cs="Times New Roman"/>
          <w:color w:val="0E101A"/>
          <w:sz w:val="20"/>
          <w:szCs w:val="20"/>
        </w:rPr>
        <w:t xml:space="preserve">. </w:t>
      </w:r>
      <w:r w:rsidR="00442E77" w:rsidRPr="47FC1B89">
        <w:rPr>
          <w:rFonts w:ascii="Times New Roman" w:eastAsia="Times New Roman" w:hAnsi="Times New Roman" w:cs="Times New Roman"/>
          <w:color w:val="0E101A"/>
          <w:sz w:val="20"/>
          <w:szCs w:val="20"/>
        </w:rPr>
        <w:t>This research has reveal</w:t>
      </w:r>
      <w:r w:rsidR="00B547AC" w:rsidRPr="47FC1B89">
        <w:rPr>
          <w:rFonts w:ascii="Times New Roman" w:eastAsia="Times New Roman" w:hAnsi="Times New Roman" w:cs="Times New Roman"/>
          <w:color w:val="0E101A"/>
          <w:sz w:val="20"/>
          <w:szCs w:val="20"/>
        </w:rPr>
        <w:t>ed</w:t>
      </w:r>
      <w:r w:rsidR="00442E77" w:rsidRPr="47FC1B89">
        <w:rPr>
          <w:rFonts w:ascii="Times New Roman" w:eastAsia="Times New Roman" w:hAnsi="Times New Roman" w:cs="Times New Roman"/>
          <w:color w:val="0E101A"/>
          <w:sz w:val="20"/>
          <w:szCs w:val="20"/>
        </w:rPr>
        <w:t xml:space="preserve"> </w:t>
      </w:r>
      <w:r w:rsidR="2B61575D" w:rsidRPr="47FC1B89">
        <w:rPr>
          <w:rFonts w:ascii="Times New Roman" w:eastAsia="Times New Roman" w:hAnsi="Times New Roman" w:cs="Times New Roman"/>
          <w:color w:val="0E101A"/>
          <w:sz w:val="20"/>
          <w:szCs w:val="20"/>
        </w:rPr>
        <w:t>that</w:t>
      </w:r>
      <w:r w:rsidR="48BE3FBD" w:rsidRPr="47FC1B89">
        <w:rPr>
          <w:rFonts w:ascii="Times New Roman" w:eastAsia="Times New Roman" w:hAnsi="Times New Roman" w:cs="Times New Roman"/>
          <w:color w:val="0E101A"/>
          <w:sz w:val="20"/>
          <w:szCs w:val="20"/>
        </w:rPr>
        <w:t xml:space="preserve"> </w:t>
      </w:r>
      <w:r w:rsidR="2B61575D" w:rsidRPr="47FC1B89">
        <w:rPr>
          <w:rFonts w:ascii="Times New Roman" w:eastAsia="Times New Roman" w:hAnsi="Times New Roman" w:cs="Times New Roman"/>
          <w:color w:val="0E101A"/>
          <w:sz w:val="20"/>
          <w:szCs w:val="20"/>
        </w:rPr>
        <w:t xml:space="preserve">29% (592) of examined </w:t>
      </w:r>
      <w:r w:rsidR="2B61575D" w:rsidRPr="47FC1B89">
        <w:rPr>
          <w:rFonts w:ascii="Times New Roman" w:eastAsia="Times New Roman" w:hAnsi="Times New Roman" w:cs="Times New Roman"/>
          <w:color w:val="0E101A"/>
          <w:sz w:val="20"/>
          <w:szCs w:val="20"/>
        </w:rPr>
        <w:t>SLTT website</w:t>
      </w:r>
      <w:r w:rsidR="00442E77" w:rsidRPr="47FC1B89">
        <w:rPr>
          <w:rFonts w:ascii="Times New Roman" w:eastAsia="Times New Roman" w:hAnsi="Times New Roman" w:cs="Times New Roman"/>
          <w:color w:val="0E101A"/>
          <w:sz w:val="20"/>
          <w:szCs w:val="20"/>
        </w:rPr>
        <w:t>s</w:t>
      </w:r>
      <w:r w:rsidR="2B61575D" w:rsidRPr="47FC1B89">
        <w:rPr>
          <w:rFonts w:ascii="Times New Roman" w:eastAsia="Times New Roman" w:hAnsi="Times New Roman" w:cs="Times New Roman"/>
          <w:color w:val="0E101A"/>
          <w:sz w:val="20"/>
          <w:szCs w:val="20"/>
        </w:rPr>
        <w:t xml:space="preserve"> supported TLS 1.3. In addition, </w:t>
      </w:r>
      <w:r w:rsidR="00B547AC" w:rsidRPr="47FC1B89">
        <w:rPr>
          <w:rFonts w:ascii="Times New Roman" w:eastAsia="Times New Roman" w:hAnsi="Times New Roman" w:cs="Times New Roman"/>
          <w:color w:val="0E101A"/>
          <w:sz w:val="20"/>
          <w:szCs w:val="20"/>
        </w:rPr>
        <w:t xml:space="preserve">Figure 7 shows that </w:t>
      </w:r>
      <w:r w:rsidR="3ECDAF59" w:rsidRPr="47FC1B89">
        <w:rPr>
          <w:rFonts w:ascii="Times New Roman" w:eastAsia="Times New Roman" w:hAnsi="Times New Roman" w:cs="Times New Roman"/>
          <w:color w:val="0E101A"/>
          <w:sz w:val="20"/>
          <w:szCs w:val="20"/>
        </w:rPr>
        <w:t>26</w:t>
      </w:r>
      <w:r w:rsidR="18BABF74" w:rsidRPr="47FC1B89">
        <w:rPr>
          <w:rFonts w:ascii="Times New Roman" w:eastAsia="Times New Roman" w:hAnsi="Times New Roman" w:cs="Times New Roman"/>
          <w:color w:val="0E101A"/>
          <w:sz w:val="20"/>
          <w:szCs w:val="20"/>
        </w:rPr>
        <w:t xml:space="preserve">% </w:t>
      </w:r>
      <w:r w:rsidR="7E41D8E6" w:rsidRPr="47FC1B89">
        <w:rPr>
          <w:rFonts w:ascii="Times New Roman" w:eastAsia="Times New Roman" w:hAnsi="Times New Roman" w:cs="Times New Roman"/>
          <w:color w:val="0E101A"/>
          <w:sz w:val="20"/>
          <w:szCs w:val="20"/>
        </w:rPr>
        <w:t xml:space="preserve">of the </w:t>
      </w:r>
      <w:r w:rsidR="00442E77" w:rsidRPr="47FC1B89">
        <w:rPr>
          <w:rFonts w:ascii="Times New Roman" w:eastAsia="Times New Roman" w:hAnsi="Times New Roman" w:cs="Times New Roman"/>
          <w:color w:val="0E101A"/>
          <w:sz w:val="20"/>
          <w:szCs w:val="20"/>
        </w:rPr>
        <w:t>T</w:t>
      </w:r>
      <w:r w:rsidR="7E41D8E6" w:rsidRPr="47FC1B89">
        <w:rPr>
          <w:rFonts w:ascii="Times New Roman" w:eastAsia="Times New Roman" w:hAnsi="Times New Roman" w:cs="Times New Roman"/>
          <w:color w:val="0E101A"/>
          <w:sz w:val="20"/>
          <w:szCs w:val="20"/>
        </w:rPr>
        <w:t xml:space="preserve">LS 1.3 adopted SLTT sites </w:t>
      </w:r>
      <w:r w:rsidR="18BABF74" w:rsidRPr="47FC1B89">
        <w:rPr>
          <w:rFonts w:ascii="Times New Roman" w:eastAsia="Times New Roman" w:hAnsi="Times New Roman" w:cs="Times New Roman"/>
          <w:color w:val="0E101A"/>
          <w:sz w:val="20"/>
          <w:szCs w:val="20"/>
        </w:rPr>
        <w:t xml:space="preserve">were .gov domain name registrations. </w:t>
      </w:r>
    </w:p>
    <w:p w14:paraId="2BCF1A89" w14:textId="4F22DBD0" w:rsidR="003672EB" w:rsidRPr="00D0470C" w:rsidRDefault="003672EB" w:rsidP="00D865FD">
      <w:pPr>
        <w:spacing w:after="0" w:line="240" w:lineRule="auto"/>
        <w:ind w:firstLine="720"/>
        <w:jc w:val="both"/>
        <w:rPr>
          <w:rFonts w:ascii="Times New Roman" w:eastAsia="Times New Roman" w:hAnsi="Times New Roman" w:cs="Times New Roman"/>
          <w:color w:val="0E101A"/>
          <w:sz w:val="20"/>
          <w:szCs w:val="20"/>
        </w:rPr>
      </w:pPr>
    </w:p>
    <w:p w14:paraId="34B0C78E" w14:textId="5A4518E7" w:rsidR="00CF3F45" w:rsidRPr="00D0470C" w:rsidRDefault="58789C26" w:rsidP="00B547AC">
      <w:pPr>
        <w:spacing w:after="0" w:line="240" w:lineRule="auto"/>
        <w:ind w:firstLine="360"/>
        <w:jc w:val="both"/>
        <w:rPr>
          <w:rFonts w:ascii="Times New Roman" w:eastAsia="Times New Roman" w:hAnsi="Times New Roman" w:cs="Times New Roman"/>
          <w:sz w:val="20"/>
          <w:szCs w:val="20"/>
        </w:rPr>
      </w:pPr>
      <w:r w:rsidRPr="47FC1B89">
        <w:rPr>
          <w:rFonts w:ascii="Times New Roman" w:eastAsia="Times New Roman" w:hAnsi="Times New Roman" w:cs="Times New Roman"/>
          <w:color w:val="0E101A"/>
          <w:sz w:val="20"/>
          <w:szCs w:val="20"/>
        </w:rPr>
        <w:t>TLS 1.3 eliminates the</w:t>
      </w:r>
      <w:r w:rsidR="431822A0" w:rsidRPr="47FC1B89">
        <w:rPr>
          <w:rFonts w:ascii="Times New Roman" w:eastAsia="Times New Roman" w:hAnsi="Times New Roman" w:cs="Times New Roman"/>
          <w:color w:val="0E101A"/>
          <w:sz w:val="20"/>
          <w:szCs w:val="20"/>
        </w:rPr>
        <w:t xml:space="preserve"> padding in block ciphers. Block ciphers are still accepted</w:t>
      </w:r>
      <w:r w:rsidR="47FC1B89" w:rsidRPr="47FC1B89">
        <w:rPr>
          <w:rFonts w:ascii="Times New Roman" w:eastAsia="Times New Roman" w:hAnsi="Times New Roman" w:cs="Times New Roman"/>
          <w:color w:val="0E101A"/>
          <w:sz w:val="20"/>
          <w:szCs w:val="20"/>
        </w:rPr>
        <w:t>,</w:t>
      </w:r>
      <w:r w:rsidR="431822A0" w:rsidRPr="47FC1B89">
        <w:rPr>
          <w:rFonts w:ascii="Times New Roman" w:eastAsia="Times New Roman" w:hAnsi="Times New Roman" w:cs="Times New Roman"/>
          <w:color w:val="0E101A"/>
          <w:sz w:val="20"/>
          <w:szCs w:val="20"/>
        </w:rPr>
        <w:t xml:space="preserve"> but they must be run in stream mode, which </w:t>
      </w:r>
      <w:r w:rsidR="47FC1B89" w:rsidRPr="47FC1B89">
        <w:rPr>
          <w:rFonts w:ascii="Times New Roman" w:eastAsia="Times New Roman" w:hAnsi="Times New Roman" w:cs="Times New Roman"/>
          <w:color w:val="0E101A"/>
          <w:sz w:val="20"/>
          <w:szCs w:val="20"/>
        </w:rPr>
        <w:t>creates</w:t>
      </w:r>
      <w:r w:rsidR="431822A0" w:rsidRPr="47FC1B89">
        <w:rPr>
          <w:rFonts w:ascii="Times New Roman" w:eastAsia="Times New Roman" w:hAnsi="Times New Roman" w:cs="Times New Roman"/>
          <w:color w:val="0E101A"/>
          <w:sz w:val="20"/>
          <w:szCs w:val="20"/>
        </w:rPr>
        <w:t xml:space="preserve"> streams of pseudo-random data of arbitrary length. In </w:t>
      </w:r>
      <w:r w:rsidR="194DC938" w:rsidRPr="47FC1B89">
        <w:rPr>
          <w:rFonts w:ascii="Times New Roman" w:eastAsia="Times New Roman" w:hAnsi="Times New Roman" w:cs="Times New Roman"/>
          <w:color w:val="0E101A"/>
          <w:sz w:val="20"/>
          <w:szCs w:val="20"/>
        </w:rPr>
        <w:t>addition, encryption</w:t>
      </w:r>
      <w:r w:rsidR="431822A0" w:rsidRPr="47FC1B89">
        <w:rPr>
          <w:rFonts w:ascii="Times New Roman" w:eastAsia="Times New Roman" w:hAnsi="Times New Roman" w:cs="Times New Roman"/>
          <w:color w:val="0E101A"/>
          <w:sz w:val="20"/>
          <w:szCs w:val="20"/>
        </w:rPr>
        <w:t xml:space="preserve"> and authentication have been combined into a single element. This new type of</w:t>
      </w:r>
      <w:r w:rsidR="75740D2B" w:rsidRPr="47FC1B89">
        <w:rPr>
          <w:rFonts w:ascii="Times New Roman" w:eastAsia="Times New Roman" w:hAnsi="Times New Roman" w:cs="Times New Roman"/>
          <w:color w:val="0E101A"/>
          <w:sz w:val="20"/>
          <w:szCs w:val="20"/>
        </w:rPr>
        <w:t xml:space="preserve"> variant of Authenticated Encryption construction</w:t>
      </w:r>
      <w:r w:rsidR="431822A0" w:rsidRPr="47FC1B89">
        <w:rPr>
          <w:rFonts w:ascii="Times New Roman" w:eastAsia="Times New Roman" w:hAnsi="Times New Roman" w:cs="Times New Roman"/>
          <w:color w:val="0E101A"/>
          <w:sz w:val="20"/>
          <w:szCs w:val="20"/>
        </w:rPr>
        <w:t xml:space="preserve"> is called Authenticated Encryption with Additional Data (AEAD). </w:t>
      </w:r>
      <w:r w:rsidR="6606143E" w:rsidRPr="47FC1B89">
        <w:rPr>
          <w:rFonts w:ascii="Times New Roman" w:eastAsia="Times New Roman" w:hAnsi="Times New Roman" w:cs="Times New Roman"/>
          <w:color w:val="0E101A"/>
          <w:sz w:val="20"/>
          <w:szCs w:val="20"/>
        </w:rPr>
        <w:t xml:space="preserve">Finally, TLS 1.3 </w:t>
      </w:r>
      <w:r w:rsidR="2CEB07ED" w:rsidRPr="47FC1B89">
        <w:rPr>
          <w:rFonts w:ascii="Times New Roman" w:eastAsia="Times New Roman" w:hAnsi="Times New Roman" w:cs="Times New Roman"/>
          <w:sz w:val="20"/>
          <w:szCs w:val="20"/>
        </w:rPr>
        <w:t xml:space="preserve">only includes the bulk cipher and the hashing algorithm TLS_AES_256_GCM_SHA384. </w:t>
      </w:r>
      <w:r w:rsidR="0CC1ACA8" w:rsidRPr="47FC1B89">
        <w:rPr>
          <w:rFonts w:ascii="Times New Roman" w:eastAsia="Times New Roman" w:hAnsi="Times New Roman" w:cs="Times New Roman"/>
          <w:sz w:val="20"/>
          <w:szCs w:val="20"/>
        </w:rPr>
        <w:t>Separate k</w:t>
      </w:r>
      <w:r w:rsidR="2CEB07ED" w:rsidRPr="47FC1B89">
        <w:rPr>
          <w:rFonts w:ascii="Times New Roman" w:eastAsia="Times New Roman" w:hAnsi="Times New Roman" w:cs="Times New Roman"/>
          <w:sz w:val="20"/>
          <w:szCs w:val="20"/>
        </w:rPr>
        <w:t>ey exchange and signature algorithms</w:t>
      </w:r>
      <w:r w:rsidR="7F9799E0" w:rsidRPr="47FC1B89">
        <w:rPr>
          <w:rFonts w:ascii="Times New Roman" w:eastAsia="Times New Roman" w:hAnsi="Times New Roman" w:cs="Times New Roman"/>
          <w:sz w:val="20"/>
          <w:szCs w:val="20"/>
        </w:rPr>
        <w:t xml:space="preserve"> are no longer needed</w:t>
      </w:r>
      <w:r w:rsidR="2CEB07ED" w:rsidRPr="47FC1B89">
        <w:rPr>
          <w:rFonts w:ascii="Times New Roman" w:eastAsia="Times New Roman" w:hAnsi="Times New Roman" w:cs="Times New Roman"/>
          <w:sz w:val="20"/>
          <w:szCs w:val="20"/>
        </w:rPr>
        <w:t xml:space="preserve">.  </w:t>
      </w:r>
      <w:r w:rsidR="3CB61407" w:rsidRPr="47FC1B89">
        <w:rPr>
          <w:rFonts w:ascii="Times New Roman" w:eastAsia="Times New Roman" w:hAnsi="Times New Roman" w:cs="Times New Roman"/>
          <w:sz w:val="20"/>
          <w:szCs w:val="20"/>
        </w:rPr>
        <w:t xml:space="preserve">Also, </w:t>
      </w:r>
      <w:r w:rsidR="2CEB07ED" w:rsidRPr="47FC1B89">
        <w:rPr>
          <w:rFonts w:ascii="Times New Roman" w:eastAsia="Times New Roman" w:hAnsi="Times New Roman" w:cs="Times New Roman"/>
          <w:sz w:val="20"/>
          <w:szCs w:val="20"/>
        </w:rPr>
        <w:t>TLS 1</w:t>
      </w:r>
      <w:r w:rsidR="405C282E" w:rsidRPr="47FC1B89">
        <w:rPr>
          <w:rFonts w:ascii="Times New Roman" w:eastAsia="Times New Roman" w:hAnsi="Times New Roman" w:cs="Times New Roman"/>
          <w:sz w:val="20"/>
          <w:szCs w:val="20"/>
        </w:rPr>
        <w:t>.3</w:t>
      </w:r>
      <w:r w:rsidR="2CEB07ED" w:rsidRPr="47FC1B89">
        <w:rPr>
          <w:rFonts w:ascii="Times New Roman" w:eastAsia="Times New Roman" w:hAnsi="Times New Roman" w:cs="Times New Roman"/>
          <w:sz w:val="20"/>
          <w:szCs w:val="20"/>
        </w:rPr>
        <w:t xml:space="preserve"> </w:t>
      </w:r>
      <w:r w:rsidR="785D19E6" w:rsidRPr="47FC1B89">
        <w:rPr>
          <w:rFonts w:ascii="Times New Roman" w:eastAsia="Times New Roman" w:hAnsi="Times New Roman" w:cs="Times New Roman"/>
          <w:sz w:val="20"/>
          <w:szCs w:val="20"/>
        </w:rPr>
        <w:t xml:space="preserve">includes just </w:t>
      </w:r>
      <w:r w:rsidR="2CEB07ED" w:rsidRPr="47FC1B89">
        <w:rPr>
          <w:rFonts w:ascii="Times New Roman" w:eastAsia="Times New Roman" w:hAnsi="Times New Roman" w:cs="Times New Roman"/>
          <w:sz w:val="20"/>
          <w:szCs w:val="20"/>
        </w:rPr>
        <w:t>five recommended cipher suites:</w:t>
      </w:r>
    </w:p>
    <w:p w14:paraId="17AD7939" w14:textId="6746513B" w:rsidR="00CF3F45" w:rsidRPr="00D0470C" w:rsidRDefault="2CEB07ED" w:rsidP="00E81862">
      <w:pPr>
        <w:pStyle w:val="ListParagraph"/>
        <w:numPr>
          <w:ilvl w:val="0"/>
          <w:numId w:val="1"/>
        </w:numPr>
        <w:spacing w:after="0" w:line="240" w:lineRule="auto"/>
        <w:rPr>
          <w:rFonts w:eastAsiaTheme="minorEastAsia"/>
          <w:sz w:val="20"/>
          <w:szCs w:val="20"/>
        </w:rPr>
      </w:pPr>
      <w:r w:rsidRPr="00D0470C">
        <w:rPr>
          <w:rFonts w:ascii="Times New Roman" w:eastAsia="Times New Roman" w:hAnsi="Times New Roman" w:cs="Times New Roman"/>
          <w:sz w:val="20"/>
          <w:szCs w:val="20"/>
        </w:rPr>
        <w:t>TLS_AES_256_GCM_SHA384</w:t>
      </w:r>
    </w:p>
    <w:p w14:paraId="6A3EE018" w14:textId="11666B3F" w:rsidR="00CF3F45" w:rsidRPr="00D0470C" w:rsidRDefault="2CEB07ED" w:rsidP="00E81862">
      <w:pPr>
        <w:pStyle w:val="ListParagraph"/>
        <w:numPr>
          <w:ilvl w:val="0"/>
          <w:numId w:val="1"/>
        </w:numPr>
        <w:spacing w:after="0" w:line="240" w:lineRule="auto"/>
        <w:rPr>
          <w:rFonts w:eastAsiaTheme="minorEastAsia"/>
          <w:sz w:val="20"/>
          <w:szCs w:val="20"/>
        </w:rPr>
      </w:pPr>
      <w:r w:rsidRPr="00D0470C">
        <w:rPr>
          <w:rFonts w:ascii="Times New Roman" w:eastAsia="Times New Roman" w:hAnsi="Times New Roman" w:cs="Times New Roman"/>
          <w:sz w:val="20"/>
          <w:szCs w:val="20"/>
        </w:rPr>
        <w:t>TLS_CHACHA20_POLY1305_SHA256</w:t>
      </w:r>
    </w:p>
    <w:p w14:paraId="6F8D2868" w14:textId="6EA487D1" w:rsidR="00CF3F45" w:rsidRPr="00D0470C" w:rsidRDefault="2CEB07ED" w:rsidP="00E81862">
      <w:pPr>
        <w:pStyle w:val="ListParagraph"/>
        <w:numPr>
          <w:ilvl w:val="0"/>
          <w:numId w:val="1"/>
        </w:numPr>
        <w:spacing w:after="0" w:line="240" w:lineRule="auto"/>
        <w:rPr>
          <w:rFonts w:eastAsiaTheme="minorEastAsia"/>
          <w:sz w:val="20"/>
          <w:szCs w:val="20"/>
        </w:rPr>
      </w:pPr>
      <w:r w:rsidRPr="00D0470C">
        <w:rPr>
          <w:rFonts w:ascii="Times New Roman" w:eastAsia="Times New Roman" w:hAnsi="Times New Roman" w:cs="Times New Roman"/>
          <w:sz w:val="20"/>
          <w:szCs w:val="20"/>
        </w:rPr>
        <w:t>TLS_AES_128_GCM_SHA256</w:t>
      </w:r>
    </w:p>
    <w:p w14:paraId="505DBFAA" w14:textId="36B8F330" w:rsidR="00CF3F45" w:rsidRPr="00D0470C" w:rsidRDefault="2CEB07ED" w:rsidP="00E81862">
      <w:pPr>
        <w:pStyle w:val="ListParagraph"/>
        <w:numPr>
          <w:ilvl w:val="0"/>
          <w:numId w:val="1"/>
        </w:numPr>
        <w:spacing w:after="0" w:line="240" w:lineRule="auto"/>
        <w:rPr>
          <w:rFonts w:eastAsiaTheme="minorEastAsia"/>
          <w:sz w:val="20"/>
          <w:szCs w:val="20"/>
        </w:rPr>
      </w:pPr>
      <w:r w:rsidRPr="00D0470C">
        <w:rPr>
          <w:rFonts w:ascii="Times New Roman" w:eastAsia="Times New Roman" w:hAnsi="Times New Roman" w:cs="Times New Roman"/>
          <w:sz w:val="20"/>
          <w:szCs w:val="20"/>
        </w:rPr>
        <w:t>TLS_AES_128_CCM_8_SHA256</w:t>
      </w:r>
    </w:p>
    <w:p w14:paraId="6CE80BC4" w14:textId="0555AB96" w:rsidR="00CF3F45" w:rsidRPr="00D0470C" w:rsidRDefault="2CEB07ED" w:rsidP="00E81862">
      <w:pPr>
        <w:pStyle w:val="ListParagraph"/>
        <w:numPr>
          <w:ilvl w:val="0"/>
          <w:numId w:val="1"/>
        </w:numPr>
        <w:spacing w:after="0" w:line="240" w:lineRule="auto"/>
        <w:rPr>
          <w:rFonts w:eastAsiaTheme="minorEastAsia"/>
          <w:sz w:val="20"/>
          <w:szCs w:val="20"/>
        </w:rPr>
      </w:pPr>
      <w:r w:rsidRPr="00D0470C">
        <w:rPr>
          <w:rFonts w:ascii="Times New Roman" w:eastAsia="Times New Roman" w:hAnsi="Times New Roman" w:cs="Times New Roman"/>
          <w:sz w:val="20"/>
          <w:szCs w:val="20"/>
        </w:rPr>
        <w:t>TLS_AES_128_CCM_SHA256</w:t>
      </w:r>
    </w:p>
    <w:p w14:paraId="14AFED3D" w14:textId="353C41A0" w:rsidR="00CF3F45" w:rsidRPr="00D0470C" w:rsidRDefault="483EE959" w:rsidP="00B547AC">
      <w:pPr>
        <w:spacing w:after="0" w:line="240" w:lineRule="auto"/>
        <w:ind w:firstLine="720"/>
        <w:jc w:val="both"/>
        <w:rPr>
          <w:rFonts w:ascii="Times New Roman" w:eastAsia="Times New Roman" w:hAnsi="Times New Roman" w:cs="Times New Roman"/>
          <w:sz w:val="20"/>
          <w:szCs w:val="20"/>
        </w:rPr>
      </w:pPr>
      <w:r w:rsidRPr="00D0470C">
        <w:rPr>
          <w:rFonts w:ascii="Times New Roman" w:eastAsia="Times New Roman" w:hAnsi="Times New Roman" w:cs="Times New Roman"/>
          <w:sz w:val="20"/>
          <w:szCs w:val="20"/>
        </w:rPr>
        <w:t xml:space="preserve">The operational benefits of being able to control both endpoints of a connection are undeniable. My </w:t>
      </w:r>
      <w:r w:rsidR="25C6F0C3" w:rsidRPr="00D0470C">
        <w:rPr>
          <w:rFonts w:ascii="Times New Roman" w:eastAsia="Times New Roman" w:hAnsi="Times New Roman" w:cs="Times New Roman"/>
          <w:sz w:val="20"/>
          <w:szCs w:val="20"/>
        </w:rPr>
        <w:t>research</w:t>
      </w:r>
      <w:r w:rsidRPr="00D0470C">
        <w:rPr>
          <w:rFonts w:ascii="Times New Roman" w:eastAsia="Times New Roman" w:hAnsi="Times New Roman" w:cs="Times New Roman"/>
          <w:sz w:val="20"/>
          <w:szCs w:val="20"/>
        </w:rPr>
        <w:t xml:space="preserve"> observed that</w:t>
      </w:r>
      <w:r w:rsidR="2A41EFDF" w:rsidRPr="00D0470C">
        <w:rPr>
          <w:rFonts w:ascii="Times New Roman" w:eastAsia="Times New Roman" w:hAnsi="Times New Roman" w:cs="Times New Roman"/>
          <w:sz w:val="20"/>
          <w:szCs w:val="20"/>
        </w:rPr>
        <w:t xml:space="preserve"> </w:t>
      </w:r>
      <w:r w:rsidR="3BEC266D" w:rsidRPr="00D0470C">
        <w:rPr>
          <w:rFonts w:ascii="Times New Roman" w:eastAsia="Times New Roman" w:hAnsi="Times New Roman" w:cs="Times New Roman"/>
          <w:sz w:val="20"/>
          <w:szCs w:val="20"/>
        </w:rPr>
        <w:t xml:space="preserve">29% of all SLTT examined accepted TLS 1.3 connections. </w:t>
      </w:r>
      <w:r w:rsidR="68DE3DA6" w:rsidRPr="00D0470C">
        <w:rPr>
          <w:rFonts w:ascii="Times New Roman" w:eastAsia="Times New Roman" w:hAnsi="Times New Roman" w:cs="Times New Roman"/>
          <w:sz w:val="20"/>
          <w:szCs w:val="20"/>
        </w:rPr>
        <w:t>While</w:t>
      </w:r>
      <w:r w:rsidR="3BEC266D" w:rsidRPr="00D0470C">
        <w:rPr>
          <w:rFonts w:ascii="Times New Roman" w:eastAsia="Times New Roman" w:hAnsi="Times New Roman" w:cs="Times New Roman"/>
          <w:sz w:val="20"/>
          <w:szCs w:val="20"/>
        </w:rPr>
        <w:t xml:space="preserve"> these sites did not accept TLS</w:t>
      </w:r>
      <w:r w:rsidR="14CF1DD6" w:rsidRPr="00D0470C">
        <w:rPr>
          <w:rFonts w:ascii="Times New Roman" w:eastAsia="Times New Roman" w:hAnsi="Times New Roman" w:cs="Times New Roman"/>
          <w:sz w:val="20"/>
          <w:szCs w:val="20"/>
        </w:rPr>
        <w:t xml:space="preserve"> </w:t>
      </w:r>
      <w:r w:rsidR="3BEC266D" w:rsidRPr="00D0470C">
        <w:rPr>
          <w:rFonts w:ascii="Times New Roman" w:eastAsia="Times New Roman" w:hAnsi="Times New Roman" w:cs="Times New Roman"/>
          <w:sz w:val="20"/>
          <w:szCs w:val="20"/>
        </w:rPr>
        <w:t>1.3 only, the adoption of TLS 1.3</w:t>
      </w:r>
      <w:r w:rsidR="5B33991D" w:rsidRPr="00D0470C">
        <w:rPr>
          <w:rFonts w:ascii="Times New Roman" w:eastAsia="Times New Roman" w:hAnsi="Times New Roman" w:cs="Times New Roman"/>
          <w:sz w:val="20"/>
          <w:szCs w:val="20"/>
        </w:rPr>
        <w:t xml:space="preserve"> is an exceptional start</w:t>
      </w:r>
      <w:r w:rsidR="3BEC266D" w:rsidRPr="00D0470C">
        <w:rPr>
          <w:rFonts w:ascii="Times New Roman" w:eastAsia="Times New Roman" w:hAnsi="Times New Roman" w:cs="Times New Roman"/>
          <w:sz w:val="20"/>
          <w:szCs w:val="20"/>
        </w:rPr>
        <w:t xml:space="preserve">. </w:t>
      </w:r>
    </w:p>
    <w:p w14:paraId="6233648A" w14:textId="0147C09A" w:rsidR="003672EB" w:rsidRDefault="001416A9" w:rsidP="003672EB">
      <w:pPr>
        <w:spacing w:after="0" w:line="240" w:lineRule="auto"/>
        <w:ind w:firstLine="720"/>
        <w:jc w:val="both"/>
        <w:rPr>
          <w:rFonts w:ascii="Times New Roman" w:eastAsia="Times New Roman" w:hAnsi="Times New Roman" w:cs="Times New Roman"/>
          <w:sz w:val="20"/>
          <w:szCs w:val="20"/>
        </w:rPr>
      </w:pPr>
      <w:r>
        <w:rPr>
          <w:noProof/>
        </w:rPr>
        <w:lastRenderedPageBreak/>
        <w:drawing>
          <wp:anchor distT="0" distB="0" distL="114300" distR="114300" simplePos="0" relativeHeight="251711488" behindDoc="1" locked="0" layoutInCell="1" allowOverlap="1" wp14:anchorId="3825324D" wp14:editId="05560B67">
            <wp:simplePos x="0" y="0"/>
            <wp:positionH relativeFrom="column">
              <wp:posOffset>-14631</wp:posOffset>
            </wp:positionH>
            <wp:positionV relativeFrom="paragraph">
              <wp:posOffset>970204</wp:posOffset>
            </wp:positionV>
            <wp:extent cx="2743200" cy="2835910"/>
            <wp:effectExtent l="0" t="0" r="0" b="2540"/>
            <wp:wrapTight wrapText="bothSides">
              <wp:wrapPolygon edited="0">
                <wp:start x="0" y="0"/>
                <wp:lineTo x="0" y="21474"/>
                <wp:lineTo x="21450" y="21474"/>
                <wp:lineTo x="21450" y="0"/>
                <wp:lineTo x="0" y="0"/>
              </wp:wrapPolygon>
            </wp:wrapTight>
            <wp:docPr id="18" name="Picture 8">
              <a:extLst xmlns:a="http://schemas.openxmlformats.org/drawingml/2006/main">
                <a:ext uri="{FF2B5EF4-FFF2-40B4-BE49-F238E27FC236}">
                  <a16:creationId xmlns:a16="http://schemas.microsoft.com/office/drawing/2014/main" id="{BD352388-86D1-4D94-8AB0-80E4CA16038B}"/>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D352388-86D1-4D94-8AB0-80E4CA16038B}"/>
                        </a:ext>
                      </a:extLst>
                    </pic:cNvPr>
                    <pic:cNvPicPr/>
                  </pic:nvPicPr>
                  <pic:blipFill>
                    <a:blip r:embed="rId24">
                      <a:extLst>
                        <a:ext uri="{28A0092B-C50C-407E-A947-70E740481C1C}">
                          <a14:useLocalDpi xmlns:a14="http://schemas.microsoft.com/office/drawing/2010/main" val="0"/>
                        </a:ext>
                      </a:extLst>
                    </a:blip>
                    <a:stretch>
                      <a:fillRect/>
                    </a:stretch>
                  </pic:blipFill>
                  <pic:spPr>
                    <a:xfrm>
                      <a:off x="0" y="0"/>
                      <a:ext cx="2743200" cy="2835910"/>
                    </a:xfrm>
                    <a:prstGeom prst="rect">
                      <a:avLst/>
                    </a:prstGeom>
                  </pic:spPr>
                </pic:pic>
              </a:graphicData>
            </a:graphic>
          </wp:anchor>
        </w:drawing>
      </w:r>
      <w:r w:rsidR="007C02C4">
        <w:rPr>
          <w:rFonts w:ascii="Times New Roman" w:eastAsia="Times New Roman" w:hAnsi="Times New Roman" w:cs="Times New Roman"/>
          <w:sz w:val="20"/>
          <w:szCs w:val="20"/>
        </w:rPr>
        <w:t>HTTP Strict Transport Security (</w:t>
      </w:r>
      <w:r w:rsidR="7145E3C5" w:rsidRPr="00D0470C">
        <w:rPr>
          <w:rFonts w:ascii="Times New Roman" w:eastAsia="Times New Roman" w:hAnsi="Times New Roman" w:cs="Times New Roman"/>
          <w:sz w:val="20"/>
          <w:szCs w:val="20"/>
        </w:rPr>
        <w:t>HSTS</w:t>
      </w:r>
      <w:r w:rsidR="007C02C4">
        <w:rPr>
          <w:rFonts w:ascii="Times New Roman" w:eastAsia="Times New Roman" w:hAnsi="Times New Roman" w:cs="Times New Roman"/>
          <w:sz w:val="20"/>
          <w:szCs w:val="20"/>
        </w:rPr>
        <w:t xml:space="preserve">) is a policy for web security in which a </w:t>
      </w:r>
      <w:r w:rsidR="47FC1B89">
        <w:rPr>
          <w:rFonts w:ascii="Times New Roman" w:eastAsia="Times New Roman" w:hAnsi="Times New Roman" w:cs="Times New Roman"/>
          <w:sz w:val="20"/>
          <w:szCs w:val="20"/>
        </w:rPr>
        <w:t>web server</w:t>
      </w:r>
      <w:r w:rsidR="007C02C4" w:rsidRPr="47FC1B89">
        <w:t>￼￼</w:t>
      </w:r>
      <w:r w:rsidR="007C02C4">
        <w:rPr>
          <w:rFonts w:ascii="Times New Roman" w:eastAsia="Times New Roman" w:hAnsi="Times New Roman" w:cs="Times New Roman"/>
          <w:sz w:val="20"/>
          <w:szCs w:val="20"/>
        </w:rPr>
        <w:t xml:space="preserve"> can restrict communications only</w:t>
      </w:r>
      <w:r w:rsidR="00CF4D80">
        <w:rPr>
          <w:rFonts w:ascii="Times New Roman" w:eastAsia="Times New Roman" w:hAnsi="Times New Roman" w:cs="Times New Roman"/>
          <w:sz w:val="20"/>
          <w:szCs w:val="20"/>
        </w:rPr>
        <w:t xml:space="preserve"> to </w:t>
      </w:r>
      <w:r w:rsidR="007C02C4">
        <w:rPr>
          <w:rFonts w:ascii="Times New Roman" w:eastAsia="Times New Roman" w:hAnsi="Times New Roman" w:cs="Times New Roman"/>
          <w:sz w:val="20"/>
          <w:szCs w:val="20"/>
        </w:rPr>
        <w:t xml:space="preserve">HTTPS connections from </w:t>
      </w:r>
      <w:r w:rsidR="003F4897">
        <w:rPr>
          <w:rFonts w:ascii="Times New Roman" w:eastAsia="Times New Roman" w:hAnsi="Times New Roman" w:cs="Times New Roman"/>
          <w:sz w:val="20"/>
          <w:szCs w:val="20"/>
        </w:rPr>
        <w:t>browsers,</w:t>
      </w:r>
      <w:r w:rsidR="003F4897" w:rsidRPr="47FC1B89">
        <w:t xml:space="preserve"> </w:t>
      </w:r>
      <w:r w:rsidR="00CF4D80">
        <w:rPr>
          <w:rFonts w:ascii="Times New Roman" w:eastAsia="Times New Roman" w:hAnsi="Times New Roman" w:cs="Times New Roman"/>
          <w:sz w:val="20"/>
          <w:szCs w:val="20"/>
        </w:rPr>
        <w:t xml:space="preserve">denying </w:t>
      </w:r>
      <w:r w:rsidR="007C02C4">
        <w:rPr>
          <w:rFonts w:ascii="Times New Roman" w:eastAsia="Times New Roman" w:hAnsi="Times New Roman" w:cs="Times New Roman"/>
          <w:sz w:val="20"/>
          <w:szCs w:val="20"/>
        </w:rPr>
        <w:t>HTTP</w:t>
      </w:r>
      <w:r w:rsidR="00CF4D80">
        <w:rPr>
          <w:rFonts w:ascii="Times New Roman" w:eastAsia="Times New Roman" w:hAnsi="Times New Roman" w:cs="Times New Roman"/>
          <w:sz w:val="20"/>
          <w:szCs w:val="20"/>
        </w:rPr>
        <w:t xml:space="preserve"> connections</w:t>
      </w:r>
      <w:r w:rsidR="007C02C4">
        <w:rPr>
          <w:rFonts w:ascii="Times New Roman" w:eastAsia="Times New Roman" w:hAnsi="Times New Roman" w:cs="Times New Roman"/>
          <w:sz w:val="20"/>
          <w:szCs w:val="20"/>
        </w:rPr>
        <w:t>. HSTS helps mitigate man-in-the-middle attacks by pr</w:t>
      </w:r>
      <w:r w:rsidR="007C02C4" w:rsidRPr="47FC1B89">
        <w:t>￼￼</w:t>
      </w:r>
      <w:r w:rsidR="007C02C4">
        <w:rPr>
          <w:rFonts w:ascii="Times New Roman" w:eastAsia="Times New Roman" w:hAnsi="Times New Roman" w:cs="Times New Roman"/>
          <w:sz w:val="20"/>
          <w:szCs w:val="20"/>
        </w:rPr>
        <w:t>eventing clients from downg</w:t>
      </w:r>
      <w:r w:rsidR="007C02C4" w:rsidRPr="47FC1B89">
        <w:t>￼￼</w:t>
      </w:r>
      <w:r w:rsidR="007C02C4" w:rsidRPr="47FC1B89">
        <w:rPr>
          <w:rFonts w:ascii="Times New Roman" w:eastAsia="Times New Roman" w:hAnsi="Times New Roman" w:cs="Times New Roman"/>
          <w:sz w:val="20"/>
          <w:szCs w:val="20"/>
        </w:rPr>
        <w:t>rading from HTTPS to HTTP. An</w:t>
      </w:r>
      <w:r w:rsidR="00327D0B" w:rsidRPr="47FC1B89">
        <w:rPr>
          <w:rFonts w:ascii="Times New Roman" w:eastAsia="Times New Roman" w:hAnsi="Times New Roman" w:cs="Times New Roman"/>
          <w:sz w:val="20"/>
          <w:szCs w:val="20"/>
        </w:rPr>
        <w:t xml:space="preserve"> </w:t>
      </w:r>
      <w:r w:rsidR="007C02C4" w:rsidRPr="47FC1B89">
        <w:rPr>
          <w:rFonts w:ascii="Times New Roman" w:eastAsia="Times New Roman" w:hAnsi="Times New Roman" w:cs="Times New Roman"/>
          <w:sz w:val="20"/>
          <w:szCs w:val="20"/>
        </w:rPr>
        <w:t xml:space="preserve">HTTP request to a website enabled with HSTS will automatically be upgraded to HTTPS. </w:t>
      </w:r>
      <w:r w:rsidR="002B1F09" w:rsidRPr="47FC1B89">
        <w:rPr>
          <w:rFonts w:ascii="Times New Roman" w:eastAsia="Times New Roman" w:hAnsi="Times New Roman" w:cs="Times New Roman"/>
          <w:sz w:val="20"/>
          <w:szCs w:val="20"/>
        </w:rPr>
        <w:t>Figure 9 sho</w:t>
      </w:r>
      <w:r w:rsidR="00CF4D80" w:rsidRPr="47FC1B89">
        <w:rPr>
          <w:rFonts w:ascii="Times New Roman" w:eastAsia="Times New Roman" w:hAnsi="Times New Roman" w:cs="Times New Roman"/>
          <w:sz w:val="20"/>
          <w:szCs w:val="20"/>
        </w:rPr>
        <w:t>w</w:t>
      </w:r>
      <w:r w:rsidR="002B1F09" w:rsidRPr="47FC1B89">
        <w:rPr>
          <w:rFonts w:ascii="Times New Roman" w:eastAsia="Times New Roman" w:hAnsi="Times New Roman" w:cs="Times New Roman"/>
          <w:sz w:val="20"/>
          <w:szCs w:val="20"/>
        </w:rPr>
        <w:t>s that b</w:t>
      </w:r>
      <w:r w:rsidR="007C02C4" w:rsidRPr="47FC1B89">
        <w:rPr>
          <w:rFonts w:ascii="Times New Roman" w:eastAsia="Times New Roman" w:hAnsi="Times New Roman" w:cs="Times New Roman"/>
          <w:sz w:val="20"/>
          <w:szCs w:val="20"/>
        </w:rPr>
        <w:t xml:space="preserve">ased on the research performed against 2075 </w:t>
      </w:r>
      <w:r w:rsidR="002B1F09" w:rsidRPr="47FC1B89">
        <w:rPr>
          <w:rFonts w:ascii="Times New Roman" w:eastAsia="Times New Roman" w:hAnsi="Times New Roman" w:cs="Times New Roman"/>
          <w:sz w:val="20"/>
          <w:szCs w:val="20"/>
        </w:rPr>
        <w:t>SLTT websites, only 3% (68)</w:t>
      </w:r>
      <w:r w:rsidR="002B1F09" w:rsidRPr="5E1ADA4D">
        <w:rPr>
          <w:rFonts w:ascii="Times New Roman" w:eastAsia="Times New Roman" w:hAnsi="Times New Roman" w:cs="Times New Roman"/>
          <w:sz w:val="20"/>
          <w:szCs w:val="20"/>
        </w:rPr>
        <w:t xml:space="preserve"> supported HSTS.</w:t>
      </w:r>
    </w:p>
    <w:p w14:paraId="69A40758" w14:textId="2206F233" w:rsidR="00CF3F45" w:rsidRPr="00D0470C" w:rsidRDefault="002B1F09" w:rsidP="00854DB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991ACC1" w14:textId="511CA366" w:rsidR="00F53CD3" w:rsidRPr="00D0470C" w:rsidRDefault="1A57A3DD" w:rsidP="00F53CD3">
      <w:pPr>
        <w:spacing w:after="0" w:line="240" w:lineRule="auto"/>
        <w:ind w:firstLine="720"/>
        <w:jc w:val="both"/>
        <w:rPr>
          <w:rFonts w:ascii="Times New Roman" w:eastAsia="Times New Roman" w:hAnsi="Times New Roman" w:cs="Times New Roman"/>
          <w:color w:val="0E101A"/>
          <w:sz w:val="20"/>
          <w:szCs w:val="20"/>
        </w:rPr>
      </w:pPr>
      <w:r w:rsidRPr="00D0470C">
        <w:rPr>
          <w:rFonts w:ascii="Times New Roman" w:eastAsia="Times New Roman" w:hAnsi="Times New Roman" w:cs="Times New Roman"/>
          <w:b/>
          <w:bCs/>
          <w:sz w:val="20"/>
          <w:szCs w:val="20"/>
        </w:rPr>
        <w:t>HTTP/2</w:t>
      </w:r>
      <w:r w:rsidRPr="00D0470C">
        <w:rPr>
          <w:rFonts w:ascii="Times New Roman" w:eastAsia="Times New Roman" w:hAnsi="Times New Roman" w:cs="Times New Roman"/>
          <w:sz w:val="20"/>
          <w:szCs w:val="20"/>
        </w:rPr>
        <w:t xml:space="preserve"> is the latest iteration of the HTTP protocol.</w:t>
      </w:r>
      <w:r w:rsidR="00F53CD3">
        <w:rPr>
          <w:rFonts w:ascii="Times New Roman" w:eastAsia="Times New Roman" w:hAnsi="Times New Roman" w:cs="Times New Roman"/>
          <w:sz w:val="20"/>
          <w:szCs w:val="20"/>
        </w:rPr>
        <w:t xml:space="preserve"> </w:t>
      </w:r>
      <w:r w:rsidR="00F53CD3" w:rsidRPr="00D0470C">
        <w:rPr>
          <w:rFonts w:ascii="Times New Roman" w:eastAsia="Times New Roman" w:hAnsi="Times New Roman" w:cs="Times New Roman"/>
          <w:color w:val="0E101A"/>
          <w:sz w:val="20"/>
          <w:szCs w:val="20"/>
        </w:rPr>
        <w:t xml:space="preserve">In the research "Exploring HTTP Header Manipulation In-the-Wild" [16], the authors investigated web page headers' exploitation. Headers are attribute-value pairs that are emended within all HTTP messages. Headers are a critical complement to HTTP; their investigation reveals that 25% of their measured autonomous systems (AS) modify the HTTP headers. Once headers are transmitted across a network, they become vulnerable to manipulation. Therefore, a secure site should use the most current iteration of HTTP headers, HTTP/2.0, which is currently supported by all major browsers. HTTP2 has many performance enhancements over the HTTP1 standard, but to utilize these improvements, TLS is required. This means that TLS encryption is mandatory for a website to take advantage of HTTP/2's performance advantages [16]. </w:t>
      </w:r>
    </w:p>
    <w:p w14:paraId="3218E109" w14:textId="300DB9D8" w:rsidR="00CF3F45" w:rsidRDefault="1A57A3DD" w:rsidP="00F53CD3">
      <w:pPr>
        <w:spacing w:after="0" w:line="240" w:lineRule="auto"/>
        <w:ind w:firstLine="720"/>
        <w:jc w:val="both"/>
        <w:rPr>
          <w:rFonts w:ascii="Times New Roman" w:eastAsia="Times New Roman" w:hAnsi="Times New Roman" w:cs="Times New Roman"/>
          <w:sz w:val="20"/>
          <w:szCs w:val="20"/>
        </w:rPr>
      </w:pPr>
      <w:r w:rsidRPr="5E1ADA4D">
        <w:rPr>
          <w:rFonts w:ascii="Times New Roman" w:eastAsia="Times New Roman" w:hAnsi="Times New Roman" w:cs="Times New Roman"/>
          <w:sz w:val="20"/>
          <w:szCs w:val="20"/>
        </w:rPr>
        <w:t xml:space="preserve">Outside of </w:t>
      </w:r>
      <w:r w:rsidR="7C802EA9" w:rsidRPr="5E1ADA4D">
        <w:rPr>
          <w:rFonts w:ascii="Times New Roman" w:eastAsia="Times New Roman" w:hAnsi="Times New Roman" w:cs="Times New Roman"/>
          <w:sz w:val="20"/>
          <w:szCs w:val="20"/>
        </w:rPr>
        <w:t xml:space="preserve">the performance benefits of the protocol, HTTP/2 improves security by requiring TLS [20]. </w:t>
      </w:r>
      <w:r w:rsidR="00D23C03" w:rsidRPr="5E1ADA4D">
        <w:rPr>
          <w:rFonts w:ascii="Times New Roman" w:eastAsia="Times New Roman" w:hAnsi="Times New Roman" w:cs="Times New Roman"/>
          <w:sz w:val="20"/>
          <w:szCs w:val="20"/>
        </w:rPr>
        <w:t>The</w:t>
      </w:r>
      <w:r w:rsidR="09368C76" w:rsidRPr="5E1ADA4D">
        <w:rPr>
          <w:rFonts w:ascii="Times New Roman" w:eastAsia="Times New Roman" w:hAnsi="Times New Roman" w:cs="Times New Roman"/>
          <w:sz w:val="20"/>
          <w:szCs w:val="20"/>
        </w:rPr>
        <w:t xml:space="preserve"> </w:t>
      </w:r>
      <w:r w:rsidR="00D23C03" w:rsidRPr="5E1ADA4D">
        <w:rPr>
          <w:rFonts w:ascii="Times New Roman" w:eastAsia="Times New Roman" w:hAnsi="Times New Roman" w:cs="Times New Roman"/>
          <w:sz w:val="20"/>
          <w:szCs w:val="20"/>
        </w:rPr>
        <w:t xml:space="preserve">research conducted shows that </w:t>
      </w:r>
      <w:r w:rsidR="242C94E1" w:rsidRPr="5E1ADA4D">
        <w:rPr>
          <w:rFonts w:ascii="Times New Roman" w:eastAsia="Times New Roman" w:hAnsi="Times New Roman" w:cs="Times New Roman"/>
          <w:sz w:val="20"/>
          <w:szCs w:val="20"/>
        </w:rPr>
        <w:t xml:space="preserve">out of 2075 sites examined, only </w:t>
      </w:r>
      <w:r w:rsidR="4053FC7B" w:rsidRPr="5E1ADA4D">
        <w:rPr>
          <w:rFonts w:ascii="Times New Roman" w:eastAsia="Times New Roman" w:hAnsi="Times New Roman" w:cs="Times New Roman"/>
          <w:sz w:val="20"/>
          <w:szCs w:val="20"/>
        </w:rPr>
        <w:t>5</w:t>
      </w:r>
      <w:r w:rsidR="242C94E1" w:rsidRPr="5E1ADA4D">
        <w:rPr>
          <w:rFonts w:ascii="Times New Roman" w:eastAsia="Times New Roman" w:hAnsi="Times New Roman" w:cs="Times New Roman"/>
          <w:sz w:val="20"/>
          <w:szCs w:val="20"/>
        </w:rPr>
        <w:t xml:space="preserve">% (99) accepted connection </w:t>
      </w:r>
      <w:r w:rsidR="242C94E1" w:rsidRPr="5E1ADA4D">
        <w:rPr>
          <w:rFonts w:ascii="Times New Roman" w:eastAsia="Times New Roman" w:hAnsi="Times New Roman" w:cs="Times New Roman"/>
          <w:sz w:val="20"/>
          <w:szCs w:val="20"/>
        </w:rPr>
        <w:t xml:space="preserve">from </w:t>
      </w:r>
      <w:r w:rsidR="6262B168" w:rsidRPr="5E1ADA4D">
        <w:rPr>
          <w:rFonts w:ascii="Times New Roman" w:eastAsia="Times New Roman" w:hAnsi="Times New Roman" w:cs="Times New Roman"/>
          <w:sz w:val="20"/>
          <w:szCs w:val="20"/>
        </w:rPr>
        <w:t>HTTP</w:t>
      </w:r>
      <w:r w:rsidR="242C94E1" w:rsidRPr="5E1ADA4D">
        <w:rPr>
          <w:rFonts w:ascii="Times New Roman" w:eastAsia="Times New Roman" w:hAnsi="Times New Roman" w:cs="Times New Roman"/>
          <w:sz w:val="20"/>
          <w:szCs w:val="20"/>
        </w:rPr>
        <w:t>/2</w:t>
      </w:r>
      <w:r w:rsidR="00D23C03" w:rsidRPr="5E1ADA4D">
        <w:rPr>
          <w:rFonts w:ascii="Times New Roman" w:eastAsia="Times New Roman" w:hAnsi="Times New Roman" w:cs="Times New Roman"/>
          <w:sz w:val="20"/>
          <w:szCs w:val="20"/>
        </w:rPr>
        <w:t xml:space="preserve"> (Figure 10)</w:t>
      </w:r>
      <w:r w:rsidR="242C94E1" w:rsidRPr="5E1ADA4D">
        <w:rPr>
          <w:rFonts w:ascii="Times New Roman" w:eastAsia="Times New Roman" w:hAnsi="Times New Roman" w:cs="Times New Roman"/>
          <w:sz w:val="20"/>
          <w:szCs w:val="20"/>
        </w:rPr>
        <w:t xml:space="preserve">. </w:t>
      </w:r>
      <w:r w:rsidR="00CF4D80">
        <w:rPr>
          <w:noProof/>
        </w:rPr>
        <w:drawing>
          <wp:inline distT="0" distB="0" distL="0" distR="0" wp14:anchorId="19F72EA7" wp14:editId="65115D73">
            <wp:extent cx="2743200" cy="2866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5">
                      <a:extLst>
                        <a:ext uri="{28A0092B-C50C-407E-A947-70E740481C1C}">
                          <a14:useLocalDpi xmlns:a14="http://schemas.microsoft.com/office/drawing/2010/main" val="0"/>
                        </a:ext>
                      </a:extLst>
                    </a:blip>
                    <a:stretch>
                      <a:fillRect/>
                    </a:stretch>
                  </pic:blipFill>
                  <pic:spPr>
                    <a:xfrm>
                      <a:off x="0" y="0"/>
                      <a:ext cx="2743200" cy="2866390"/>
                    </a:xfrm>
                    <a:prstGeom prst="rect">
                      <a:avLst/>
                    </a:prstGeom>
                  </pic:spPr>
                </pic:pic>
              </a:graphicData>
            </a:graphic>
          </wp:inline>
        </w:drawing>
      </w:r>
    </w:p>
    <w:p w14:paraId="57A3161F" w14:textId="49EE0988" w:rsidR="00CF3F45" w:rsidRDefault="1E522075" w:rsidP="00F53CD3">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b/>
          <w:bCs/>
          <w:color w:val="0E101A"/>
          <w:sz w:val="20"/>
          <w:szCs w:val="20"/>
        </w:rPr>
        <w:t>Open ports</w:t>
      </w:r>
      <w:r w:rsidRPr="47FC1B89">
        <w:rPr>
          <w:rFonts w:ascii="Times New Roman" w:eastAsia="Times New Roman" w:hAnsi="Times New Roman" w:cs="Times New Roman"/>
          <w:color w:val="0E101A"/>
          <w:sz w:val="20"/>
          <w:szCs w:val="20"/>
        </w:rPr>
        <w:t xml:space="preserve"> on a web server that is internet facing pose a serious risk to the web server itself.  Open ports</w:t>
      </w:r>
      <w:r w:rsidR="3DA40B57" w:rsidRPr="47FC1B89">
        <w:rPr>
          <w:rFonts w:ascii="Times New Roman" w:eastAsia="Times New Roman" w:hAnsi="Times New Roman" w:cs="Times New Roman"/>
          <w:color w:val="0E101A"/>
          <w:sz w:val="20"/>
          <w:szCs w:val="20"/>
        </w:rPr>
        <w:t xml:space="preserve"> are not dangerous when the service </w:t>
      </w:r>
      <w:r w:rsidR="5311025C" w:rsidRPr="47FC1B89">
        <w:rPr>
          <w:rFonts w:ascii="Times New Roman" w:eastAsia="Times New Roman" w:hAnsi="Times New Roman" w:cs="Times New Roman"/>
          <w:color w:val="0E101A"/>
          <w:sz w:val="20"/>
          <w:szCs w:val="20"/>
        </w:rPr>
        <w:t>listening</w:t>
      </w:r>
      <w:r w:rsidR="3DA40B57" w:rsidRPr="47FC1B89">
        <w:rPr>
          <w:rFonts w:ascii="Times New Roman" w:eastAsia="Times New Roman" w:hAnsi="Times New Roman" w:cs="Times New Roman"/>
          <w:color w:val="0E101A"/>
          <w:sz w:val="20"/>
          <w:szCs w:val="20"/>
        </w:rPr>
        <w:t xml:space="preserve"> on the port is misconfi</w:t>
      </w:r>
      <w:r w:rsidR="4EE39FD1" w:rsidRPr="47FC1B89">
        <w:rPr>
          <w:rFonts w:ascii="Times New Roman" w:eastAsia="Times New Roman" w:hAnsi="Times New Roman" w:cs="Times New Roman"/>
          <w:color w:val="0E101A"/>
          <w:sz w:val="20"/>
          <w:szCs w:val="20"/>
        </w:rPr>
        <w:t xml:space="preserve">gured, unpatched, </w:t>
      </w:r>
      <w:r w:rsidR="0FD99308" w:rsidRPr="47FC1B89">
        <w:rPr>
          <w:rFonts w:ascii="Times New Roman" w:eastAsia="Times New Roman" w:hAnsi="Times New Roman" w:cs="Times New Roman"/>
          <w:color w:val="0E101A"/>
          <w:sz w:val="20"/>
          <w:szCs w:val="20"/>
        </w:rPr>
        <w:t xml:space="preserve">or </w:t>
      </w:r>
      <w:r w:rsidR="4EE39FD1" w:rsidRPr="47FC1B89">
        <w:rPr>
          <w:rFonts w:ascii="Times New Roman" w:eastAsia="Times New Roman" w:hAnsi="Times New Roman" w:cs="Times New Roman"/>
          <w:color w:val="0E101A"/>
          <w:sz w:val="20"/>
          <w:szCs w:val="20"/>
        </w:rPr>
        <w:t xml:space="preserve">vulnerable to </w:t>
      </w:r>
      <w:r w:rsidR="3AF4991C" w:rsidRPr="47FC1B89">
        <w:rPr>
          <w:rFonts w:ascii="Times New Roman" w:eastAsia="Times New Roman" w:hAnsi="Times New Roman" w:cs="Times New Roman"/>
          <w:color w:val="0E101A"/>
          <w:sz w:val="20"/>
          <w:szCs w:val="20"/>
        </w:rPr>
        <w:t>exploitation.</w:t>
      </w:r>
      <w:r w:rsidR="3AEDD5BA" w:rsidRPr="47FC1B89">
        <w:rPr>
          <w:rFonts w:ascii="Times New Roman" w:eastAsia="Times New Roman" w:hAnsi="Times New Roman" w:cs="Times New Roman"/>
          <w:color w:val="0E101A"/>
          <w:sz w:val="20"/>
          <w:szCs w:val="20"/>
        </w:rPr>
        <w:t xml:space="preserve"> In addition, malicious services </w:t>
      </w:r>
      <w:r w:rsidR="6CF7E788" w:rsidRPr="47FC1B89">
        <w:rPr>
          <w:rFonts w:ascii="Times New Roman" w:eastAsia="Times New Roman" w:hAnsi="Times New Roman" w:cs="Times New Roman"/>
          <w:color w:val="0E101A"/>
          <w:sz w:val="20"/>
          <w:szCs w:val="20"/>
        </w:rPr>
        <w:t xml:space="preserve">can </w:t>
      </w:r>
      <w:r w:rsidR="3AEDD5BA" w:rsidRPr="47FC1B89">
        <w:rPr>
          <w:rFonts w:ascii="Times New Roman" w:eastAsia="Times New Roman" w:hAnsi="Times New Roman" w:cs="Times New Roman"/>
          <w:color w:val="0E101A"/>
          <w:sz w:val="20"/>
          <w:szCs w:val="20"/>
        </w:rPr>
        <w:t xml:space="preserve">use open ports </w:t>
      </w:r>
      <w:r w:rsidR="6BF076A9" w:rsidRPr="47FC1B89">
        <w:rPr>
          <w:rFonts w:ascii="Times New Roman" w:eastAsia="Times New Roman" w:hAnsi="Times New Roman" w:cs="Times New Roman"/>
          <w:color w:val="0E101A"/>
          <w:sz w:val="20"/>
          <w:szCs w:val="20"/>
        </w:rPr>
        <w:t xml:space="preserve">to communicate </w:t>
      </w:r>
      <w:r w:rsidR="6D50720E" w:rsidRPr="47FC1B89">
        <w:rPr>
          <w:rFonts w:ascii="Times New Roman" w:eastAsia="Times New Roman" w:hAnsi="Times New Roman" w:cs="Times New Roman"/>
          <w:color w:val="0E101A"/>
          <w:sz w:val="20"/>
          <w:szCs w:val="20"/>
        </w:rPr>
        <w:t>and exfiltrate data without using traditional ports</w:t>
      </w:r>
      <w:r w:rsidR="172A7D2F" w:rsidRPr="47FC1B89">
        <w:rPr>
          <w:rFonts w:ascii="Times New Roman" w:eastAsia="Times New Roman" w:hAnsi="Times New Roman" w:cs="Times New Roman"/>
          <w:color w:val="0E101A"/>
          <w:sz w:val="20"/>
          <w:szCs w:val="20"/>
        </w:rPr>
        <w:t xml:space="preserve"> and can add another layer of detection avoidance</w:t>
      </w:r>
      <w:r w:rsidR="6D50720E" w:rsidRPr="47FC1B89">
        <w:rPr>
          <w:rFonts w:ascii="Times New Roman" w:eastAsia="Times New Roman" w:hAnsi="Times New Roman" w:cs="Times New Roman"/>
          <w:color w:val="0E101A"/>
          <w:sz w:val="20"/>
          <w:szCs w:val="20"/>
        </w:rPr>
        <w:t>.</w:t>
      </w:r>
      <w:r w:rsidR="67844BF0" w:rsidRPr="47FC1B89">
        <w:rPr>
          <w:rFonts w:ascii="Times New Roman" w:eastAsia="Times New Roman" w:hAnsi="Times New Roman" w:cs="Times New Roman"/>
          <w:color w:val="0E101A"/>
          <w:sz w:val="20"/>
          <w:szCs w:val="20"/>
        </w:rPr>
        <w:t xml:space="preserve"> Based on the sites researched, </w:t>
      </w:r>
      <w:r w:rsidR="050CDB11" w:rsidRPr="47FC1B89">
        <w:rPr>
          <w:rFonts w:ascii="Times New Roman" w:eastAsia="Times New Roman" w:hAnsi="Times New Roman" w:cs="Times New Roman"/>
          <w:color w:val="0E101A"/>
          <w:sz w:val="20"/>
          <w:szCs w:val="20"/>
        </w:rPr>
        <w:t>40% (831) web servers had ports open other than 80 and 443, the traditional web traffic ports</w:t>
      </w:r>
      <w:r w:rsidR="00D23C03" w:rsidRPr="47FC1B89">
        <w:rPr>
          <w:rFonts w:ascii="Times New Roman" w:eastAsia="Times New Roman" w:hAnsi="Times New Roman" w:cs="Times New Roman"/>
          <w:color w:val="0E101A"/>
          <w:sz w:val="20"/>
          <w:szCs w:val="20"/>
        </w:rPr>
        <w:t xml:space="preserve"> (Figure 11)</w:t>
      </w:r>
      <w:r w:rsidR="050CDB11" w:rsidRPr="47FC1B89">
        <w:rPr>
          <w:rFonts w:ascii="Times New Roman" w:eastAsia="Times New Roman" w:hAnsi="Times New Roman" w:cs="Times New Roman"/>
          <w:color w:val="0E101A"/>
          <w:sz w:val="20"/>
          <w:szCs w:val="20"/>
        </w:rPr>
        <w:t xml:space="preserve">.  </w:t>
      </w:r>
      <w:r w:rsidR="3DB9F288" w:rsidRPr="47FC1B89">
        <w:rPr>
          <w:rFonts w:ascii="Times New Roman" w:eastAsia="Times New Roman" w:hAnsi="Times New Roman" w:cs="Times New Roman"/>
          <w:color w:val="0E101A"/>
          <w:sz w:val="20"/>
          <w:szCs w:val="20"/>
        </w:rPr>
        <w:t xml:space="preserve">Less open ports will reduce the attack surface of the </w:t>
      </w:r>
      <w:r w:rsidR="47FC1B89" w:rsidRPr="47FC1B89">
        <w:rPr>
          <w:rFonts w:ascii="Times New Roman" w:eastAsia="Times New Roman" w:hAnsi="Times New Roman" w:cs="Times New Roman"/>
          <w:color w:val="0E101A"/>
          <w:sz w:val="20"/>
          <w:szCs w:val="20"/>
        </w:rPr>
        <w:t>webserver</w:t>
      </w:r>
      <w:r w:rsidR="3DB9F288" w:rsidRPr="47FC1B89">
        <w:rPr>
          <w:rFonts w:ascii="Times New Roman" w:eastAsia="Times New Roman" w:hAnsi="Times New Roman" w:cs="Times New Roman"/>
          <w:color w:val="0E101A"/>
          <w:sz w:val="20"/>
          <w:szCs w:val="20"/>
        </w:rPr>
        <w:t xml:space="preserve">. </w:t>
      </w:r>
      <w:r w:rsidR="40EB6C28" w:rsidRPr="47FC1B89">
        <w:rPr>
          <w:rFonts w:ascii="Times New Roman" w:eastAsia="Times New Roman" w:hAnsi="Times New Roman" w:cs="Times New Roman"/>
          <w:color w:val="0E101A"/>
          <w:sz w:val="20"/>
          <w:szCs w:val="20"/>
        </w:rPr>
        <w:t>Some of the riskiest ports to leave open are</w:t>
      </w:r>
      <w:r w:rsidR="003672EB" w:rsidRPr="47FC1B89">
        <w:rPr>
          <w:rFonts w:ascii="Times New Roman" w:eastAsia="Times New Roman" w:hAnsi="Times New Roman" w:cs="Times New Roman"/>
          <w:color w:val="0E101A"/>
          <w:sz w:val="20"/>
          <w:szCs w:val="20"/>
        </w:rPr>
        <w:t xml:space="preserve"> FTP, SSH, Telnet, SMTP, DNS, SQL, SMB, NetBIOS</w:t>
      </w:r>
      <w:r w:rsidR="47FC1B89" w:rsidRPr="47FC1B89">
        <w:rPr>
          <w:rFonts w:ascii="Times New Roman" w:eastAsia="Times New Roman" w:hAnsi="Times New Roman" w:cs="Times New Roman"/>
          <w:color w:val="0E101A"/>
          <w:sz w:val="20"/>
          <w:szCs w:val="20"/>
        </w:rPr>
        <w:t>,</w:t>
      </w:r>
      <w:r w:rsidR="003672EB" w:rsidRPr="47FC1B89">
        <w:rPr>
          <w:rFonts w:ascii="Times New Roman" w:eastAsia="Times New Roman" w:hAnsi="Times New Roman" w:cs="Times New Roman"/>
          <w:color w:val="0E101A"/>
          <w:sz w:val="20"/>
          <w:szCs w:val="20"/>
        </w:rPr>
        <w:t xml:space="preserve"> and RDP.</w:t>
      </w:r>
      <w:r w:rsidR="00314CE9" w:rsidRPr="47FC1B89">
        <w:rPr>
          <w:rFonts w:ascii="Times New Roman" w:eastAsia="Times New Roman" w:hAnsi="Times New Roman" w:cs="Times New Roman"/>
          <w:color w:val="0E101A"/>
          <w:sz w:val="20"/>
          <w:szCs w:val="20"/>
        </w:rPr>
        <w:t xml:space="preserve"> Table 2 shows the breakdown of services open on 2075 examined SLTT websites. </w:t>
      </w:r>
    </w:p>
    <w:p w14:paraId="7CD550F0" w14:textId="452A0D83" w:rsidR="00CF3F45" w:rsidRPr="00D0470C" w:rsidRDefault="00314CE9" w:rsidP="0003683D">
      <w:pPr>
        <w:spacing w:after="0" w:line="240" w:lineRule="auto"/>
        <w:ind w:firstLine="720"/>
        <w:jc w:val="both"/>
        <w:rPr>
          <w:rFonts w:ascii="Times New Roman" w:eastAsia="Times New Roman" w:hAnsi="Times New Roman" w:cs="Times New Roman"/>
          <w:color w:val="0E101A"/>
          <w:sz w:val="20"/>
          <w:szCs w:val="20"/>
        </w:rPr>
      </w:pPr>
      <w:r w:rsidRPr="00314CE9">
        <w:rPr>
          <w:rFonts w:ascii="Times New Roman" w:eastAsia="Times New Roman" w:hAnsi="Times New Roman" w:cs="Times New Roman"/>
          <w:noProof/>
          <w:color w:val="0E101A"/>
          <w:sz w:val="20"/>
          <w:szCs w:val="20"/>
        </w:rPr>
        <w:drawing>
          <wp:anchor distT="0" distB="0" distL="114300" distR="114300" simplePos="0" relativeHeight="251712512" behindDoc="1" locked="1" layoutInCell="1" allowOverlap="1" wp14:anchorId="78D27FFE" wp14:editId="258B0C3B">
            <wp:simplePos x="0" y="0"/>
            <wp:positionH relativeFrom="column">
              <wp:posOffset>69215</wp:posOffset>
            </wp:positionH>
            <wp:positionV relativeFrom="paragraph">
              <wp:posOffset>95885</wp:posOffset>
            </wp:positionV>
            <wp:extent cx="2567305" cy="1989455"/>
            <wp:effectExtent l="0" t="0" r="4445" b="0"/>
            <wp:wrapTight wrapText="bothSides">
              <wp:wrapPolygon edited="0">
                <wp:start x="0" y="0"/>
                <wp:lineTo x="0" y="21304"/>
                <wp:lineTo x="21477" y="21304"/>
                <wp:lineTo x="2147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67305" cy="1989455"/>
                    </a:xfrm>
                    <a:prstGeom prst="rect">
                      <a:avLst/>
                    </a:prstGeom>
                  </pic:spPr>
                </pic:pic>
              </a:graphicData>
            </a:graphic>
            <wp14:sizeRelH relativeFrom="margin">
              <wp14:pctWidth>0</wp14:pctWidth>
            </wp14:sizeRelH>
            <wp14:sizeRelV relativeFrom="margin">
              <wp14:pctHeight>0</wp14:pctHeight>
            </wp14:sizeRelV>
          </wp:anchor>
        </w:drawing>
      </w:r>
      <w:r w:rsidR="00D9339A">
        <w:rPr>
          <w:rFonts w:ascii="Times New Roman" w:eastAsia="Times New Roman" w:hAnsi="Times New Roman" w:cs="Times New Roman"/>
          <w:color w:val="0E101A"/>
          <w:sz w:val="20"/>
          <w:szCs w:val="20"/>
        </w:rPr>
        <w:t>File Transport Protocol (</w:t>
      </w:r>
      <w:r w:rsidR="0080110B">
        <w:rPr>
          <w:rFonts w:ascii="Times New Roman" w:eastAsia="Times New Roman" w:hAnsi="Times New Roman" w:cs="Times New Roman"/>
          <w:color w:val="0E101A"/>
          <w:sz w:val="20"/>
          <w:szCs w:val="20"/>
        </w:rPr>
        <w:t>FTP</w:t>
      </w:r>
      <w:r w:rsidR="00D9339A">
        <w:rPr>
          <w:rFonts w:ascii="Times New Roman" w:eastAsia="Times New Roman" w:hAnsi="Times New Roman" w:cs="Times New Roman"/>
          <w:color w:val="0E101A"/>
          <w:sz w:val="20"/>
          <w:szCs w:val="20"/>
        </w:rPr>
        <w:t>)</w:t>
      </w:r>
      <w:r w:rsidR="0080110B">
        <w:rPr>
          <w:rFonts w:ascii="Times New Roman" w:eastAsia="Times New Roman" w:hAnsi="Times New Roman" w:cs="Times New Roman"/>
          <w:color w:val="0E101A"/>
          <w:sz w:val="20"/>
          <w:szCs w:val="20"/>
        </w:rPr>
        <w:t xml:space="preserve"> is an </w:t>
      </w:r>
      <w:r w:rsidR="64AC6A7A" w:rsidRPr="00D0470C">
        <w:rPr>
          <w:rFonts w:ascii="Times New Roman" w:eastAsia="Times New Roman" w:hAnsi="Times New Roman" w:cs="Times New Roman"/>
          <w:color w:val="0E101A"/>
          <w:sz w:val="20"/>
          <w:szCs w:val="20"/>
        </w:rPr>
        <w:t>outdated and insecure protocol</w:t>
      </w:r>
      <w:r w:rsidR="0080110B">
        <w:rPr>
          <w:rFonts w:ascii="Times New Roman" w:eastAsia="Times New Roman" w:hAnsi="Times New Roman" w:cs="Times New Roman"/>
          <w:color w:val="0E101A"/>
          <w:sz w:val="20"/>
          <w:szCs w:val="20"/>
        </w:rPr>
        <w:t xml:space="preserve"> and uses port 21. FTP does not utilize any </w:t>
      </w:r>
      <w:r w:rsidR="64AC6A7A" w:rsidRPr="00D0470C">
        <w:rPr>
          <w:rFonts w:ascii="Times New Roman" w:eastAsia="Times New Roman" w:hAnsi="Times New Roman" w:cs="Times New Roman"/>
          <w:color w:val="0E101A"/>
          <w:sz w:val="20"/>
          <w:szCs w:val="20"/>
        </w:rPr>
        <w:t>encryption for both data transfer and authentication.</w:t>
      </w:r>
      <w:r w:rsidR="0080110B">
        <w:rPr>
          <w:rFonts w:ascii="Times New Roman" w:eastAsia="Times New Roman" w:hAnsi="Times New Roman" w:cs="Times New Roman"/>
          <w:color w:val="0E101A"/>
          <w:sz w:val="20"/>
          <w:szCs w:val="20"/>
        </w:rPr>
        <w:t xml:space="preserve"> Therefore, it is not recommended that </w:t>
      </w:r>
      <w:r w:rsidR="0080110B">
        <w:rPr>
          <w:rFonts w:ascii="Times New Roman" w:eastAsia="Times New Roman" w:hAnsi="Times New Roman" w:cs="Times New Roman"/>
          <w:color w:val="0E101A"/>
          <w:sz w:val="20"/>
          <w:szCs w:val="20"/>
        </w:rPr>
        <w:lastRenderedPageBreak/>
        <w:t>the service is used</w:t>
      </w:r>
      <w:r w:rsidR="47FC1B89">
        <w:rPr>
          <w:rFonts w:ascii="Times New Roman" w:eastAsia="Times New Roman" w:hAnsi="Times New Roman" w:cs="Times New Roman"/>
          <w:color w:val="0E101A"/>
          <w:sz w:val="20"/>
          <w:szCs w:val="20"/>
        </w:rPr>
        <w:t>,</w:t>
      </w:r>
      <w:r w:rsidR="0080110B">
        <w:rPr>
          <w:rFonts w:ascii="Times New Roman" w:eastAsia="Times New Roman" w:hAnsi="Times New Roman" w:cs="Times New Roman"/>
          <w:color w:val="0E101A"/>
          <w:sz w:val="20"/>
          <w:szCs w:val="20"/>
        </w:rPr>
        <w:t xml:space="preserve"> and the port should be disabled. Based on the research, over </w:t>
      </w:r>
      <w:r w:rsidR="009A1449">
        <w:rPr>
          <w:rFonts w:ascii="Times New Roman" w:eastAsia="Times New Roman" w:hAnsi="Times New Roman" w:cs="Times New Roman"/>
          <w:color w:val="0E101A"/>
          <w:sz w:val="20"/>
          <w:szCs w:val="20"/>
        </w:rPr>
        <w:t>21.06</w:t>
      </w:r>
      <w:r w:rsidR="0080110B">
        <w:rPr>
          <w:rFonts w:ascii="Times New Roman" w:eastAsia="Times New Roman" w:hAnsi="Times New Roman" w:cs="Times New Roman"/>
          <w:color w:val="0E101A"/>
          <w:sz w:val="20"/>
          <w:szCs w:val="20"/>
        </w:rPr>
        <w:t>%</w:t>
      </w:r>
      <w:r w:rsidR="009A1449" w:rsidRPr="47FC1B89">
        <w:rPr>
          <w:rFonts w:ascii="Times New Roman" w:eastAsia="Times New Roman" w:hAnsi="Times New Roman" w:cs="Times New Roman"/>
          <w:color w:val="0E101A"/>
          <w:sz w:val="20"/>
          <w:szCs w:val="20"/>
        </w:rPr>
        <w:t xml:space="preserve"> (437)</w:t>
      </w:r>
      <w:r w:rsidR="0080110B" w:rsidRPr="5E1ADA4D">
        <w:rPr>
          <w:rFonts w:ascii="Times New Roman" w:eastAsia="Times New Roman" w:hAnsi="Times New Roman" w:cs="Times New Roman"/>
          <w:color w:val="0E101A"/>
          <w:sz w:val="20"/>
          <w:szCs w:val="20"/>
        </w:rPr>
        <w:t xml:space="preserve"> of the SLTT sites examined had port 21 enabled.</w:t>
      </w:r>
    </w:p>
    <w:p w14:paraId="4905D1FF" w14:textId="288AC9A8" w:rsidR="00CF3F45" w:rsidRDefault="47FC1B89" w:rsidP="003672EB">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color w:val="0E101A"/>
          <w:sz w:val="20"/>
          <w:szCs w:val="20"/>
        </w:rPr>
        <w:t>Secure</w:t>
      </w:r>
      <w:r w:rsidR="00D9339A" w:rsidRPr="47FC1B89">
        <w:rPr>
          <w:rFonts w:ascii="Times New Roman" w:eastAsia="Times New Roman" w:hAnsi="Times New Roman" w:cs="Times New Roman"/>
          <w:color w:val="0E101A"/>
          <w:sz w:val="20"/>
          <w:szCs w:val="20"/>
        </w:rPr>
        <w:t xml:space="preserve"> Shell (</w:t>
      </w:r>
      <w:r w:rsidR="0080110B" w:rsidRPr="47FC1B89">
        <w:rPr>
          <w:rFonts w:ascii="Times New Roman" w:eastAsia="Times New Roman" w:hAnsi="Times New Roman" w:cs="Times New Roman"/>
          <w:color w:val="0E101A"/>
          <w:sz w:val="20"/>
          <w:szCs w:val="20"/>
        </w:rPr>
        <w:t>SS</w:t>
      </w:r>
      <w:r w:rsidR="64AC6A7A" w:rsidRPr="47FC1B89">
        <w:rPr>
          <w:rFonts w:ascii="Times New Roman" w:eastAsia="Times New Roman" w:hAnsi="Times New Roman" w:cs="Times New Roman"/>
          <w:color w:val="0E101A"/>
          <w:sz w:val="20"/>
          <w:szCs w:val="20"/>
        </w:rPr>
        <w:t>H</w:t>
      </w:r>
      <w:r w:rsidR="00D9339A" w:rsidRPr="47FC1B89">
        <w:rPr>
          <w:rFonts w:ascii="Times New Roman" w:eastAsia="Times New Roman" w:hAnsi="Times New Roman" w:cs="Times New Roman"/>
          <w:color w:val="0E101A"/>
          <w:sz w:val="20"/>
          <w:szCs w:val="20"/>
        </w:rPr>
        <w:t>)</w:t>
      </w:r>
      <w:r w:rsidR="0080110B" w:rsidRPr="47FC1B89">
        <w:rPr>
          <w:rFonts w:ascii="Times New Roman" w:eastAsia="Times New Roman" w:hAnsi="Times New Roman" w:cs="Times New Roman"/>
          <w:color w:val="0E101A"/>
          <w:sz w:val="20"/>
          <w:szCs w:val="20"/>
        </w:rPr>
        <w:t xml:space="preserve"> </w:t>
      </w:r>
      <w:r w:rsidR="64AC6A7A" w:rsidRPr="47FC1B89">
        <w:rPr>
          <w:rFonts w:ascii="Times New Roman" w:eastAsia="Times New Roman" w:hAnsi="Times New Roman" w:cs="Times New Roman"/>
          <w:color w:val="0E101A"/>
          <w:sz w:val="20"/>
          <w:szCs w:val="20"/>
        </w:rPr>
        <w:t>is used for remote management</w:t>
      </w:r>
      <w:r w:rsidR="0080110B" w:rsidRPr="47FC1B89">
        <w:rPr>
          <w:rFonts w:ascii="Times New Roman" w:eastAsia="Times New Roman" w:hAnsi="Times New Roman" w:cs="Times New Roman"/>
          <w:color w:val="0E101A"/>
          <w:sz w:val="20"/>
          <w:szCs w:val="20"/>
        </w:rPr>
        <w:t xml:space="preserve"> and utilizes port 22</w:t>
      </w:r>
      <w:r w:rsidR="64AC6A7A" w:rsidRPr="47FC1B89">
        <w:rPr>
          <w:rFonts w:ascii="Times New Roman" w:eastAsia="Times New Roman" w:hAnsi="Times New Roman" w:cs="Times New Roman"/>
          <w:color w:val="0E101A"/>
          <w:sz w:val="20"/>
          <w:szCs w:val="20"/>
        </w:rPr>
        <w:t>. While it is generally considered secure, it requires proper key management</w:t>
      </w:r>
      <w:r w:rsidR="0080110B" w:rsidRPr="47FC1B89">
        <w:rPr>
          <w:rFonts w:ascii="Times New Roman" w:eastAsia="Times New Roman" w:hAnsi="Times New Roman" w:cs="Times New Roman"/>
          <w:color w:val="0E101A"/>
          <w:sz w:val="20"/>
          <w:szCs w:val="20"/>
        </w:rPr>
        <w:t xml:space="preserve"> and configuration</w:t>
      </w:r>
      <w:r w:rsidR="64AC6A7A" w:rsidRPr="47FC1B89">
        <w:rPr>
          <w:rFonts w:ascii="Times New Roman" w:eastAsia="Times New Roman" w:hAnsi="Times New Roman" w:cs="Times New Roman"/>
          <w:color w:val="0E101A"/>
          <w:sz w:val="20"/>
          <w:szCs w:val="20"/>
        </w:rPr>
        <w:t>.</w:t>
      </w:r>
      <w:r w:rsidR="0080110B" w:rsidRPr="47FC1B89">
        <w:rPr>
          <w:rFonts w:ascii="Times New Roman" w:eastAsia="Times New Roman" w:hAnsi="Times New Roman" w:cs="Times New Roman"/>
          <w:color w:val="0E101A"/>
          <w:sz w:val="20"/>
          <w:szCs w:val="20"/>
        </w:rPr>
        <w:t xml:space="preserve"> It is not recommended the port 22 is accessible via the internet.   Based on the research, over </w:t>
      </w:r>
      <w:r w:rsidR="009A1449" w:rsidRPr="47FC1B89">
        <w:rPr>
          <w:rFonts w:ascii="Times New Roman" w:eastAsia="Times New Roman" w:hAnsi="Times New Roman" w:cs="Times New Roman"/>
          <w:color w:val="0E101A"/>
          <w:sz w:val="20"/>
          <w:szCs w:val="20"/>
        </w:rPr>
        <w:t>18.12</w:t>
      </w:r>
      <w:r w:rsidR="0080110B" w:rsidRPr="47FC1B89">
        <w:rPr>
          <w:rFonts w:ascii="Times New Roman" w:eastAsia="Times New Roman" w:hAnsi="Times New Roman" w:cs="Times New Roman"/>
          <w:color w:val="0E101A"/>
          <w:sz w:val="20"/>
          <w:szCs w:val="20"/>
        </w:rPr>
        <w:t>%</w:t>
      </w:r>
      <w:r w:rsidR="009A1449" w:rsidRPr="47FC1B89">
        <w:rPr>
          <w:rFonts w:ascii="Times New Roman" w:eastAsia="Times New Roman" w:hAnsi="Times New Roman" w:cs="Times New Roman"/>
          <w:color w:val="0E101A"/>
          <w:sz w:val="20"/>
          <w:szCs w:val="20"/>
        </w:rPr>
        <w:t xml:space="preserve"> (376)</w:t>
      </w:r>
      <w:r w:rsidR="0080110B" w:rsidRPr="47FC1B89">
        <w:rPr>
          <w:rFonts w:ascii="Times New Roman" w:eastAsia="Times New Roman" w:hAnsi="Times New Roman" w:cs="Times New Roman"/>
          <w:color w:val="0E101A"/>
          <w:sz w:val="20"/>
          <w:szCs w:val="20"/>
        </w:rPr>
        <w:t xml:space="preserve"> of the SLTT sites examined had port 22 enabled.</w:t>
      </w:r>
    </w:p>
    <w:p w14:paraId="118A8707" w14:textId="3E22C8FC" w:rsidR="00CF3F45" w:rsidRPr="00D0470C" w:rsidRDefault="64AC6A7A" w:rsidP="003672EB">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color w:val="0E101A"/>
          <w:sz w:val="20"/>
          <w:szCs w:val="20"/>
        </w:rPr>
        <w:t>Telnet</w:t>
      </w:r>
      <w:r w:rsidR="0080110B" w:rsidRPr="47FC1B89">
        <w:rPr>
          <w:rFonts w:ascii="Times New Roman" w:eastAsia="Times New Roman" w:hAnsi="Times New Roman" w:cs="Times New Roman"/>
          <w:color w:val="0E101A"/>
          <w:sz w:val="20"/>
          <w:szCs w:val="20"/>
        </w:rPr>
        <w:t xml:space="preserve">, the </w:t>
      </w:r>
      <w:r w:rsidRPr="47FC1B89">
        <w:rPr>
          <w:rFonts w:ascii="Times New Roman" w:eastAsia="Times New Roman" w:hAnsi="Times New Roman" w:cs="Times New Roman"/>
          <w:color w:val="0E101A"/>
          <w:sz w:val="20"/>
          <w:szCs w:val="20"/>
        </w:rPr>
        <w:t>predecessor to SSH</w:t>
      </w:r>
      <w:r w:rsidR="47FC1B89" w:rsidRPr="47FC1B89">
        <w:rPr>
          <w:rFonts w:ascii="Times New Roman" w:eastAsia="Times New Roman" w:hAnsi="Times New Roman" w:cs="Times New Roman"/>
          <w:color w:val="0E101A"/>
          <w:sz w:val="20"/>
          <w:szCs w:val="20"/>
        </w:rPr>
        <w:t>,</w:t>
      </w:r>
      <w:r w:rsidR="0080110B" w:rsidRPr="47FC1B89">
        <w:rPr>
          <w:rFonts w:ascii="Times New Roman" w:eastAsia="Times New Roman" w:hAnsi="Times New Roman" w:cs="Times New Roman"/>
          <w:color w:val="0E101A"/>
          <w:sz w:val="20"/>
          <w:szCs w:val="20"/>
        </w:rPr>
        <w:t xml:space="preserve"> utilizes port 23. While it </w:t>
      </w:r>
      <w:r w:rsidRPr="47FC1B89">
        <w:rPr>
          <w:rFonts w:ascii="Times New Roman" w:eastAsia="Times New Roman" w:hAnsi="Times New Roman" w:cs="Times New Roman"/>
          <w:color w:val="0E101A"/>
          <w:sz w:val="20"/>
          <w:szCs w:val="20"/>
        </w:rPr>
        <w:t>is no longer considered secure and is frequently abused by malware.</w:t>
      </w:r>
      <w:r w:rsidR="0080110B" w:rsidRPr="47FC1B89">
        <w:rPr>
          <w:rFonts w:ascii="Times New Roman" w:eastAsia="Times New Roman" w:hAnsi="Times New Roman" w:cs="Times New Roman"/>
          <w:color w:val="0E101A"/>
          <w:sz w:val="20"/>
          <w:szCs w:val="20"/>
        </w:rPr>
        <w:t xml:space="preserve"> Based on the research, over </w:t>
      </w:r>
      <w:r w:rsidR="009A1449" w:rsidRPr="47FC1B89">
        <w:rPr>
          <w:rFonts w:ascii="Times New Roman" w:eastAsia="Times New Roman" w:hAnsi="Times New Roman" w:cs="Times New Roman"/>
          <w:color w:val="0E101A"/>
          <w:sz w:val="20"/>
          <w:szCs w:val="20"/>
        </w:rPr>
        <w:t>1.73</w:t>
      </w:r>
      <w:r w:rsidR="0080110B" w:rsidRPr="47FC1B89">
        <w:rPr>
          <w:rFonts w:ascii="Times New Roman" w:eastAsia="Times New Roman" w:hAnsi="Times New Roman" w:cs="Times New Roman"/>
          <w:color w:val="0E101A"/>
          <w:sz w:val="20"/>
          <w:szCs w:val="20"/>
        </w:rPr>
        <w:t>%</w:t>
      </w:r>
      <w:r w:rsidR="009A1449" w:rsidRPr="47FC1B89">
        <w:rPr>
          <w:rFonts w:ascii="Times New Roman" w:eastAsia="Times New Roman" w:hAnsi="Times New Roman" w:cs="Times New Roman"/>
          <w:color w:val="0E101A"/>
          <w:sz w:val="20"/>
          <w:szCs w:val="20"/>
        </w:rPr>
        <w:t xml:space="preserve"> (36)</w:t>
      </w:r>
      <w:r w:rsidR="0080110B" w:rsidRPr="47FC1B89">
        <w:rPr>
          <w:rFonts w:ascii="Times New Roman" w:eastAsia="Times New Roman" w:hAnsi="Times New Roman" w:cs="Times New Roman"/>
          <w:color w:val="0E101A"/>
          <w:sz w:val="20"/>
          <w:szCs w:val="20"/>
        </w:rPr>
        <w:t xml:space="preserve"> of the SLTT sites examined had port 23 enabled.</w:t>
      </w:r>
    </w:p>
    <w:p w14:paraId="28FD04B3" w14:textId="49445995" w:rsidR="00CF3F45" w:rsidRPr="00D0470C" w:rsidRDefault="00D9339A" w:rsidP="003672EB">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color w:val="0E101A"/>
          <w:sz w:val="20"/>
          <w:szCs w:val="20"/>
        </w:rPr>
        <w:t>Simple Mail Transport Protocol (</w:t>
      </w:r>
      <w:r w:rsidR="64AC6A7A" w:rsidRPr="47FC1B89">
        <w:rPr>
          <w:rFonts w:ascii="Times New Roman" w:eastAsia="Times New Roman" w:hAnsi="Times New Roman" w:cs="Times New Roman"/>
          <w:color w:val="0E101A"/>
          <w:sz w:val="20"/>
          <w:szCs w:val="20"/>
        </w:rPr>
        <w:t>SMTP</w:t>
      </w:r>
      <w:r w:rsidRPr="47FC1B89">
        <w:rPr>
          <w:rFonts w:ascii="Times New Roman" w:eastAsia="Times New Roman" w:hAnsi="Times New Roman" w:cs="Times New Roman"/>
          <w:color w:val="0E101A"/>
          <w:sz w:val="20"/>
          <w:szCs w:val="20"/>
        </w:rPr>
        <w:t>)</w:t>
      </w:r>
      <w:r w:rsidR="0080110B" w:rsidRPr="47FC1B89">
        <w:rPr>
          <w:rFonts w:ascii="Times New Roman" w:eastAsia="Times New Roman" w:hAnsi="Times New Roman" w:cs="Times New Roman"/>
          <w:color w:val="0E101A"/>
          <w:sz w:val="20"/>
          <w:szCs w:val="20"/>
        </w:rPr>
        <w:t xml:space="preserve"> utilizes port 25 and is used for </w:t>
      </w:r>
      <w:r w:rsidR="47FC1B89" w:rsidRPr="47FC1B89">
        <w:rPr>
          <w:rFonts w:ascii="Times New Roman" w:eastAsia="Times New Roman" w:hAnsi="Times New Roman" w:cs="Times New Roman"/>
          <w:color w:val="0E101A"/>
          <w:sz w:val="20"/>
          <w:szCs w:val="20"/>
        </w:rPr>
        <w:t>e-mail</w:t>
      </w:r>
      <w:r w:rsidR="0080110B" w:rsidRPr="47FC1B89">
        <w:rPr>
          <w:rFonts w:ascii="Times New Roman" w:eastAsia="Times New Roman" w:hAnsi="Times New Roman" w:cs="Times New Roman"/>
          <w:color w:val="0E101A"/>
          <w:sz w:val="20"/>
          <w:szCs w:val="20"/>
        </w:rPr>
        <w:t xml:space="preserve">. </w:t>
      </w:r>
      <w:r w:rsidR="64AC6A7A" w:rsidRPr="47FC1B89">
        <w:rPr>
          <w:rFonts w:ascii="Times New Roman" w:eastAsia="Times New Roman" w:hAnsi="Times New Roman" w:cs="Times New Roman"/>
          <w:color w:val="0E101A"/>
          <w:sz w:val="20"/>
          <w:szCs w:val="20"/>
        </w:rPr>
        <w:t xml:space="preserve">If not properly secured, it can be abused for spam </w:t>
      </w:r>
      <w:r w:rsidR="47FC1B89" w:rsidRPr="47FC1B89">
        <w:rPr>
          <w:rFonts w:ascii="Times New Roman" w:eastAsia="Times New Roman" w:hAnsi="Times New Roman" w:cs="Times New Roman"/>
          <w:color w:val="0E101A"/>
          <w:sz w:val="20"/>
          <w:szCs w:val="20"/>
        </w:rPr>
        <w:t>e-mail</w:t>
      </w:r>
      <w:r w:rsidR="64AC6A7A" w:rsidRPr="47FC1B89">
        <w:rPr>
          <w:rFonts w:ascii="Times New Roman" w:eastAsia="Times New Roman" w:hAnsi="Times New Roman" w:cs="Times New Roman"/>
          <w:color w:val="0E101A"/>
          <w:sz w:val="20"/>
          <w:szCs w:val="20"/>
        </w:rPr>
        <w:t xml:space="preserve"> distribution.</w:t>
      </w:r>
      <w:r w:rsidR="0080110B" w:rsidRPr="47FC1B89">
        <w:rPr>
          <w:rFonts w:ascii="Times New Roman" w:eastAsia="Times New Roman" w:hAnsi="Times New Roman" w:cs="Times New Roman"/>
          <w:color w:val="0E101A"/>
          <w:sz w:val="20"/>
          <w:szCs w:val="20"/>
        </w:rPr>
        <w:t xml:space="preserve"> It is not recommended that an SLTT web server</w:t>
      </w:r>
      <w:r w:rsidR="00CC71AA" w:rsidRPr="47FC1B89">
        <w:rPr>
          <w:rFonts w:ascii="Times New Roman" w:eastAsia="Times New Roman" w:hAnsi="Times New Roman" w:cs="Times New Roman"/>
          <w:color w:val="0E101A"/>
          <w:sz w:val="20"/>
          <w:szCs w:val="20"/>
        </w:rPr>
        <w:t xml:space="preserve"> should also be used as an </w:t>
      </w:r>
      <w:r w:rsidR="47FC1B89" w:rsidRPr="47FC1B89">
        <w:rPr>
          <w:rFonts w:ascii="Times New Roman" w:eastAsia="Times New Roman" w:hAnsi="Times New Roman" w:cs="Times New Roman"/>
          <w:color w:val="0E101A"/>
          <w:sz w:val="20"/>
          <w:szCs w:val="20"/>
        </w:rPr>
        <w:t>e-mail</w:t>
      </w:r>
      <w:r w:rsidR="00CC71AA" w:rsidRPr="47FC1B89">
        <w:rPr>
          <w:rFonts w:ascii="Times New Roman" w:eastAsia="Times New Roman" w:hAnsi="Times New Roman" w:cs="Times New Roman"/>
          <w:color w:val="0E101A"/>
          <w:sz w:val="20"/>
          <w:szCs w:val="20"/>
        </w:rPr>
        <w:t xml:space="preserve"> distribution system. Therefore, the port should be disabled. Based on the research, over </w:t>
      </w:r>
      <w:r w:rsidR="009A1449" w:rsidRPr="47FC1B89">
        <w:rPr>
          <w:rFonts w:ascii="Times New Roman" w:eastAsia="Times New Roman" w:hAnsi="Times New Roman" w:cs="Times New Roman"/>
          <w:color w:val="0E101A"/>
          <w:sz w:val="20"/>
          <w:szCs w:val="20"/>
        </w:rPr>
        <w:t>3.04</w:t>
      </w:r>
      <w:r w:rsidR="00CC71AA" w:rsidRPr="47FC1B89">
        <w:rPr>
          <w:rFonts w:ascii="Times New Roman" w:eastAsia="Times New Roman" w:hAnsi="Times New Roman" w:cs="Times New Roman"/>
          <w:color w:val="0E101A"/>
          <w:sz w:val="20"/>
          <w:szCs w:val="20"/>
        </w:rPr>
        <w:t>%</w:t>
      </w:r>
      <w:r w:rsidR="009A1449" w:rsidRPr="47FC1B89">
        <w:rPr>
          <w:rFonts w:ascii="Times New Roman" w:eastAsia="Times New Roman" w:hAnsi="Times New Roman" w:cs="Times New Roman"/>
          <w:color w:val="0E101A"/>
          <w:sz w:val="20"/>
          <w:szCs w:val="20"/>
        </w:rPr>
        <w:t xml:space="preserve"> (63)</w:t>
      </w:r>
      <w:r w:rsidR="00CC71AA" w:rsidRPr="47FC1B89">
        <w:rPr>
          <w:rFonts w:ascii="Times New Roman" w:eastAsia="Times New Roman" w:hAnsi="Times New Roman" w:cs="Times New Roman"/>
          <w:color w:val="0E101A"/>
          <w:sz w:val="20"/>
          <w:szCs w:val="20"/>
        </w:rPr>
        <w:t xml:space="preserve"> of the SLTT sites examined had port 25 enabled.</w:t>
      </w:r>
    </w:p>
    <w:p w14:paraId="779E73A6" w14:textId="400AB806" w:rsidR="00CC71AA" w:rsidRDefault="00D9339A" w:rsidP="003672EB">
      <w:pPr>
        <w:spacing w:after="0" w:line="240" w:lineRule="auto"/>
        <w:ind w:firstLine="720"/>
        <w:jc w:val="both"/>
        <w:rPr>
          <w:rFonts w:ascii="Times New Roman" w:eastAsia="Times New Roman" w:hAnsi="Times New Roman" w:cs="Times New Roman"/>
          <w:color w:val="0E101A"/>
          <w:sz w:val="20"/>
          <w:szCs w:val="20"/>
        </w:rPr>
      </w:pPr>
      <w:r w:rsidRPr="47FC1B89">
        <w:rPr>
          <w:rFonts w:ascii="Times New Roman" w:eastAsia="Times New Roman" w:hAnsi="Times New Roman" w:cs="Times New Roman"/>
          <w:color w:val="0E101A"/>
          <w:sz w:val="20"/>
          <w:szCs w:val="20"/>
        </w:rPr>
        <w:t>Domain Name Service (</w:t>
      </w:r>
      <w:r w:rsidR="64AC6A7A" w:rsidRPr="47FC1B89">
        <w:rPr>
          <w:rFonts w:ascii="Times New Roman" w:eastAsia="Times New Roman" w:hAnsi="Times New Roman" w:cs="Times New Roman"/>
          <w:color w:val="0E101A"/>
          <w:sz w:val="20"/>
          <w:szCs w:val="20"/>
        </w:rPr>
        <w:t>DNS</w:t>
      </w:r>
      <w:r w:rsidRPr="47FC1B89">
        <w:rPr>
          <w:rFonts w:ascii="Times New Roman" w:eastAsia="Times New Roman" w:hAnsi="Times New Roman" w:cs="Times New Roman"/>
          <w:color w:val="0E101A"/>
          <w:sz w:val="20"/>
          <w:szCs w:val="20"/>
        </w:rPr>
        <w:t>)</w:t>
      </w:r>
      <w:r w:rsidR="00CC71AA" w:rsidRPr="47FC1B89">
        <w:rPr>
          <w:rFonts w:ascii="Times New Roman" w:eastAsia="Times New Roman" w:hAnsi="Times New Roman" w:cs="Times New Roman"/>
          <w:color w:val="0E101A"/>
          <w:sz w:val="20"/>
          <w:szCs w:val="20"/>
        </w:rPr>
        <w:t xml:space="preserve"> is </w:t>
      </w:r>
      <w:r w:rsidR="64AC6A7A" w:rsidRPr="47FC1B89">
        <w:rPr>
          <w:rFonts w:ascii="Times New Roman" w:eastAsia="Times New Roman" w:hAnsi="Times New Roman" w:cs="Times New Roman"/>
          <w:color w:val="0E101A"/>
          <w:sz w:val="20"/>
          <w:szCs w:val="20"/>
        </w:rPr>
        <w:t>often used for DDoS attacks</w:t>
      </w:r>
      <w:r w:rsidR="00CC71AA" w:rsidRPr="47FC1B89">
        <w:rPr>
          <w:rFonts w:ascii="Times New Roman" w:eastAsia="Times New Roman" w:hAnsi="Times New Roman" w:cs="Times New Roman"/>
          <w:color w:val="0E101A"/>
          <w:sz w:val="20"/>
          <w:szCs w:val="20"/>
        </w:rPr>
        <w:t xml:space="preserve"> and utilizes port 53. It is recommended that an SLTT webserver should not perform double-duty as a DNS server as well. Therefore, port 53 should be disabled. Based on the research, over </w:t>
      </w:r>
      <w:r w:rsidR="009A1449" w:rsidRPr="47FC1B89">
        <w:rPr>
          <w:rFonts w:ascii="Times New Roman" w:eastAsia="Times New Roman" w:hAnsi="Times New Roman" w:cs="Times New Roman"/>
          <w:color w:val="0E101A"/>
          <w:sz w:val="20"/>
          <w:szCs w:val="20"/>
        </w:rPr>
        <w:t>13.20</w:t>
      </w:r>
      <w:r w:rsidR="00CC71AA" w:rsidRPr="47FC1B89">
        <w:rPr>
          <w:rFonts w:ascii="Times New Roman" w:eastAsia="Times New Roman" w:hAnsi="Times New Roman" w:cs="Times New Roman"/>
          <w:color w:val="0E101A"/>
          <w:sz w:val="20"/>
          <w:szCs w:val="20"/>
        </w:rPr>
        <w:t>%</w:t>
      </w:r>
      <w:r w:rsidR="009A1449" w:rsidRPr="47FC1B89">
        <w:rPr>
          <w:rFonts w:ascii="Times New Roman" w:eastAsia="Times New Roman" w:hAnsi="Times New Roman" w:cs="Times New Roman"/>
          <w:color w:val="0E101A"/>
          <w:sz w:val="20"/>
          <w:szCs w:val="20"/>
        </w:rPr>
        <w:t xml:space="preserve"> (274)</w:t>
      </w:r>
      <w:r w:rsidR="00CC71AA" w:rsidRPr="47FC1B89">
        <w:rPr>
          <w:rFonts w:ascii="Times New Roman" w:eastAsia="Times New Roman" w:hAnsi="Times New Roman" w:cs="Times New Roman"/>
          <w:color w:val="0E101A"/>
          <w:sz w:val="20"/>
          <w:szCs w:val="20"/>
        </w:rPr>
        <w:t xml:space="preserve"> of the SLTT sites examined had port 53 enabled.</w:t>
      </w:r>
    </w:p>
    <w:p w14:paraId="78F68CA3" w14:textId="3C5774A7" w:rsidR="00CF3F45" w:rsidRDefault="00CC71AA" w:rsidP="00F53CD3">
      <w:pPr>
        <w:spacing w:after="0" w:line="240" w:lineRule="auto"/>
        <w:jc w:val="both"/>
        <w:rPr>
          <w:rFonts w:ascii="Times New Roman" w:eastAsia="Times New Roman" w:hAnsi="Times New Roman" w:cs="Times New Roman"/>
          <w:color w:val="0E101A"/>
          <w:sz w:val="20"/>
          <w:szCs w:val="20"/>
        </w:rPr>
      </w:pPr>
      <w:r w:rsidRPr="5E1ADA4D">
        <w:rPr>
          <w:rFonts w:ascii="Times New Roman" w:eastAsia="Times New Roman" w:hAnsi="Times New Roman" w:cs="Times New Roman"/>
          <w:color w:val="0E101A"/>
          <w:sz w:val="20"/>
          <w:szCs w:val="20"/>
        </w:rPr>
        <w:t xml:space="preserve"> </w:t>
      </w:r>
      <w:r>
        <w:tab/>
      </w:r>
      <w:r w:rsidR="64AC6A7A" w:rsidRPr="5E1ADA4D">
        <w:rPr>
          <w:rFonts w:ascii="Times New Roman" w:eastAsia="Times New Roman" w:hAnsi="Times New Roman" w:cs="Times New Roman"/>
          <w:color w:val="0E101A"/>
          <w:sz w:val="20"/>
          <w:szCs w:val="20"/>
        </w:rPr>
        <w:t>NetBIOS</w:t>
      </w:r>
      <w:r w:rsidRPr="5E1ADA4D">
        <w:rPr>
          <w:rFonts w:ascii="Times New Roman" w:eastAsia="Times New Roman" w:hAnsi="Times New Roman" w:cs="Times New Roman"/>
          <w:color w:val="0E101A"/>
          <w:sz w:val="20"/>
          <w:szCs w:val="20"/>
        </w:rPr>
        <w:t>, a l</w:t>
      </w:r>
      <w:r w:rsidR="64AC6A7A" w:rsidRPr="5E1ADA4D">
        <w:rPr>
          <w:rFonts w:ascii="Times New Roman" w:eastAsia="Times New Roman" w:hAnsi="Times New Roman" w:cs="Times New Roman"/>
          <w:color w:val="0E101A"/>
          <w:sz w:val="20"/>
          <w:szCs w:val="20"/>
        </w:rPr>
        <w:t>egacy</w:t>
      </w:r>
      <w:r w:rsidR="14C397BE" w:rsidRPr="5E1ADA4D">
        <w:rPr>
          <w:rFonts w:ascii="Times New Roman" w:eastAsia="Times New Roman" w:hAnsi="Times New Roman" w:cs="Times New Roman"/>
          <w:color w:val="0E101A"/>
          <w:sz w:val="20"/>
          <w:szCs w:val="20"/>
        </w:rPr>
        <w:t xml:space="preserve"> </w:t>
      </w:r>
      <w:r w:rsidR="47FC1B89" w:rsidRPr="5E1ADA4D">
        <w:rPr>
          <w:rFonts w:ascii="Times New Roman" w:eastAsia="Times New Roman" w:hAnsi="Times New Roman" w:cs="Times New Roman"/>
          <w:color w:val="0E101A"/>
          <w:sz w:val="20"/>
          <w:szCs w:val="20"/>
        </w:rPr>
        <w:t>protocol that</w:t>
      </w:r>
      <w:r w:rsidRPr="5E1ADA4D">
        <w:rPr>
          <w:rFonts w:ascii="Times New Roman" w:eastAsia="Times New Roman" w:hAnsi="Times New Roman" w:cs="Times New Roman"/>
          <w:color w:val="0E101A"/>
          <w:sz w:val="20"/>
          <w:szCs w:val="20"/>
        </w:rPr>
        <w:t xml:space="preserve"> uses port 13</w:t>
      </w:r>
      <w:r w:rsidR="47FC1B89" w:rsidRPr="5E1ADA4D">
        <w:rPr>
          <w:rFonts w:ascii="Times New Roman" w:eastAsia="Times New Roman" w:hAnsi="Times New Roman" w:cs="Times New Roman"/>
          <w:color w:val="0E101A"/>
          <w:sz w:val="20"/>
          <w:szCs w:val="20"/>
        </w:rPr>
        <w:t>,</w:t>
      </w:r>
      <w:r w:rsidRPr="5E1ADA4D">
        <w:rPr>
          <w:rFonts w:ascii="Times New Roman" w:eastAsia="Times New Roman" w:hAnsi="Times New Roman" w:cs="Times New Roman"/>
          <w:color w:val="0E101A"/>
          <w:sz w:val="20"/>
          <w:szCs w:val="20"/>
        </w:rPr>
        <w:t xml:space="preserve">9 </w:t>
      </w:r>
      <w:r w:rsidR="23C67401" w:rsidRPr="5E1ADA4D">
        <w:rPr>
          <w:rFonts w:ascii="Times New Roman" w:eastAsia="Times New Roman" w:hAnsi="Times New Roman" w:cs="Times New Roman"/>
          <w:color w:val="0E101A"/>
          <w:sz w:val="20"/>
          <w:szCs w:val="20"/>
        </w:rPr>
        <w:t xml:space="preserve">is </w:t>
      </w:r>
      <w:r w:rsidR="64AC6A7A" w:rsidRPr="5E1ADA4D">
        <w:rPr>
          <w:rFonts w:ascii="Times New Roman" w:eastAsia="Times New Roman" w:hAnsi="Times New Roman" w:cs="Times New Roman"/>
          <w:color w:val="0E101A"/>
          <w:sz w:val="20"/>
          <w:szCs w:val="20"/>
        </w:rPr>
        <w:t>primarily used for file and printer sharing.</w:t>
      </w:r>
      <w:r w:rsidRPr="5E1ADA4D">
        <w:rPr>
          <w:rFonts w:ascii="Times New Roman" w:eastAsia="Times New Roman" w:hAnsi="Times New Roman" w:cs="Times New Roman"/>
          <w:color w:val="0E101A"/>
          <w:sz w:val="20"/>
          <w:szCs w:val="20"/>
        </w:rPr>
        <w:t xml:space="preserve"> An SLTT website should not be using NetBIOS for sharing service</w:t>
      </w:r>
      <w:r w:rsidR="47FC1B89" w:rsidRPr="5E1ADA4D">
        <w:rPr>
          <w:rFonts w:ascii="Times New Roman" w:eastAsia="Times New Roman" w:hAnsi="Times New Roman" w:cs="Times New Roman"/>
          <w:color w:val="0E101A"/>
          <w:sz w:val="20"/>
          <w:szCs w:val="20"/>
        </w:rPr>
        <w:t>; therefore</w:t>
      </w:r>
      <w:r w:rsidR="028BD785" w:rsidRPr="5E1ADA4D">
        <w:rPr>
          <w:rFonts w:ascii="Times New Roman" w:eastAsia="Times New Roman" w:hAnsi="Times New Roman" w:cs="Times New Roman"/>
          <w:color w:val="0E101A"/>
          <w:sz w:val="20"/>
          <w:szCs w:val="20"/>
        </w:rPr>
        <w:t>,</w:t>
      </w:r>
      <w:r w:rsidRPr="5E1ADA4D">
        <w:rPr>
          <w:rFonts w:ascii="Times New Roman" w:eastAsia="Times New Roman" w:hAnsi="Times New Roman" w:cs="Times New Roman"/>
          <w:color w:val="0E101A"/>
          <w:sz w:val="20"/>
          <w:szCs w:val="20"/>
        </w:rPr>
        <w:t xml:space="preserve"> the port should be disabled. Based on the research, over </w:t>
      </w:r>
      <w:r w:rsidR="009A1449" w:rsidRPr="5E1ADA4D">
        <w:rPr>
          <w:rFonts w:ascii="Times New Roman" w:eastAsia="Times New Roman" w:hAnsi="Times New Roman" w:cs="Times New Roman"/>
          <w:color w:val="0E101A"/>
          <w:sz w:val="20"/>
          <w:szCs w:val="20"/>
        </w:rPr>
        <w:t>.10</w:t>
      </w:r>
      <w:r w:rsidRPr="5E1ADA4D">
        <w:rPr>
          <w:rFonts w:ascii="Times New Roman" w:eastAsia="Times New Roman" w:hAnsi="Times New Roman" w:cs="Times New Roman"/>
          <w:color w:val="0E101A"/>
          <w:sz w:val="20"/>
          <w:szCs w:val="20"/>
        </w:rPr>
        <w:t xml:space="preserve">% </w:t>
      </w:r>
      <w:r w:rsidR="009A1449" w:rsidRPr="5E1ADA4D">
        <w:rPr>
          <w:rFonts w:ascii="Times New Roman" w:eastAsia="Times New Roman" w:hAnsi="Times New Roman" w:cs="Times New Roman"/>
          <w:color w:val="0E101A"/>
          <w:sz w:val="20"/>
          <w:szCs w:val="20"/>
        </w:rPr>
        <w:t xml:space="preserve">(2) </w:t>
      </w:r>
      <w:r w:rsidRPr="5E1ADA4D">
        <w:rPr>
          <w:rFonts w:ascii="Times New Roman" w:eastAsia="Times New Roman" w:hAnsi="Times New Roman" w:cs="Times New Roman"/>
          <w:color w:val="0E101A"/>
          <w:sz w:val="20"/>
          <w:szCs w:val="20"/>
        </w:rPr>
        <w:t>of the SLTT sites examined had port</w:t>
      </w:r>
      <w:r w:rsidR="009A1449" w:rsidRPr="5E1ADA4D">
        <w:rPr>
          <w:rFonts w:ascii="Times New Roman" w:eastAsia="Times New Roman" w:hAnsi="Times New Roman" w:cs="Times New Roman"/>
          <w:color w:val="0E101A"/>
          <w:sz w:val="20"/>
          <w:szCs w:val="20"/>
        </w:rPr>
        <w:t xml:space="preserve"> </w:t>
      </w:r>
      <w:r w:rsidRPr="5E1ADA4D">
        <w:rPr>
          <w:rFonts w:ascii="Times New Roman" w:eastAsia="Times New Roman" w:hAnsi="Times New Roman" w:cs="Times New Roman"/>
          <w:color w:val="0E101A"/>
          <w:sz w:val="20"/>
          <w:szCs w:val="20"/>
        </w:rPr>
        <w:t>139 enabled.</w:t>
      </w:r>
      <w:r w:rsidR="00772875" w:rsidRPr="5E1ADA4D">
        <w:rPr>
          <w:rFonts w:ascii="Times New Roman" w:eastAsia="Times New Roman" w:hAnsi="Times New Roman" w:cs="Times New Roman"/>
          <w:color w:val="0E101A"/>
          <w:sz w:val="20"/>
          <w:szCs w:val="20"/>
        </w:rPr>
        <w:t xml:space="preserve"> </w:t>
      </w:r>
    </w:p>
    <w:p w14:paraId="76E43DA7" w14:textId="27AD05B9" w:rsidR="00CF3F45" w:rsidRPr="00D0470C" w:rsidRDefault="00D9339A" w:rsidP="003672EB">
      <w:pPr>
        <w:spacing w:after="0" w:line="240" w:lineRule="auto"/>
        <w:ind w:firstLine="720"/>
        <w:jc w:val="both"/>
        <w:rPr>
          <w:rFonts w:ascii="Times New Roman" w:eastAsia="Times New Roman" w:hAnsi="Times New Roman" w:cs="Times New Roman"/>
          <w:color w:val="0E101A"/>
          <w:sz w:val="20"/>
          <w:szCs w:val="20"/>
        </w:rPr>
      </w:pPr>
      <w:r w:rsidRPr="5E1ADA4D">
        <w:rPr>
          <w:rFonts w:ascii="Times New Roman" w:eastAsia="Times New Roman" w:hAnsi="Times New Roman" w:cs="Times New Roman"/>
          <w:color w:val="0E101A"/>
          <w:sz w:val="20"/>
          <w:szCs w:val="20"/>
        </w:rPr>
        <w:t>Server Message Blocks (</w:t>
      </w:r>
      <w:r w:rsidR="64AC6A7A" w:rsidRPr="5E1ADA4D">
        <w:rPr>
          <w:rFonts w:ascii="Times New Roman" w:eastAsia="Times New Roman" w:hAnsi="Times New Roman" w:cs="Times New Roman"/>
          <w:color w:val="0E101A"/>
          <w:sz w:val="20"/>
          <w:szCs w:val="20"/>
        </w:rPr>
        <w:t>SMB</w:t>
      </w:r>
      <w:r w:rsidRPr="5E1ADA4D">
        <w:rPr>
          <w:rFonts w:ascii="Times New Roman" w:eastAsia="Times New Roman" w:hAnsi="Times New Roman" w:cs="Times New Roman"/>
          <w:color w:val="0E101A"/>
          <w:sz w:val="20"/>
          <w:szCs w:val="20"/>
        </w:rPr>
        <w:t>)</w:t>
      </w:r>
      <w:r w:rsidR="00772875" w:rsidRPr="5E1ADA4D">
        <w:rPr>
          <w:rFonts w:ascii="Times New Roman" w:eastAsia="Times New Roman" w:hAnsi="Times New Roman" w:cs="Times New Roman"/>
          <w:color w:val="0E101A"/>
          <w:sz w:val="20"/>
          <w:szCs w:val="20"/>
        </w:rPr>
        <w:t xml:space="preserve"> uses port 445 for its</w:t>
      </w:r>
      <w:r w:rsidR="64AC6A7A" w:rsidRPr="5E1ADA4D">
        <w:rPr>
          <w:rFonts w:ascii="Times New Roman" w:eastAsia="Times New Roman" w:hAnsi="Times New Roman" w:cs="Times New Roman"/>
          <w:color w:val="0E101A"/>
          <w:sz w:val="20"/>
          <w:szCs w:val="20"/>
        </w:rPr>
        <w:t xml:space="preserve"> sharing capabilities of files and printers. </w:t>
      </w:r>
      <w:r w:rsidR="00772875" w:rsidRPr="5E1ADA4D">
        <w:rPr>
          <w:rFonts w:ascii="Times New Roman" w:eastAsia="Times New Roman" w:hAnsi="Times New Roman" w:cs="Times New Roman"/>
          <w:color w:val="0E101A"/>
          <w:sz w:val="20"/>
          <w:szCs w:val="20"/>
        </w:rPr>
        <w:t>SMB was exploited in 2017 by the famous</w:t>
      </w:r>
      <w:r w:rsidR="64AC6A7A" w:rsidRPr="5E1ADA4D">
        <w:rPr>
          <w:rFonts w:ascii="Times New Roman" w:eastAsia="Times New Roman" w:hAnsi="Times New Roman" w:cs="Times New Roman"/>
          <w:color w:val="0E101A"/>
          <w:sz w:val="20"/>
          <w:szCs w:val="20"/>
        </w:rPr>
        <w:t xml:space="preserve"> WannaCry attack.</w:t>
      </w:r>
      <w:r w:rsidR="00772875" w:rsidRPr="5E1ADA4D">
        <w:rPr>
          <w:rFonts w:ascii="Times New Roman" w:eastAsia="Times New Roman" w:hAnsi="Times New Roman" w:cs="Times New Roman"/>
          <w:color w:val="0E101A"/>
          <w:sz w:val="20"/>
          <w:szCs w:val="20"/>
        </w:rPr>
        <w:t xml:space="preserve"> Therefore, port 445 should </w:t>
      </w:r>
      <w:r w:rsidR="5E1ADA4D" w:rsidRPr="5E1ADA4D">
        <w:rPr>
          <w:rFonts w:ascii="Times New Roman" w:eastAsia="Times New Roman" w:hAnsi="Times New Roman" w:cs="Times New Roman"/>
          <w:color w:val="0E101A"/>
          <w:sz w:val="20"/>
          <w:szCs w:val="20"/>
        </w:rPr>
        <w:t>be disabled</w:t>
      </w:r>
      <w:r w:rsidR="00772875" w:rsidRPr="5E1ADA4D">
        <w:rPr>
          <w:rFonts w:ascii="Times New Roman" w:eastAsia="Times New Roman" w:hAnsi="Times New Roman" w:cs="Times New Roman"/>
          <w:color w:val="0E101A"/>
          <w:sz w:val="20"/>
          <w:szCs w:val="20"/>
        </w:rPr>
        <w:t xml:space="preserve"> and an SLTT </w:t>
      </w:r>
      <w:r w:rsidR="5E1ADA4D" w:rsidRPr="5E1ADA4D">
        <w:rPr>
          <w:rFonts w:ascii="Times New Roman" w:eastAsia="Times New Roman" w:hAnsi="Times New Roman" w:cs="Times New Roman"/>
          <w:color w:val="0E101A"/>
          <w:sz w:val="20"/>
          <w:szCs w:val="20"/>
        </w:rPr>
        <w:t>internet-facing</w:t>
      </w:r>
      <w:r w:rsidR="00772875" w:rsidRPr="5E1ADA4D">
        <w:rPr>
          <w:rFonts w:ascii="Times New Roman" w:eastAsia="Times New Roman" w:hAnsi="Times New Roman" w:cs="Times New Roman"/>
          <w:color w:val="0E101A"/>
          <w:sz w:val="20"/>
          <w:szCs w:val="20"/>
        </w:rPr>
        <w:t xml:space="preserve"> webserver should not be used for file and print services. Based on the research, over</w:t>
      </w:r>
      <w:r w:rsidR="009A1449" w:rsidRPr="5E1ADA4D">
        <w:rPr>
          <w:rFonts w:ascii="Times New Roman" w:eastAsia="Times New Roman" w:hAnsi="Times New Roman" w:cs="Times New Roman"/>
          <w:color w:val="0E101A"/>
          <w:sz w:val="20"/>
          <w:szCs w:val="20"/>
        </w:rPr>
        <w:t xml:space="preserve"> .82</w:t>
      </w:r>
      <w:r w:rsidR="00772875" w:rsidRPr="5E1ADA4D">
        <w:rPr>
          <w:rFonts w:ascii="Times New Roman" w:eastAsia="Times New Roman" w:hAnsi="Times New Roman" w:cs="Times New Roman"/>
          <w:color w:val="0E101A"/>
          <w:sz w:val="20"/>
          <w:szCs w:val="20"/>
        </w:rPr>
        <w:t>%</w:t>
      </w:r>
      <w:r w:rsidR="009A1449" w:rsidRPr="5E1ADA4D">
        <w:rPr>
          <w:rFonts w:ascii="Times New Roman" w:eastAsia="Times New Roman" w:hAnsi="Times New Roman" w:cs="Times New Roman"/>
          <w:color w:val="0E101A"/>
          <w:sz w:val="20"/>
          <w:szCs w:val="20"/>
        </w:rPr>
        <w:t xml:space="preserve"> (17)</w:t>
      </w:r>
      <w:r w:rsidR="00772875" w:rsidRPr="5E1ADA4D">
        <w:rPr>
          <w:rFonts w:ascii="Times New Roman" w:eastAsia="Times New Roman" w:hAnsi="Times New Roman" w:cs="Times New Roman"/>
          <w:color w:val="0E101A"/>
          <w:sz w:val="20"/>
          <w:szCs w:val="20"/>
        </w:rPr>
        <w:t xml:space="preserve"> of the SLTT sites examined had port 445 enabled.</w:t>
      </w:r>
    </w:p>
    <w:p w14:paraId="36118202" w14:textId="21CFE2FA" w:rsidR="00CF3F45" w:rsidRPr="00D0470C" w:rsidRDefault="00772875" w:rsidP="003672EB">
      <w:pPr>
        <w:spacing w:after="0" w:line="240" w:lineRule="auto"/>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The default p</w:t>
      </w:r>
      <w:r w:rsidR="64AC6A7A" w:rsidRPr="00D0470C">
        <w:rPr>
          <w:rFonts w:ascii="Times New Roman" w:eastAsia="Times New Roman" w:hAnsi="Times New Roman" w:cs="Times New Roman"/>
          <w:color w:val="0E101A"/>
          <w:sz w:val="20"/>
          <w:szCs w:val="20"/>
        </w:rPr>
        <w:t>orts</w:t>
      </w:r>
      <w:r>
        <w:rPr>
          <w:rFonts w:ascii="Times New Roman" w:eastAsia="Times New Roman" w:hAnsi="Times New Roman" w:cs="Times New Roman"/>
          <w:color w:val="0E101A"/>
          <w:sz w:val="20"/>
          <w:szCs w:val="20"/>
        </w:rPr>
        <w:t xml:space="preserve"> for </w:t>
      </w:r>
      <w:r w:rsidR="00D9339A">
        <w:rPr>
          <w:rFonts w:ascii="Times New Roman" w:eastAsia="Times New Roman" w:hAnsi="Times New Roman" w:cs="Times New Roman"/>
          <w:color w:val="0E101A"/>
          <w:sz w:val="20"/>
          <w:szCs w:val="20"/>
        </w:rPr>
        <w:t>Structured Query Language (</w:t>
      </w:r>
      <w:r>
        <w:rPr>
          <w:rFonts w:ascii="Times New Roman" w:eastAsia="Times New Roman" w:hAnsi="Times New Roman" w:cs="Times New Roman"/>
          <w:color w:val="0E101A"/>
          <w:sz w:val="20"/>
          <w:szCs w:val="20"/>
        </w:rPr>
        <w:t>SQL</w:t>
      </w:r>
      <w:r w:rsidR="00D9339A">
        <w:rPr>
          <w:rFonts w:ascii="Times New Roman" w:eastAsia="Times New Roman" w:hAnsi="Times New Roman" w:cs="Times New Roman"/>
          <w:color w:val="0E101A"/>
          <w:sz w:val="20"/>
          <w:szCs w:val="20"/>
        </w:rPr>
        <w:t>)</w:t>
      </w:r>
      <w:r>
        <w:rPr>
          <w:rFonts w:ascii="Times New Roman" w:eastAsia="Times New Roman" w:hAnsi="Times New Roman" w:cs="Times New Roman"/>
          <w:color w:val="0E101A"/>
          <w:sz w:val="20"/>
          <w:szCs w:val="20"/>
        </w:rPr>
        <w:t xml:space="preserve"> are ports 1</w:t>
      </w:r>
      <w:r w:rsidR="64AC6A7A" w:rsidRPr="00D0470C">
        <w:rPr>
          <w:rFonts w:ascii="Times New Roman" w:eastAsia="Times New Roman" w:hAnsi="Times New Roman" w:cs="Times New Roman"/>
          <w:color w:val="0E101A"/>
          <w:sz w:val="20"/>
          <w:szCs w:val="20"/>
        </w:rPr>
        <w:t>433,1434, and 3306</w:t>
      </w:r>
      <w:r>
        <w:rPr>
          <w:rFonts w:ascii="Times New Roman" w:eastAsia="Times New Roman" w:hAnsi="Times New Roman" w:cs="Times New Roman"/>
          <w:color w:val="0E101A"/>
          <w:sz w:val="20"/>
          <w:szCs w:val="20"/>
        </w:rPr>
        <w:t xml:space="preserve">. These ports are easily able to be </w:t>
      </w:r>
      <w:r w:rsidR="64AC6A7A" w:rsidRPr="00D0470C">
        <w:rPr>
          <w:rFonts w:ascii="Times New Roman" w:eastAsia="Times New Roman" w:hAnsi="Times New Roman" w:cs="Times New Roman"/>
          <w:color w:val="0E101A"/>
          <w:sz w:val="20"/>
          <w:szCs w:val="20"/>
        </w:rPr>
        <w:t>used for malware distribution.</w:t>
      </w:r>
      <w:r>
        <w:rPr>
          <w:rFonts w:ascii="Times New Roman" w:eastAsia="Times New Roman" w:hAnsi="Times New Roman" w:cs="Times New Roman"/>
          <w:color w:val="0E101A"/>
          <w:sz w:val="20"/>
          <w:szCs w:val="20"/>
        </w:rPr>
        <w:t xml:space="preserve"> Based on the research, over </w:t>
      </w:r>
      <w:r w:rsidR="009A1449">
        <w:rPr>
          <w:rFonts w:ascii="Times New Roman" w:eastAsia="Times New Roman" w:hAnsi="Times New Roman" w:cs="Times New Roman"/>
          <w:color w:val="0E101A"/>
          <w:sz w:val="20"/>
          <w:szCs w:val="20"/>
        </w:rPr>
        <w:t>.96</w:t>
      </w:r>
      <w:r>
        <w:rPr>
          <w:rFonts w:ascii="Times New Roman" w:eastAsia="Times New Roman" w:hAnsi="Times New Roman" w:cs="Times New Roman"/>
          <w:color w:val="0E101A"/>
          <w:sz w:val="20"/>
          <w:szCs w:val="20"/>
        </w:rPr>
        <w:t>%</w:t>
      </w:r>
      <w:r w:rsidR="009A1449">
        <w:rPr>
          <w:rFonts w:ascii="Times New Roman" w:eastAsia="Times New Roman" w:hAnsi="Times New Roman" w:cs="Times New Roman"/>
          <w:color w:val="0E101A"/>
          <w:sz w:val="20"/>
          <w:szCs w:val="20"/>
        </w:rPr>
        <w:t xml:space="preserve"> (20)</w:t>
      </w:r>
      <w:r>
        <w:rPr>
          <w:rFonts w:ascii="Times New Roman" w:eastAsia="Times New Roman" w:hAnsi="Times New Roman" w:cs="Times New Roman"/>
          <w:color w:val="0E101A"/>
          <w:sz w:val="20"/>
          <w:szCs w:val="20"/>
        </w:rPr>
        <w:t xml:space="preserve"> of the SLTT sites examined had the default SQL enabled.</w:t>
      </w:r>
    </w:p>
    <w:p w14:paraId="5402805F" w14:textId="77777777" w:rsidR="00772875" w:rsidRDefault="00772875" w:rsidP="00854DBE">
      <w:pPr>
        <w:spacing w:after="0" w:line="240" w:lineRule="auto"/>
        <w:rPr>
          <w:rFonts w:ascii="Times New Roman" w:eastAsia="Times New Roman" w:hAnsi="Times New Roman" w:cs="Times New Roman"/>
          <w:color w:val="0E101A"/>
          <w:sz w:val="20"/>
          <w:szCs w:val="20"/>
        </w:rPr>
      </w:pPr>
    </w:p>
    <w:p w14:paraId="5526B0FF" w14:textId="172207A5" w:rsidR="00CF3F45" w:rsidRDefault="64AC6A7A" w:rsidP="003672EB">
      <w:pPr>
        <w:spacing w:after="0" w:line="240" w:lineRule="auto"/>
        <w:ind w:firstLine="720"/>
        <w:jc w:val="both"/>
        <w:rPr>
          <w:rFonts w:ascii="Times New Roman" w:eastAsia="Times New Roman" w:hAnsi="Times New Roman" w:cs="Times New Roman"/>
          <w:color w:val="0E101A"/>
          <w:sz w:val="20"/>
          <w:szCs w:val="20"/>
        </w:rPr>
      </w:pPr>
      <w:r w:rsidRPr="5E1ADA4D">
        <w:rPr>
          <w:rFonts w:ascii="Times New Roman" w:eastAsia="Times New Roman" w:hAnsi="Times New Roman" w:cs="Times New Roman"/>
          <w:color w:val="0E101A"/>
          <w:sz w:val="20"/>
          <w:szCs w:val="20"/>
        </w:rPr>
        <w:t>Remote Desktop</w:t>
      </w:r>
      <w:r w:rsidR="002D5AA9" w:rsidRPr="5E1ADA4D">
        <w:rPr>
          <w:rFonts w:ascii="Times New Roman" w:eastAsia="Times New Roman" w:hAnsi="Times New Roman" w:cs="Times New Roman"/>
          <w:color w:val="0E101A"/>
          <w:sz w:val="20"/>
          <w:szCs w:val="20"/>
        </w:rPr>
        <w:t xml:space="preserve"> (RDP)</w:t>
      </w:r>
      <w:r w:rsidR="007C02C4" w:rsidRPr="5E1ADA4D">
        <w:rPr>
          <w:rFonts w:ascii="Times New Roman" w:eastAsia="Times New Roman" w:hAnsi="Times New Roman" w:cs="Times New Roman"/>
          <w:color w:val="0E101A"/>
          <w:sz w:val="20"/>
          <w:szCs w:val="20"/>
        </w:rPr>
        <w:t xml:space="preserve"> uses port 3389 and is </w:t>
      </w:r>
      <w:r w:rsidR="003672EB" w:rsidRPr="5E1ADA4D">
        <w:rPr>
          <w:rFonts w:ascii="Times New Roman" w:eastAsia="Times New Roman" w:hAnsi="Times New Roman" w:cs="Times New Roman"/>
          <w:color w:val="0E101A"/>
          <w:sz w:val="20"/>
          <w:szCs w:val="20"/>
        </w:rPr>
        <w:t>arguably</w:t>
      </w:r>
      <w:r w:rsidR="007C02C4" w:rsidRPr="5E1ADA4D">
        <w:rPr>
          <w:rFonts w:ascii="Times New Roman" w:eastAsia="Times New Roman" w:hAnsi="Times New Roman" w:cs="Times New Roman"/>
          <w:color w:val="0E101A"/>
          <w:sz w:val="20"/>
          <w:szCs w:val="20"/>
        </w:rPr>
        <w:t xml:space="preserve"> one of the </w:t>
      </w:r>
      <w:r w:rsidR="003672EB" w:rsidRPr="5E1ADA4D">
        <w:rPr>
          <w:rFonts w:ascii="Times New Roman" w:eastAsia="Times New Roman" w:hAnsi="Times New Roman" w:cs="Times New Roman"/>
          <w:color w:val="0E101A"/>
          <w:sz w:val="20"/>
          <w:szCs w:val="20"/>
        </w:rPr>
        <w:t>riskiest</w:t>
      </w:r>
      <w:r w:rsidR="007C02C4" w:rsidRPr="5E1ADA4D">
        <w:rPr>
          <w:rFonts w:ascii="Times New Roman" w:eastAsia="Times New Roman" w:hAnsi="Times New Roman" w:cs="Times New Roman"/>
          <w:color w:val="0E101A"/>
          <w:sz w:val="20"/>
          <w:szCs w:val="20"/>
        </w:rPr>
        <w:t xml:space="preserve"> port</w:t>
      </w:r>
      <w:r w:rsidR="003672EB" w:rsidRPr="5E1ADA4D">
        <w:rPr>
          <w:rFonts w:ascii="Times New Roman" w:eastAsia="Times New Roman" w:hAnsi="Times New Roman" w:cs="Times New Roman"/>
          <w:color w:val="0E101A"/>
          <w:sz w:val="20"/>
          <w:szCs w:val="20"/>
        </w:rPr>
        <w:t>s</w:t>
      </w:r>
      <w:r w:rsidR="007C02C4" w:rsidRPr="5E1ADA4D">
        <w:rPr>
          <w:rFonts w:ascii="Times New Roman" w:eastAsia="Times New Roman" w:hAnsi="Times New Roman" w:cs="Times New Roman"/>
          <w:color w:val="0E101A"/>
          <w:sz w:val="20"/>
          <w:szCs w:val="20"/>
        </w:rPr>
        <w:t xml:space="preserve"> to have open on an </w:t>
      </w:r>
      <w:r w:rsidR="5E1ADA4D" w:rsidRPr="5E1ADA4D">
        <w:rPr>
          <w:rFonts w:ascii="Times New Roman" w:eastAsia="Times New Roman" w:hAnsi="Times New Roman" w:cs="Times New Roman"/>
          <w:color w:val="0E101A"/>
          <w:sz w:val="20"/>
          <w:szCs w:val="20"/>
        </w:rPr>
        <w:t>internet-facing</w:t>
      </w:r>
      <w:r w:rsidR="007C02C4" w:rsidRPr="5E1ADA4D">
        <w:rPr>
          <w:rFonts w:ascii="Times New Roman" w:eastAsia="Times New Roman" w:hAnsi="Times New Roman" w:cs="Times New Roman"/>
          <w:color w:val="0E101A"/>
          <w:sz w:val="20"/>
          <w:szCs w:val="20"/>
        </w:rPr>
        <w:t xml:space="preserve"> server. It is u</w:t>
      </w:r>
      <w:r w:rsidRPr="5E1ADA4D">
        <w:rPr>
          <w:rFonts w:ascii="Times New Roman" w:eastAsia="Times New Roman" w:hAnsi="Times New Roman" w:cs="Times New Roman"/>
          <w:color w:val="0E101A"/>
          <w:sz w:val="20"/>
          <w:szCs w:val="20"/>
        </w:rPr>
        <w:t xml:space="preserve">tilized to exploit various vulnerabilities in remote desktop protocols, as well as weak user authentication. Remote desktop vulnerabilities are commonly used in </w:t>
      </w:r>
      <w:r w:rsidR="5E1ADA4D" w:rsidRPr="5E1ADA4D">
        <w:rPr>
          <w:rFonts w:ascii="Times New Roman" w:eastAsia="Times New Roman" w:hAnsi="Times New Roman" w:cs="Times New Roman"/>
          <w:color w:val="0E101A"/>
          <w:sz w:val="20"/>
          <w:szCs w:val="20"/>
        </w:rPr>
        <w:t>real-world</w:t>
      </w:r>
      <w:r w:rsidRPr="5E1ADA4D">
        <w:rPr>
          <w:rFonts w:ascii="Times New Roman" w:eastAsia="Times New Roman" w:hAnsi="Times New Roman" w:cs="Times New Roman"/>
          <w:color w:val="0E101A"/>
          <w:sz w:val="20"/>
          <w:szCs w:val="20"/>
        </w:rPr>
        <w:t xml:space="preserve"> </w:t>
      </w:r>
      <w:r w:rsidRPr="5E1ADA4D">
        <w:rPr>
          <w:rFonts w:ascii="Times New Roman" w:eastAsia="Times New Roman" w:hAnsi="Times New Roman" w:cs="Times New Roman"/>
          <w:color w:val="0E101A"/>
          <w:sz w:val="20"/>
          <w:szCs w:val="20"/>
        </w:rPr>
        <w:t xml:space="preserve">attacks, with the last example being the </w:t>
      </w:r>
      <w:proofErr w:type="spellStart"/>
      <w:r w:rsidRPr="5E1ADA4D">
        <w:rPr>
          <w:rFonts w:ascii="Times New Roman" w:eastAsia="Times New Roman" w:hAnsi="Times New Roman" w:cs="Times New Roman"/>
          <w:color w:val="0E101A"/>
          <w:sz w:val="20"/>
          <w:szCs w:val="20"/>
        </w:rPr>
        <w:t>BlueKeep</w:t>
      </w:r>
      <w:proofErr w:type="spellEnd"/>
      <w:r w:rsidRPr="5E1ADA4D">
        <w:rPr>
          <w:rFonts w:ascii="Times New Roman" w:eastAsia="Times New Roman" w:hAnsi="Times New Roman" w:cs="Times New Roman"/>
          <w:color w:val="0E101A"/>
          <w:sz w:val="20"/>
          <w:szCs w:val="20"/>
        </w:rPr>
        <w:t xml:space="preserve"> vulnerability.</w:t>
      </w:r>
      <w:r w:rsidR="007C02C4" w:rsidRPr="5E1ADA4D">
        <w:rPr>
          <w:rFonts w:ascii="Times New Roman" w:eastAsia="Times New Roman" w:hAnsi="Times New Roman" w:cs="Times New Roman"/>
          <w:color w:val="0E101A"/>
          <w:sz w:val="20"/>
          <w:szCs w:val="20"/>
        </w:rPr>
        <w:t xml:space="preserve"> Based on the research, over </w:t>
      </w:r>
      <w:r w:rsidR="009A1449" w:rsidRPr="5E1ADA4D">
        <w:rPr>
          <w:rFonts w:ascii="Times New Roman" w:eastAsia="Times New Roman" w:hAnsi="Times New Roman" w:cs="Times New Roman"/>
          <w:color w:val="0E101A"/>
          <w:sz w:val="20"/>
          <w:szCs w:val="20"/>
        </w:rPr>
        <w:t>1.59</w:t>
      </w:r>
      <w:r w:rsidR="007C02C4" w:rsidRPr="5E1ADA4D">
        <w:rPr>
          <w:rFonts w:ascii="Times New Roman" w:eastAsia="Times New Roman" w:hAnsi="Times New Roman" w:cs="Times New Roman"/>
          <w:color w:val="0E101A"/>
          <w:sz w:val="20"/>
          <w:szCs w:val="20"/>
        </w:rPr>
        <w:t>%</w:t>
      </w:r>
      <w:r w:rsidR="009A1449" w:rsidRPr="5E1ADA4D">
        <w:rPr>
          <w:rFonts w:ascii="Times New Roman" w:eastAsia="Times New Roman" w:hAnsi="Times New Roman" w:cs="Times New Roman"/>
          <w:color w:val="0E101A"/>
          <w:sz w:val="20"/>
          <w:szCs w:val="20"/>
        </w:rPr>
        <w:t xml:space="preserve"> (33)</w:t>
      </w:r>
      <w:r w:rsidR="007C02C4" w:rsidRPr="5E1ADA4D">
        <w:rPr>
          <w:rFonts w:ascii="Times New Roman" w:eastAsia="Times New Roman" w:hAnsi="Times New Roman" w:cs="Times New Roman"/>
          <w:color w:val="0E101A"/>
          <w:sz w:val="20"/>
          <w:szCs w:val="20"/>
        </w:rPr>
        <w:t xml:space="preserve"> of the SLTT sites examined had port 3389 enabled.</w:t>
      </w:r>
    </w:p>
    <w:p w14:paraId="2994C7EC" w14:textId="63691429" w:rsidR="00D23C03" w:rsidRPr="00D0470C" w:rsidRDefault="00D23C03" w:rsidP="00D23C03">
      <w:pPr>
        <w:spacing w:after="0" w:line="240" w:lineRule="auto"/>
        <w:jc w:val="both"/>
        <w:rPr>
          <w:rFonts w:ascii="Times New Roman" w:eastAsia="Times New Roman" w:hAnsi="Times New Roman" w:cs="Times New Roman"/>
          <w:color w:val="0E101A"/>
          <w:sz w:val="20"/>
          <w:szCs w:val="20"/>
        </w:rPr>
      </w:pPr>
      <w:r>
        <w:rPr>
          <w:noProof/>
        </w:rPr>
        <w:drawing>
          <wp:inline distT="0" distB="0" distL="0" distR="0" wp14:anchorId="513764AD" wp14:editId="7C45ACF9">
            <wp:extent cx="2743200" cy="2219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2743200" cy="2219960"/>
                    </a:xfrm>
                    <a:prstGeom prst="rect">
                      <a:avLst/>
                    </a:prstGeom>
                  </pic:spPr>
                </pic:pic>
              </a:graphicData>
            </a:graphic>
          </wp:inline>
        </w:drawing>
      </w:r>
    </w:p>
    <w:p w14:paraId="0171EE68" w14:textId="7BC057D7" w:rsidR="00CF3F45" w:rsidRPr="00D0470C" w:rsidRDefault="4B4CAB20" w:rsidP="00C411DF">
      <w:pPr>
        <w:spacing w:after="0" w:line="240" w:lineRule="auto"/>
        <w:ind w:firstLine="720"/>
        <w:jc w:val="both"/>
        <w:rPr>
          <w:rFonts w:ascii="Times New Roman" w:eastAsia="Times New Roman" w:hAnsi="Times New Roman" w:cs="Times New Roman"/>
          <w:color w:val="0E101A"/>
          <w:sz w:val="20"/>
          <w:szCs w:val="20"/>
        </w:rPr>
      </w:pPr>
      <w:r w:rsidRPr="5E1ADA4D">
        <w:rPr>
          <w:rFonts w:ascii="Times New Roman" w:eastAsia="Times New Roman" w:hAnsi="Times New Roman" w:cs="Times New Roman"/>
          <w:color w:val="0E101A"/>
          <w:sz w:val="20"/>
          <w:szCs w:val="20"/>
        </w:rPr>
        <w:t>I</w:t>
      </w:r>
      <w:r w:rsidR="00CF3F45" w:rsidRPr="5E1ADA4D">
        <w:rPr>
          <w:rFonts w:ascii="Times New Roman" w:eastAsia="Times New Roman" w:hAnsi="Times New Roman" w:cs="Times New Roman"/>
          <w:color w:val="0E101A"/>
          <w:sz w:val="20"/>
          <w:szCs w:val="20"/>
        </w:rPr>
        <w:t xml:space="preserve">n summary of this section, informed </w:t>
      </w:r>
      <w:r w:rsidR="5E1ADA4D" w:rsidRPr="5E1ADA4D">
        <w:rPr>
          <w:rFonts w:ascii="Times New Roman" w:eastAsia="Times New Roman" w:hAnsi="Times New Roman" w:cs="Times New Roman"/>
          <w:color w:val="0E101A"/>
          <w:sz w:val="20"/>
          <w:szCs w:val="20"/>
        </w:rPr>
        <w:t>decision-making</w:t>
      </w:r>
      <w:r w:rsidR="00CF3F45" w:rsidRPr="5E1ADA4D">
        <w:rPr>
          <w:rFonts w:ascii="Times New Roman" w:eastAsia="Times New Roman" w:hAnsi="Times New Roman" w:cs="Times New Roman"/>
          <w:color w:val="0E101A"/>
          <w:sz w:val="20"/>
          <w:szCs w:val="20"/>
        </w:rPr>
        <w:t xml:space="preserve"> requires the ability to discover, retrieve and use accurate and actionable information to drive results. Past research has identified various weak points and threats facing the underlying operations of our web structures. Research has shown that HTTPS is important because </w:t>
      </w:r>
      <w:r w:rsidR="5E1ADA4D" w:rsidRPr="5E1ADA4D">
        <w:rPr>
          <w:rFonts w:ascii="Times New Roman" w:eastAsia="Times New Roman" w:hAnsi="Times New Roman" w:cs="Times New Roman"/>
          <w:color w:val="0E101A"/>
          <w:sz w:val="20"/>
          <w:szCs w:val="20"/>
        </w:rPr>
        <w:t>malicious 3rd parties can intercept network traffic without it</w:t>
      </w:r>
      <w:r w:rsidR="00CF3F45" w:rsidRPr="5E1ADA4D">
        <w:rPr>
          <w:rFonts w:ascii="Times New Roman" w:eastAsia="Times New Roman" w:hAnsi="Times New Roman" w:cs="Times New Roman"/>
          <w:color w:val="0E101A"/>
          <w:sz w:val="20"/>
          <w:szCs w:val="20"/>
        </w:rPr>
        <w:t xml:space="preserve">. Research has shown that </w:t>
      </w:r>
      <w:r w:rsidR="47FC1B89" w:rsidRPr="5E1ADA4D">
        <w:rPr>
          <w:rFonts w:ascii="Times New Roman" w:eastAsia="Times New Roman" w:hAnsi="Times New Roman" w:cs="Times New Roman"/>
          <w:color w:val="0E101A"/>
          <w:sz w:val="20"/>
          <w:szCs w:val="20"/>
        </w:rPr>
        <w:t>E.V.</w:t>
      </w:r>
      <w:r w:rsidR="00CF3F45" w:rsidRPr="5E1ADA4D">
        <w:rPr>
          <w:rFonts w:ascii="Times New Roman" w:eastAsia="Times New Roman" w:hAnsi="Times New Roman" w:cs="Times New Roman"/>
          <w:color w:val="0E101A"/>
          <w:sz w:val="20"/>
          <w:szCs w:val="20"/>
        </w:rPr>
        <w:t xml:space="preserve"> certificates are designed to prevent phishing attacks and are more secure due to the rigorous </w:t>
      </w:r>
      <w:r w:rsidR="47FC1B89" w:rsidRPr="5E1ADA4D">
        <w:rPr>
          <w:rFonts w:ascii="Times New Roman" w:eastAsia="Times New Roman" w:hAnsi="Times New Roman" w:cs="Times New Roman"/>
          <w:color w:val="0E101A"/>
          <w:sz w:val="20"/>
          <w:szCs w:val="20"/>
        </w:rPr>
        <w:t>C.A.</w:t>
      </w:r>
      <w:r w:rsidR="00CF3F45" w:rsidRPr="5E1ADA4D">
        <w:rPr>
          <w:rFonts w:ascii="Times New Roman" w:eastAsia="Times New Roman" w:hAnsi="Times New Roman" w:cs="Times New Roman"/>
          <w:color w:val="0E101A"/>
          <w:sz w:val="20"/>
          <w:szCs w:val="20"/>
        </w:rPr>
        <w:t xml:space="preserve"> checks that are required to obtain them. In addition, self-signed certificates are problematic due to the errors on the </w:t>
      </w:r>
      <w:r w:rsidR="5E1ADA4D" w:rsidRPr="5E1ADA4D">
        <w:rPr>
          <w:rFonts w:ascii="Times New Roman" w:eastAsia="Times New Roman" w:hAnsi="Times New Roman" w:cs="Times New Roman"/>
          <w:color w:val="0E101A"/>
          <w:sz w:val="20"/>
          <w:szCs w:val="20"/>
        </w:rPr>
        <w:t>client-side</w:t>
      </w:r>
      <w:r w:rsidR="00CF3F45" w:rsidRPr="5E1ADA4D">
        <w:rPr>
          <w:rFonts w:ascii="Times New Roman" w:eastAsia="Times New Roman" w:hAnsi="Times New Roman" w:cs="Times New Roman"/>
          <w:color w:val="0E101A"/>
          <w:sz w:val="20"/>
          <w:szCs w:val="20"/>
        </w:rPr>
        <w:t xml:space="preserve"> then generate which leads to citizen distrust. Certificate county of origin is important as well. Relying on certificate authorities that are based outside the </w:t>
      </w:r>
      <w:r w:rsidR="47FC1B89" w:rsidRPr="5E1ADA4D">
        <w:rPr>
          <w:rFonts w:ascii="Times New Roman" w:eastAsia="Times New Roman" w:hAnsi="Times New Roman" w:cs="Times New Roman"/>
          <w:color w:val="0E101A"/>
          <w:sz w:val="20"/>
          <w:szCs w:val="20"/>
        </w:rPr>
        <w:t>U.S.</w:t>
      </w:r>
      <w:r w:rsidR="00CF3F45" w:rsidRPr="5E1ADA4D">
        <w:rPr>
          <w:rFonts w:ascii="Times New Roman" w:eastAsia="Times New Roman" w:hAnsi="Times New Roman" w:cs="Times New Roman"/>
          <w:color w:val="0E101A"/>
          <w:sz w:val="20"/>
          <w:szCs w:val="20"/>
        </w:rPr>
        <w:t xml:space="preserve"> can lead to exploitation of the TLS communication channel by foreign powers. Emerging technology, such as HSTS</w:t>
      </w:r>
      <w:r w:rsidR="5E1ADA4D" w:rsidRPr="5E1ADA4D">
        <w:rPr>
          <w:rFonts w:ascii="Times New Roman" w:eastAsia="Times New Roman" w:hAnsi="Times New Roman" w:cs="Times New Roman"/>
          <w:color w:val="0E101A"/>
          <w:sz w:val="20"/>
          <w:szCs w:val="20"/>
        </w:rPr>
        <w:t>,</w:t>
      </w:r>
      <w:r w:rsidR="00CF3F45" w:rsidRPr="5E1ADA4D">
        <w:rPr>
          <w:rFonts w:ascii="Times New Roman" w:eastAsia="Times New Roman" w:hAnsi="Times New Roman" w:cs="Times New Roman"/>
          <w:color w:val="0E101A"/>
          <w:sz w:val="20"/>
          <w:szCs w:val="20"/>
        </w:rPr>
        <w:t xml:space="preserve"> </w:t>
      </w:r>
      <w:r w:rsidR="5E1ADA4D" w:rsidRPr="5E1ADA4D">
        <w:rPr>
          <w:rFonts w:ascii="Times New Roman" w:eastAsia="Times New Roman" w:hAnsi="Times New Roman" w:cs="Times New Roman"/>
          <w:color w:val="0E101A"/>
          <w:sz w:val="20"/>
          <w:szCs w:val="20"/>
        </w:rPr>
        <w:t>has</w:t>
      </w:r>
      <w:r w:rsidR="00CF3F45" w:rsidRPr="5E1ADA4D">
        <w:rPr>
          <w:rFonts w:ascii="Times New Roman" w:eastAsia="Times New Roman" w:hAnsi="Times New Roman" w:cs="Times New Roman"/>
          <w:color w:val="0E101A"/>
          <w:sz w:val="20"/>
          <w:szCs w:val="20"/>
        </w:rPr>
        <w:t xml:space="preserve"> demonstrated their importance because it allows a server to specify that it will only accept HTTPS connections from browsers</w:t>
      </w:r>
      <w:r w:rsidR="5E1ADA4D" w:rsidRPr="5E1ADA4D">
        <w:rPr>
          <w:rFonts w:ascii="Times New Roman" w:eastAsia="Times New Roman" w:hAnsi="Times New Roman" w:cs="Times New Roman"/>
          <w:color w:val="0E101A"/>
          <w:sz w:val="20"/>
          <w:szCs w:val="20"/>
        </w:rPr>
        <w:t>, preventing</w:t>
      </w:r>
      <w:r w:rsidR="00CF3F45" w:rsidRPr="5E1ADA4D">
        <w:rPr>
          <w:rFonts w:ascii="Times New Roman" w:eastAsia="Times New Roman" w:hAnsi="Times New Roman" w:cs="Times New Roman"/>
          <w:color w:val="0E101A"/>
          <w:sz w:val="20"/>
          <w:szCs w:val="20"/>
        </w:rPr>
        <w:t xml:space="preserve"> man-in-the-middle attacks. User confidence can be increased by applying and implementing a .gov domain to the SLTT site. Additionally, attacks against the TLS stack are easily mitigated with proper site maintenance and patching. My research show</w:t>
      </w:r>
      <w:r w:rsidR="00076A3B" w:rsidRPr="5E1ADA4D">
        <w:rPr>
          <w:rFonts w:ascii="Times New Roman" w:eastAsia="Times New Roman" w:hAnsi="Times New Roman" w:cs="Times New Roman"/>
          <w:color w:val="0E101A"/>
          <w:sz w:val="20"/>
          <w:szCs w:val="20"/>
        </w:rPr>
        <w:t>s</w:t>
      </w:r>
      <w:r w:rsidR="00CF3F45" w:rsidRPr="5E1ADA4D">
        <w:rPr>
          <w:rFonts w:ascii="Times New Roman" w:eastAsia="Times New Roman" w:hAnsi="Times New Roman" w:cs="Times New Roman"/>
          <w:color w:val="0E101A"/>
          <w:sz w:val="20"/>
          <w:szCs w:val="20"/>
        </w:rPr>
        <w:t xml:space="preserve"> that many SLTT websites have not corrected these published vulnerabilities, nor have they adopted best practices or implemented emerging security features. </w:t>
      </w:r>
    </w:p>
    <w:p w14:paraId="20B6E7F2" w14:textId="56F907A3" w:rsidR="00CF3F45" w:rsidRPr="00314CE9" w:rsidRDefault="00314CE9" w:rsidP="00314CE9">
      <w:pPr>
        <w:pStyle w:val="Heading1"/>
        <w:spacing w:line="240" w:lineRule="auto"/>
        <w:rPr>
          <w:rFonts w:ascii="Times New Roman" w:eastAsia="Times New Roman" w:hAnsi="Times New Roman" w:cs="Times New Roman"/>
          <w:b/>
          <w:bCs/>
          <w:color w:val="0E101A"/>
          <w:sz w:val="20"/>
          <w:szCs w:val="20"/>
        </w:rPr>
      </w:pPr>
      <w:bookmarkStart w:id="17" w:name="_Toc66658104"/>
      <w:bookmarkStart w:id="18" w:name="_Toc66973202"/>
      <w:r>
        <w:rPr>
          <w:rFonts w:ascii="Times New Roman" w:eastAsia="Times New Roman" w:hAnsi="Times New Roman" w:cs="Times New Roman"/>
          <w:b/>
          <w:bCs/>
          <w:color w:val="0E101A"/>
          <w:sz w:val="20"/>
          <w:szCs w:val="20"/>
        </w:rPr>
        <w:t>4</w:t>
      </w:r>
      <w:r w:rsidR="002943B3" w:rsidRPr="00314CE9">
        <w:rPr>
          <w:rFonts w:ascii="Times New Roman" w:eastAsia="Times New Roman" w:hAnsi="Times New Roman" w:cs="Times New Roman"/>
          <w:b/>
          <w:bCs/>
          <w:color w:val="0E101A"/>
          <w:sz w:val="20"/>
          <w:szCs w:val="20"/>
        </w:rPr>
        <w:t xml:space="preserve">.0 </w:t>
      </w:r>
      <w:r w:rsidR="00CF3F45" w:rsidRPr="00314CE9">
        <w:rPr>
          <w:rFonts w:ascii="Times New Roman" w:eastAsia="Times New Roman" w:hAnsi="Times New Roman" w:cs="Times New Roman"/>
          <w:b/>
          <w:bCs/>
          <w:color w:val="0E101A"/>
          <w:sz w:val="20"/>
          <w:szCs w:val="20"/>
        </w:rPr>
        <w:t>METHODOLOGY</w:t>
      </w:r>
      <w:bookmarkEnd w:id="17"/>
      <w:bookmarkEnd w:id="18"/>
    </w:p>
    <w:p w14:paraId="23ECF580" w14:textId="77777777" w:rsidR="00CF3F45" w:rsidRPr="00D0470C" w:rsidRDefault="00CF3F45" w:rsidP="47FC1B89">
      <w:pPr>
        <w:pStyle w:val="NormalWeb"/>
        <w:spacing w:before="0" w:beforeAutospacing="0" w:after="0" w:afterAutospacing="0"/>
        <w:jc w:val="both"/>
        <w:rPr>
          <w:color w:val="0E101A"/>
          <w:sz w:val="20"/>
          <w:szCs w:val="20"/>
        </w:rPr>
      </w:pPr>
    </w:p>
    <w:p w14:paraId="5492E705" w14:textId="69E2E7B9" w:rsidR="00CF3F45" w:rsidRPr="00D0470C" w:rsidRDefault="00CF3F45" w:rsidP="5E1ADA4D">
      <w:pPr>
        <w:pStyle w:val="NormalWeb"/>
        <w:spacing w:before="0" w:beforeAutospacing="0" w:after="0" w:afterAutospacing="0"/>
        <w:jc w:val="both"/>
        <w:rPr>
          <w:color w:val="0E101A"/>
          <w:sz w:val="20"/>
          <w:szCs w:val="20"/>
        </w:rPr>
      </w:pPr>
      <w:r w:rsidRPr="5E1ADA4D">
        <w:rPr>
          <w:color w:val="0E101A"/>
          <w:sz w:val="20"/>
          <w:szCs w:val="20"/>
        </w:rPr>
        <w:t>In this section</w:t>
      </w:r>
      <w:r w:rsidR="5E1ADA4D" w:rsidRPr="5E1ADA4D">
        <w:rPr>
          <w:color w:val="0E101A"/>
          <w:sz w:val="20"/>
          <w:szCs w:val="20"/>
        </w:rPr>
        <w:t>,</w:t>
      </w:r>
      <w:r w:rsidRPr="5E1ADA4D">
        <w:rPr>
          <w:color w:val="0E101A"/>
          <w:sz w:val="20"/>
          <w:szCs w:val="20"/>
        </w:rPr>
        <w:t xml:space="preserve"> I will provide the methodology I </w:t>
      </w:r>
      <w:r w:rsidR="00FE18FD" w:rsidRPr="5E1ADA4D">
        <w:rPr>
          <w:color w:val="0E101A"/>
          <w:sz w:val="20"/>
          <w:szCs w:val="20"/>
        </w:rPr>
        <w:t>used</w:t>
      </w:r>
      <w:r w:rsidRPr="5E1ADA4D">
        <w:rPr>
          <w:color w:val="0E101A"/>
          <w:sz w:val="20"/>
          <w:szCs w:val="20"/>
        </w:rPr>
        <w:t xml:space="preserve"> to conduct my research. Threats and vulnerabilities should be identified and managed in a coordinated and comprehensive way. There is no sole source that maintains the list of local government websites; </w:t>
      </w:r>
      <w:r w:rsidRPr="5E1ADA4D">
        <w:rPr>
          <w:color w:val="0E101A"/>
          <w:sz w:val="20"/>
          <w:szCs w:val="20"/>
        </w:rPr>
        <w:lastRenderedPageBreak/>
        <w:t>therefore, I will manually create a dataset of more than 20</w:t>
      </w:r>
      <w:r w:rsidR="004512BD" w:rsidRPr="5E1ADA4D">
        <w:rPr>
          <w:color w:val="0E101A"/>
          <w:sz w:val="20"/>
          <w:szCs w:val="20"/>
        </w:rPr>
        <w:t>75</w:t>
      </w:r>
      <w:r w:rsidRPr="5E1ADA4D">
        <w:rPr>
          <w:color w:val="0E101A"/>
          <w:sz w:val="20"/>
          <w:szCs w:val="20"/>
        </w:rPr>
        <w:t xml:space="preserve"> SLTT web domains. </w:t>
      </w:r>
    </w:p>
    <w:p w14:paraId="3A72E11A" w14:textId="7F9156FF" w:rsidR="00374C48" w:rsidRDefault="00CF4D80" w:rsidP="47FC1B89">
      <w:pPr>
        <w:pStyle w:val="NormalWeb"/>
        <w:spacing w:before="0" w:beforeAutospacing="0" w:after="0" w:afterAutospacing="0"/>
        <w:ind w:firstLine="720"/>
        <w:jc w:val="both"/>
        <w:rPr>
          <w:color w:val="0E101A"/>
          <w:sz w:val="20"/>
          <w:szCs w:val="20"/>
        </w:rPr>
      </w:pPr>
      <w:r w:rsidRPr="47FC1B89">
        <w:rPr>
          <w:color w:val="0E101A"/>
          <w:sz w:val="20"/>
          <w:szCs w:val="20"/>
        </w:rPr>
        <w:t>The</w:t>
      </w:r>
      <w:r w:rsidR="00CF3F45" w:rsidRPr="47FC1B89">
        <w:rPr>
          <w:color w:val="0E101A"/>
          <w:sz w:val="20"/>
          <w:szCs w:val="20"/>
        </w:rPr>
        <w:t xml:space="preserve"> research</w:t>
      </w:r>
      <w:r w:rsidRPr="47FC1B89">
        <w:rPr>
          <w:color w:val="0E101A"/>
          <w:sz w:val="20"/>
          <w:szCs w:val="20"/>
        </w:rPr>
        <w:t xml:space="preserve"> performed</w:t>
      </w:r>
      <w:r w:rsidR="00CF3F45" w:rsidRPr="47FC1B89">
        <w:rPr>
          <w:color w:val="0E101A"/>
          <w:sz w:val="20"/>
          <w:szCs w:val="20"/>
        </w:rPr>
        <w:t xml:space="preserve"> </w:t>
      </w:r>
      <w:r w:rsidR="00374C48" w:rsidRPr="47FC1B89">
        <w:rPr>
          <w:color w:val="0E101A"/>
          <w:sz w:val="20"/>
          <w:szCs w:val="20"/>
        </w:rPr>
        <w:t>examines</w:t>
      </w:r>
      <w:r w:rsidR="00CF3F45" w:rsidRPr="47FC1B89">
        <w:rPr>
          <w:color w:val="0E101A"/>
          <w:sz w:val="20"/>
          <w:szCs w:val="20"/>
        </w:rPr>
        <w:t xml:space="preserve"> and log</w:t>
      </w:r>
      <w:r w:rsidR="004512BD" w:rsidRPr="47FC1B89">
        <w:rPr>
          <w:color w:val="0E101A"/>
          <w:sz w:val="20"/>
          <w:szCs w:val="20"/>
        </w:rPr>
        <w:t>s</w:t>
      </w:r>
      <w:r w:rsidR="00CF3F45" w:rsidRPr="47FC1B89">
        <w:rPr>
          <w:color w:val="0E101A"/>
          <w:sz w:val="20"/>
          <w:szCs w:val="20"/>
        </w:rPr>
        <w:t xml:space="preserve"> 20</w:t>
      </w:r>
      <w:r w:rsidR="00374C48" w:rsidRPr="47FC1B89">
        <w:rPr>
          <w:color w:val="0E101A"/>
          <w:sz w:val="20"/>
          <w:szCs w:val="20"/>
        </w:rPr>
        <w:t>75</w:t>
      </w:r>
      <w:r w:rsidR="00CF3F45" w:rsidRPr="47FC1B89">
        <w:rPr>
          <w:color w:val="0E101A"/>
          <w:sz w:val="20"/>
          <w:szCs w:val="20"/>
        </w:rPr>
        <w:t xml:space="preserve"> </w:t>
      </w:r>
      <w:r w:rsidR="47FC1B89" w:rsidRPr="47FC1B89">
        <w:rPr>
          <w:color w:val="0E101A"/>
          <w:sz w:val="20"/>
          <w:szCs w:val="20"/>
        </w:rPr>
        <w:t>U.S.</w:t>
      </w:r>
      <w:r w:rsidR="00CF3F45" w:rsidRPr="47FC1B89">
        <w:rPr>
          <w:color w:val="0E101A"/>
          <w:sz w:val="20"/>
          <w:szCs w:val="20"/>
        </w:rPr>
        <w:t xml:space="preserve"> state and local government websites for HTTPS adoption, HSTS adoption, valid certificates, originating certificate county, and </w:t>
      </w:r>
      <w:r w:rsidR="00374C48" w:rsidRPr="47FC1B89">
        <w:rPr>
          <w:color w:val="0E101A"/>
          <w:sz w:val="20"/>
          <w:szCs w:val="20"/>
        </w:rPr>
        <w:t xml:space="preserve">TLD </w:t>
      </w:r>
      <w:r w:rsidR="00CF3F45" w:rsidRPr="47FC1B89">
        <w:rPr>
          <w:color w:val="0E101A"/>
          <w:sz w:val="20"/>
          <w:szCs w:val="20"/>
        </w:rPr>
        <w:t>domain</w:t>
      </w:r>
      <w:r w:rsidR="00374C48" w:rsidRPr="47FC1B89">
        <w:rPr>
          <w:color w:val="0E101A"/>
          <w:sz w:val="20"/>
          <w:szCs w:val="20"/>
        </w:rPr>
        <w:t xml:space="preserve"> designation</w:t>
      </w:r>
      <w:r w:rsidR="00CF3F45" w:rsidRPr="47FC1B89">
        <w:rPr>
          <w:color w:val="0E101A"/>
          <w:sz w:val="20"/>
          <w:szCs w:val="20"/>
        </w:rPr>
        <w:t xml:space="preserve">, </w:t>
      </w:r>
      <w:r w:rsidR="00374C48" w:rsidRPr="47FC1B89">
        <w:rPr>
          <w:color w:val="0E101A"/>
          <w:sz w:val="20"/>
          <w:szCs w:val="20"/>
        </w:rPr>
        <w:t xml:space="preserve">highest </w:t>
      </w:r>
      <w:r w:rsidR="00CF3F45" w:rsidRPr="47FC1B89">
        <w:rPr>
          <w:color w:val="0E101A"/>
          <w:sz w:val="20"/>
          <w:szCs w:val="20"/>
        </w:rPr>
        <w:t>TLS version and vulnerability status</w:t>
      </w:r>
      <w:r w:rsidR="00374C48" w:rsidRPr="47FC1B89">
        <w:rPr>
          <w:color w:val="0E101A"/>
          <w:sz w:val="20"/>
          <w:szCs w:val="20"/>
        </w:rPr>
        <w:t xml:space="preserve">. </w:t>
      </w:r>
    </w:p>
    <w:p w14:paraId="781485E9" w14:textId="6DAC773D" w:rsidR="00627D94" w:rsidRDefault="00CF3F45" w:rsidP="004512BD">
      <w:pPr>
        <w:pStyle w:val="NormalWeb"/>
        <w:spacing w:before="0" w:beforeAutospacing="0" w:after="0" w:afterAutospacing="0"/>
        <w:ind w:firstLine="720"/>
        <w:jc w:val="both"/>
        <w:rPr>
          <w:color w:val="0E101A"/>
          <w:sz w:val="20"/>
          <w:szCs w:val="20"/>
        </w:rPr>
      </w:pPr>
      <w:r w:rsidRPr="00D0470C">
        <w:rPr>
          <w:color w:val="0E101A"/>
          <w:sz w:val="20"/>
          <w:szCs w:val="20"/>
        </w:rPr>
        <w:t>I use</w:t>
      </w:r>
      <w:r w:rsidR="004512BD">
        <w:rPr>
          <w:color w:val="0E101A"/>
          <w:sz w:val="20"/>
          <w:szCs w:val="20"/>
        </w:rPr>
        <w:t>d</w:t>
      </w:r>
      <w:r w:rsidRPr="00D0470C">
        <w:rPr>
          <w:color w:val="0E101A"/>
          <w:sz w:val="20"/>
          <w:szCs w:val="20"/>
        </w:rPr>
        <w:t xml:space="preserve"> the below combination of custom code and standard analysis tools to gather the data from </w:t>
      </w:r>
      <w:r w:rsidR="004512BD">
        <w:rPr>
          <w:color w:val="0E101A"/>
          <w:sz w:val="20"/>
          <w:szCs w:val="20"/>
        </w:rPr>
        <w:t xml:space="preserve">the </w:t>
      </w:r>
      <w:r w:rsidRPr="00D0470C">
        <w:rPr>
          <w:color w:val="0E101A"/>
          <w:sz w:val="20"/>
          <w:szCs w:val="20"/>
        </w:rPr>
        <w:t>SLTT websites.</w:t>
      </w:r>
    </w:p>
    <w:p w14:paraId="2BF92584" w14:textId="1C4055EE" w:rsidR="00816B80" w:rsidRDefault="00816B80" w:rsidP="004512BD">
      <w:pPr>
        <w:pStyle w:val="NormalWeb"/>
        <w:spacing w:before="0" w:beforeAutospacing="0" w:after="0" w:afterAutospacing="0"/>
        <w:ind w:firstLine="720"/>
        <w:jc w:val="both"/>
        <w:rPr>
          <w:color w:val="0E101A"/>
          <w:sz w:val="20"/>
          <w:szCs w:val="20"/>
        </w:rPr>
      </w:pPr>
      <w:r>
        <w:rPr>
          <w:color w:val="0E101A"/>
          <w:sz w:val="20"/>
          <w:szCs w:val="20"/>
        </w:rPr>
        <w:t>For this research I use</w:t>
      </w:r>
      <w:r w:rsidR="00793A51">
        <w:rPr>
          <w:color w:val="0E101A"/>
          <w:sz w:val="20"/>
          <w:szCs w:val="20"/>
        </w:rPr>
        <w:t>d the</w:t>
      </w:r>
      <w:r>
        <w:rPr>
          <w:color w:val="0E101A"/>
          <w:sz w:val="20"/>
          <w:szCs w:val="20"/>
        </w:rPr>
        <w:t xml:space="preserve"> OpenSSL command </w:t>
      </w:r>
      <w:r w:rsidR="00793A51">
        <w:rPr>
          <w:color w:val="0E101A"/>
          <w:sz w:val="20"/>
          <w:szCs w:val="20"/>
        </w:rPr>
        <w:t xml:space="preserve">below </w:t>
      </w:r>
      <w:r>
        <w:rPr>
          <w:color w:val="0E101A"/>
          <w:sz w:val="20"/>
          <w:szCs w:val="20"/>
        </w:rPr>
        <w:t xml:space="preserve">to gather Certificate Country Code, TLS version, Certificate Issuer, Certificate type and Certificate signed\expiration date.  </w:t>
      </w:r>
    </w:p>
    <w:p w14:paraId="37787033" w14:textId="77777777" w:rsidR="004512BD" w:rsidRDefault="004512BD" w:rsidP="47FC1B89">
      <w:pPr>
        <w:pStyle w:val="NormalWeb"/>
        <w:spacing w:before="0" w:beforeAutospacing="0" w:after="0" w:afterAutospacing="0"/>
        <w:rPr>
          <w:rFonts w:ascii="Calibri" w:hAnsi="Calibri" w:cs="Calibri"/>
          <w:b/>
          <w:bCs/>
          <w:color w:val="000000" w:themeColor="text1"/>
          <w:sz w:val="20"/>
          <w:szCs w:val="20"/>
        </w:rPr>
      </w:pPr>
    </w:p>
    <w:p w14:paraId="3C85E56F" w14:textId="4E2D35DE" w:rsidR="00CF3F45" w:rsidRPr="00816B80" w:rsidRDefault="00CF3F45" w:rsidP="00816B80">
      <w:pPr>
        <w:pStyle w:val="NormalWeb"/>
        <w:spacing w:before="0" w:beforeAutospacing="0" w:after="0" w:afterAutospacing="0"/>
        <w:rPr>
          <w:rStyle w:val="apple-converted-space"/>
          <w:rFonts w:asciiTheme="minorHAnsi" w:eastAsiaTheme="minorEastAsia" w:hAnsiTheme="minorHAnsi" w:cstheme="minorBidi"/>
          <w:b/>
          <w:bCs/>
          <w:color w:val="0E101A"/>
          <w:sz w:val="20"/>
          <w:szCs w:val="20"/>
        </w:rPr>
      </w:pPr>
      <w:r w:rsidRPr="00816B80">
        <w:rPr>
          <w:rFonts w:ascii="Calibri" w:hAnsi="Calibri" w:cs="Calibri"/>
          <w:b/>
          <w:bCs/>
          <w:color w:val="000000" w:themeColor="text1"/>
          <w:sz w:val="20"/>
          <w:szCs w:val="20"/>
        </w:rPr>
        <w:t xml:space="preserve">echo "Q" | </w:t>
      </w:r>
      <w:proofErr w:type="spellStart"/>
      <w:r w:rsidRPr="00816B80">
        <w:rPr>
          <w:rFonts w:ascii="Calibri" w:hAnsi="Calibri" w:cs="Calibri"/>
          <w:b/>
          <w:bCs/>
          <w:color w:val="000000" w:themeColor="text1"/>
          <w:sz w:val="20"/>
          <w:szCs w:val="20"/>
        </w:rPr>
        <w:t>openssl</w:t>
      </w:r>
      <w:proofErr w:type="spellEnd"/>
      <w:r w:rsidRPr="00816B80">
        <w:rPr>
          <w:rFonts w:ascii="Calibri" w:hAnsi="Calibri" w:cs="Calibri"/>
          <w:b/>
          <w:bCs/>
          <w:color w:val="000000" w:themeColor="text1"/>
          <w:sz w:val="20"/>
          <w:szCs w:val="20"/>
        </w:rPr>
        <w:t xml:space="preserve"> </w:t>
      </w:r>
      <w:proofErr w:type="spellStart"/>
      <w:r w:rsidRPr="00816B80">
        <w:rPr>
          <w:rFonts w:ascii="Calibri" w:hAnsi="Calibri" w:cs="Calibri"/>
          <w:b/>
          <w:bCs/>
          <w:color w:val="000000" w:themeColor="text1"/>
          <w:sz w:val="20"/>
          <w:szCs w:val="20"/>
        </w:rPr>
        <w:t>s_client</w:t>
      </w:r>
      <w:proofErr w:type="spellEnd"/>
      <w:r w:rsidRPr="00816B80">
        <w:rPr>
          <w:rFonts w:ascii="Calibri" w:hAnsi="Calibri" w:cs="Calibri"/>
          <w:b/>
          <w:bCs/>
          <w:color w:val="000000" w:themeColor="text1"/>
          <w:sz w:val="20"/>
          <w:szCs w:val="20"/>
        </w:rPr>
        <w:t xml:space="preserve"> -connect</w:t>
      </w:r>
      <w:r w:rsidRPr="00816B80">
        <w:rPr>
          <w:rStyle w:val="apple-converted-space"/>
          <w:rFonts w:ascii="Calibri" w:hAnsi="Calibri" w:cs="Calibri"/>
          <w:b/>
          <w:bCs/>
          <w:color w:val="000000" w:themeColor="text1"/>
          <w:sz w:val="20"/>
          <w:szCs w:val="20"/>
        </w:rPr>
        <w:t> &lt;</w:t>
      </w:r>
      <w:r w:rsidR="00816B80">
        <w:rPr>
          <w:rStyle w:val="apple-converted-space"/>
          <w:rFonts w:ascii="Calibri" w:hAnsi="Calibri" w:cs="Calibri"/>
          <w:b/>
          <w:bCs/>
          <w:color w:val="000000" w:themeColor="text1"/>
          <w:sz w:val="20"/>
          <w:szCs w:val="20"/>
        </w:rPr>
        <w:t>SLTT</w:t>
      </w:r>
      <w:r w:rsidRPr="00816B80">
        <w:rPr>
          <w:rStyle w:val="apple-converted-space"/>
          <w:rFonts w:ascii="Calibri" w:hAnsi="Calibri" w:cs="Calibri"/>
          <w:b/>
          <w:bCs/>
          <w:color w:val="000000" w:themeColor="text1"/>
          <w:sz w:val="20"/>
          <w:szCs w:val="20"/>
        </w:rPr>
        <w:t xml:space="preserve"> website&gt;</w:t>
      </w:r>
      <w:r w:rsidR="00816B80" w:rsidRPr="00816B80">
        <w:rPr>
          <w:rStyle w:val="apple-converted-space"/>
          <w:rFonts w:ascii="Calibri" w:hAnsi="Calibri" w:cs="Calibri"/>
          <w:b/>
          <w:bCs/>
          <w:color w:val="000000" w:themeColor="text1"/>
          <w:sz w:val="20"/>
          <w:szCs w:val="20"/>
        </w:rPr>
        <w:t xml:space="preserve"> </w:t>
      </w:r>
      <w:r w:rsidRPr="00816B80">
        <w:rPr>
          <w:rStyle w:val="apple-converted-space"/>
          <w:rFonts w:ascii="Calibri" w:hAnsi="Calibri" w:cs="Calibri"/>
          <w:b/>
          <w:bCs/>
          <w:color w:val="000000" w:themeColor="text1"/>
          <w:sz w:val="20"/>
          <w:szCs w:val="20"/>
        </w:rPr>
        <w:t>443.</w:t>
      </w:r>
    </w:p>
    <w:p w14:paraId="764D3B04" w14:textId="72C85B4A" w:rsidR="00816B80" w:rsidRDefault="00816B80" w:rsidP="004512BD">
      <w:pPr>
        <w:pStyle w:val="NormalWeb"/>
        <w:spacing w:before="0" w:beforeAutospacing="0" w:after="0" w:afterAutospacing="0"/>
        <w:ind w:firstLine="720"/>
        <w:jc w:val="both"/>
        <w:rPr>
          <w:rFonts w:asciiTheme="minorHAnsi" w:eastAsiaTheme="minorEastAsia" w:hAnsiTheme="minorHAnsi" w:cstheme="minorBidi"/>
          <w:color w:val="0E101A"/>
          <w:sz w:val="20"/>
          <w:szCs w:val="20"/>
        </w:rPr>
      </w:pPr>
      <w:r>
        <w:rPr>
          <w:rFonts w:asciiTheme="minorHAnsi" w:eastAsiaTheme="minorEastAsia" w:hAnsiTheme="minorHAnsi" w:cstheme="minorBidi"/>
          <w:color w:val="0E101A"/>
          <w:sz w:val="20"/>
          <w:szCs w:val="20"/>
        </w:rPr>
        <w:t xml:space="preserve">For gathering vulnerability </w:t>
      </w:r>
      <w:r w:rsidR="00A74EA6">
        <w:rPr>
          <w:rFonts w:asciiTheme="minorHAnsi" w:eastAsiaTheme="minorEastAsia" w:hAnsiTheme="minorHAnsi" w:cstheme="minorBidi"/>
          <w:color w:val="0E101A"/>
          <w:sz w:val="20"/>
          <w:szCs w:val="20"/>
        </w:rPr>
        <w:t xml:space="preserve">and exploit analysis, open ports, TLS version, and certificate issuer this research uses the below NMAP command.   </w:t>
      </w:r>
    </w:p>
    <w:p w14:paraId="3E595200" w14:textId="77777777" w:rsidR="00A74EA6" w:rsidRPr="00D0470C" w:rsidRDefault="00A74EA6" w:rsidP="47FC1B89">
      <w:pPr>
        <w:pStyle w:val="NormalWeb"/>
        <w:spacing w:before="0" w:beforeAutospacing="0" w:after="0" w:afterAutospacing="0"/>
        <w:jc w:val="both"/>
        <w:rPr>
          <w:rFonts w:asciiTheme="minorHAnsi" w:eastAsiaTheme="minorEastAsia" w:hAnsiTheme="minorHAnsi" w:cstheme="minorBidi"/>
          <w:color w:val="0E101A"/>
          <w:sz w:val="20"/>
          <w:szCs w:val="20"/>
        </w:rPr>
      </w:pPr>
    </w:p>
    <w:p w14:paraId="7649FD0F" w14:textId="2703889F" w:rsidR="006F7A85" w:rsidRPr="006F7A85" w:rsidRDefault="006F7A85" w:rsidP="006F7A85">
      <w:pPr>
        <w:pStyle w:val="NormalWeb"/>
        <w:spacing w:before="0" w:beforeAutospacing="0" w:after="0" w:afterAutospacing="0"/>
        <w:rPr>
          <w:rFonts w:ascii="Calibri" w:hAnsi="Calibri" w:cs="Calibri"/>
          <w:b/>
          <w:bCs/>
          <w:color w:val="000000" w:themeColor="text1"/>
          <w:sz w:val="20"/>
          <w:szCs w:val="20"/>
        </w:rPr>
      </w:pPr>
      <w:proofErr w:type="spellStart"/>
      <w:r w:rsidRPr="006F7A85">
        <w:rPr>
          <w:rFonts w:ascii="Calibri" w:hAnsi="Calibri" w:cs="Calibri"/>
          <w:b/>
          <w:bCs/>
          <w:color w:val="000000" w:themeColor="text1"/>
          <w:sz w:val="20"/>
          <w:szCs w:val="20"/>
        </w:rPr>
        <w:t>nmap</w:t>
      </w:r>
      <w:proofErr w:type="spellEnd"/>
      <w:r w:rsidRPr="006F7A85">
        <w:rPr>
          <w:rFonts w:ascii="Calibri" w:hAnsi="Calibri" w:cs="Calibri"/>
          <w:b/>
          <w:bCs/>
          <w:color w:val="000000" w:themeColor="text1"/>
          <w:sz w:val="20"/>
          <w:szCs w:val="20"/>
        </w:rPr>
        <w:t xml:space="preserve"> -p 80,443 --script=</w:t>
      </w:r>
      <w:proofErr w:type="spellStart"/>
      <w:r w:rsidRPr="006F7A85">
        <w:rPr>
          <w:rFonts w:ascii="Calibri" w:hAnsi="Calibri" w:cs="Calibri"/>
          <w:b/>
          <w:bCs/>
          <w:color w:val="000000" w:themeColor="text1"/>
          <w:sz w:val="20"/>
          <w:szCs w:val="20"/>
        </w:rPr>
        <w:t>ssl</w:t>
      </w:r>
      <w:proofErr w:type="spellEnd"/>
      <w:r w:rsidRPr="006F7A85">
        <w:rPr>
          <w:rFonts w:ascii="Calibri" w:hAnsi="Calibri" w:cs="Calibri"/>
          <w:b/>
          <w:bCs/>
          <w:color w:val="000000" w:themeColor="text1"/>
          <w:sz w:val="20"/>
          <w:szCs w:val="20"/>
        </w:rPr>
        <w:t>-</w:t>
      </w:r>
      <w:proofErr w:type="spellStart"/>
      <w:r w:rsidRPr="006F7A85">
        <w:rPr>
          <w:rFonts w:ascii="Calibri" w:hAnsi="Calibri" w:cs="Calibri"/>
          <w:b/>
          <w:bCs/>
          <w:color w:val="000000" w:themeColor="text1"/>
          <w:sz w:val="20"/>
          <w:szCs w:val="20"/>
        </w:rPr>
        <w:t>enum</w:t>
      </w:r>
      <w:proofErr w:type="spellEnd"/>
      <w:r w:rsidRPr="006F7A85">
        <w:rPr>
          <w:rFonts w:ascii="Calibri" w:hAnsi="Calibri" w:cs="Calibri"/>
          <w:b/>
          <w:bCs/>
          <w:color w:val="000000" w:themeColor="text1"/>
          <w:sz w:val="20"/>
          <w:szCs w:val="20"/>
        </w:rPr>
        <w:t>-ciphers,</w:t>
      </w:r>
      <w:r>
        <w:rPr>
          <w:rFonts w:ascii="Calibri" w:hAnsi="Calibri" w:cs="Calibri"/>
          <w:b/>
          <w:bCs/>
          <w:color w:val="000000" w:themeColor="text1"/>
          <w:sz w:val="20"/>
          <w:szCs w:val="20"/>
        </w:rPr>
        <w:t xml:space="preserve"> </w:t>
      </w:r>
      <w:proofErr w:type="spellStart"/>
      <w:r w:rsidRPr="006F7A85">
        <w:rPr>
          <w:rFonts w:ascii="Calibri" w:hAnsi="Calibri" w:cs="Calibri"/>
          <w:b/>
          <w:bCs/>
          <w:color w:val="000000" w:themeColor="text1"/>
          <w:sz w:val="20"/>
          <w:szCs w:val="20"/>
        </w:rPr>
        <w:t>ssl</w:t>
      </w:r>
      <w:proofErr w:type="spellEnd"/>
      <w:r w:rsidRPr="006F7A85">
        <w:rPr>
          <w:rFonts w:ascii="Calibri" w:hAnsi="Calibri" w:cs="Calibri"/>
          <w:b/>
          <w:bCs/>
          <w:color w:val="000000" w:themeColor="text1"/>
          <w:sz w:val="20"/>
          <w:szCs w:val="20"/>
        </w:rPr>
        <w:t>-cert,</w:t>
      </w:r>
      <w:r>
        <w:rPr>
          <w:rFonts w:ascii="Calibri" w:hAnsi="Calibri" w:cs="Calibri"/>
          <w:b/>
          <w:bCs/>
          <w:color w:val="000000" w:themeColor="text1"/>
          <w:sz w:val="20"/>
          <w:szCs w:val="20"/>
        </w:rPr>
        <w:t xml:space="preserve"> </w:t>
      </w:r>
      <w:proofErr w:type="spellStart"/>
      <w:r w:rsidRPr="006F7A85">
        <w:rPr>
          <w:rFonts w:ascii="Calibri" w:hAnsi="Calibri" w:cs="Calibri"/>
          <w:b/>
          <w:bCs/>
          <w:color w:val="000000" w:themeColor="text1"/>
          <w:sz w:val="20"/>
          <w:szCs w:val="20"/>
        </w:rPr>
        <w:t>ssl</w:t>
      </w:r>
      <w:proofErr w:type="spellEnd"/>
      <w:r w:rsidRPr="006F7A85">
        <w:rPr>
          <w:rFonts w:ascii="Calibri" w:hAnsi="Calibri" w:cs="Calibri"/>
          <w:b/>
          <w:bCs/>
          <w:color w:val="000000" w:themeColor="text1"/>
          <w:sz w:val="20"/>
          <w:szCs w:val="20"/>
        </w:rPr>
        <w:t>-poodle,</w:t>
      </w:r>
      <w:r>
        <w:rPr>
          <w:rFonts w:ascii="Calibri" w:hAnsi="Calibri" w:cs="Calibri"/>
          <w:b/>
          <w:bCs/>
          <w:color w:val="000000" w:themeColor="text1"/>
          <w:sz w:val="20"/>
          <w:szCs w:val="20"/>
        </w:rPr>
        <w:t xml:space="preserve"> </w:t>
      </w:r>
      <w:proofErr w:type="spellStart"/>
      <w:r w:rsidRPr="006F7A85">
        <w:rPr>
          <w:rFonts w:ascii="Calibri" w:hAnsi="Calibri" w:cs="Calibri"/>
          <w:b/>
          <w:bCs/>
          <w:color w:val="000000" w:themeColor="text1"/>
          <w:sz w:val="20"/>
          <w:szCs w:val="20"/>
        </w:rPr>
        <w:t>ssl-heartbleed</w:t>
      </w:r>
      <w:proofErr w:type="spellEnd"/>
      <w:r w:rsidRPr="006F7A85">
        <w:rPr>
          <w:rFonts w:ascii="Calibri" w:hAnsi="Calibri" w:cs="Calibri"/>
          <w:b/>
          <w:bCs/>
          <w:color w:val="000000" w:themeColor="text1"/>
          <w:sz w:val="20"/>
          <w:szCs w:val="20"/>
        </w:rPr>
        <w:t>,</w:t>
      </w:r>
      <w:r>
        <w:rPr>
          <w:rFonts w:ascii="Calibri" w:hAnsi="Calibri" w:cs="Calibri"/>
          <w:b/>
          <w:bCs/>
          <w:color w:val="000000" w:themeColor="text1"/>
          <w:sz w:val="20"/>
          <w:szCs w:val="20"/>
        </w:rPr>
        <w:t xml:space="preserve"> </w:t>
      </w:r>
      <w:r w:rsidRPr="006F7A85">
        <w:rPr>
          <w:rFonts w:ascii="Calibri" w:hAnsi="Calibri" w:cs="Calibri"/>
          <w:b/>
          <w:bCs/>
          <w:color w:val="000000" w:themeColor="text1"/>
          <w:sz w:val="20"/>
          <w:szCs w:val="20"/>
        </w:rPr>
        <w:t>sslv2-drown</w:t>
      </w:r>
    </w:p>
    <w:p w14:paraId="1EF593A0" w14:textId="3CE69E0C" w:rsidR="004512BD" w:rsidRDefault="00CF3F45" w:rsidP="00A74EA6">
      <w:pPr>
        <w:spacing w:line="240" w:lineRule="auto"/>
        <w:jc w:val="both"/>
        <w:rPr>
          <w:rStyle w:val="apple-converted-space"/>
          <w:rFonts w:ascii="Calibri" w:hAnsi="Calibri" w:cs="Calibri"/>
          <w:b/>
          <w:bCs/>
          <w:color w:val="000000" w:themeColor="text1"/>
          <w:sz w:val="20"/>
          <w:szCs w:val="20"/>
        </w:rPr>
      </w:pPr>
      <w:r w:rsidRPr="00A74EA6">
        <w:rPr>
          <w:rStyle w:val="apple-converted-space"/>
          <w:rFonts w:ascii="Calibri" w:hAnsi="Calibri" w:cs="Calibri"/>
          <w:b/>
          <w:bCs/>
          <w:color w:val="000000" w:themeColor="text1"/>
          <w:sz w:val="20"/>
          <w:szCs w:val="20"/>
        </w:rPr>
        <w:t>&lt;</w:t>
      </w:r>
      <w:r w:rsidR="00A74EA6">
        <w:rPr>
          <w:rStyle w:val="apple-converted-space"/>
          <w:rFonts w:ascii="Calibri" w:hAnsi="Calibri" w:cs="Calibri"/>
          <w:b/>
          <w:bCs/>
          <w:color w:val="000000" w:themeColor="text1"/>
          <w:sz w:val="20"/>
          <w:szCs w:val="20"/>
        </w:rPr>
        <w:t>SLTT</w:t>
      </w:r>
      <w:r w:rsidRPr="00A74EA6">
        <w:rPr>
          <w:rStyle w:val="apple-converted-space"/>
          <w:rFonts w:ascii="Calibri" w:hAnsi="Calibri" w:cs="Calibri"/>
          <w:b/>
          <w:bCs/>
          <w:color w:val="000000" w:themeColor="text1"/>
          <w:sz w:val="20"/>
          <w:szCs w:val="20"/>
        </w:rPr>
        <w:t xml:space="preserve"> website&gt;</w:t>
      </w:r>
    </w:p>
    <w:p w14:paraId="675247F6" w14:textId="48C55573" w:rsidR="00A74EA6" w:rsidRPr="00A74EA6" w:rsidRDefault="00A74EA6" w:rsidP="5E1ADA4D">
      <w:pPr>
        <w:spacing w:line="240" w:lineRule="auto"/>
        <w:ind w:firstLine="720"/>
        <w:jc w:val="both"/>
        <w:rPr>
          <w:rFonts w:eastAsiaTheme="minorEastAsia"/>
          <w:color w:val="0E101A"/>
          <w:sz w:val="20"/>
          <w:szCs w:val="20"/>
        </w:rPr>
      </w:pPr>
      <w:r w:rsidRPr="5E1ADA4D">
        <w:rPr>
          <w:rStyle w:val="apple-converted-space"/>
          <w:rFonts w:ascii="Calibri" w:hAnsi="Calibri" w:cs="Calibri"/>
          <w:color w:val="000000" w:themeColor="text1"/>
          <w:sz w:val="20"/>
          <w:szCs w:val="20"/>
        </w:rPr>
        <w:t>This research uses the below CURL command for determining the HTTP, HTTPS</w:t>
      </w:r>
      <w:r w:rsidR="5E1ADA4D" w:rsidRPr="5E1ADA4D">
        <w:rPr>
          <w:rStyle w:val="apple-converted-space"/>
          <w:rFonts w:ascii="Calibri" w:hAnsi="Calibri" w:cs="Calibri"/>
          <w:color w:val="000000" w:themeColor="text1"/>
          <w:sz w:val="20"/>
          <w:szCs w:val="20"/>
        </w:rPr>
        <w:t>,</w:t>
      </w:r>
      <w:r w:rsidRPr="5E1ADA4D">
        <w:rPr>
          <w:rStyle w:val="apple-converted-space"/>
          <w:rFonts w:ascii="Calibri" w:hAnsi="Calibri" w:cs="Calibri"/>
          <w:color w:val="000000" w:themeColor="text1"/>
          <w:sz w:val="20"/>
          <w:szCs w:val="20"/>
        </w:rPr>
        <w:t xml:space="preserve"> and HSTS adoption.</w:t>
      </w:r>
    </w:p>
    <w:p w14:paraId="0D85CB67" w14:textId="77777777" w:rsidR="00CF3F45" w:rsidRPr="00D0470C" w:rsidRDefault="00CF3F45" w:rsidP="00A74EA6">
      <w:pPr>
        <w:pStyle w:val="NormalWeb"/>
        <w:spacing w:before="0" w:beforeAutospacing="0" w:after="0" w:afterAutospacing="0"/>
        <w:jc w:val="both"/>
        <w:rPr>
          <w:rFonts w:asciiTheme="minorHAnsi" w:eastAsiaTheme="minorEastAsia" w:hAnsiTheme="minorHAnsi" w:cstheme="minorBidi"/>
          <w:color w:val="0E101A"/>
          <w:sz w:val="20"/>
          <w:szCs w:val="20"/>
        </w:rPr>
      </w:pPr>
      <w:r w:rsidRPr="00D0470C">
        <w:rPr>
          <w:color w:val="0E101A"/>
          <w:sz w:val="20"/>
          <w:szCs w:val="20"/>
        </w:rPr>
        <w:t>Curl:</w:t>
      </w:r>
    </w:p>
    <w:p w14:paraId="60D8DB00" w14:textId="39F6EE77" w:rsidR="00CF3F45" w:rsidRDefault="00CF3F45" w:rsidP="47FC1B89">
      <w:pPr>
        <w:pStyle w:val="NormalWeb"/>
        <w:spacing w:before="0" w:beforeAutospacing="0" w:after="0" w:afterAutospacing="0"/>
        <w:jc w:val="both"/>
        <w:rPr>
          <w:sz w:val="20"/>
          <w:szCs w:val="20"/>
        </w:rPr>
      </w:pPr>
      <w:r>
        <w:rPr>
          <w:noProof/>
        </w:rPr>
        <w:drawing>
          <wp:inline distT="0" distB="0" distL="0" distR="0" wp14:anchorId="7947A36F" wp14:editId="7F982EEF">
            <wp:extent cx="2661009" cy="947956"/>
            <wp:effectExtent l="0" t="0" r="0" b="5080"/>
            <wp:docPr id="1357292341" name="Picture 135729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292341"/>
                    <pic:cNvPicPr/>
                  </pic:nvPicPr>
                  <pic:blipFill>
                    <a:blip r:embed="rId28">
                      <a:extLst>
                        <a:ext uri="{28A0092B-C50C-407E-A947-70E740481C1C}">
                          <a14:useLocalDpi xmlns:a14="http://schemas.microsoft.com/office/drawing/2010/main" val="0"/>
                        </a:ext>
                      </a:extLst>
                    </a:blip>
                    <a:stretch>
                      <a:fillRect/>
                    </a:stretch>
                  </pic:blipFill>
                  <pic:spPr>
                    <a:xfrm>
                      <a:off x="0" y="0"/>
                      <a:ext cx="2661009" cy="947956"/>
                    </a:xfrm>
                    <a:prstGeom prst="rect">
                      <a:avLst/>
                    </a:prstGeom>
                  </pic:spPr>
                </pic:pic>
              </a:graphicData>
            </a:graphic>
          </wp:inline>
        </w:drawing>
      </w:r>
    </w:p>
    <w:p w14:paraId="39510EEA" w14:textId="506D72C8" w:rsidR="00A74EA6" w:rsidRDefault="00A74EA6" w:rsidP="5E1ADA4D">
      <w:pPr>
        <w:pStyle w:val="NormalWeb"/>
        <w:spacing w:before="0" w:beforeAutospacing="0" w:after="0" w:afterAutospacing="0"/>
        <w:jc w:val="both"/>
        <w:rPr>
          <w:sz w:val="20"/>
          <w:szCs w:val="20"/>
        </w:rPr>
      </w:pPr>
      <w:r w:rsidRPr="5E1ADA4D">
        <w:rPr>
          <w:sz w:val="20"/>
          <w:szCs w:val="20"/>
        </w:rPr>
        <w:t xml:space="preserve">The </w:t>
      </w:r>
      <w:r w:rsidR="5E1ADA4D" w:rsidRPr="5E1ADA4D">
        <w:rPr>
          <w:sz w:val="20"/>
          <w:szCs w:val="20"/>
        </w:rPr>
        <w:t>GitHub</w:t>
      </w:r>
      <w:r w:rsidRPr="5E1ADA4D">
        <w:rPr>
          <w:sz w:val="20"/>
          <w:szCs w:val="20"/>
        </w:rPr>
        <w:t xml:space="preserve"> link below will lead to the complete code used for this research. </w:t>
      </w:r>
    </w:p>
    <w:p w14:paraId="0090B4DF" w14:textId="77777777" w:rsidR="004512BD" w:rsidRDefault="004512BD" w:rsidP="47FC1B89">
      <w:pPr>
        <w:pStyle w:val="NormalWeb"/>
        <w:spacing w:before="0" w:beforeAutospacing="0" w:after="0" w:afterAutospacing="0"/>
        <w:jc w:val="both"/>
        <w:rPr>
          <w:color w:val="0E101A"/>
          <w:sz w:val="20"/>
          <w:szCs w:val="20"/>
        </w:rPr>
      </w:pPr>
    </w:p>
    <w:p w14:paraId="7A566BC2" w14:textId="79833339" w:rsidR="00CF3F45" w:rsidRPr="004512BD" w:rsidRDefault="00F27732" w:rsidP="00A74EA6">
      <w:pPr>
        <w:pStyle w:val="NormalWeb"/>
        <w:spacing w:before="0" w:beforeAutospacing="0" w:after="0" w:afterAutospacing="0"/>
        <w:jc w:val="both"/>
        <w:rPr>
          <w:rFonts w:asciiTheme="minorHAnsi" w:eastAsiaTheme="minorEastAsia" w:hAnsiTheme="minorHAnsi" w:cstheme="minorBidi"/>
          <w:b/>
          <w:bCs/>
          <w:color w:val="0E101A"/>
          <w:sz w:val="20"/>
          <w:szCs w:val="20"/>
        </w:rPr>
      </w:pPr>
      <w:hyperlink r:id="rId29">
        <w:r w:rsidR="00CF3F45" w:rsidRPr="004512BD">
          <w:rPr>
            <w:b/>
            <w:bCs/>
            <w:color w:val="0E101A"/>
            <w:sz w:val="20"/>
            <w:szCs w:val="20"/>
          </w:rPr>
          <w:t>https://github.com/patrickjhill01/thesis</w:t>
        </w:r>
      </w:hyperlink>
      <w:r w:rsidR="00CF3F45" w:rsidRPr="004512BD">
        <w:rPr>
          <w:b/>
          <w:bCs/>
          <w:color w:val="0E101A"/>
          <w:sz w:val="20"/>
          <w:szCs w:val="20"/>
        </w:rPr>
        <w:t>.</w:t>
      </w:r>
    </w:p>
    <w:p w14:paraId="1563D66A" w14:textId="77777777" w:rsidR="00076A3B" w:rsidRDefault="00076A3B" w:rsidP="47FC1B89">
      <w:pPr>
        <w:pStyle w:val="NormalWeb"/>
        <w:spacing w:before="0" w:beforeAutospacing="0" w:after="0" w:afterAutospacing="0"/>
        <w:ind w:firstLine="720"/>
        <w:jc w:val="both"/>
        <w:rPr>
          <w:color w:val="0E101A"/>
          <w:sz w:val="20"/>
          <w:szCs w:val="20"/>
        </w:rPr>
      </w:pPr>
    </w:p>
    <w:p w14:paraId="6070ECBB" w14:textId="0554EA8F" w:rsidR="00CF3F45" w:rsidRPr="00D0470C" w:rsidRDefault="00CF3F45" w:rsidP="5E1ADA4D">
      <w:pPr>
        <w:pStyle w:val="NormalWeb"/>
        <w:spacing w:before="0" w:beforeAutospacing="0" w:after="0" w:afterAutospacing="0"/>
        <w:ind w:firstLine="720"/>
        <w:jc w:val="both"/>
        <w:rPr>
          <w:color w:val="0E101A"/>
          <w:sz w:val="20"/>
          <w:szCs w:val="20"/>
        </w:rPr>
      </w:pPr>
      <w:r w:rsidRPr="5E1ADA4D">
        <w:rPr>
          <w:color w:val="0E101A"/>
          <w:sz w:val="20"/>
          <w:szCs w:val="20"/>
        </w:rPr>
        <w:t xml:space="preserve">Additionally, I </w:t>
      </w:r>
      <w:r w:rsidR="00A74EA6" w:rsidRPr="5E1ADA4D">
        <w:rPr>
          <w:color w:val="0E101A"/>
          <w:sz w:val="20"/>
          <w:szCs w:val="20"/>
        </w:rPr>
        <w:t xml:space="preserve">have </w:t>
      </w:r>
      <w:r w:rsidRPr="5E1ADA4D">
        <w:rPr>
          <w:color w:val="0E101A"/>
          <w:sz w:val="20"/>
          <w:szCs w:val="20"/>
        </w:rPr>
        <w:t>contact</w:t>
      </w:r>
      <w:r w:rsidR="00A74EA6" w:rsidRPr="5E1ADA4D">
        <w:rPr>
          <w:color w:val="0E101A"/>
          <w:sz w:val="20"/>
          <w:szCs w:val="20"/>
        </w:rPr>
        <w:t>ed</w:t>
      </w:r>
      <w:r w:rsidRPr="5E1ADA4D">
        <w:rPr>
          <w:color w:val="0E101A"/>
          <w:sz w:val="20"/>
          <w:szCs w:val="20"/>
        </w:rPr>
        <w:t xml:space="preserve"> local government agencies of sites that are the most susceptible to attack to determine if site administration is done 'in-house</w:t>
      </w:r>
      <w:r w:rsidR="5E1ADA4D" w:rsidRPr="5E1ADA4D">
        <w:rPr>
          <w:color w:val="0E101A"/>
          <w:sz w:val="20"/>
          <w:szCs w:val="20"/>
        </w:rPr>
        <w:t>,'</w:t>
      </w:r>
      <w:r w:rsidRPr="5E1ADA4D">
        <w:rPr>
          <w:color w:val="0E101A"/>
          <w:sz w:val="20"/>
          <w:szCs w:val="20"/>
        </w:rPr>
        <w:t xml:space="preserve"> outsourced or if a non-IT on staff individual develops and maintains the website. </w:t>
      </w:r>
    </w:p>
    <w:p w14:paraId="6736BA7E" w14:textId="7C9515A8" w:rsidR="00CF3F45" w:rsidRPr="00D0470C" w:rsidRDefault="00CF3F45" w:rsidP="47FC1B89">
      <w:pPr>
        <w:pStyle w:val="NormalWeb"/>
        <w:spacing w:before="0" w:beforeAutospacing="0" w:after="0" w:afterAutospacing="0"/>
        <w:ind w:firstLine="720"/>
        <w:jc w:val="center"/>
        <w:rPr>
          <w:color w:val="0E101A"/>
          <w:sz w:val="20"/>
          <w:szCs w:val="20"/>
        </w:rPr>
      </w:pPr>
    </w:p>
    <w:p w14:paraId="14BC2557" w14:textId="0C92C4DA" w:rsidR="00CF3F45" w:rsidRPr="00D0470C" w:rsidRDefault="00CF3F45" w:rsidP="47FC1B89">
      <w:pPr>
        <w:pStyle w:val="NormalWeb"/>
        <w:spacing w:before="0" w:beforeAutospacing="0" w:after="0" w:afterAutospacing="0"/>
        <w:ind w:firstLine="720"/>
        <w:jc w:val="both"/>
        <w:rPr>
          <w:color w:val="0E101A"/>
          <w:sz w:val="20"/>
          <w:szCs w:val="20"/>
        </w:rPr>
      </w:pPr>
      <w:r w:rsidRPr="5E1ADA4D">
        <w:rPr>
          <w:color w:val="0E101A"/>
          <w:sz w:val="20"/>
          <w:szCs w:val="20"/>
        </w:rPr>
        <w:t xml:space="preserve">My research </w:t>
      </w:r>
      <w:r w:rsidR="00A74EA6" w:rsidRPr="5E1ADA4D">
        <w:rPr>
          <w:color w:val="0E101A"/>
          <w:sz w:val="20"/>
          <w:szCs w:val="20"/>
        </w:rPr>
        <w:t>uses</w:t>
      </w:r>
      <w:r w:rsidRPr="5E1ADA4D">
        <w:rPr>
          <w:color w:val="0E101A"/>
          <w:sz w:val="20"/>
          <w:szCs w:val="20"/>
        </w:rPr>
        <w:t xml:space="preserve"> a combination of personnel inquiry </w:t>
      </w:r>
      <w:r w:rsidR="5E1ADA4D" w:rsidRPr="5E1ADA4D">
        <w:rPr>
          <w:color w:val="0E101A"/>
          <w:sz w:val="20"/>
          <w:szCs w:val="20"/>
        </w:rPr>
        <w:t>and</w:t>
      </w:r>
      <w:r w:rsidRPr="5E1ADA4D">
        <w:rPr>
          <w:color w:val="0E101A"/>
          <w:sz w:val="20"/>
          <w:szCs w:val="20"/>
        </w:rPr>
        <w:t xml:space="preserve"> standard </w:t>
      </w:r>
      <w:r w:rsidR="47FC1B89" w:rsidRPr="5E1ADA4D">
        <w:rPr>
          <w:color w:val="0E101A"/>
          <w:sz w:val="20"/>
          <w:szCs w:val="20"/>
        </w:rPr>
        <w:t>I.T.</w:t>
      </w:r>
      <w:r w:rsidRPr="5E1ADA4D">
        <w:rPr>
          <w:color w:val="0E101A"/>
          <w:sz w:val="20"/>
          <w:szCs w:val="20"/>
        </w:rPr>
        <w:t xml:space="preserve"> Admin tools such as Nmap, OpenSSL</w:t>
      </w:r>
      <w:r w:rsidR="5E1ADA4D" w:rsidRPr="5E1ADA4D">
        <w:rPr>
          <w:color w:val="0E101A"/>
          <w:sz w:val="20"/>
          <w:szCs w:val="20"/>
        </w:rPr>
        <w:t>,</w:t>
      </w:r>
      <w:r w:rsidRPr="5E1ADA4D">
        <w:rPr>
          <w:color w:val="0E101A"/>
          <w:sz w:val="20"/>
          <w:szCs w:val="20"/>
        </w:rPr>
        <w:t xml:space="preserve"> and curl to catalog the various aspects of susceptibility. Nmap, OpenSSL</w:t>
      </w:r>
      <w:r w:rsidR="5E1ADA4D" w:rsidRPr="5E1ADA4D">
        <w:rPr>
          <w:color w:val="0E101A"/>
          <w:sz w:val="20"/>
          <w:szCs w:val="20"/>
        </w:rPr>
        <w:t>,</w:t>
      </w:r>
      <w:r w:rsidRPr="5E1ADA4D">
        <w:rPr>
          <w:color w:val="0E101A"/>
          <w:sz w:val="20"/>
          <w:szCs w:val="20"/>
        </w:rPr>
        <w:t xml:space="preserve"> and Curl were selected because they are readily available and are a part of the typical tools available within a typical </w:t>
      </w:r>
      <w:r w:rsidR="47FC1B89" w:rsidRPr="5E1ADA4D">
        <w:rPr>
          <w:color w:val="0E101A"/>
          <w:sz w:val="20"/>
          <w:szCs w:val="20"/>
        </w:rPr>
        <w:t>I.T.</w:t>
      </w:r>
      <w:r w:rsidRPr="5E1ADA4D">
        <w:rPr>
          <w:color w:val="0E101A"/>
          <w:sz w:val="20"/>
          <w:szCs w:val="20"/>
        </w:rPr>
        <w:t xml:space="preserve"> professionals toolbox. </w:t>
      </w:r>
      <w:r w:rsidR="00A74EA6" w:rsidRPr="5E1ADA4D">
        <w:rPr>
          <w:color w:val="0E101A"/>
          <w:sz w:val="20"/>
          <w:szCs w:val="20"/>
        </w:rPr>
        <w:t xml:space="preserve">In addition, the selected tools </w:t>
      </w:r>
      <w:r w:rsidR="00A74EA6" w:rsidRPr="5E1ADA4D">
        <w:rPr>
          <w:color w:val="0E101A"/>
          <w:sz w:val="20"/>
          <w:szCs w:val="20"/>
        </w:rPr>
        <w:t xml:space="preserve">provide little impact to the SLTT webserver’s functionality and do not hinder a sites performance. </w:t>
      </w:r>
    </w:p>
    <w:p w14:paraId="10F12684" w14:textId="7F8B3F35" w:rsidR="00CF3F45" w:rsidRPr="00314CE9" w:rsidRDefault="00314CE9" w:rsidP="00314CE9">
      <w:pPr>
        <w:pStyle w:val="Heading1"/>
        <w:spacing w:line="240" w:lineRule="auto"/>
        <w:rPr>
          <w:rFonts w:ascii="Times New Roman" w:eastAsia="Times New Roman" w:hAnsi="Times New Roman" w:cs="Times New Roman"/>
          <w:b/>
          <w:bCs/>
          <w:color w:val="0E101A"/>
          <w:sz w:val="20"/>
          <w:szCs w:val="20"/>
        </w:rPr>
      </w:pPr>
      <w:bookmarkStart w:id="19" w:name="_Toc66658105"/>
      <w:bookmarkStart w:id="20" w:name="_Toc66973203"/>
      <w:r>
        <w:rPr>
          <w:rFonts w:ascii="Times New Roman" w:eastAsia="Times New Roman" w:hAnsi="Times New Roman" w:cs="Times New Roman"/>
          <w:b/>
          <w:bCs/>
          <w:color w:val="0E101A"/>
          <w:sz w:val="20"/>
          <w:szCs w:val="20"/>
        </w:rPr>
        <w:t xml:space="preserve">5.0 </w:t>
      </w:r>
      <w:r w:rsidR="00CF3F45" w:rsidRPr="00314CE9">
        <w:rPr>
          <w:rFonts w:ascii="Times New Roman" w:eastAsia="Times New Roman" w:hAnsi="Times New Roman" w:cs="Times New Roman"/>
          <w:b/>
          <w:bCs/>
          <w:color w:val="0E101A"/>
          <w:sz w:val="20"/>
          <w:szCs w:val="20"/>
        </w:rPr>
        <w:t>CONCLUSION</w:t>
      </w:r>
      <w:bookmarkEnd w:id="19"/>
      <w:r w:rsidR="008769F8">
        <w:rPr>
          <w:rFonts w:ascii="Times New Roman" w:eastAsia="Times New Roman" w:hAnsi="Times New Roman" w:cs="Times New Roman"/>
          <w:b/>
          <w:bCs/>
          <w:color w:val="0E101A"/>
          <w:sz w:val="20"/>
          <w:szCs w:val="20"/>
        </w:rPr>
        <w:t xml:space="preserve"> AND FURTHER RESEARCH</w:t>
      </w:r>
      <w:bookmarkEnd w:id="20"/>
    </w:p>
    <w:p w14:paraId="3DE190B8" w14:textId="77777777" w:rsidR="00627D94" w:rsidRDefault="00627D94" w:rsidP="47FC1B89">
      <w:pPr>
        <w:pStyle w:val="NormalWeb"/>
        <w:spacing w:before="0" w:beforeAutospacing="0" w:after="0" w:afterAutospacing="0"/>
        <w:jc w:val="both"/>
        <w:rPr>
          <w:color w:val="0E101A"/>
          <w:sz w:val="20"/>
          <w:szCs w:val="20"/>
        </w:rPr>
      </w:pPr>
    </w:p>
    <w:p w14:paraId="43F74D9B" w14:textId="3DCDD625" w:rsidR="008769F8" w:rsidRDefault="00CF3F45" w:rsidP="00854DBE">
      <w:pPr>
        <w:pStyle w:val="NormalWeb"/>
        <w:spacing w:before="0" w:beforeAutospacing="0" w:after="0" w:afterAutospacing="0"/>
        <w:jc w:val="both"/>
        <w:rPr>
          <w:color w:val="0E101A"/>
          <w:sz w:val="20"/>
          <w:szCs w:val="20"/>
        </w:rPr>
      </w:pPr>
      <w:r w:rsidRPr="00D0470C">
        <w:rPr>
          <w:color w:val="0E101A"/>
          <w:sz w:val="20"/>
          <w:szCs w:val="20"/>
        </w:rPr>
        <w:t>To conclude,</w:t>
      </w:r>
      <w:r w:rsidR="00861F03">
        <w:rPr>
          <w:color w:val="0E101A"/>
          <w:sz w:val="20"/>
          <w:szCs w:val="20"/>
        </w:rPr>
        <w:t xml:space="preserve"> th</w:t>
      </w:r>
      <w:r w:rsidRPr="00D0470C">
        <w:rPr>
          <w:color w:val="0E101A"/>
          <w:sz w:val="20"/>
          <w:szCs w:val="20"/>
        </w:rPr>
        <w:t xml:space="preserve">e background has shown that SLTT web systems are considered by the United States as critical infrastructure and therefore, are a significant target by malicious threat actors. </w:t>
      </w:r>
      <w:r w:rsidR="00861F03">
        <w:rPr>
          <w:color w:val="0E101A"/>
          <w:sz w:val="20"/>
          <w:szCs w:val="20"/>
        </w:rPr>
        <w:t xml:space="preserve">This study has shown that </w:t>
      </w:r>
      <w:r w:rsidR="00861F03" w:rsidRPr="00D0470C">
        <w:rPr>
          <w:color w:val="0E101A"/>
          <w:sz w:val="20"/>
          <w:szCs w:val="20"/>
        </w:rPr>
        <w:t>our nations state, local, tribal, and territorial (SLTT) websites are not as secure and as well maintained as they should be</w:t>
      </w:r>
      <w:r w:rsidR="00861F03">
        <w:rPr>
          <w:color w:val="0E101A"/>
          <w:sz w:val="20"/>
          <w:szCs w:val="20"/>
        </w:rPr>
        <w:t xml:space="preserve">. </w:t>
      </w:r>
      <w:r w:rsidRPr="00D0470C">
        <w:rPr>
          <w:color w:val="0E101A"/>
          <w:sz w:val="20"/>
          <w:szCs w:val="20"/>
        </w:rPr>
        <w:t>The methodology used to prove</w:t>
      </w:r>
      <w:r w:rsidR="00793A51">
        <w:rPr>
          <w:color w:val="0E101A"/>
          <w:sz w:val="20"/>
          <w:szCs w:val="20"/>
        </w:rPr>
        <w:t xml:space="preserve"> this</w:t>
      </w:r>
      <w:r w:rsidRPr="00D0470C">
        <w:rPr>
          <w:color w:val="0E101A"/>
          <w:sz w:val="20"/>
          <w:szCs w:val="20"/>
        </w:rPr>
        <w:t xml:space="preserve"> </w:t>
      </w:r>
      <w:r w:rsidR="00793A51">
        <w:rPr>
          <w:color w:val="0E101A"/>
          <w:sz w:val="20"/>
          <w:szCs w:val="20"/>
        </w:rPr>
        <w:t xml:space="preserve">study is </w:t>
      </w:r>
      <w:r w:rsidRPr="00D0470C">
        <w:rPr>
          <w:color w:val="0E101A"/>
          <w:sz w:val="20"/>
          <w:szCs w:val="20"/>
        </w:rPr>
        <w:t>gather</w:t>
      </w:r>
      <w:r w:rsidR="00793A51">
        <w:rPr>
          <w:color w:val="0E101A"/>
          <w:sz w:val="20"/>
          <w:szCs w:val="20"/>
        </w:rPr>
        <w:t xml:space="preserve">ed </w:t>
      </w:r>
      <w:r w:rsidRPr="00D0470C">
        <w:rPr>
          <w:color w:val="0E101A"/>
          <w:sz w:val="20"/>
          <w:szCs w:val="20"/>
        </w:rPr>
        <w:t>with Nmap, Curl, OpenSSL, and personal query</w:t>
      </w:r>
      <w:r w:rsidR="008769F8">
        <w:rPr>
          <w:color w:val="0E101A"/>
          <w:sz w:val="20"/>
          <w:szCs w:val="20"/>
        </w:rPr>
        <w:t>.</w:t>
      </w:r>
      <w:r w:rsidRPr="00D0470C">
        <w:rPr>
          <w:color w:val="0E101A"/>
          <w:sz w:val="20"/>
          <w:szCs w:val="20"/>
        </w:rPr>
        <w:t xml:space="preserve"> </w:t>
      </w:r>
    </w:p>
    <w:p w14:paraId="00E80456" w14:textId="6F268E4E" w:rsidR="00DB0027" w:rsidRDefault="00C3671C" w:rsidP="47FC1B89">
      <w:pPr>
        <w:pStyle w:val="NormalWeb"/>
        <w:spacing w:before="0" w:beforeAutospacing="0" w:after="0" w:afterAutospacing="0"/>
        <w:ind w:firstLine="720"/>
        <w:jc w:val="both"/>
        <w:rPr>
          <w:color w:val="0E101A"/>
          <w:sz w:val="20"/>
          <w:szCs w:val="20"/>
        </w:rPr>
      </w:pPr>
      <w:r w:rsidRPr="5E1ADA4D">
        <w:rPr>
          <w:color w:val="0E101A"/>
          <w:sz w:val="20"/>
          <w:szCs w:val="20"/>
        </w:rPr>
        <w:t xml:space="preserve">New technologies such as </w:t>
      </w:r>
      <w:r w:rsidR="008769F8" w:rsidRPr="5E1ADA4D">
        <w:rPr>
          <w:color w:val="0E101A"/>
          <w:sz w:val="20"/>
          <w:szCs w:val="20"/>
        </w:rPr>
        <w:t xml:space="preserve">TLS </w:t>
      </w:r>
      <w:r w:rsidRPr="5E1ADA4D">
        <w:rPr>
          <w:color w:val="0E101A"/>
          <w:sz w:val="20"/>
          <w:szCs w:val="20"/>
        </w:rPr>
        <w:t>1.3, HSTS,</w:t>
      </w:r>
      <w:r w:rsidR="00DB0027" w:rsidRPr="5E1ADA4D">
        <w:rPr>
          <w:color w:val="0E101A"/>
          <w:sz w:val="20"/>
          <w:szCs w:val="20"/>
        </w:rPr>
        <w:t xml:space="preserve"> Enhanced Validation Certificates</w:t>
      </w:r>
      <w:r w:rsidR="5E1ADA4D" w:rsidRPr="5E1ADA4D">
        <w:rPr>
          <w:color w:val="0E101A"/>
          <w:sz w:val="20"/>
          <w:szCs w:val="20"/>
        </w:rPr>
        <w:t>,</w:t>
      </w:r>
      <w:r w:rsidRPr="5E1ADA4D">
        <w:rPr>
          <w:color w:val="0E101A"/>
          <w:sz w:val="20"/>
          <w:szCs w:val="20"/>
        </w:rPr>
        <w:t xml:space="preserve"> and HTTP/2 are not widely </w:t>
      </w:r>
      <w:r w:rsidR="00861F03" w:rsidRPr="5E1ADA4D">
        <w:rPr>
          <w:color w:val="0E101A"/>
          <w:sz w:val="20"/>
          <w:szCs w:val="20"/>
        </w:rPr>
        <w:t>adopted by SLTT websites.</w:t>
      </w:r>
      <w:r w:rsidRPr="5E1ADA4D">
        <w:rPr>
          <w:color w:val="0E101A"/>
          <w:sz w:val="20"/>
          <w:szCs w:val="20"/>
        </w:rPr>
        <w:t xml:space="preserve"> The proper .gov domain registration, one of the </w:t>
      </w:r>
      <w:r w:rsidR="5E1ADA4D" w:rsidRPr="5E1ADA4D">
        <w:rPr>
          <w:color w:val="0E101A"/>
          <w:sz w:val="20"/>
          <w:szCs w:val="20"/>
        </w:rPr>
        <w:t>critical</w:t>
      </w:r>
      <w:r w:rsidR="00861F03" w:rsidRPr="5E1ADA4D">
        <w:rPr>
          <w:color w:val="0E101A"/>
          <w:sz w:val="20"/>
          <w:szCs w:val="20"/>
        </w:rPr>
        <w:t xml:space="preserve"> </w:t>
      </w:r>
      <w:r w:rsidRPr="5E1ADA4D">
        <w:rPr>
          <w:color w:val="0E101A"/>
          <w:sz w:val="20"/>
          <w:szCs w:val="20"/>
        </w:rPr>
        <w:t>components of instilling citizen confidence</w:t>
      </w:r>
      <w:r w:rsidR="5E1ADA4D" w:rsidRPr="5E1ADA4D">
        <w:rPr>
          <w:color w:val="0E101A"/>
          <w:sz w:val="20"/>
          <w:szCs w:val="20"/>
        </w:rPr>
        <w:t>,</w:t>
      </w:r>
      <w:r w:rsidRPr="5E1ADA4D">
        <w:rPr>
          <w:color w:val="0E101A"/>
          <w:sz w:val="20"/>
          <w:szCs w:val="20"/>
        </w:rPr>
        <w:t xml:space="preserve"> is only used by 28% of the SLTT sites examined. While 70% of SLTT sites had certificates signed by </w:t>
      </w:r>
      <w:r w:rsidR="47FC1B89" w:rsidRPr="5E1ADA4D">
        <w:rPr>
          <w:color w:val="0E101A"/>
          <w:sz w:val="20"/>
          <w:szCs w:val="20"/>
        </w:rPr>
        <w:t>U.S.</w:t>
      </w:r>
      <w:r w:rsidRPr="5E1ADA4D">
        <w:rPr>
          <w:color w:val="0E101A"/>
          <w:sz w:val="20"/>
          <w:szCs w:val="20"/>
        </w:rPr>
        <w:t xml:space="preserve"> organizations, 30% were from outside the </w:t>
      </w:r>
      <w:r w:rsidR="47FC1B89" w:rsidRPr="5E1ADA4D">
        <w:rPr>
          <w:color w:val="0E101A"/>
          <w:sz w:val="20"/>
          <w:szCs w:val="20"/>
        </w:rPr>
        <w:t>U.S</w:t>
      </w:r>
      <w:r w:rsidRPr="5E1ADA4D">
        <w:rPr>
          <w:color w:val="0E101A"/>
          <w:sz w:val="20"/>
          <w:szCs w:val="20"/>
        </w:rPr>
        <w:t xml:space="preserve">. </w:t>
      </w:r>
      <w:r w:rsidR="47FC1B89" w:rsidRPr="5E1ADA4D">
        <w:rPr>
          <w:color w:val="0E101A"/>
          <w:sz w:val="20"/>
          <w:szCs w:val="20"/>
        </w:rPr>
        <w:t>I.T.</w:t>
      </w:r>
      <w:r w:rsidR="00EA61D4" w:rsidRPr="5E1ADA4D">
        <w:rPr>
          <w:color w:val="0E101A"/>
          <w:sz w:val="20"/>
          <w:szCs w:val="20"/>
        </w:rPr>
        <w:t xml:space="preserve"> house-keeping items such as the use of self-signed or expired certificates seemed to have been resolved and afflict only &gt;1% of the sites examined</w:t>
      </w:r>
      <w:r w:rsidR="00DB0027" w:rsidRPr="5E1ADA4D">
        <w:rPr>
          <w:color w:val="0E101A"/>
          <w:sz w:val="20"/>
          <w:szCs w:val="20"/>
        </w:rPr>
        <w:t xml:space="preserve"> but 60% of SLTT websites had additional risky server ports open and exposed to the internet. In addition, 33 SLTT sites had </w:t>
      </w:r>
      <w:r w:rsidR="00861F03" w:rsidRPr="5E1ADA4D">
        <w:rPr>
          <w:color w:val="0E101A"/>
          <w:sz w:val="20"/>
          <w:szCs w:val="20"/>
        </w:rPr>
        <w:t>remote desktop protocol (</w:t>
      </w:r>
      <w:r w:rsidR="00DB0027" w:rsidRPr="5E1ADA4D">
        <w:rPr>
          <w:color w:val="0E101A"/>
          <w:sz w:val="20"/>
          <w:szCs w:val="20"/>
        </w:rPr>
        <w:t>RDP</w:t>
      </w:r>
      <w:r w:rsidR="00861F03" w:rsidRPr="5E1ADA4D">
        <w:rPr>
          <w:color w:val="0E101A"/>
          <w:sz w:val="20"/>
          <w:szCs w:val="20"/>
        </w:rPr>
        <w:t>)</w:t>
      </w:r>
      <w:r w:rsidR="00DB0027" w:rsidRPr="5E1ADA4D">
        <w:rPr>
          <w:color w:val="0E101A"/>
          <w:sz w:val="20"/>
          <w:szCs w:val="20"/>
        </w:rPr>
        <w:t xml:space="preserve"> </w:t>
      </w:r>
      <w:r w:rsidR="00861F03" w:rsidRPr="5E1ADA4D">
        <w:rPr>
          <w:color w:val="0E101A"/>
          <w:sz w:val="20"/>
          <w:szCs w:val="20"/>
        </w:rPr>
        <w:t xml:space="preserve">port </w:t>
      </w:r>
      <w:r w:rsidR="00DB0027" w:rsidRPr="5E1ADA4D">
        <w:rPr>
          <w:color w:val="0E101A"/>
          <w:sz w:val="20"/>
          <w:szCs w:val="20"/>
        </w:rPr>
        <w:t xml:space="preserve">open to the internet. </w:t>
      </w:r>
    </w:p>
    <w:p w14:paraId="38CDBE16" w14:textId="643B752F" w:rsidR="008769F8" w:rsidRDefault="00EA61D4" w:rsidP="5E1ADA4D">
      <w:pPr>
        <w:pStyle w:val="NormalWeb"/>
        <w:spacing w:before="0" w:beforeAutospacing="0" w:after="0" w:afterAutospacing="0"/>
        <w:ind w:firstLine="720"/>
        <w:jc w:val="both"/>
        <w:rPr>
          <w:color w:val="0E101A"/>
          <w:sz w:val="20"/>
          <w:szCs w:val="20"/>
        </w:rPr>
      </w:pPr>
      <w:r w:rsidRPr="5E1ADA4D">
        <w:rPr>
          <w:color w:val="0E101A"/>
          <w:sz w:val="20"/>
          <w:szCs w:val="20"/>
        </w:rPr>
        <w:t>L</w:t>
      </w:r>
      <w:r w:rsidR="00DB0027" w:rsidRPr="5E1ADA4D">
        <w:rPr>
          <w:color w:val="0E101A"/>
          <w:sz w:val="20"/>
          <w:szCs w:val="20"/>
        </w:rPr>
        <w:t>e</w:t>
      </w:r>
      <w:r w:rsidRPr="5E1ADA4D">
        <w:rPr>
          <w:color w:val="0E101A"/>
          <w:sz w:val="20"/>
          <w:szCs w:val="20"/>
        </w:rPr>
        <w:t>gacy attacks</w:t>
      </w:r>
      <w:r w:rsidR="00DB0027" w:rsidRPr="5E1ADA4D">
        <w:rPr>
          <w:color w:val="0E101A"/>
          <w:sz w:val="20"/>
          <w:szCs w:val="20"/>
        </w:rPr>
        <w:t xml:space="preserve"> such as POODLE, Heartbleed, DROWN</w:t>
      </w:r>
      <w:r w:rsidR="5E1ADA4D" w:rsidRPr="5E1ADA4D">
        <w:rPr>
          <w:color w:val="0E101A"/>
          <w:sz w:val="20"/>
          <w:szCs w:val="20"/>
        </w:rPr>
        <w:t>,</w:t>
      </w:r>
      <w:r w:rsidR="00DB0027" w:rsidRPr="5E1ADA4D">
        <w:rPr>
          <w:color w:val="0E101A"/>
          <w:sz w:val="20"/>
          <w:szCs w:val="20"/>
        </w:rPr>
        <w:t xml:space="preserve"> and FREAK</w:t>
      </w:r>
      <w:r w:rsidRPr="5E1ADA4D">
        <w:rPr>
          <w:color w:val="0E101A"/>
          <w:sz w:val="20"/>
          <w:szCs w:val="20"/>
        </w:rPr>
        <w:t xml:space="preserve"> </w:t>
      </w:r>
      <w:r w:rsidR="00DB0027" w:rsidRPr="5E1ADA4D">
        <w:rPr>
          <w:color w:val="0E101A"/>
          <w:sz w:val="20"/>
          <w:szCs w:val="20"/>
        </w:rPr>
        <w:t xml:space="preserve">have </w:t>
      </w:r>
      <w:r w:rsidR="5E1ADA4D" w:rsidRPr="5E1ADA4D">
        <w:rPr>
          <w:color w:val="0E101A"/>
          <w:sz w:val="20"/>
          <w:szCs w:val="20"/>
        </w:rPr>
        <w:t>been mitigated mainly</w:t>
      </w:r>
      <w:r w:rsidR="00DB0027" w:rsidRPr="5E1ADA4D">
        <w:rPr>
          <w:color w:val="0E101A"/>
          <w:sz w:val="20"/>
          <w:szCs w:val="20"/>
        </w:rPr>
        <w:t xml:space="preserve"> with the exception of SWEET32. </w:t>
      </w:r>
      <w:r w:rsidR="3E7A8719" w:rsidRPr="5E1ADA4D">
        <w:rPr>
          <w:color w:val="0E101A"/>
          <w:sz w:val="20"/>
          <w:szCs w:val="20"/>
        </w:rPr>
        <w:t xml:space="preserve">There are </w:t>
      </w:r>
      <w:r w:rsidR="00DB0027" w:rsidRPr="5E1ADA4D">
        <w:rPr>
          <w:color w:val="0E101A"/>
          <w:sz w:val="20"/>
          <w:szCs w:val="20"/>
        </w:rPr>
        <w:t xml:space="preserve">535 </w:t>
      </w:r>
      <w:r w:rsidR="1B9BD501" w:rsidRPr="5E1ADA4D">
        <w:rPr>
          <w:color w:val="0E101A"/>
          <w:sz w:val="20"/>
          <w:szCs w:val="20"/>
        </w:rPr>
        <w:t xml:space="preserve">SLTT </w:t>
      </w:r>
      <w:r w:rsidR="00DB0027" w:rsidRPr="5E1ADA4D">
        <w:rPr>
          <w:color w:val="0E101A"/>
          <w:sz w:val="20"/>
          <w:szCs w:val="20"/>
        </w:rPr>
        <w:t xml:space="preserve">sites </w:t>
      </w:r>
      <w:r w:rsidR="5E1ADA4D" w:rsidRPr="5E1ADA4D">
        <w:rPr>
          <w:color w:val="0E101A"/>
          <w:sz w:val="20"/>
          <w:szCs w:val="20"/>
        </w:rPr>
        <w:t xml:space="preserve">that </w:t>
      </w:r>
      <w:r w:rsidR="00DB0027" w:rsidRPr="5E1ADA4D">
        <w:rPr>
          <w:color w:val="0E101A"/>
          <w:sz w:val="20"/>
          <w:szCs w:val="20"/>
        </w:rPr>
        <w:t xml:space="preserve">are still susceptible to the SWEET32 attacks.  </w:t>
      </w:r>
      <w:r w:rsidR="00861F03" w:rsidRPr="5E1ADA4D">
        <w:rPr>
          <w:color w:val="0E101A"/>
          <w:sz w:val="20"/>
          <w:szCs w:val="20"/>
        </w:rPr>
        <w:t xml:space="preserve">Additional work is needed by SLTT admins. </w:t>
      </w:r>
    </w:p>
    <w:p w14:paraId="7B1A7567" w14:textId="608D03F6" w:rsidR="00CF3F45" w:rsidRPr="00D0470C" w:rsidRDefault="00CF3F45" w:rsidP="47FC1B89">
      <w:pPr>
        <w:pStyle w:val="NormalWeb"/>
        <w:spacing w:before="0" w:beforeAutospacing="0" w:after="0" w:afterAutospacing="0"/>
        <w:ind w:firstLine="720"/>
        <w:jc w:val="both"/>
        <w:rPr>
          <w:color w:val="0E101A"/>
          <w:sz w:val="20"/>
          <w:szCs w:val="20"/>
        </w:rPr>
      </w:pPr>
      <w:r w:rsidRPr="5E1ADA4D">
        <w:rPr>
          <w:color w:val="0E101A"/>
          <w:sz w:val="20"/>
          <w:szCs w:val="20"/>
        </w:rPr>
        <w:t xml:space="preserve">The literature review that I have presented has shown how malicious attacks against the TLS\SSL stack can be mitigated with proper patching and site administration, as well as the importance of </w:t>
      </w:r>
      <w:r w:rsidR="47FC1B89" w:rsidRPr="5E1ADA4D">
        <w:rPr>
          <w:color w:val="0E101A"/>
          <w:sz w:val="20"/>
          <w:szCs w:val="20"/>
        </w:rPr>
        <w:t>E.V.</w:t>
      </w:r>
      <w:r w:rsidRPr="5E1ADA4D">
        <w:rPr>
          <w:color w:val="0E101A"/>
          <w:sz w:val="20"/>
          <w:szCs w:val="20"/>
        </w:rPr>
        <w:t xml:space="preserve"> certificates, HSTS, TLS 1.3, </w:t>
      </w:r>
      <w:r w:rsidR="47FC1B89" w:rsidRPr="5E1ADA4D">
        <w:rPr>
          <w:color w:val="0E101A"/>
          <w:sz w:val="20"/>
          <w:szCs w:val="20"/>
        </w:rPr>
        <w:t>C.A.</w:t>
      </w:r>
      <w:r w:rsidRPr="5E1ADA4D">
        <w:rPr>
          <w:color w:val="0E101A"/>
          <w:sz w:val="20"/>
          <w:szCs w:val="20"/>
        </w:rPr>
        <w:t xml:space="preserve"> (Certificate Authority) country origin, HTTP/2 adoption</w:t>
      </w:r>
      <w:r w:rsidR="5E1ADA4D" w:rsidRPr="5E1ADA4D">
        <w:rPr>
          <w:color w:val="0E101A"/>
          <w:sz w:val="20"/>
          <w:szCs w:val="20"/>
        </w:rPr>
        <w:t>,</w:t>
      </w:r>
      <w:r w:rsidRPr="5E1ADA4D">
        <w:rPr>
          <w:color w:val="0E101A"/>
          <w:sz w:val="20"/>
          <w:szCs w:val="20"/>
        </w:rPr>
        <w:t xml:space="preserve"> and domain registration. </w:t>
      </w:r>
    </w:p>
    <w:p w14:paraId="4F5633E4" w14:textId="2F788C0C" w:rsidR="006962C6" w:rsidRDefault="00CF3F45" w:rsidP="5E1ADA4D">
      <w:pPr>
        <w:pStyle w:val="NormalWeb"/>
        <w:spacing w:before="0" w:beforeAutospacing="0" w:after="0" w:afterAutospacing="0"/>
        <w:ind w:firstLine="720"/>
        <w:jc w:val="both"/>
        <w:rPr>
          <w:color w:val="0E101A"/>
          <w:sz w:val="20"/>
          <w:szCs w:val="20"/>
        </w:rPr>
      </w:pPr>
      <w:r w:rsidRPr="5E1ADA4D">
        <w:rPr>
          <w:color w:val="0E101A"/>
          <w:sz w:val="20"/>
          <w:szCs w:val="20"/>
        </w:rPr>
        <w:t>Because public-facing local government websites are the front-line for delivering official information (such as vaccine information) and accessing local government services, attacks targeting these websites can cause widespread panic and citizen instability. In addition, a poorly secured government site can be used to steal citizen credentials, expose sensitive citizen data, and act as a pivot point for malicious threat actors.</w:t>
      </w:r>
      <w:r w:rsidR="00DB0027" w:rsidRPr="5E1ADA4D">
        <w:rPr>
          <w:color w:val="0E101A"/>
          <w:sz w:val="20"/>
          <w:szCs w:val="20"/>
        </w:rPr>
        <w:t xml:space="preserve"> </w:t>
      </w:r>
      <w:r w:rsidR="006962C6" w:rsidRPr="5E1ADA4D">
        <w:rPr>
          <w:color w:val="0E101A"/>
          <w:sz w:val="20"/>
          <w:szCs w:val="20"/>
        </w:rPr>
        <w:t>T</w:t>
      </w:r>
      <w:r w:rsidR="00DB0027" w:rsidRPr="5E1ADA4D">
        <w:rPr>
          <w:color w:val="0E101A"/>
          <w:sz w:val="20"/>
          <w:szCs w:val="20"/>
        </w:rPr>
        <w:t xml:space="preserve">his </w:t>
      </w:r>
      <w:r w:rsidRPr="5E1ADA4D">
        <w:rPr>
          <w:color w:val="0E101A"/>
          <w:sz w:val="20"/>
          <w:szCs w:val="20"/>
        </w:rPr>
        <w:t>research is vital in</w:t>
      </w:r>
      <w:r w:rsidR="00DB0027" w:rsidRPr="5E1ADA4D">
        <w:rPr>
          <w:color w:val="0E101A"/>
          <w:sz w:val="20"/>
          <w:szCs w:val="20"/>
        </w:rPr>
        <w:t xml:space="preserve"> our</w:t>
      </w:r>
      <w:r w:rsidRPr="5E1ADA4D">
        <w:rPr>
          <w:color w:val="0E101A"/>
          <w:sz w:val="20"/>
          <w:szCs w:val="20"/>
        </w:rPr>
        <w:t xml:space="preserve"> understanding our susceptibility of cyber-attacks against our state and local governments</w:t>
      </w:r>
      <w:r w:rsidR="00DB0027" w:rsidRPr="5E1ADA4D">
        <w:rPr>
          <w:color w:val="0E101A"/>
          <w:sz w:val="20"/>
          <w:szCs w:val="20"/>
        </w:rPr>
        <w:t xml:space="preserve">. </w:t>
      </w:r>
      <w:r w:rsidR="006962C6" w:rsidRPr="5E1ADA4D">
        <w:rPr>
          <w:color w:val="0E101A"/>
          <w:sz w:val="20"/>
          <w:szCs w:val="20"/>
        </w:rPr>
        <w:t>This research shows that SLTT websites are not as secure as they should be and that citizen confidence, data and stability are at risk.</w:t>
      </w:r>
    </w:p>
    <w:p w14:paraId="267068A7" w14:textId="0DEAE28B" w:rsidR="00CF3F45" w:rsidRPr="00D0470C" w:rsidRDefault="00DB0027" w:rsidP="006962C6">
      <w:pPr>
        <w:pStyle w:val="NormalWeb"/>
        <w:spacing w:before="0" w:beforeAutospacing="0" w:after="0" w:afterAutospacing="0"/>
        <w:ind w:firstLine="720"/>
        <w:jc w:val="both"/>
        <w:rPr>
          <w:color w:val="0E101A"/>
          <w:sz w:val="20"/>
          <w:szCs w:val="20"/>
        </w:rPr>
      </w:pPr>
      <w:r>
        <w:rPr>
          <w:color w:val="0E101A"/>
          <w:sz w:val="20"/>
          <w:szCs w:val="20"/>
        </w:rPr>
        <w:lastRenderedPageBreak/>
        <w:t>Further research is needed to examine</w:t>
      </w:r>
      <w:r w:rsidR="006962C6">
        <w:rPr>
          <w:color w:val="0E101A"/>
          <w:sz w:val="20"/>
          <w:szCs w:val="20"/>
        </w:rPr>
        <w:t xml:space="preserve"> additional SLTT supplementary sites, such as law enforcement, hospital and court sites. </w:t>
      </w:r>
      <w:r w:rsidR="00861F03">
        <w:rPr>
          <w:color w:val="0E101A"/>
          <w:sz w:val="20"/>
          <w:szCs w:val="20"/>
        </w:rPr>
        <w:t xml:space="preserve">Also, more research needs to be performed to track the remediation rates for the SLTT systems over time. </w:t>
      </w:r>
      <w:r w:rsidR="006962C6">
        <w:rPr>
          <w:color w:val="0E101A"/>
          <w:sz w:val="20"/>
          <w:szCs w:val="20"/>
        </w:rPr>
        <w:t xml:space="preserve">This will </w:t>
      </w:r>
      <w:r w:rsidR="00CF3F45" w:rsidRPr="00D0470C">
        <w:rPr>
          <w:color w:val="0E101A"/>
          <w:sz w:val="20"/>
          <w:szCs w:val="20"/>
        </w:rPr>
        <w:t xml:space="preserve">aid </w:t>
      </w:r>
      <w:r w:rsidR="006962C6">
        <w:rPr>
          <w:color w:val="0E101A"/>
          <w:sz w:val="20"/>
          <w:szCs w:val="20"/>
        </w:rPr>
        <w:t xml:space="preserve">our wholistic understanding of our cyber-attack susceptibility as well as </w:t>
      </w:r>
      <w:r w:rsidR="00CF3F45" w:rsidRPr="00D0470C">
        <w:rPr>
          <w:color w:val="0E101A"/>
          <w:sz w:val="20"/>
          <w:szCs w:val="20"/>
        </w:rPr>
        <w:t>provid</w:t>
      </w:r>
      <w:r w:rsidR="006962C6">
        <w:rPr>
          <w:color w:val="0E101A"/>
          <w:sz w:val="20"/>
          <w:szCs w:val="20"/>
        </w:rPr>
        <w:t>e</w:t>
      </w:r>
      <w:r w:rsidR="00CF3F45" w:rsidRPr="00D0470C">
        <w:rPr>
          <w:color w:val="0E101A"/>
          <w:sz w:val="20"/>
          <w:szCs w:val="20"/>
        </w:rPr>
        <w:t xml:space="preserve"> evidence for a need for federal mandates for cyber security guidelines aimed at </w:t>
      </w:r>
      <w:r w:rsidR="006962C6">
        <w:rPr>
          <w:color w:val="0E101A"/>
          <w:sz w:val="20"/>
          <w:szCs w:val="20"/>
        </w:rPr>
        <w:t xml:space="preserve">all types of </w:t>
      </w:r>
      <w:r w:rsidR="00CF3F45" w:rsidRPr="00D0470C">
        <w:rPr>
          <w:color w:val="0E101A"/>
          <w:sz w:val="20"/>
          <w:szCs w:val="20"/>
        </w:rPr>
        <w:t xml:space="preserve">citizen facing government websites. </w:t>
      </w:r>
    </w:p>
    <w:p w14:paraId="092405DD" w14:textId="46019BF1" w:rsidR="00D0470C" w:rsidRPr="00D0470C" w:rsidRDefault="00D0470C" w:rsidP="47FC1B89">
      <w:pPr>
        <w:pStyle w:val="NormalWeb"/>
        <w:spacing w:before="0" w:beforeAutospacing="0" w:after="0" w:afterAutospacing="0"/>
        <w:ind w:firstLine="720"/>
        <w:jc w:val="both"/>
        <w:rPr>
          <w:color w:val="0E101A"/>
          <w:sz w:val="20"/>
          <w:szCs w:val="20"/>
        </w:rPr>
      </w:pPr>
    </w:p>
    <w:p w14:paraId="46C85048" w14:textId="0DBCAAEF" w:rsidR="00D0470C" w:rsidRPr="00D0470C" w:rsidRDefault="00D0470C" w:rsidP="47FC1B89">
      <w:pPr>
        <w:pStyle w:val="NormalWeb"/>
        <w:spacing w:before="0" w:beforeAutospacing="0" w:after="0" w:afterAutospacing="0"/>
        <w:ind w:firstLine="720"/>
        <w:jc w:val="both"/>
        <w:rPr>
          <w:color w:val="0E101A"/>
          <w:sz w:val="20"/>
          <w:szCs w:val="20"/>
        </w:rPr>
      </w:pPr>
    </w:p>
    <w:p w14:paraId="19F63EF6" w14:textId="16DA1652" w:rsidR="00D0470C" w:rsidRPr="00D0470C" w:rsidRDefault="00D0470C" w:rsidP="47FC1B89">
      <w:pPr>
        <w:pStyle w:val="NormalWeb"/>
        <w:spacing w:before="0" w:beforeAutospacing="0" w:after="0" w:afterAutospacing="0"/>
        <w:ind w:firstLine="720"/>
        <w:jc w:val="both"/>
        <w:rPr>
          <w:color w:val="0E101A"/>
          <w:sz w:val="20"/>
          <w:szCs w:val="20"/>
        </w:rPr>
      </w:pPr>
    </w:p>
    <w:p w14:paraId="47970F0C" w14:textId="09290F3D" w:rsidR="00D0470C" w:rsidRPr="00D0470C" w:rsidRDefault="00D0470C" w:rsidP="47FC1B89">
      <w:pPr>
        <w:pStyle w:val="NormalWeb"/>
        <w:spacing w:before="0" w:beforeAutospacing="0" w:after="0" w:afterAutospacing="0"/>
        <w:ind w:firstLine="720"/>
        <w:jc w:val="both"/>
        <w:rPr>
          <w:color w:val="0E101A"/>
          <w:sz w:val="20"/>
          <w:szCs w:val="20"/>
        </w:rPr>
      </w:pPr>
    </w:p>
    <w:p w14:paraId="073A3C67" w14:textId="602BF975" w:rsidR="00D0470C" w:rsidRDefault="00D0470C" w:rsidP="47FC1B89">
      <w:pPr>
        <w:pStyle w:val="NormalWeb"/>
        <w:spacing w:before="0" w:beforeAutospacing="0" w:after="0" w:afterAutospacing="0"/>
        <w:ind w:firstLine="720"/>
        <w:jc w:val="both"/>
        <w:rPr>
          <w:color w:val="0E101A"/>
        </w:rPr>
      </w:pPr>
    </w:p>
    <w:p w14:paraId="120DE6A2" w14:textId="3A558242" w:rsidR="00D0470C" w:rsidRDefault="00D0470C" w:rsidP="47FC1B89">
      <w:pPr>
        <w:pStyle w:val="NormalWeb"/>
        <w:spacing w:before="0" w:beforeAutospacing="0" w:after="0" w:afterAutospacing="0"/>
        <w:ind w:firstLine="720"/>
        <w:jc w:val="both"/>
        <w:rPr>
          <w:color w:val="0E101A"/>
        </w:rPr>
      </w:pPr>
    </w:p>
    <w:p w14:paraId="7D72FAA9" w14:textId="3F0719AF" w:rsidR="00D0470C" w:rsidRDefault="00D0470C" w:rsidP="47FC1B89">
      <w:pPr>
        <w:pStyle w:val="NormalWeb"/>
        <w:spacing w:before="0" w:beforeAutospacing="0" w:after="0" w:afterAutospacing="0"/>
        <w:ind w:firstLine="720"/>
        <w:jc w:val="both"/>
        <w:rPr>
          <w:color w:val="0E101A"/>
        </w:rPr>
      </w:pPr>
    </w:p>
    <w:p w14:paraId="0E7124D2" w14:textId="259E4264" w:rsidR="00D0470C" w:rsidRDefault="00D0470C" w:rsidP="47FC1B89">
      <w:pPr>
        <w:pStyle w:val="NormalWeb"/>
        <w:spacing w:before="0" w:beforeAutospacing="0" w:after="0" w:afterAutospacing="0"/>
        <w:ind w:firstLine="720"/>
        <w:jc w:val="both"/>
        <w:rPr>
          <w:color w:val="0E101A"/>
        </w:rPr>
      </w:pPr>
    </w:p>
    <w:p w14:paraId="4365AF59" w14:textId="2F04CBF0" w:rsidR="00D0470C" w:rsidRDefault="00D0470C" w:rsidP="47FC1B89">
      <w:pPr>
        <w:pStyle w:val="NormalWeb"/>
        <w:spacing w:before="0" w:beforeAutospacing="0" w:after="0" w:afterAutospacing="0"/>
        <w:ind w:firstLine="720"/>
        <w:jc w:val="both"/>
        <w:rPr>
          <w:color w:val="0E101A"/>
        </w:rPr>
      </w:pPr>
    </w:p>
    <w:p w14:paraId="66109186" w14:textId="24ABABA1" w:rsidR="00D0470C" w:rsidRDefault="00D0470C" w:rsidP="47FC1B89">
      <w:pPr>
        <w:pStyle w:val="NormalWeb"/>
        <w:spacing w:before="0" w:beforeAutospacing="0" w:after="0" w:afterAutospacing="0"/>
        <w:ind w:firstLine="720"/>
        <w:jc w:val="both"/>
        <w:rPr>
          <w:color w:val="0E101A"/>
        </w:rPr>
      </w:pPr>
    </w:p>
    <w:p w14:paraId="68E4132E" w14:textId="10C0C7CC" w:rsidR="00D0470C" w:rsidRDefault="00D0470C" w:rsidP="47FC1B89">
      <w:pPr>
        <w:pStyle w:val="NormalWeb"/>
        <w:spacing w:before="0" w:beforeAutospacing="0" w:after="0" w:afterAutospacing="0"/>
        <w:ind w:firstLine="720"/>
        <w:jc w:val="both"/>
        <w:rPr>
          <w:color w:val="0E101A"/>
        </w:rPr>
      </w:pPr>
    </w:p>
    <w:p w14:paraId="4EBD88CB" w14:textId="5835A99D" w:rsidR="00D0470C" w:rsidRDefault="00D0470C" w:rsidP="47FC1B89">
      <w:pPr>
        <w:pStyle w:val="NormalWeb"/>
        <w:spacing w:before="0" w:beforeAutospacing="0" w:after="0" w:afterAutospacing="0"/>
        <w:ind w:firstLine="720"/>
        <w:jc w:val="both"/>
        <w:rPr>
          <w:color w:val="0E101A"/>
        </w:rPr>
      </w:pPr>
    </w:p>
    <w:p w14:paraId="1DB8CC05" w14:textId="5577A971" w:rsidR="00D0470C" w:rsidRDefault="00D0470C" w:rsidP="47FC1B89">
      <w:pPr>
        <w:pStyle w:val="NormalWeb"/>
        <w:spacing w:before="0" w:beforeAutospacing="0" w:after="0" w:afterAutospacing="0"/>
        <w:ind w:firstLine="720"/>
        <w:jc w:val="both"/>
        <w:rPr>
          <w:color w:val="0E101A"/>
        </w:rPr>
      </w:pPr>
    </w:p>
    <w:p w14:paraId="6AAC34C8" w14:textId="6B71C99A" w:rsidR="00D0470C" w:rsidRDefault="00D0470C" w:rsidP="47FC1B89">
      <w:pPr>
        <w:pStyle w:val="NormalWeb"/>
        <w:spacing w:before="0" w:beforeAutospacing="0" w:after="0" w:afterAutospacing="0"/>
        <w:ind w:firstLine="720"/>
        <w:jc w:val="both"/>
        <w:rPr>
          <w:color w:val="0E101A"/>
        </w:rPr>
      </w:pPr>
    </w:p>
    <w:p w14:paraId="074FF6D6" w14:textId="3E8C3A1A" w:rsidR="00D0470C" w:rsidRDefault="00D0470C" w:rsidP="47FC1B89">
      <w:pPr>
        <w:pStyle w:val="NormalWeb"/>
        <w:spacing w:before="0" w:beforeAutospacing="0" w:after="0" w:afterAutospacing="0"/>
        <w:ind w:firstLine="720"/>
        <w:jc w:val="both"/>
        <w:rPr>
          <w:color w:val="0E101A"/>
        </w:rPr>
      </w:pPr>
    </w:p>
    <w:p w14:paraId="249DD6FB" w14:textId="564D255D" w:rsidR="003F4897" w:rsidRDefault="003F4897" w:rsidP="47FC1B89">
      <w:pPr>
        <w:pStyle w:val="NormalWeb"/>
        <w:spacing w:before="0" w:beforeAutospacing="0" w:after="0" w:afterAutospacing="0"/>
        <w:ind w:firstLine="720"/>
        <w:jc w:val="both"/>
        <w:rPr>
          <w:color w:val="0E101A"/>
        </w:rPr>
      </w:pPr>
    </w:p>
    <w:p w14:paraId="689F33E1" w14:textId="3E962970" w:rsidR="003F4897" w:rsidRDefault="003F4897" w:rsidP="47FC1B89">
      <w:pPr>
        <w:pStyle w:val="NormalWeb"/>
        <w:spacing w:before="0" w:beforeAutospacing="0" w:after="0" w:afterAutospacing="0"/>
        <w:ind w:firstLine="720"/>
        <w:jc w:val="both"/>
        <w:rPr>
          <w:color w:val="0E101A"/>
        </w:rPr>
      </w:pPr>
    </w:p>
    <w:p w14:paraId="21C07A57" w14:textId="70222E79" w:rsidR="003F4897" w:rsidRDefault="003F4897" w:rsidP="47FC1B89">
      <w:pPr>
        <w:pStyle w:val="NormalWeb"/>
        <w:spacing w:before="0" w:beforeAutospacing="0" w:after="0" w:afterAutospacing="0"/>
        <w:ind w:firstLine="720"/>
        <w:jc w:val="both"/>
        <w:rPr>
          <w:color w:val="0E101A"/>
        </w:rPr>
      </w:pPr>
    </w:p>
    <w:p w14:paraId="6A5DD41C" w14:textId="2C9F35A0" w:rsidR="003F4897" w:rsidRDefault="003F4897" w:rsidP="47FC1B89">
      <w:pPr>
        <w:pStyle w:val="NormalWeb"/>
        <w:spacing w:before="0" w:beforeAutospacing="0" w:after="0" w:afterAutospacing="0"/>
        <w:ind w:firstLine="720"/>
        <w:jc w:val="both"/>
        <w:rPr>
          <w:color w:val="0E101A"/>
        </w:rPr>
      </w:pPr>
    </w:p>
    <w:p w14:paraId="72D913D6" w14:textId="0CDAFB58" w:rsidR="003F4897" w:rsidRDefault="003F4897" w:rsidP="47FC1B89">
      <w:pPr>
        <w:pStyle w:val="NormalWeb"/>
        <w:spacing w:before="0" w:beforeAutospacing="0" w:after="0" w:afterAutospacing="0"/>
        <w:ind w:firstLine="720"/>
        <w:jc w:val="both"/>
        <w:rPr>
          <w:color w:val="0E101A"/>
        </w:rPr>
      </w:pPr>
    </w:p>
    <w:p w14:paraId="47E92986" w14:textId="56EAC941" w:rsidR="003F4897" w:rsidRDefault="003F4897" w:rsidP="47FC1B89">
      <w:pPr>
        <w:pStyle w:val="NormalWeb"/>
        <w:spacing w:before="0" w:beforeAutospacing="0" w:after="0" w:afterAutospacing="0"/>
        <w:ind w:firstLine="720"/>
        <w:jc w:val="both"/>
        <w:rPr>
          <w:color w:val="0E101A"/>
        </w:rPr>
      </w:pPr>
    </w:p>
    <w:p w14:paraId="083798B6" w14:textId="57EA2647" w:rsidR="003F4897" w:rsidRDefault="003F4897" w:rsidP="47FC1B89">
      <w:pPr>
        <w:pStyle w:val="NormalWeb"/>
        <w:spacing w:before="0" w:beforeAutospacing="0" w:after="0" w:afterAutospacing="0"/>
        <w:ind w:firstLine="720"/>
        <w:jc w:val="both"/>
        <w:rPr>
          <w:color w:val="0E101A"/>
        </w:rPr>
      </w:pPr>
    </w:p>
    <w:p w14:paraId="4CCB596B" w14:textId="30323FBB" w:rsidR="003F4897" w:rsidRDefault="003F4897" w:rsidP="47FC1B89">
      <w:pPr>
        <w:pStyle w:val="NormalWeb"/>
        <w:spacing w:before="0" w:beforeAutospacing="0" w:after="0" w:afterAutospacing="0"/>
        <w:ind w:firstLine="720"/>
        <w:jc w:val="both"/>
        <w:rPr>
          <w:color w:val="0E101A"/>
        </w:rPr>
      </w:pPr>
    </w:p>
    <w:p w14:paraId="12C3A4F4" w14:textId="769BEB12" w:rsidR="003F4897" w:rsidRDefault="003F4897" w:rsidP="47FC1B89">
      <w:pPr>
        <w:pStyle w:val="NormalWeb"/>
        <w:spacing w:before="0" w:beforeAutospacing="0" w:after="0" w:afterAutospacing="0"/>
        <w:ind w:firstLine="720"/>
        <w:jc w:val="both"/>
        <w:rPr>
          <w:color w:val="0E101A"/>
        </w:rPr>
      </w:pPr>
    </w:p>
    <w:p w14:paraId="569607DA" w14:textId="54B808D7" w:rsidR="003F4897" w:rsidRDefault="003F4897" w:rsidP="47FC1B89">
      <w:pPr>
        <w:pStyle w:val="NormalWeb"/>
        <w:spacing w:before="0" w:beforeAutospacing="0" w:after="0" w:afterAutospacing="0"/>
        <w:ind w:firstLine="720"/>
        <w:jc w:val="both"/>
        <w:rPr>
          <w:color w:val="0E101A"/>
        </w:rPr>
      </w:pPr>
    </w:p>
    <w:p w14:paraId="3338075C" w14:textId="077F1371" w:rsidR="003F4897" w:rsidRDefault="003F4897" w:rsidP="47FC1B89">
      <w:pPr>
        <w:pStyle w:val="NormalWeb"/>
        <w:spacing w:before="0" w:beforeAutospacing="0" w:after="0" w:afterAutospacing="0"/>
        <w:ind w:firstLine="720"/>
        <w:jc w:val="both"/>
        <w:rPr>
          <w:color w:val="0E101A"/>
        </w:rPr>
      </w:pPr>
    </w:p>
    <w:p w14:paraId="31198050" w14:textId="3A5C419F" w:rsidR="003F4897" w:rsidRDefault="003F4897" w:rsidP="47FC1B89">
      <w:pPr>
        <w:pStyle w:val="NormalWeb"/>
        <w:spacing w:before="0" w:beforeAutospacing="0" w:after="0" w:afterAutospacing="0"/>
        <w:ind w:firstLine="720"/>
        <w:jc w:val="both"/>
        <w:rPr>
          <w:color w:val="0E101A"/>
        </w:rPr>
      </w:pPr>
    </w:p>
    <w:p w14:paraId="004E5253" w14:textId="57B8DA4C" w:rsidR="003F4897" w:rsidRDefault="003F4897" w:rsidP="47FC1B89">
      <w:pPr>
        <w:pStyle w:val="NormalWeb"/>
        <w:spacing w:before="0" w:beforeAutospacing="0" w:after="0" w:afterAutospacing="0"/>
        <w:ind w:firstLine="720"/>
        <w:jc w:val="both"/>
        <w:rPr>
          <w:color w:val="0E101A"/>
        </w:rPr>
      </w:pPr>
    </w:p>
    <w:p w14:paraId="699B6C87" w14:textId="0A9F53E2" w:rsidR="003F4897" w:rsidRDefault="003F4897" w:rsidP="47FC1B89">
      <w:pPr>
        <w:pStyle w:val="NormalWeb"/>
        <w:spacing w:before="0" w:beforeAutospacing="0" w:after="0" w:afterAutospacing="0"/>
        <w:ind w:firstLine="720"/>
        <w:jc w:val="both"/>
        <w:rPr>
          <w:color w:val="0E101A"/>
        </w:rPr>
      </w:pPr>
    </w:p>
    <w:p w14:paraId="1D61BA9A" w14:textId="494073F2" w:rsidR="003F4897" w:rsidRDefault="003F4897" w:rsidP="47FC1B89">
      <w:pPr>
        <w:pStyle w:val="NormalWeb"/>
        <w:spacing w:before="0" w:beforeAutospacing="0" w:after="0" w:afterAutospacing="0"/>
        <w:ind w:firstLine="720"/>
        <w:jc w:val="both"/>
        <w:rPr>
          <w:color w:val="0E101A"/>
        </w:rPr>
      </w:pPr>
    </w:p>
    <w:p w14:paraId="48ACE820" w14:textId="2C51EBF8" w:rsidR="003F4897" w:rsidRDefault="003F4897" w:rsidP="47FC1B89">
      <w:pPr>
        <w:pStyle w:val="NormalWeb"/>
        <w:spacing w:before="0" w:beforeAutospacing="0" w:after="0" w:afterAutospacing="0"/>
        <w:ind w:firstLine="720"/>
        <w:jc w:val="both"/>
        <w:rPr>
          <w:color w:val="0E101A"/>
        </w:rPr>
      </w:pPr>
    </w:p>
    <w:p w14:paraId="5DD6427D" w14:textId="7FC1947E" w:rsidR="003F4897" w:rsidRDefault="003F4897" w:rsidP="47FC1B89">
      <w:pPr>
        <w:pStyle w:val="NormalWeb"/>
        <w:spacing w:before="0" w:beforeAutospacing="0" w:after="0" w:afterAutospacing="0"/>
        <w:ind w:firstLine="720"/>
        <w:jc w:val="both"/>
        <w:rPr>
          <w:color w:val="0E101A"/>
        </w:rPr>
      </w:pPr>
    </w:p>
    <w:p w14:paraId="406A92DF" w14:textId="53913A78" w:rsidR="003F4897" w:rsidRDefault="003F4897" w:rsidP="47FC1B89">
      <w:pPr>
        <w:pStyle w:val="NormalWeb"/>
        <w:spacing w:before="0" w:beforeAutospacing="0" w:after="0" w:afterAutospacing="0"/>
        <w:ind w:firstLine="720"/>
        <w:jc w:val="both"/>
        <w:rPr>
          <w:color w:val="0E101A"/>
        </w:rPr>
      </w:pPr>
    </w:p>
    <w:p w14:paraId="057CF60C" w14:textId="25F7E5C8" w:rsidR="003F4897" w:rsidRDefault="003F4897" w:rsidP="47FC1B89">
      <w:pPr>
        <w:pStyle w:val="NormalWeb"/>
        <w:spacing w:before="0" w:beforeAutospacing="0" w:after="0" w:afterAutospacing="0"/>
        <w:ind w:firstLine="720"/>
        <w:jc w:val="both"/>
        <w:rPr>
          <w:color w:val="0E101A"/>
        </w:rPr>
      </w:pPr>
    </w:p>
    <w:p w14:paraId="3236DEB5" w14:textId="7E0A904E" w:rsidR="003F4897" w:rsidRDefault="003F4897" w:rsidP="47FC1B89">
      <w:pPr>
        <w:pStyle w:val="NormalWeb"/>
        <w:spacing w:before="0" w:beforeAutospacing="0" w:after="0" w:afterAutospacing="0"/>
        <w:ind w:firstLine="720"/>
        <w:jc w:val="both"/>
        <w:rPr>
          <w:color w:val="0E101A"/>
        </w:rPr>
      </w:pPr>
    </w:p>
    <w:p w14:paraId="764EF645" w14:textId="4E4AB1AC" w:rsidR="003F4897" w:rsidRDefault="003F4897" w:rsidP="47FC1B89">
      <w:pPr>
        <w:pStyle w:val="NormalWeb"/>
        <w:spacing w:before="0" w:beforeAutospacing="0" w:after="0" w:afterAutospacing="0"/>
        <w:ind w:firstLine="720"/>
        <w:jc w:val="both"/>
        <w:rPr>
          <w:color w:val="0E101A"/>
        </w:rPr>
      </w:pPr>
    </w:p>
    <w:p w14:paraId="228EF006" w14:textId="609AD62B" w:rsidR="003F4897" w:rsidRDefault="003F4897" w:rsidP="47FC1B89">
      <w:pPr>
        <w:pStyle w:val="NormalWeb"/>
        <w:spacing w:before="0" w:beforeAutospacing="0" w:after="0" w:afterAutospacing="0"/>
        <w:ind w:firstLine="720"/>
        <w:jc w:val="both"/>
        <w:rPr>
          <w:color w:val="0E101A"/>
        </w:rPr>
      </w:pPr>
    </w:p>
    <w:p w14:paraId="2F170E1B" w14:textId="2284FD86" w:rsidR="003F4897" w:rsidRDefault="003F4897" w:rsidP="47FC1B89">
      <w:pPr>
        <w:pStyle w:val="NormalWeb"/>
        <w:spacing w:before="0" w:beforeAutospacing="0" w:after="0" w:afterAutospacing="0"/>
        <w:ind w:firstLine="720"/>
        <w:jc w:val="both"/>
        <w:rPr>
          <w:color w:val="0E101A"/>
        </w:rPr>
      </w:pPr>
    </w:p>
    <w:p w14:paraId="62FEBDBE" w14:textId="61C20779" w:rsidR="003F4897" w:rsidRDefault="003F4897" w:rsidP="47FC1B89">
      <w:pPr>
        <w:pStyle w:val="NormalWeb"/>
        <w:spacing w:before="0" w:beforeAutospacing="0" w:after="0" w:afterAutospacing="0"/>
        <w:ind w:firstLine="720"/>
        <w:jc w:val="both"/>
        <w:rPr>
          <w:color w:val="0E101A"/>
        </w:rPr>
      </w:pPr>
    </w:p>
    <w:p w14:paraId="6BA5AAE9" w14:textId="4D9A9372" w:rsidR="003F4897" w:rsidRDefault="003F4897" w:rsidP="47FC1B89">
      <w:pPr>
        <w:pStyle w:val="NormalWeb"/>
        <w:spacing w:before="0" w:beforeAutospacing="0" w:after="0" w:afterAutospacing="0"/>
        <w:ind w:firstLine="720"/>
        <w:jc w:val="both"/>
        <w:rPr>
          <w:color w:val="0E101A"/>
        </w:rPr>
      </w:pPr>
    </w:p>
    <w:p w14:paraId="3E175E59" w14:textId="218B3F52" w:rsidR="003F4897" w:rsidRDefault="003F4897" w:rsidP="47FC1B89">
      <w:pPr>
        <w:pStyle w:val="NormalWeb"/>
        <w:spacing w:before="0" w:beforeAutospacing="0" w:after="0" w:afterAutospacing="0"/>
        <w:ind w:firstLine="720"/>
        <w:jc w:val="both"/>
        <w:rPr>
          <w:color w:val="0E101A"/>
        </w:rPr>
      </w:pPr>
    </w:p>
    <w:p w14:paraId="7608EF19" w14:textId="4FC988C5" w:rsidR="003F4897" w:rsidRDefault="003F4897" w:rsidP="47FC1B89">
      <w:pPr>
        <w:pStyle w:val="NormalWeb"/>
        <w:spacing w:before="0" w:beforeAutospacing="0" w:after="0" w:afterAutospacing="0"/>
        <w:ind w:firstLine="720"/>
        <w:jc w:val="both"/>
        <w:rPr>
          <w:color w:val="0E101A"/>
        </w:rPr>
      </w:pPr>
    </w:p>
    <w:p w14:paraId="0190BC9F" w14:textId="28A0C514" w:rsidR="003F4897" w:rsidRDefault="003F4897" w:rsidP="47FC1B89">
      <w:pPr>
        <w:pStyle w:val="NormalWeb"/>
        <w:spacing w:before="0" w:beforeAutospacing="0" w:after="0" w:afterAutospacing="0"/>
        <w:ind w:firstLine="720"/>
        <w:jc w:val="both"/>
        <w:rPr>
          <w:color w:val="0E101A"/>
        </w:rPr>
      </w:pPr>
    </w:p>
    <w:p w14:paraId="3AB55547" w14:textId="59954EEF" w:rsidR="003F4897" w:rsidRDefault="003F4897" w:rsidP="47FC1B89">
      <w:pPr>
        <w:pStyle w:val="NormalWeb"/>
        <w:spacing w:before="0" w:beforeAutospacing="0" w:after="0" w:afterAutospacing="0"/>
        <w:ind w:firstLine="720"/>
        <w:jc w:val="both"/>
        <w:rPr>
          <w:color w:val="0E101A"/>
        </w:rPr>
      </w:pPr>
    </w:p>
    <w:p w14:paraId="50020994" w14:textId="79365C09" w:rsidR="003F4897" w:rsidRDefault="003F4897" w:rsidP="47FC1B89">
      <w:pPr>
        <w:pStyle w:val="NormalWeb"/>
        <w:spacing w:before="0" w:beforeAutospacing="0" w:after="0" w:afterAutospacing="0"/>
        <w:ind w:firstLine="720"/>
        <w:jc w:val="both"/>
        <w:rPr>
          <w:color w:val="0E101A"/>
        </w:rPr>
      </w:pPr>
    </w:p>
    <w:p w14:paraId="3575CD57" w14:textId="0353570E" w:rsidR="003F4897" w:rsidRDefault="003F4897" w:rsidP="47FC1B89">
      <w:pPr>
        <w:pStyle w:val="NormalWeb"/>
        <w:spacing w:before="0" w:beforeAutospacing="0" w:after="0" w:afterAutospacing="0"/>
        <w:ind w:firstLine="720"/>
        <w:jc w:val="both"/>
        <w:rPr>
          <w:color w:val="0E101A"/>
        </w:rPr>
      </w:pPr>
    </w:p>
    <w:p w14:paraId="2F3F5C66" w14:textId="2CC88442" w:rsidR="003F4897" w:rsidRDefault="003F4897" w:rsidP="47FC1B89">
      <w:pPr>
        <w:pStyle w:val="NormalWeb"/>
        <w:spacing w:before="0" w:beforeAutospacing="0" w:after="0" w:afterAutospacing="0"/>
        <w:ind w:firstLine="720"/>
        <w:jc w:val="both"/>
        <w:rPr>
          <w:color w:val="0E101A"/>
        </w:rPr>
      </w:pPr>
    </w:p>
    <w:p w14:paraId="2386A23C" w14:textId="7F0A8B7E" w:rsidR="003F4897" w:rsidRDefault="003F4897" w:rsidP="47FC1B89">
      <w:pPr>
        <w:pStyle w:val="NormalWeb"/>
        <w:spacing w:before="0" w:beforeAutospacing="0" w:after="0" w:afterAutospacing="0"/>
        <w:ind w:firstLine="720"/>
        <w:jc w:val="both"/>
        <w:rPr>
          <w:color w:val="0E101A"/>
        </w:rPr>
      </w:pPr>
    </w:p>
    <w:p w14:paraId="52966DB6" w14:textId="6FFBD294" w:rsidR="003F4897" w:rsidRDefault="003F4897" w:rsidP="47FC1B89">
      <w:pPr>
        <w:pStyle w:val="NormalWeb"/>
        <w:spacing w:before="0" w:beforeAutospacing="0" w:after="0" w:afterAutospacing="0"/>
        <w:ind w:firstLine="720"/>
        <w:jc w:val="both"/>
        <w:rPr>
          <w:color w:val="0E101A"/>
        </w:rPr>
      </w:pPr>
    </w:p>
    <w:p w14:paraId="2ACA7473" w14:textId="33E21CD8" w:rsidR="003F4897" w:rsidRDefault="003F4897" w:rsidP="47FC1B89">
      <w:pPr>
        <w:pStyle w:val="NormalWeb"/>
        <w:spacing w:before="0" w:beforeAutospacing="0" w:after="0" w:afterAutospacing="0"/>
        <w:ind w:firstLine="720"/>
        <w:jc w:val="both"/>
        <w:rPr>
          <w:color w:val="0E101A"/>
        </w:rPr>
      </w:pPr>
    </w:p>
    <w:p w14:paraId="047965BC" w14:textId="404099EA" w:rsidR="003F4897" w:rsidRDefault="003F4897" w:rsidP="47FC1B89">
      <w:pPr>
        <w:pStyle w:val="NormalWeb"/>
        <w:spacing w:before="0" w:beforeAutospacing="0" w:after="0" w:afterAutospacing="0"/>
        <w:ind w:firstLine="720"/>
        <w:jc w:val="both"/>
        <w:rPr>
          <w:color w:val="0E101A"/>
        </w:rPr>
      </w:pPr>
    </w:p>
    <w:p w14:paraId="095D7DD4" w14:textId="62B0DCFE" w:rsidR="003F4897" w:rsidRDefault="003F4897" w:rsidP="47FC1B89">
      <w:pPr>
        <w:pStyle w:val="NormalWeb"/>
        <w:spacing w:before="0" w:beforeAutospacing="0" w:after="0" w:afterAutospacing="0"/>
        <w:ind w:firstLine="720"/>
        <w:jc w:val="both"/>
        <w:rPr>
          <w:color w:val="0E101A"/>
        </w:rPr>
      </w:pPr>
    </w:p>
    <w:p w14:paraId="361AF835" w14:textId="43B0CD5D" w:rsidR="003F4897" w:rsidRDefault="003F4897" w:rsidP="47FC1B89">
      <w:pPr>
        <w:pStyle w:val="NormalWeb"/>
        <w:spacing w:before="0" w:beforeAutospacing="0" w:after="0" w:afterAutospacing="0"/>
        <w:ind w:firstLine="720"/>
        <w:jc w:val="both"/>
        <w:rPr>
          <w:color w:val="0E101A"/>
        </w:rPr>
      </w:pPr>
    </w:p>
    <w:p w14:paraId="70C346E4" w14:textId="0E839E6E" w:rsidR="003F4897" w:rsidRDefault="003F4897" w:rsidP="47FC1B89">
      <w:pPr>
        <w:pStyle w:val="NormalWeb"/>
        <w:spacing w:before="0" w:beforeAutospacing="0" w:after="0" w:afterAutospacing="0"/>
        <w:ind w:firstLine="720"/>
        <w:jc w:val="both"/>
        <w:rPr>
          <w:color w:val="0E101A"/>
        </w:rPr>
      </w:pPr>
    </w:p>
    <w:p w14:paraId="6A619057" w14:textId="3BEB4427" w:rsidR="003F4897" w:rsidRDefault="003F4897" w:rsidP="47FC1B89">
      <w:pPr>
        <w:pStyle w:val="NormalWeb"/>
        <w:spacing w:before="0" w:beforeAutospacing="0" w:after="0" w:afterAutospacing="0"/>
        <w:ind w:firstLine="720"/>
        <w:jc w:val="both"/>
        <w:rPr>
          <w:color w:val="0E101A"/>
        </w:rPr>
      </w:pPr>
    </w:p>
    <w:p w14:paraId="4BA2713F" w14:textId="005C0E74" w:rsidR="003F4897" w:rsidRDefault="003F4897" w:rsidP="47FC1B89">
      <w:pPr>
        <w:pStyle w:val="NormalWeb"/>
        <w:spacing w:before="0" w:beforeAutospacing="0" w:after="0" w:afterAutospacing="0"/>
        <w:ind w:firstLine="720"/>
        <w:jc w:val="both"/>
        <w:rPr>
          <w:color w:val="0E101A"/>
        </w:rPr>
      </w:pPr>
    </w:p>
    <w:p w14:paraId="66A33581" w14:textId="1E488D01" w:rsidR="003F4897" w:rsidRDefault="003F4897" w:rsidP="47FC1B89">
      <w:pPr>
        <w:pStyle w:val="NormalWeb"/>
        <w:spacing w:before="0" w:beforeAutospacing="0" w:after="0" w:afterAutospacing="0"/>
        <w:ind w:firstLine="720"/>
        <w:jc w:val="both"/>
        <w:rPr>
          <w:color w:val="0E101A"/>
        </w:rPr>
      </w:pPr>
    </w:p>
    <w:p w14:paraId="605619E1" w14:textId="622BC79E" w:rsidR="003F4897" w:rsidRDefault="003F4897" w:rsidP="47FC1B89">
      <w:pPr>
        <w:pStyle w:val="NormalWeb"/>
        <w:spacing w:before="0" w:beforeAutospacing="0" w:after="0" w:afterAutospacing="0"/>
        <w:ind w:firstLine="720"/>
        <w:jc w:val="both"/>
        <w:rPr>
          <w:color w:val="0E101A"/>
        </w:rPr>
      </w:pPr>
    </w:p>
    <w:p w14:paraId="4495F468" w14:textId="47CE04DC" w:rsidR="003F4897" w:rsidRDefault="003F4897" w:rsidP="47FC1B89">
      <w:pPr>
        <w:pStyle w:val="NormalWeb"/>
        <w:spacing w:before="0" w:beforeAutospacing="0" w:after="0" w:afterAutospacing="0"/>
        <w:ind w:firstLine="720"/>
        <w:jc w:val="both"/>
        <w:rPr>
          <w:color w:val="0E101A"/>
        </w:rPr>
      </w:pPr>
    </w:p>
    <w:p w14:paraId="459D45E9" w14:textId="3D8FDB41" w:rsidR="003F4897" w:rsidRDefault="003F4897" w:rsidP="47FC1B89">
      <w:pPr>
        <w:pStyle w:val="NormalWeb"/>
        <w:spacing w:before="0" w:beforeAutospacing="0" w:after="0" w:afterAutospacing="0"/>
        <w:ind w:firstLine="720"/>
        <w:jc w:val="both"/>
        <w:rPr>
          <w:color w:val="0E101A"/>
        </w:rPr>
      </w:pPr>
    </w:p>
    <w:p w14:paraId="52DB1DC3" w14:textId="3B1190D1" w:rsidR="003F4897" w:rsidRDefault="003F4897" w:rsidP="47FC1B89">
      <w:pPr>
        <w:pStyle w:val="NormalWeb"/>
        <w:spacing w:before="0" w:beforeAutospacing="0" w:after="0" w:afterAutospacing="0"/>
        <w:ind w:firstLine="720"/>
        <w:jc w:val="both"/>
        <w:rPr>
          <w:color w:val="0E101A"/>
        </w:rPr>
      </w:pPr>
    </w:p>
    <w:p w14:paraId="2BED66A3" w14:textId="4D874458" w:rsidR="003F4897" w:rsidRDefault="003F4897" w:rsidP="47FC1B89">
      <w:pPr>
        <w:pStyle w:val="NormalWeb"/>
        <w:spacing w:before="0" w:beforeAutospacing="0" w:after="0" w:afterAutospacing="0"/>
        <w:ind w:firstLine="720"/>
        <w:jc w:val="both"/>
        <w:rPr>
          <w:color w:val="0E101A"/>
        </w:rPr>
      </w:pPr>
    </w:p>
    <w:p w14:paraId="5955C899" w14:textId="4AFD6D3F" w:rsidR="003F4897" w:rsidRDefault="003F4897" w:rsidP="47FC1B89">
      <w:pPr>
        <w:pStyle w:val="NormalWeb"/>
        <w:spacing w:before="0" w:beforeAutospacing="0" w:after="0" w:afterAutospacing="0"/>
        <w:ind w:firstLine="720"/>
        <w:jc w:val="both"/>
        <w:rPr>
          <w:color w:val="0E101A"/>
        </w:rPr>
      </w:pPr>
    </w:p>
    <w:p w14:paraId="7754F7A7" w14:textId="11ADC5D8" w:rsidR="003F4897" w:rsidRDefault="003F4897" w:rsidP="47FC1B89">
      <w:pPr>
        <w:pStyle w:val="NormalWeb"/>
        <w:spacing w:before="0" w:beforeAutospacing="0" w:after="0" w:afterAutospacing="0"/>
        <w:ind w:firstLine="720"/>
        <w:jc w:val="both"/>
        <w:rPr>
          <w:color w:val="0E101A"/>
        </w:rPr>
      </w:pPr>
    </w:p>
    <w:p w14:paraId="528BB2D4" w14:textId="5458542B" w:rsidR="003F4897" w:rsidRDefault="003F4897" w:rsidP="47FC1B89">
      <w:pPr>
        <w:pStyle w:val="NormalWeb"/>
        <w:spacing w:before="0" w:beforeAutospacing="0" w:after="0" w:afterAutospacing="0"/>
        <w:ind w:firstLine="720"/>
        <w:jc w:val="both"/>
        <w:rPr>
          <w:color w:val="0E101A"/>
        </w:rPr>
      </w:pPr>
    </w:p>
    <w:p w14:paraId="5BA1D7B3" w14:textId="6ADCE550" w:rsidR="003F4897" w:rsidRDefault="003F4897" w:rsidP="47FC1B89">
      <w:pPr>
        <w:pStyle w:val="NormalWeb"/>
        <w:spacing w:before="0" w:beforeAutospacing="0" w:after="0" w:afterAutospacing="0"/>
        <w:ind w:firstLine="720"/>
        <w:jc w:val="both"/>
        <w:rPr>
          <w:color w:val="0E101A"/>
        </w:rPr>
      </w:pPr>
    </w:p>
    <w:p w14:paraId="37560E7F" w14:textId="7B76EF48" w:rsidR="003F4897" w:rsidRDefault="003F4897" w:rsidP="47FC1B89">
      <w:pPr>
        <w:pStyle w:val="NormalWeb"/>
        <w:spacing w:before="0" w:beforeAutospacing="0" w:after="0" w:afterAutospacing="0"/>
        <w:ind w:firstLine="720"/>
        <w:jc w:val="both"/>
        <w:rPr>
          <w:color w:val="0E101A"/>
        </w:rPr>
      </w:pPr>
    </w:p>
    <w:p w14:paraId="1CC6927F" w14:textId="08EED700" w:rsidR="003F4897" w:rsidRDefault="003F4897" w:rsidP="47FC1B89">
      <w:pPr>
        <w:pStyle w:val="NormalWeb"/>
        <w:spacing w:before="0" w:beforeAutospacing="0" w:after="0" w:afterAutospacing="0"/>
        <w:ind w:firstLine="720"/>
        <w:jc w:val="both"/>
        <w:rPr>
          <w:color w:val="0E101A"/>
        </w:rPr>
      </w:pPr>
    </w:p>
    <w:p w14:paraId="4DBACBB4" w14:textId="122594C8" w:rsidR="003F4897" w:rsidRDefault="003F4897" w:rsidP="47FC1B89">
      <w:pPr>
        <w:pStyle w:val="NormalWeb"/>
        <w:spacing w:before="0" w:beforeAutospacing="0" w:after="0" w:afterAutospacing="0"/>
        <w:ind w:firstLine="720"/>
        <w:jc w:val="both"/>
        <w:rPr>
          <w:color w:val="0E101A"/>
        </w:rPr>
      </w:pPr>
    </w:p>
    <w:p w14:paraId="46C96EB5" w14:textId="38A8FC7B" w:rsidR="003F4897" w:rsidRDefault="003F4897" w:rsidP="47FC1B89">
      <w:pPr>
        <w:pStyle w:val="NormalWeb"/>
        <w:spacing w:before="0" w:beforeAutospacing="0" w:after="0" w:afterAutospacing="0"/>
        <w:ind w:firstLine="720"/>
        <w:jc w:val="both"/>
        <w:rPr>
          <w:color w:val="0E101A"/>
        </w:rPr>
      </w:pPr>
    </w:p>
    <w:p w14:paraId="45EAD5A6" w14:textId="5D130869" w:rsidR="003F4897" w:rsidRDefault="003F4897" w:rsidP="47FC1B89">
      <w:pPr>
        <w:pStyle w:val="NormalWeb"/>
        <w:spacing w:before="0" w:beforeAutospacing="0" w:after="0" w:afterAutospacing="0"/>
        <w:ind w:firstLine="720"/>
        <w:jc w:val="both"/>
        <w:rPr>
          <w:color w:val="0E101A"/>
        </w:rPr>
      </w:pPr>
    </w:p>
    <w:p w14:paraId="3E368C72" w14:textId="4DB6C542" w:rsidR="003F4897" w:rsidRDefault="003F4897" w:rsidP="47FC1B89">
      <w:pPr>
        <w:pStyle w:val="NormalWeb"/>
        <w:spacing w:before="0" w:beforeAutospacing="0" w:after="0" w:afterAutospacing="0"/>
        <w:ind w:firstLine="720"/>
        <w:jc w:val="both"/>
        <w:rPr>
          <w:color w:val="0E101A"/>
        </w:rPr>
      </w:pPr>
    </w:p>
    <w:p w14:paraId="77BA58A1" w14:textId="42E708A8" w:rsidR="003F4897" w:rsidRDefault="003F4897" w:rsidP="47FC1B89">
      <w:pPr>
        <w:pStyle w:val="NormalWeb"/>
        <w:spacing w:before="0" w:beforeAutospacing="0" w:after="0" w:afterAutospacing="0"/>
        <w:ind w:firstLine="720"/>
        <w:jc w:val="both"/>
        <w:rPr>
          <w:color w:val="0E101A"/>
        </w:rPr>
      </w:pPr>
    </w:p>
    <w:p w14:paraId="3443EBB9" w14:textId="2CB6F81E" w:rsidR="003F4897" w:rsidRDefault="003F4897" w:rsidP="47FC1B89">
      <w:pPr>
        <w:pStyle w:val="NormalWeb"/>
        <w:spacing w:before="0" w:beforeAutospacing="0" w:after="0" w:afterAutospacing="0"/>
        <w:ind w:firstLine="720"/>
        <w:jc w:val="both"/>
        <w:rPr>
          <w:color w:val="0E101A"/>
        </w:rPr>
      </w:pPr>
    </w:p>
    <w:p w14:paraId="02595D8F" w14:textId="3966F571" w:rsidR="003F4897" w:rsidRDefault="003F4897" w:rsidP="47FC1B89">
      <w:pPr>
        <w:pStyle w:val="NormalWeb"/>
        <w:spacing w:before="0" w:beforeAutospacing="0" w:after="0" w:afterAutospacing="0"/>
        <w:ind w:firstLine="720"/>
        <w:jc w:val="both"/>
        <w:rPr>
          <w:color w:val="0E101A"/>
        </w:rPr>
      </w:pPr>
    </w:p>
    <w:p w14:paraId="3DE2B643" w14:textId="3D76FA63" w:rsidR="003F4897" w:rsidRDefault="003F4897" w:rsidP="47FC1B89">
      <w:pPr>
        <w:pStyle w:val="NormalWeb"/>
        <w:spacing w:before="0" w:beforeAutospacing="0" w:after="0" w:afterAutospacing="0"/>
        <w:ind w:firstLine="720"/>
        <w:jc w:val="both"/>
        <w:rPr>
          <w:color w:val="0E101A"/>
        </w:rPr>
      </w:pPr>
    </w:p>
    <w:p w14:paraId="18707DD6" w14:textId="2E98345D" w:rsidR="003F4897" w:rsidRDefault="003F4897" w:rsidP="47FC1B89">
      <w:pPr>
        <w:pStyle w:val="NormalWeb"/>
        <w:spacing w:before="0" w:beforeAutospacing="0" w:after="0" w:afterAutospacing="0"/>
        <w:ind w:firstLine="720"/>
        <w:jc w:val="both"/>
        <w:rPr>
          <w:color w:val="0E101A"/>
        </w:rPr>
      </w:pPr>
    </w:p>
    <w:p w14:paraId="201DA16A" w14:textId="2BC619E1" w:rsidR="003F4897" w:rsidRDefault="003F4897" w:rsidP="47FC1B89">
      <w:pPr>
        <w:pStyle w:val="NormalWeb"/>
        <w:spacing w:before="0" w:beforeAutospacing="0" w:after="0" w:afterAutospacing="0"/>
        <w:ind w:firstLine="720"/>
        <w:jc w:val="both"/>
        <w:rPr>
          <w:color w:val="0E101A"/>
        </w:rPr>
      </w:pPr>
    </w:p>
    <w:p w14:paraId="69DB9352" w14:textId="27AF8EAD" w:rsidR="003F4897" w:rsidRDefault="003F4897" w:rsidP="47FC1B89">
      <w:pPr>
        <w:pStyle w:val="NormalWeb"/>
        <w:spacing w:before="0" w:beforeAutospacing="0" w:after="0" w:afterAutospacing="0"/>
        <w:ind w:firstLine="720"/>
        <w:jc w:val="both"/>
        <w:rPr>
          <w:color w:val="0E101A"/>
        </w:rPr>
      </w:pPr>
    </w:p>
    <w:p w14:paraId="15014D2E" w14:textId="77777777" w:rsidR="003F4897" w:rsidRDefault="003F4897" w:rsidP="47FC1B89">
      <w:pPr>
        <w:pStyle w:val="NormalWeb"/>
        <w:spacing w:before="0" w:beforeAutospacing="0" w:after="0" w:afterAutospacing="0"/>
        <w:ind w:firstLine="720"/>
        <w:jc w:val="both"/>
        <w:rPr>
          <w:color w:val="0E101A"/>
        </w:rPr>
      </w:pPr>
    </w:p>
    <w:p w14:paraId="60662A0B" w14:textId="4A67C80E" w:rsidR="003F4897" w:rsidRDefault="003F4897" w:rsidP="47FC1B89">
      <w:pPr>
        <w:pStyle w:val="NormalWeb"/>
        <w:spacing w:before="0" w:beforeAutospacing="0" w:after="0" w:afterAutospacing="0"/>
        <w:ind w:firstLine="720"/>
        <w:jc w:val="both"/>
        <w:rPr>
          <w:color w:val="0E101A"/>
        </w:rPr>
      </w:pPr>
    </w:p>
    <w:p w14:paraId="0900B52F" w14:textId="76143943" w:rsidR="003672EB" w:rsidRDefault="003672EB" w:rsidP="47FC1B89">
      <w:pPr>
        <w:pStyle w:val="NormalWeb"/>
        <w:spacing w:before="0" w:beforeAutospacing="0" w:after="0" w:afterAutospacing="0" w:line="480" w:lineRule="auto"/>
        <w:jc w:val="both"/>
        <w:rPr>
          <w:color w:val="0E101A"/>
        </w:rPr>
        <w:sectPr w:rsidR="003672EB" w:rsidSect="00854DBE">
          <w:type w:val="continuous"/>
          <w:pgSz w:w="12240" w:h="15840"/>
          <w:pgMar w:top="1440" w:right="1440" w:bottom="1440" w:left="1440" w:header="720" w:footer="720" w:gutter="0"/>
          <w:cols w:num="2" w:space="720"/>
          <w:docGrid w:linePitch="360"/>
        </w:sectPr>
      </w:pPr>
    </w:p>
    <w:p w14:paraId="276A97C4" w14:textId="1446B9C4" w:rsidR="00CF3F45" w:rsidRPr="00585574" w:rsidRDefault="006F12BB" w:rsidP="00585574">
      <w:pPr>
        <w:pStyle w:val="Heading1"/>
        <w:spacing w:line="240" w:lineRule="auto"/>
        <w:jc w:val="center"/>
        <w:rPr>
          <w:rFonts w:ascii="Times New Roman" w:eastAsia="Times New Roman" w:hAnsi="Times New Roman" w:cs="Times New Roman"/>
          <w:b/>
          <w:bCs/>
          <w:color w:val="0E101A"/>
          <w:sz w:val="20"/>
          <w:szCs w:val="20"/>
        </w:rPr>
      </w:pPr>
      <w:bookmarkStart w:id="21" w:name="_Toc66658106"/>
      <w:bookmarkStart w:id="22" w:name="_Toc66973204"/>
      <w:r w:rsidRPr="00585574">
        <w:rPr>
          <w:rFonts w:ascii="Times New Roman" w:eastAsia="Times New Roman" w:hAnsi="Times New Roman" w:cs="Times New Roman"/>
          <w:b/>
          <w:bCs/>
          <w:color w:val="0E101A"/>
          <w:sz w:val="20"/>
          <w:szCs w:val="20"/>
        </w:rPr>
        <w:lastRenderedPageBreak/>
        <w:t>6</w:t>
      </w:r>
      <w:r w:rsidR="00881FA1" w:rsidRPr="00585574">
        <w:rPr>
          <w:rFonts w:ascii="Times New Roman" w:eastAsia="Times New Roman" w:hAnsi="Times New Roman" w:cs="Times New Roman"/>
          <w:b/>
          <w:bCs/>
          <w:color w:val="0E101A"/>
          <w:sz w:val="20"/>
          <w:szCs w:val="20"/>
        </w:rPr>
        <w:t xml:space="preserve">.0 </w:t>
      </w:r>
      <w:r w:rsidR="00CF3F45" w:rsidRPr="00585574">
        <w:rPr>
          <w:rFonts w:ascii="Times New Roman" w:eastAsia="Times New Roman" w:hAnsi="Times New Roman" w:cs="Times New Roman"/>
          <w:b/>
          <w:bCs/>
          <w:color w:val="0E101A"/>
          <w:sz w:val="20"/>
          <w:szCs w:val="20"/>
        </w:rPr>
        <w:t>REFERENCES</w:t>
      </w:r>
      <w:bookmarkEnd w:id="21"/>
      <w:bookmarkEnd w:id="22"/>
    </w:p>
    <w:p w14:paraId="3F4D10AC" w14:textId="77777777" w:rsidR="00CF3F45" w:rsidRPr="007D5C1B" w:rsidRDefault="00CF3F45" w:rsidP="00CF3F45">
      <w:pPr>
        <w:jc w:val="both"/>
      </w:pPr>
    </w:p>
    <w:p w14:paraId="0A85617E" w14:textId="5A58B0EE" w:rsidR="00CF3F45" w:rsidRPr="00F3696B" w:rsidRDefault="00CF3F45" w:rsidP="47FC1B89">
      <w:pPr>
        <w:pStyle w:val="ListParagraph"/>
        <w:numPr>
          <w:ilvl w:val="0"/>
          <w:numId w:val="3"/>
        </w:numPr>
        <w:spacing w:after="0" w:line="440" w:lineRule="exact"/>
        <w:jc w:val="both"/>
        <w:rPr>
          <w:rFonts w:eastAsiaTheme="minorEastAsia"/>
          <w:i/>
          <w:iCs/>
          <w:sz w:val="24"/>
          <w:szCs w:val="24"/>
        </w:rPr>
      </w:pPr>
      <w:r w:rsidRPr="47FC1B89">
        <w:rPr>
          <w:rFonts w:ascii="Calibri" w:eastAsia="Calibri" w:hAnsi="Calibri" w:cs="Calibri"/>
          <w:sz w:val="24"/>
          <w:szCs w:val="24"/>
        </w:rPr>
        <w:t xml:space="preserve">Vijayan, Jai (2018, March 23) </w:t>
      </w:r>
      <w:r w:rsidRPr="47FC1B89">
        <w:rPr>
          <w:rFonts w:ascii="Calibri" w:eastAsia="Calibri" w:hAnsi="Calibri" w:cs="Calibri"/>
          <w:i/>
          <w:iCs/>
          <w:sz w:val="24"/>
          <w:szCs w:val="24"/>
        </w:rPr>
        <w:t xml:space="preserve">County Election Websites Can Be Easily Spoofed to Spread </w:t>
      </w:r>
      <w:r w:rsidR="47FC1B89" w:rsidRPr="47FC1B89">
        <w:rPr>
          <w:rFonts w:ascii="Calibri" w:eastAsia="Calibri" w:hAnsi="Calibri" w:cs="Calibri"/>
          <w:i/>
          <w:iCs/>
          <w:sz w:val="24"/>
          <w:szCs w:val="24"/>
        </w:rPr>
        <w:t>misinformation</w:t>
      </w:r>
      <w:r w:rsidRPr="47FC1B89">
        <w:rPr>
          <w:rFonts w:ascii="Calibri" w:eastAsia="Calibri" w:hAnsi="Calibri" w:cs="Calibri"/>
          <w:i/>
          <w:iCs/>
          <w:sz w:val="24"/>
          <w:szCs w:val="24"/>
        </w:rPr>
        <w:t xml:space="preserve">. </w:t>
      </w:r>
      <w:proofErr w:type="spellStart"/>
      <w:r w:rsidRPr="47FC1B89">
        <w:rPr>
          <w:rFonts w:ascii="Calibri" w:eastAsia="Calibri" w:hAnsi="Calibri" w:cs="Calibri"/>
          <w:sz w:val="24"/>
          <w:szCs w:val="24"/>
        </w:rPr>
        <w:t>DarkReading</w:t>
      </w:r>
      <w:proofErr w:type="spellEnd"/>
      <w:r w:rsidRPr="47FC1B89">
        <w:rPr>
          <w:rFonts w:ascii="Calibri" w:eastAsia="Calibri" w:hAnsi="Calibri" w:cs="Calibri"/>
          <w:sz w:val="24"/>
          <w:szCs w:val="24"/>
        </w:rPr>
        <w:t>.</w:t>
      </w:r>
    </w:p>
    <w:p w14:paraId="39F9CB6E" w14:textId="77777777" w:rsidR="00CF3F45" w:rsidRPr="00F3696B" w:rsidRDefault="00CF3F45" w:rsidP="00CF3F45">
      <w:pPr>
        <w:spacing w:after="0" w:line="480" w:lineRule="auto"/>
        <w:ind w:left="720"/>
        <w:jc w:val="both"/>
        <w:rPr>
          <w:rFonts w:ascii="Calibri" w:eastAsia="Calibri" w:hAnsi="Calibri" w:cs="Calibri"/>
          <w:sz w:val="24"/>
          <w:szCs w:val="24"/>
        </w:rPr>
      </w:pPr>
      <w:r w:rsidRPr="00F3696B">
        <w:rPr>
          <w:rFonts w:ascii="Times New Roman" w:eastAsia="Times New Roman" w:hAnsi="Times New Roman" w:cs="Times New Roman"/>
          <w:sz w:val="24"/>
          <w:szCs w:val="24"/>
        </w:rPr>
        <w:t xml:space="preserve"> </w:t>
      </w:r>
      <w:hyperlink r:id="rId30">
        <w:r w:rsidRPr="00F3696B">
          <w:rPr>
            <w:rStyle w:val="Hyperlink"/>
            <w:rFonts w:ascii="Calibri" w:eastAsia="Calibri" w:hAnsi="Calibri" w:cs="Calibri"/>
            <w:sz w:val="24"/>
            <w:szCs w:val="24"/>
          </w:rPr>
          <w:t>https://www.darkreading.com/vulnerabilities-threats/county-election-websites-can-be-easily-spoofed-to-spread-misinformation/d/d-id/1333132</w:t>
        </w:r>
      </w:hyperlink>
    </w:p>
    <w:p w14:paraId="3EFE1EB1" w14:textId="77777777" w:rsidR="00CF3F45" w:rsidRDefault="00CF3F45" w:rsidP="47FC1B89">
      <w:pPr>
        <w:pStyle w:val="ListParagraph"/>
        <w:numPr>
          <w:ilvl w:val="0"/>
          <w:numId w:val="3"/>
        </w:numPr>
        <w:spacing w:after="0" w:line="440" w:lineRule="exact"/>
        <w:jc w:val="both"/>
        <w:rPr>
          <w:rFonts w:eastAsiaTheme="minorEastAsia"/>
          <w:color w:val="000000" w:themeColor="text1"/>
        </w:rPr>
      </w:pPr>
      <w:r w:rsidRPr="47FC1B89">
        <w:rPr>
          <w:rFonts w:ascii="Calibri" w:eastAsia="Calibri" w:hAnsi="Calibri" w:cs="Calibri"/>
        </w:rPr>
        <w:t>Hsu-Chun Hsiao, Tiffany Hyun-</w:t>
      </w:r>
      <w:proofErr w:type="spellStart"/>
      <w:r w:rsidRPr="47FC1B89">
        <w:rPr>
          <w:rFonts w:ascii="Calibri" w:eastAsia="Calibri" w:hAnsi="Calibri" w:cs="Calibri"/>
        </w:rPr>
        <w:t>Jin</w:t>
      </w:r>
      <w:proofErr w:type="spellEnd"/>
      <w:r w:rsidRPr="47FC1B89">
        <w:rPr>
          <w:rFonts w:ascii="Calibri" w:eastAsia="Calibri" w:hAnsi="Calibri" w:cs="Calibri"/>
        </w:rPr>
        <w:t xml:space="preserve"> Kim, Yu-Ming Ku, Chun-Ming Chang, Hung-Fang Chen, Yu-Jen Chen, Chun-Wen Wang, and Wei </w:t>
      </w:r>
      <w:proofErr w:type="spellStart"/>
      <w:r w:rsidRPr="47FC1B89">
        <w:rPr>
          <w:rFonts w:ascii="Calibri" w:eastAsia="Calibri" w:hAnsi="Calibri" w:cs="Calibri"/>
        </w:rPr>
        <w:t>Jeng</w:t>
      </w:r>
      <w:proofErr w:type="spellEnd"/>
      <w:r w:rsidRPr="47FC1B89">
        <w:rPr>
          <w:rFonts w:ascii="Calibri" w:eastAsia="Calibri" w:hAnsi="Calibri" w:cs="Calibri"/>
        </w:rPr>
        <w:t xml:space="preserve">. 2019. </w:t>
      </w:r>
      <w:r w:rsidRPr="47FC1B89">
        <w:rPr>
          <w:rFonts w:ascii="Calibri" w:eastAsia="Calibri" w:hAnsi="Calibri" w:cs="Calibri"/>
          <w:i/>
          <w:iCs/>
        </w:rPr>
        <w:t>An Investigation of Cyber Autonomy on Government Websites</w:t>
      </w:r>
      <w:r w:rsidRPr="47FC1B89">
        <w:rPr>
          <w:rFonts w:ascii="Calibri" w:eastAsia="Calibri" w:hAnsi="Calibri" w:cs="Calibri"/>
        </w:rPr>
        <w:t xml:space="preserve">. In The World Wide Web Conference (WWW '19). Association for Computing Machinery, New York, NY, USA, 2814–2821. </w:t>
      </w:r>
      <w:proofErr w:type="spellStart"/>
      <w:proofErr w:type="gramStart"/>
      <w:r w:rsidRPr="47FC1B89">
        <w:rPr>
          <w:rFonts w:ascii="Calibri" w:eastAsia="Calibri" w:hAnsi="Calibri" w:cs="Calibri"/>
        </w:rPr>
        <w:t>DOI:https</w:t>
      </w:r>
      <w:proofErr w:type="spellEnd"/>
      <w:r w:rsidRPr="47FC1B89">
        <w:rPr>
          <w:rFonts w:ascii="Calibri" w:eastAsia="Calibri" w:hAnsi="Calibri" w:cs="Calibri"/>
        </w:rPr>
        <w:t>://doi.org/10.1145/3308558.3313645</w:t>
      </w:r>
      <w:proofErr w:type="gramEnd"/>
    </w:p>
    <w:p w14:paraId="35EC3D13" w14:textId="63143DE8" w:rsidR="00CF3F45" w:rsidRDefault="00CF3F45" w:rsidP="47FC1B89">
      <w:pPr>
        <w:pStyle w:val="ListParagraph"/>
        <w:numPr>
          <w:ilvl w:val="0"/>
          <w:numId w:val="3"/>
        </w:numPr>
        <w:spacing w:line="440" w:lineRule="exact"/>
        <w:jc w:val="both"/>
        <w:rPr>
          <w:rFonts w:eastAsiaTheme="minorEastAsia"/>
          <w:color w:val="000000" w:themeColor="text1"/>
        </w:rPr>
      </w:pPr>
      <w:proofErr w:type="spellStart"/>
      <w:r w:rsidRPr="47FC1B89">
        <w:rPr>
          <w:rFonts w:ascii="Calibri" w:eastAsia="Calibri" w:hAnsi="Calibri" w:cs="Calibri"/>
        </w:rPr>
        <w:t>Dwoskin</w:t>
      </w:r>
      <w:proofErr w:type="spellEnd"/>
      <w:r w:rsidRPr="47FC1B89">
        <w:rPr>
          <w:rFonts w:ascii="Calibri" w:eastAsia="Calibri" w:hAnsi="Calibri" w:cs="Calibri"/>
        </w:rPr>
        <w:t xml:space="preserve">, E. &amp; Timberg, C (2018, August) </w:t>
      </w:r>
      <w:r w:rsidRPr="47FC1B89">
        <w:rPr>
          <w:i/>
          <w:iCs/>
          <w:color w:val="2A2A2A"/>
        </w:rPr>
        <w:t xml:space="preserve">Microsoft says it has found a Russian operation targeting </w:t>
      </w:r>
      <w:r w:rsidR="47FC1B89" w:rsidRPr="47FC1B89">
        <w:rPr>
          <w:i/>
          <w:iCs/>
          <w:color w:val="2A2A2A"/>
        </w:rPr>
        <w:t>U.S.</w:t>
      </w:r>
      <w:r w:rsidRPr="47FC1B89">
        <w:rPr>
          <w:i/>
          <w:iCs/>
          <w:color w:val="2A2A2A"/>
        </w:rPr>
        <w:t xml:space="preserve"> political institutions. </w:t>
      </w:r>
      <w:r w:rsidRPr="47FC1B89">
        <w:rPr>
          <w:color w:val="2A2A2A"/>
        </w:rPr>
        <w:t>Washington Post.</w:t>
      </w:r>
    </w:p>
    <w:p w14:paraId="42EFD466" w14:textId="77777777" w:rsidR="00CF3F45" w:rsidRDefault="00F27732" w:rsidP="00CF3F45">
      <w:pPr>
        <w:spacing w:line="440" w:lineRule="exact"/>
        <w:ind w:left="720"/>
        <w:jc w:val="both"/>
        <w:rPr>
          <w:rFonts w:ascii="Calibri" w:eastAsia="Calibri" w:hAnsi="Calibri" w:cs="Calibri"/>
        </w:rPr>
      </w:pPr>
      <w:hyperlink r:id="rId31">
        <w:r w:rsidR="00CF3F45" w:rsidRPr="072B9AC7">
          <w:rPr>
            <w:rStyle w:val="Hyperlink"/>
            <w:rFonts w:ascii="Calibri" w:eastAsia="Calibri" w:hAnsi="Calibri" w:cs="Calibri"/>
          </w:rPr>
          <w:t>https://www.washingtonpost.com/business/economy/microsoft-says-it-has-found-a-russian-operation-targeting-us-political-institutions/2018/08/20/52273e14-a4d2-11e8-97ce-cc9042272f07_story.html?noredirect=on&amp;utm_term=.db741731087b</w:t>
        </w:r>
      </w:hyperlink>
    </w:p>
    <w:p w14:paraId="05B42660" w14:textId="77777777" w:rsidR="00CF3F45" w:rsidRDefault="00CF3F45" w:rsidP="47FC1B89">
      <w:pPr>
        <w:pStyle w:val="ListParagraph"/>
        <w:numPr>
          <w:ilvl w:val="0"/>
          <w:numId w:val="3"/>
        </w:numPr>
        <w:spacing w:line="440" w:lineRule="exact"/>
        <w:jc w:val="both"/>
        <w:rPr>
          <w:rFonts w:eastAsiaTheme="minorEastAsia"/>
          <w:color w:val="000000" w:themeColor="text1"/>
        </w:rPr>
      </w:pPr>
      <w:r w:rsidRPr="47FC1B89">
        <w:rPr>
          <w:rFonts w:ascii="Calibri" w:eastAsia="Calibri" w:hAnsi="Calibri" w:cs="Calibri"/>
        </w:rPr>
        <w:t xml:space="preserve">Nikos </w:t>
      </w:r>
      <w:proofErr w:type="spellStart"/>
      <w:r w:rsidRPr="47FC1B89">
        <w:rPr>
          <w:rFonts w:ascii="Calibri" w:eastAsia="Calibri" w:hAnsi="Calibri" w:cs="Calibri"/>
        </w:rPr>
        <w:t>Mavrogiannopoulos</w:t>
      </w:r>
      <w:proofErr w:type="spellEnd"/>
      <w:r w:rsidRPr="47FC1B89">
        <w:rPr>
          <w:rFonts w:ascii="Calibri" w:eastAsia="Calibri" w:hAnsi="Calibri" w:cs="Calibri"/>
        </w:rPr>
        <w:t xml:space="preserve">, Frederik </w:t>
      </w:r>
      <w:proofErr w:type="spellStart"/>
      <w:r w:rsidRPr="47FC1B89">
        <w:rPr>
          <w:rFonts w:ascii="Calibri" w:eastAsia="Calibri" w:hAnsi="Calibri" w:cs="Calibri"/>
        </w:rPr>
        <w:t>Vercauteren</w:t>
      </w:r>
      <w:proofErr w:type="spellEnd"/>
      <w:r w:rsidRPr="47FC1B89">
        <w:rPr>
          <w:rFonts w:ascii="Calibri" w:eastAsia="Calibri" w:hAnsi="Calibri" w:cs="Calibri"/>
        </w:rPr>
        <w:t xml:space="preserve">, </w:t>
      </w:r>
      <w:proofErr w:type="spellStart"/>
      <w:r w:rsidRPr="47FC1B89">
        <w:rPr>
          <w:rFonts w:ascii="Calibri" w:eastAsia="Calibri" w:hAnsi="Calibri" w:cs="Calibri"/>
        </w:rPr>
        <w:t>Vesselin</w:t>
      </w:r>
      <w:proofErr w:type="spellEnd"/>
      <w:r w:rsidRPr="47FC1B89">
        <w:rPr>
          <w:rFonts w:ascii="Calibri" w:eastAsia="Calibri" w:hAnsi="Calibri" w:cs="Calibri"/>
        </w:rPr>
        <w:t xml:space="preserve"> </w:t>
      </w:r>
      <w:proofErr w:type="spellStart"/>
      <w:r w:rsidRPr="47FC1B89">
        <w:rPr>
          <w:rFonts w:ascii="Calibri" w:eastAsia="Calibri" w:hAnsi="Calibri" w:cs="Calibri"/>
        </w:rPr>
        <w:t>Velichkov</w:t>
      </w:r>
      <w:proofErr w:type="spellEnd"/>
      <w:r w:rsidRPr="47FC1B89">
        <w:rPr>
          <w:rFonts w:ascii="Calibri" w:eastAsia="Calibri" w:hAnsi="Calibri" w:cs="Calibri"/>
        </w:rPr>
        <w:t xml:space="preserve">, and Bart </w:t>
      </w:r>
      <w:proofErr w:type="spellStart"/>
      <w:r w:rsidRPr="47FC1B89">
        <w:rPr>
          <w:rFonts w:ascii="Calibri" w:eastAsia="Calibri" w:hAnsi="Calibri" w:cs="Calibri"/>
        </w:rPr>
        <w:t>Preneel</w:t>
      </w:r>
      <w:proofErr w:type="spellEnd"/>
      <w:r w:rsidRPr="47FC1B89">
        <w:rPr>
          <w:rFonts w:ascii="Calibri" w:eastAsia="Calibri" w:hAnsi="Calibri" w:cs="Calibri"/>
        </w:rPr>
        <w:t xml:space="preserve">. 2012. </w:t>
      </w:r>
      <w:r w:rsidRPr="47FC1B89">
        <w:rPr>
          <w:rFonts w:ascii="Calibri" w:eastAsia="Calibri" w:hAnsi="Calibri" w:cs="Calibri"/>
          <w:i/>
          <w:iCs/>
        </w:rPr>
        <w:t>A cross-protocol attack on the TLS protocol.</w:t>
      </w:r>
      <w:r w:rsidRPr="47FC1B89">
        <w:rPr>
          <w:rFonts w:ascii="Calibri" w:eastAsia="Calibri" w:hAnsi="Calibri" w:cs="Calibri"/>
        </w:rPr>
        <w:t xml:space="preserve"> In Proceedings of the 2012 ACM (Association for Computing Machinery) conference on Computer and communications security (CCS '12). Association for Computing Machinery, New York, NY, USA, 62–72. </w:t>
      </w:r>
      <w:proofErr w:type="spellStart"/>
      <w:proofErr w:type="gramStart"/>
      <w:r w:rsidRPr="47FC1B89">
        <w:rPr>
          <w:rFonts w:ascii="Calibri" w:eastAsia="Calibri" w:hAnsi="Calibri" w:cs="Calibri"/>
        </w:rPr>
        <w:t>DOI:https</w:t>
      </w:r>
      <w:proofErr w:type="spellEnd"/>
      <w:r w:rsidRPr="47FC1B89">
        <w:rPr>
          <w:rFonts w:ascii="Calibri" w:eastAsia="Calibri" w:hAnsi="Calibri" w:cs="Calibri"/>
        </w:rPr>
        <w:t>://doi.org/10.1145/2382196.2382206</w:t>
      </w:r>
      <w:proofErr w:type="gramEnd"/>
    </w:p>
    <w:p w14:paraId="6B30D1C4" w14:textId="77777777" w:rsidR="00CF3F45" w:rsidRDefault="00CF3F45" w:rsidP="00CF3F45">
      <w:pPr>
        <w:pStyle w:val="ListParagraph"/>
        <w:numPr>
          <w:ilvl w:val="0"/>
          <w:numId w:val="3"/>
        </w:numPr>
        <w:spacing w:line="440" w:lineRule="exact"/>
        <w:jc w:val="both"/>
        <w:rPr>
          <w:rFonts w:eastAsiaTheme="minorEastAsia"/>
          <w:color w:val="000000" w:themeColor="text1"/>
        </w:rPr>
      </w:pPr>
      <w:r w:rsidRPr="497D9FD9">
        <w:rPr>
          <w:rFonts w:ascii="Calibri" w:eastAsia="Calibri" w:hAnsi="Calibri" w:cs="Calibri"/>
        </w:rPr>
        <w:t>J. Clark and P. C. van Oorschot, "</w:t>
      </w:r>
      <w:proofErr w:type="spellStart"/>
      <w:r w:rsidRPr="497D9FD9">
        <w:rPr>
          <w:rFonts w:ascii="Calibri" w:eastAsia="Calibri" w:hAnsi="Calibri" w:cs="Calibri"/>
        </w:rPr>
        <w:t>SoK</w:t>
      </w:r>
      <w:proofErr w:type="spellEnd"/>
      <w:r w:rsidRPr="497D9FD9">
        <w:rPr>
          <w:rFonts w:ascii="Calibri" w:eastAsia="Calibri" w:hAnsi="Calibri" w:cs="Calibri"/>
        </w:rPr>
        <w:t xml:space="preserve">: SSL and </w:t>
      </w:r>
      <w:r w:rsidRPr="497D9FD9">
        <w:rPr>
          <w:rFonts w:ascii="Calibri" w:eastAsia="Calibri" w:hAnsi="Calibri" w:cs="Calibri"/>
          <w:i/>
          <w:iCs/>
        </w:rPr>
        <w:t>HTTPS: Revisiting Past Challenges and Evaluating Certificate Trust Model Enhancements,</w:t>
      </w:r>
      <w:r w:rsidRPr="497D9FD9">
        <w:rPr>
          <w:rFonts w:ascii="Calibri" w:eastAsia="Calibri" w:hAnsi="Calibri" w:cs="Calibri"/>
        </w:rPr>
        <w:t xml:space="preserve">" 2013 IEEE Symposium on Security and Privacy, Berkeley, CA, 2013, pp. 511-525, </w:t>
      </w:r>
      <w:proofErr w:type="spellStart"/>
      <w:r w:rsidRPr="497D9FD9">
        <w:rPr>
          <w:rFonts w:ascii="Calibri" w:eastAsia="Calibri" w:hAnsi="Calibri" w:cs="Calibri"/>
        </w:rPr>
        <w:t>doi</w:t>
      </w:r>
      <w:proofErr w:type="spellEnd"/>
      <w:r w:rsidRPr="497D9FD9">
        <w:rPr>
          <w:rFonts w:ascii="Calibri" w:eastAsia="Calibri" w:hAnsi="Calibri" w:cs="Calibri"/>
        </w:rPr>
        <w:t>: 10.1109/SP.2013.41.</w:t>
      </w:r>
    </w:p>
    <w:p w14:paraId="4AEC4271" w14:textId="77777777" w:rsidR="00CF3F45" w:rsidRDefault="00CF3F45" w:rsidP="47FC1B89">
      <w:pPr>
        <w:pStyle w:val="ListParagraph"/>
        <w:numPr>
          <w:ilvl w:val="0"/>
          <w:numId w:val="3"/>
        </w:numPr>
        <w:spacing w:line="420" w:lineRule="exact"/>
        <w:jc w:val="both"/>
        <w:rPr>
          <w:rFonts w:eastAsiaTheme="minorEastAsia"/>
          <w:color w:val="000000" w:themeColor="text1"/>
        </w:rPr>
      </w:pPr>
      <w:r w:rsidRPr="47FC1B89">
        <w:rPr>
          <w:rFonts w:ascii="Calibri" w:eastAsia="Calibri" w:hAnsi="Calibri" w:cs="Calibri"/>
        </w:rPr>
        <w:t xml:space="preserve"> Anja Feldmann, Luca </w:t>
      </w:r>
      <w:proofErr w:type="spellStart"/>
      <w:r w:rsidRPr="47FC1B89">
        <w:rPr>
          <w:rFonts w:ascii="Calibri" w:eastAsia="Calibri" w:hAnsi="Calibri" w:cs="Calibri"/>
        </w:rPr>
        <w:t>Cittadini</w:t>
      </w:r>
      <w:proofErr w:type="spellEnd"/>
      <w:r w:rsidRPr="47FC1B89">
        <w:rPr>
          <w:rFonts w:ascii="Calibri" w:eastAsia="Calibri" w:hAnsi="Calibri" w:cs="Calibri"/>
        </w:rPr>
        <w:t xml:space="preserve">, Wolfgang </w:t>
      </w:r>
      <w:proofErr w:type="spellStart"/>
      <w:r w:rsidRPr="47FC1B89">
        <w:rPr>
          <w:rFonts w:ascii="Calibri" w:eastAsia="Calibri" w:hAnsi="Calibri" w:cs="Calibri"/>
        </w:rPr>
        <w:t>Mühlbauer</w:t>
      </w:r>
      <w:proofErr w:type="spellEnd"/>
      <w:r w:rsidRPr="47FC1B89">
        <w:rPr>
          <w:rFonts w:ascii="Calibri" w:eastAsia="Calibri" w:hAnsi="Calibri" w:cs="Calibri"/>
        </w:rPr>
        <w:t xml:space="preserve">, Randy Bush, and Olaf </w:t>
      </w:r>
      <w:proofErr w:type="spellStart"/>
      <w:r w:rsidRPr="47FC1B89">
        <w:rPr>
          <w:rFonts w:ascii="Calibri" w:eastAsia="Calibri" w:hAnsi="Calibri" w:cs="Calibri"/>
        </w:rPr>
        <w:t>Maennel</w:t>
      </w:r>
      <w:proofErr w:type="spellEnd"/>
      <w:r w:rsidRPr="47FC1B89">
        <w:rPr>
          <w:rFonts w:ascii="Calibri" w:eastAsia="Calibri" w:hAnsi="Calibri" w:cs="Calibri"/>
        </w:rPr>
        <w:t xml:space="preserve">. 2009. </w:t>
      </w:r>
      <w:r w:rsidRPr="47FC1B89">
        <w:rPr>
          <w:rFonts w:ascii="Calibri" w:eastAsia="Calibri" w:hAnsi="Calibri" w:cs="Calibri"/>
          <w:i/>
          <w:iCs/>
        </w:rPr>
        <w:t xml:space="preserve">HAIR: hierarchical architecture for internet routing. In Proceedings of the 2009 workshop on Re-architecting the internet </w:t>
      </w:r>
      <w:r w:rsidRPr="47FC1B89">
        <w:rPr>
          <w:rFonts w:ascii="Calibri" w:eastAsia="Calibri" w:hAnsi="Calibri" w:cs="Calibri"/>
        </w:rPr>
        <w:t>(</w:t>
      </w:r>
      <w:proofErr w:type="spellStart"/>
      <w:r w:rsidRPr="47FC1B89">
        <w:rPr>
          <w:rFonts w:ascii="Calibri" w:eastAsia="Calibri" w:hAnsi="Calibri" w:cs="Calibri"/>
        </w:rPr>
        <w:t>ReArch</w:t>
      </w:r>
      <w:proofErr w:type="spellEnd"/>
      <w:r w:rsidRPr="47FC1B89">
        <w:rPr>
          <w:rFonts w:ascii="Calibri" w:eastAsia="Calibri" w:hAnsi="Calibri" w:cs="Calibri"/>
        </w:rPr>
        <w:t xml:space="preserve"> '09). Association for Computing Machinery, New York, NY, USA, 43–48. </w:t>
      </w:r>
      <w:proofErr w:type="spellStart"/>
      <w:proofErr w:type="gramStart"/>
      <w:r w:rsidRPr="47FC1B89">
        <w:rPr>
          <w:rFonts w:ascii="Calibri" w:eastAsia="Calibri" w:hAnsi="Calibri" w:cs="Calibri"/>
        </w:rPr>
        <w:t>DOI:https</w:t>
      </w:r>
      <w:proofErr w:type="spellEnd"/>
      <w:r w:rsidRPr="47FC1B89">
        <w:rPr>
          <w:rFonts w:ascii="Calibri" w:eastAsia="Calibri" w:hAnsi="Calibri" w:cs="Calibri"/>
        </w:rPr>
        <w:t>://doi.org/10.1145/1658978.1658990</w:t>
      </w:r>
      <w:proofErr w:type="gramEnd"/>
    </w:p>
    <w:p w14:paraId="64BDB4CD" w14:textId="77777777" w:rsidR="00CF3F45" w:rsidRDefault="00CF3F45" w:rsidP="00CF3F45">
      <w:pPr>
        <w:pStyle w:val="ListParagraph"/>
        <w:numPr>
          <w:ilvl w:val="0"/>
          <w:numId w:val="3"/>
        </w:numPr>
        <w:spacing w:line="440" w:lineRule="exact"/>
        <w:jc w:val="both"/>
        <w:rPr>
          <w:rFonts w:eastAsiaTheme="minorEastAsia"/>
          <w:color w:val="000000" w:themeColor="text1"/>
        </w:rPr>
      </w:pPr>
      <w:r w:rsidRPr="497D9FD9">
        <w:rPr>
          <w:rFonts w:ascii="Calibri" w:eastAsia="Calibri" w:hAnsi="Calibri" w:cs="Calibri"/>
        </w:rPr>
        <w:lastRenderedPageBreak/>
        <w:t xml:space="preserve">Joshua Sunshine, Serge </w:t>
      </w:r>
      <w:proofErr w:type="spellStart"/>
      <w:r w:rsidRPr="497D9FD9">
        <w:rPr>
          <w:rFonts w:ascii="Calibri" w:eastAsia="Calibri" w:hAnsi="Calibri" w:cs="Calibri"/>
        </w:rPr>
        <w:t>Egelman</w:t>
      </w:r>
      <w:proofErr w:type="spellEnd"/>
      <w:r w:rsidRPr="497D9FD9">
        <w:rPr>
          <w:rFonts w:ascii="Calibri" w:eastAsia="Calibri" w:hAnsi="Calibri" w:cs="Calibri"/>
        </w:rPr>
        <w:t xml:space="preserve">, </w:t>
      </w:r>
      <w:proofErr w:type="spellStart"/>
      <w:r w:rsidRPr="497D9FD9">
        <w:rPr>
          <w:rFonts w:ascii="Calibri" w:eastAsia="Calibri" w:hAnsi="Calibri" w:cs="Calibri"/>
        </w:rPr>
        <w:t>Hazim</w:t>
      </w:r>
      <w:proofErr w:type="spellEnd"/>
      <w:r w:rsidRPr="497D9FD9">
        <w:rPr>
          <w:rFonts w:ascii="Calibri" w:eastAsia="Calibri" w:hAnsi="Calibri" w:cs="Calibri"/>
        </w:rPr>
        <w:t xml:space="preserve"> </w:t>
      </w:r>
      <w:proofErr w:type="spellStart"/>
      <w:r w:rsidRPr="497D9FD9">
        <w:rPr>
          <w:rFonts w:ascii="Calibri" w:eastAsia="Calibri" w:hAnsi="Calibri" w:cs="Calibri"/>
        </w:rPr>
        <w:t>Almuhimedi</w:t>
      </w:r>
      <w:proofErr w:type="spellEnd"/>
      <w:r w:rsidRPr="497D9FD9">
        <w:rPr>
          <w:rFonts w:ascii="Calibri" w:eastAsia="Calibri" w:hAnsi="Calibri" w:cs="Calibri"/>
        </w:rPr>
        <w:t xml:space="preserve">, Neha </w:t>
      </w:r>
      <w:proofErr w:type="spellStart"/>
      <w:r w:rsidRPr="497D9FD9">
        <w:rPr>
          <w:rFonts w:ascii="Calibri" w:eastAsia="Calibri" w:hAnsi="Calibri" w:cs="Calibri"/>
        </w:rPr>
        <w:t>Atri</w:t>
      </w:r>
      <w:proofErr w:type="spellEnd"/>
      <w:r w:rsidRPr="497D9FD9">
        <w:rPr>
          <w:rFonts w:ascii="Calibri" w:eastAsia="Calibri" w:hAnsi="Calibri" w:cs="Calibri"/>
        </w:rPr>
        <w:t xml:space="preserve">, and Lorrie Faith </w:t>
      </w:r>
      <w:proofErr w:type="spellStart"/>
      <w:r w:rsidRPr="497D9FD9">
        <w:rPr>
          <w:rFonts w:ascii="Calibri" w:eastAsia="Calibri" w:hAnsi="Calibri" w:cs="Calibri"/>
        </w:rPr>
        <w:t>Cranor</w:t>
      </w:r>
      <w:proofErr w:type="spellEnd"/>
      <w:r w:rsidRPr="497D9FD9">
        <w:rPr>
          <w:rFonts w:ascii="Calibri" w:eastAsia="Calibri" w:hAnsi="Calibri" w:cs="Calibri"/>
        </w:rPr>
        <w:t xml:space="preserve">. 2009. </w:t>
      </w:r>
      <w:r w:rsidRPr="497D9FD9">
        <w:rPr>
          <w:rFonts w:ascii="Calibri" w:eastAsia="Calibri" w:hAnsi="Calibri" w:cs="Calibri"/>
          <w:i/>
          <w:iCs/>
        </w:rPr>
        <w:t xml:space="preserve">Crying wolf: an empirical study of SSL warning effectiveness. </w:t>
      </w:r>
      <w:r w:rsidRPr="497D9FD9">
        <w:rPr>
          <w:rFonts w:ascii="Calibri" w:eastAsia="Calibri" w:hAnsi="Calibri" w:cs="Calibri"/>
        </w:rPr>
        <w:t>In Proceedings of the 18th conference on USENIX security symposium (SSYM'09). USENIX Association, USA, 399–416.</w:t>
      </w:r>
    </w:p>
    <w:p w14:paraId="5CCE0ED0" w14:textId="77777777" w:rsidR="00CF3F45" w:rsidRDefault="00CF3F45" w:rsidP="47FC1B89">
      <w:pPr>
        <w:pStyle w:val="ListParagraph"/>
        <w:numPr>
          <w:ilvl w:val="0"/>
          <w:numId w:val="3"/>
        </w:numPr>
        <w:spacing w:line="440" w:lineRule="exact"/>
        <w:jc w:val="both"/>
        <w:rPr>
          <w:rFonts w:eastAsiaTheme="minorEastAsia"/>
          <w:color w:val="000000" w:themeColor="text1"/>
        </w:rPr>
      </w:pPr>
      <w:r w:rsidRPr="47FC1B89">
        <w:rPr>
          <w:i/>
          <w:iCs/>
          <w:color w:val="333333"/>
          <w:sz w:val="18"/>
          <w:szCs w:val="18"/>
        </w:rPr>
        <w:t>Z</w:t>
      </w:r>
      <w:r w:rsidRPr="47FC1B89">
        <w:rPr>
          <w:rFonts w:ascii="Calibri" w:eastAsia="Calibri" w:hAnsi="Calibri" w:cs="Calibri"/>
        </w:rPr>
        <w:t xml:space="preserve">akir </w:t>
      </w:r>
      <w:proofErr w:type="spellStart"/>
      <w:r w:rsidRPr="47FC1B89">
        <w:rPr>
          <w:rFonts w:ascii="Calibri" w:eastAsia="Calibri" w:hAnsi="Calibri" w:cs="Calibri"/>
        </w:rPr>
        <w:t>Durumeric</w:t>
      </w:r>
      <w:proofErr w:type="spellEnd"/>
      <w:r w:rsidRPr="47FC1B89">
        <w:rPr>
          <w:rFonts w:ascii="Calibri" w:eastAsia="Calibri" w:hAnsi="Calibri" w:cs="Calibri"/>
        </w:rPr>
        <w:t xml:space="preserve">, James Kasten, Michael Bailey, and J. Alex </w:t>
      </w:r>
      <w:proofErr w:type="spellStart"/>
      <w:r w:rsidRPr="47FC1B89">
        <w:rPr>
          <w:rFonts w:ascii="Calibri" w:eastAsia="Calibri" w:hAnsi="Calibri" w:cs="Calibri"/>
        </w:rPr>
        <w:t>Halderman</w:t>
      </w:r>
      <w:proofErr w:type="spellEnd"/>
      <w:r w:rsidRPr="47FC1B89">
        <w:rPr>
          <w:rFonts w:ascii="Calibri" w:eastAsia="Calibri" w:hAnsi="Calibri" w:cs="Calibri"/>
        </w:rPr>
        <w:t xml:space="preserve">. 2013. </w:t>
      </w:r>
      <w:r w:rsidRPr="47FC1B89">
        <w:rPr>
          <w:rFonts w:ascii="Calibri" w:eastAsia="Calibri" w:hAnsi="Calibri" w:cs="Calibri"/>
          <w:i/>
          <w:iCs/>
        </w:rPr>
        <w:t>Analysis of the HTTPS certificate ecosystem</w:t>
      </w:r>
      <w:r w:rsidRPr="47FC1B89">
        <w:rPr>
          <w:rFonts w:ascii="Calibri" w:eastAsia="Calibri" w:hAnsi="Calibri" w:cs="Calibri"/>
        </w:rPr>
        <w:t xml:space="preserve">. In Proceedings of the 2013 conference on Internet measurement conference (IMC '13). Association for Computing Machinery, New York, NY, USA, 291–304. </w:t>
      </w:r>
      <w:proofErr w:type="spellStart"/>
      <w:proofErr w:type="gramStart"/>
      <w:r w:rsidRPr="47FC1B89">
        <w:rPr>
          <w:rFonts w:ascii="Calibri" w:eastAsia="Calibri" w:hAnsi="Calibri" w:cs="Calibri"/>
        </w:rPr>
        <w:t>DOI:https</w:t>
      </w:r>
      <w:proofErr w:type="spellEnd"/>
      <w:r w:rsidRPr="47FC1B89">
        <w:rPr>
          <w:rFonts w:ascii="Calibri" w:eastAsia="Calibri" w:hAnsi="Calibri" w:cs="Calibri"/>
        </w:rPr>
        <w:t>://doi.org/10.1145/2504730.2504755</w:t>
      </w:r>
      <w:proofErr w:type="gramEnd"/>
    </w:p>
    <w:p w14:paraId="681B2271" w14:textId="77777777" w:rsidR="00CF3F45" w:rsidRDefault="00CF3F45" w:rsidP="00CF3F45">
      <w:pPr>
        <w:pStyle w:val="ListParagraph"/>
        <w:numPr>
          <w:ilvl w:val="0"/>
          <w:numId w:val="3"/>
        </w:numPr>
        <w:spacing w:after="0" w:line="440" w:lineRule="exact"/>
        <w:jc w:val="both"/>
        <w:rPr>
          <w:rFonts w:eastAsiaTheme="minorEastAsia"/>
          <w:color w:val="000000" w:themeColor="text1"/>
        </w:rPr>
      </w:pPr>
      <w:proofErr w:type="spellStart"/>
      <w:r w:rsidRPr="497D9FD9">
        <w:rPr>
          <w:rFonts w:ascii="Calibri" w:eastAsia="Calibri" w:hAnsi="Calibri" w:cs="Calibri"/>
        </w:rPr>
        <w:t>M</w:t>
      </w:r>
      <w:r w:rsidRPr="497D9FD9">
        <w:rPr>
          <w:color w:val="333333"/>
        </w:rPr>
        <w:t>öller</w:t>
      </w:r>
      <w:proofErr w:type="spellEnd"/>
      <w:r w:rsidRPr="497D9FD9">
        <w:rPr>
          <w:color w:val="333333"/>
        </w:rPr>
        <w:t xml:space="preserve">, Bodo; Duong, Thai &amp; </w:t>
      </w:r>
      <w:proofErr w:type="spellStart"/>
      <w:r w:rsidRPr="497D9FD9">
        <w:rPr>
          <w:color w:val="333333"/>
        </w:rPr>
        <w:t>Kotowicz</w:t>
      </w:r>
      <w:proofErr w:type="spellEnd"/>
      <w:r w:rsidRPr="497D9FD9">
        <w:rPr>
          <w:color w:val="333333"/>
        </w:rPr>
        <w:t xml:space="preserve">, Krzysztof. </w:t>
      </w:r>
      <w:r w:rsidRPr="497D9FD9">
        <w:rPr>
          <w:i/>
          <w:iCs/>
          <w:color w:val="333333"/>
        </w:rPr>
        <w:t>This POODLE Bites: Exploiting the SSL 3.0 Fallback</w:t>
      </w:r>
      <w:r w:rsidRPr="497D9FD9">
        <w:rPr>
          <w:color w:val="333333"/>
        </w:rPr>
        <w:t>, report, September 2014; (</w:t>
      </w:r>
      <w:hyperlink r:id="rId32">
        <w:r w:rsidRPr="497D9FD9">
          <w:rPr>
            <w:color w:val="333333"/>
          </w:rPr>
          <w:t>https://digital.library.unt.edu/ark:/67531/metadc949502/</w:t>
        </w:r>
      </w:hyperlink>
      <w:r w:rsidRPr="497D9FD9">
        <w:rPr>
          <w:color w:val="333333"/>
        </w:rPr>
        <w:t xml:space="preserve">: accessed November 12, 2020), University of North Texas Libraries, UNT Digital Library, </w:t>
      </w:r>
      <w:hyperlink r:id="rId33">
        <w:r w:rsidRPr="497D9FD9">
          <w:rPr>
            <w:color w:val="333333"/>
          </w:rPr>
          <w:t>https://digital.library.unt.edu</w:t>
        </w:r>
      </w:hyperlink>
      <w:r w:rsidRPr="497D9FD9">
        <w:rPr>
          <w:color w:val="333333"/>
        </w:rPr>
        <w:t>; crediting UNT Libraries Government Documents Department.</w:t>
      </w:r>
    </w:p>
    <w:p w14:paraId="740543EE" w14:textId="77777777" w:rsidR="00CF3F45" w:rsidRDefault="00CF3F45" w:rsidP="47FC1B89">
      <w:pPr>
        <w:pStyle w:val="ListParagraph"/>
        <w:numPr>
          <w:ilvl w:val="0"/>
          <w:numId w:val="3"/>
        </w:numPr>
        <w:spacing w:line="440" w:lineRule="exact"/>
        <w:jc w:val="both"/>
        <w:rPr>
          <w:rFonts w:eastAsiaTheme="minorEastAsia"/>
          <w:color w:val="000000" w:themeColor="text1"/>
        </w:rPr>
      </w:pPr>
      <w:r w:rsidRPr="47FC1B89">
        <w:rPr>
          <w:color w:val="333333"/>
        </w:rPr>
        <w:t xml:space="preserve">  Zakir </w:t>
      </w:r>
      <w:proofErr w:type="spellStart"/>
      <w:r w:rsidRPr="47FC1B89">
        <w:rPr>
          <w:color w:val="333333"/>
        </w:rPr>
        <w:t>Durumeric</w:t>
      </w:r>
      <w:proofErr w:type="spellEnd"/>
      <w:r w:rsidRPr="47FC1B89">
        <w:rPr>
          <w:color w:val="333333"/>
        </w:rPr>
        <w:t xml:space="preserve">, Frank Li, James Kasten, Johanna Amann, Jethro Beekman, Mathias Payer, Nicolas Weaver, David Adrian, Vern Paxson, Michael Bailey, and J. Alex </w:t>
      </w:r>
      <w:proofErr w:type="spellStart"/>
      <w:r w:rsidRPr="47FC1B89">
        <w:rPr>
          <w:color w:val="333333"/>
        </w:rPr>
        <w:t>Halderman</w:t>
      </w:r>
      <w:proofErr w:type="spellEnd"/>
      <w:r w:rsidRPr="47FC1B89">
        <w:rPr>
          <w:color w:val="333333"/>
        </w:rPr>
        <w:t xml:space="preserve">. 2014. </w:t>
      </w:r>
      <w:r w:rsidRPr="47FC1B89">
        <w:rPr>
          <w:i/>
          <w:iCs/>
          <w:color w:val="333333"/>
        </w:rPr>
        <w:t>The Matter of Heartbleed.</w:t>
      </w:r>
      <w:r w:rsidRPr="47FC1B89">
        <w:rPr>
          <w:color w:val="333333"/>
        </w:rPr>
        <w:t xml:space="preserve"> In Proceedings of the 2014 Conference on Internet Measurement Conference (IMC '14). Association for Computing Machinery, New York, NY, USA, 475–488. </w:t>
      </w:r>
      <w:proofErr w:type="spellStart"/>
      <w:proofErr w:type="gramStart"/>
      <w:r w:rsidRPr="47FC1B89">
        <w:rPr>
          <w:color w:val="333333"/>
        </w:rPr>
        <w:t>DOI:https</w:t>
      </w:r>
      <w:proofErr w:type="spellEnd"/>
      <w:r w:rsidRPr="47FC1B89">
        <w:rPr>
          <w:color w:val="333333"/>
        </w:rPr>
        <w:t>://doi.org/10.1145/2663716.2663755</w:t>
      </w:r>
      <w:proofErr w:type="gramEnd"/>
    </w:p>
    <w:p w14:paraId="090BFD79" w14:textId="77777777" w:rsidR="00CF3F45" w:rsidRDefault="00CF3F45" w:rsidP="00CF3F45">
      <w:pPr>
        <w:pStyle w:val="ListParagraph"/>
        <w:numPr>
          <w:ilvl w:val="0"/>
          <w:numId w:val="3"/>
        </w:numPr>
        <w:spacing w:line="480" w:lineRule="auto"/>
        <w:jc w:val="both"/>
        <w:rPr>
          <w:rFonts w:eastAsiaTheme="minorEastAsia"/>
          <w:i/>
          <w:iCs/>
          <w:color w:val="333333"/>
        </w:rPr>
      </w:pPr>
      <w:r w:rsidRPr="497D9FD9">
        <w:rPr>
          <w:color w:val="333333"/>
        </w:rPr>
        <w:t> </w:t>
      </w:r>
      <w:proofErr w:type="spellStart"/>
      <w:r w:rsidRPr="497D9FD9">
        <w:rPr>
          <w:color w:val="333333"/>
        </w:rPr>
        <w:t>govinfo</w:t>
      </w:r>
      <w:proofErr w:type="spellEnd"/>
      <w:r w:rsidRPr="497D9FD9">
        <w:rPr>
          <w:color w:val="333333"/>
        </w:rPr>
        <w:t>. (2021). Code of Federal Regulations Chapter 102, Sub-Chapter 173. https://www.govinfo.gov/app/details/CFR-2010-title41-vol3/CFR-2010-title41-vol3-part102-id2024</w:t>
      </w:r>
    </w:p>
    <w:p w14:paraId="2C07AFC0" w14:textId="256B421D" w:rsidR="00CF3F45" w:rsidRDefault="00CF3F45" w:rsidP="47FC1B89">
      <w:pPr>
        <w:pStyle w:val="ListParagraph"/>
        <w:numPr>
          <w:ilvl w:val="0"/>
          <w:numId w:val="3"/>
        </w:numPr>
        <w:spacing w:after="0" w:line="480" w:lineRule="auto"/>
        <w:jc w:val="both"/>
        <w:rPr>
          <w:rFonts w:eastAsiaTheme="minorEastAsia"/>
          <w:color w:val="333333"/>
        </w:rPr>
      </w:pPr>
      <w:r w:rsidRPr="47FC1B89">
        <w:rPr>
          <w:color w:val="333333"/>
        </w:rPr>
        <w:t xml:space="preserve">Adrienne Porter Felt, Richard Barnes, April King, Chris Palmer, Chris </w:t>
      </w:r>
      <w:proofErr w:type="spellStart"/>
      <w:r w:rsidRPr="47FC1B89">
        <w:rPr>
          <w:color w:val="333333"/>
        </w:rPr>
        <w:t>Bentzel</w:t>
      </w:r>
      <w:proofErr w:type="spellEnd"/>
      <w:r w:rsidRPr="47FC1B89">
        <w:rPr>
          <w:color w:val="333333"/>
        </w:rPr>
        <w:t xml:space="preserve">, and Parisa Tabriz. 2017. </w:t>
      </w:r>
      <w:r w:rsidRPr="47FC1B89">
        <w:rPr>
          <w:i/>
          <w:iCs/>
          <w:color w:val="333333"/>
        </w:rPr>
        <w:t xml:space="preserve">Measuring HTTPS adoption on the </w:t>
      </w:r>
      <w:r w:rsidR="47FC1B89" w:rsidRPr="47FC1B89">
        <w:rPr>
          <w:i/>
          <w:iCs/>
          <w:color w:val="333333"/>
        </w:rPr>
        <w:t>web</w:t>
      </w:r>
      <w:r w:rsidRPr="47FC1B89">
        <w:rPr>
          <w:color w:val="333333"/>
        </w:rPr>
        <w:t>. In Proceedings of the 26th USENIX Conference on Security Symposium (SEC'17). USENIX Association, USA, 1323–1338.</w:t>
      </w:r>
    </w:p>
    <w:p w14:paraId="3DEE1358" w14:textId="77777777" w:rsidR="00CF3F45" w:rsidRDefault="00CF3F45" w:rsidP="00CF3F45">
      <w:pPr>
        <w:pStyle w:val="ListParagraph"/>
        <w:numPr>
          <w:ilvl w:val="0"/>
          <w:numId w:val="3"/>
        </w:numPr>
        <w:spacing w:after="0" w:line="480" w:lineRule="auto"/>
        <w:jc w:val="both"/>
        <w:rPr>
          <w:color w:val="333333"/>
        </w:rPr>
      </w:pPr>
      <w:proofErr w:type="spellStart"/>
      <w:r w:rsidRPr="497D9FD9">
        <w:rPr>
          <w:color w:val="333333"/>
        </w:rPr>
        <w:t>govinfo</w:t>
      </w:r>
      <w:proofErr w:type="spellEnd"/>
      <w:r w:rsidRPr="497D9FD9">
        <w:rPr>
          <w:color w:val="333333"/>
        </w:rPr>
        <w:t>. (2021). Code of Federal Regulations Chapter 102, Sub-Chapter 173.</w:t>
      </w:r>
      <w:r w:rsidRPr="497D9FD9">
        <w:rPr>
          <w:rFonts w:ascii="Times New Roman" w:eastAsia="Times New Roman" w:hAnsi="Times New Roman" w:cs="Times New Roman"/>
          <w:sz w:val="24"/>
          <w:szCs w:val="24"/>
        </w:rPr>
        <w:t xml:space="preserve"> </w:t>
      </w:r>
      <w:hyperlink r:id="rId34">
        <w:r w:rsidRPr="497D9FD9">
          <w:rPr>
            <w:rStyle w:val="Hyperlink"/>
            <w:rFonts w:ascii="Times New Roman" w:eastAsia="Times New Roman" w:hAnsi="Times New Roman" w:cs="Times New Roman"/>
            <w:sz w:val="24"/>
            <w:szCs w:val="24"/>
          </w:rPr>
          <w:t>https://www.govinfo.gov/app/details/CFR-2010-title41-vol3/CFR-2010-title41-vol3-part102-id2024</w:t>
        </w:r>
      </w:hyperlink>
    </w:p>
    <w:p w14:paraId="7168F274" w14:textId="77777777" w:rsidR="00CF3F45" w:rsidRDefault="00CF3F45" w:rsidP="00CF3F45">
      <w:pPr>
        <w:pStyle w:val="ListParagraph"/>
        <w:numPr>
          <w:ilvl w:val="0"/>
          <w:numId w:val="3"/>
        </w:numPr>
        <w:spacing w:after="0" w:line="480" w:lineRule="auto"/>
        <w:jc w:val="both"/>
        <w:rPr>
          <w:color w:val="333333"/>
        </w:rPr>
      </w:pPr>
      <w:r>
        <w:lastRenderedPageBreak/>
        <w:t xml:space="preserve">Executive order -- improving critical infrastructure cybersecurity. (n.d.). Retrieved February 11, 2021, from </w:t>
      </w:r>
      <w:hyperlink r:id="rId35">
        <w:r w:rsidRPr="497D9FD9">
          <w:rPr>
            <w:rStyle w:val="Hyperlink"/>
          </w:rPr>
          <w:t>https://obamawhitehouse.archives.gov/the-press-office/2013/02/12/executive-order-improving-critical-infrastructure-cybersecurity</w:t>
        </w:r>
      </w:hyperlink>
    </w:p>
    <w:p w14:paraId="622A4406" w14:textId="77777777" w:rsidR="00CF3F45" w:rsidRDefault="00CF3F45" w:rsidP="47FC1B89">
      <w:pPr>
        <w:pStyle w:val="ListParagraph"/>
        <w:numPr>
          <w:ilvl w:val="0"/>
          <w:numId w:val="3"/>
        </w:numPr>
        <w:spacing w:after="0" w:line="480" w:lineRule="auto"/>
        <w:jc w:val="both"/>
        <w:rPr>
          <w:rFonts w:eastAsiaTheme="minorEastAsia"/>
          <w:color w:val="333333"/>
        </w:rPr>
      </w:pPr>
      <w:r w:rsidRPr="47FC1B89">
        <w:rPr>
          <w:color w:val="333333"/>
        </w:rPr>
        <w:t xml:space="preserve">Pawel </w:t>
      </w:r>
      <w:proofErr w:type="spellStart"/>
      <w:r w:rsidRPr="47FC1B89">
        <w:rPr>
          <w:color w:val="333333"/>
        </w:rPr>
        <w:t>Szalachowski</w:t>
      </w:r>
      <w:proofErr w:type="spellEnd"/>
      <w:r w:rsidRPr="47FC1B89">
        <w:rPr>
          <w:color w:val="333333"/>
        </w:rPr>
        <w:t xml:space="preserve">. 2019. EVLA: Extended-Validation Certificates with Location Assurance. In Proceedings of the 2019 ACM International Symposium on Blockchain and Secure Critical Infrastructure (BSCI '19). Association for Computing Machinery, New York, NY, USA, 73–79. </w:t>
      </w:r>
      <w:proofErr w:type="spellStart"/>
      <w:proofErr w:type="gramStart"/>
      <w:r w:rsidRPr="47FC1B89">
        <w:rPr>
          <w:color w:val="333333"/>
        </w:rPr>
        <w:t>DOI:https</w:t>
      </w:r>
      <w:proofErr w:type="spellEnd"/>
      <w:r w:rsidRPr="47FC1B89">
        <w:rPr>
          <w:color w:val="333333"/>
        </w:rPr>
        <w:t>://doi-org.mendel.csuniv.edu/10.1145/3327960.3332379</w:t>
      </w:r>
      <w:proofErr w:type="gramEnd"/>
    </w:p>
    <w:p w14:paraId="0A808C00" w14:textId="77777777" w:rsidR="00CF3F45" w:rsidRDefault="00CF3F45" w:rsidP="47FC1B89">
      <w:pPr>
        <w:pStyle w:val="ListParagraph"/>
        <w:numPr>
          <w:ilvl w:val="0"/>
          <w:numId w:val="3"/>
        </w:numPr>
        <w:spacing w:after="0" w:line="480" w:lineRule="auto"/>
        <w:jc w:val="both"/>
        <w:rPr>
          <w:rFonts w:eastAsiaTheme="minorEastAsia"/>
          <w:color w:val="333333"/>
        </w:rPr>
      </w:pPr>
      <w:r w:rsidRPr="47FC1B89">
        <w:rPr>
          <w:color w:val="333333"/>
        </w:rPr>
        <w:t xml:space="preserve">Gareth Tyson, Shan Huang, Felix </w:t>
      </w:r>
      <w:proofErr w:type="spellStart"/>
      <w:r w:rsidRPr="47FC1B89">
        <w:rPr>
          <w:color w:val="333333"/>
        </w:rPr>
        <w:t>Cuadrado</w:t>
      </w:r>
      <w:proofErr w:type="spellEnd"/>
      <w:r w:rsidRPr="47FC1B89">
        <w:rPr>
          <w:color w:val="333333"/>
        </w:rPr>
        <w:t xml:space="preserve">, Ignacio Castro, </w:t>
      </w:r>
      <w:proofErr w:type="spellStart"/>
      <w:r w:rsidRPr="47FC1B89">
        <w:rPr>
          <w:color w:val="333333"/>
        </w:rPr>
        <w:t>Vasile</w:t>
      </w:r>
      <w:proofErr w:type="spellEnd"/>
      <w:r w:rsidRPr="47FC1B89">
        <w:rPr>
          <w:color w:val="333333"/>
        </w:rPr>
        <w:t xml:space="preserve"> C. </w:t>
      </w:r>
      <w:proofErr w:type="spellStart"/>
      <w:r w:rsidRPr="47FC1B89">
        <w:rPr>
          <w:color w:val="333333"/>
        </w:rPr>
        <w:t>Perta</w:t>
      </w:r>
      <w:proofErr w:type="spellEnd"/>
      <w:r w:rsidRPr="47FC1B89">
        <w:rPr>
          <w:color w:val="333333"/>
        </w:rPr>
        <w:t xml:space="preserve">, Arjuna </w:t>
      </w:r>
      <w:proofErr w:type="spellStart"/>
      <w:r w:rsidRPr="47FC1B89">
        <w:rPr>
          <w:color w:val="333333"/>
        </w:rPr>
        <w:t>Sathiaseelan</w:t>
      </w:r>
      <w:proofErr w:type="spellEnd"/>
      <w:r w:rsidRPr="47FC1B89">
        <w:rPr>
          <w:color w:val="333333"/>
        </w:rPr>
        <w:t xml:space="preserve">, and Steve Uhlig. 2017. Exploring HTTP Header Manipulation In-The-Wild. In Proceedings of the 26th International Conference on World Wide Web (WWW '17). International World Wide Web Conferences Steering Committee, Republic and Canton of Geneva, CHE, 451–458. </w:t>
      </w:r>
      <w:proofErr w:type="spellStart"/>
      <w:proofErr w:type="gramStart"/>
      <w:r w:rsidRPr="47FC1B89">
        <w:rPr>
          <w:color w:val="333333"/>
        </w:rPr>
        <w:t>DOI:https</w:t>
      </w:r>
      <w:proofErr w:type="spellEnd"/>
      <w:r w:rsidRPr="47FC1B89">
        <w:rPr>
          <w:color w:val="333333"/>
        </w:rPr>
        <w:t>://doi-org.mendel.csuniv.edu/10.1145/3038912.3052571</w:t>
      </w:r>
      <w:proofErr w:type="gramEnd"/>
    </w:p>
    <w:p w14:paraId="00878C1C" w14:textId="77777777" w:rsidR="00CF3F45" w:rsidRPr="00494718" w:rsidRDefault="00CF3F45" w:rsidP="47FC1B89">
      <w:pPr>
        <w:pStyle w:val="ListParagraph"/>
        <w:numPr>
          <w:ilvl w:val="0"/>
          <w:numId w:val="3"/>
        </w:numPr>
        <w:spacing w:after="0" w:line="480" w:lineRule="auto"/>
        <w:jc w:val="both"/>
        <w:rPr>
          <w:rFonts w:eastAsiaTheme="minorEastAsia"/>
          <w:color w:val="333333"/>
        </w:rPr>
      </w:pPr>
      <w:r w:rsidRPr="47FC1B89">
        <w:rPr>
          <w:color w:val="333333"/>
        </w:rPr>
        <w:t xml:space="preserve">Benjamin </w:t>
      </w:r>
      <w:proofErr w:type="spellStart"/>
      <w:r w:rsidRPr="47FC1B89">
        <w:rPr>
          <w:color w:val="333333"/>
        </w:rPr>
        <w:t>Beurdouche</w:t>
      </w:r>
      <w:proofErr w:type="spellEnd"/>
      <w:r w:rsidRPr="47FC1B89">
        <w:rPr>
          <w:color w:val="333333"/>
        </w:rPr>
        <w:t xml:space="preserve">, Karthikeyan </w:t>
      </w:r>
      <w:proofErr w:type="spellStart"/>
      <w:r w:rsidRPr="47FC1B89">
        <w:rPr>
          <w:color w:val="333333"/>
        </w:rPr>
        <w:t>Bhargavan</w:t>
      </w:r>
      <w:proofErr w:type="spellEnd"/>
      <w:r w:rsidRPr="47FC1B89">
        <w:rPr>
          <w:color w:val="333333"/>
        </w:rPr>
        <w:t xml:space="preserve">, Antoine </w:t>
      </w:r>
      <w:proofErr w:type="spellStart"/>
      <w:r w:rsidRPr="47FC1B89">
        <w:rPr>
          <w:color w:val="333333"/>
        </w:rPr>
        <w:t>Delignat-Lavaud</w:t>
      </w:r>
      <w:proofErr w:type="spellEnd"/>
      <w:r w:rsidRPr="47FC1B89">
        <w:rPr>
          <w:color w:val="333333"/>
        </w:rPr>
        <w:t xml:space="preserve">, Cédric </w:t>
      </w:r>
      <w:proofErr w:type="spellStart"/>
      <w:r w:rsidRPr="47FC1B89">
        <w:rPr>
          <w:color w:val="333333"/>
        </w:rPr>
        <w:t>Fournet</w:t>
      </w:r>
      <w:proofErr w:type="spellEnd"/>
      <w:r w:rsidRPr="47FC1B89">
        <w:rPr>
          <w:color w:val="333333"/>
        </w:rPr>
        <w:t xml:space="preserve">, </w:t>
      </w:r>
      <w:proofErr w:type="spellStart"/>
      <w:r w:rsidRPr="47FC1B89">
        <w:rPr>
          <w:color w:val="333333"/>
        </w:rPr>
        <w:t>Markulf</w:t>
      </w:r>
      <w:proofErr w:type="spellEnd"/>
      <w:r w:rsidRPr="47FC1B89">
        <w:rPr>
          <w:color w:val="333333"/>
        </w:rPr>
        <w:t xml:space="preserve"> </w:t>
      </w:r>
      <w:proofErr w:type="spellStart"/>
      <w:r w:rsidRPr="47FC1B89">
        <w:rPr>
          <w:color w:val="333333"/>
        </w:rPr>
        <w:t>Kohlweiss</w:t>
      </w:r>
      <w:proofErr w:type="spellEnd"/>
      <w:r w:rsidRPr="47FC1B89">
        <w:rPr>
          <w:color w:val="333333"/>
        </w:rPr>
        <w:t xml:space="preserve">, Alfredo Pironti, Pierre-Yves </w:t>
      </w:r>
      <w:proofErr w:type="spellStart"/>
      <w:r w:rsidRPr="47FC1B89">
        <w:rPr>
          <w:color w:val="333333"/>
        </w:rPr>
        <w:t>Strub</w:t>
      </w:r>
      <w:proofErr w:type="spellEnd"/>
      <w:r w:rsidRPr="47FC1B89">
        <w:rPr>
          <w:color w:val="333333"/>
        </w:rPr>
        <w:t xml:space="preserve">, and Jean Karim </w:t>
      </w:r>
      <w:proofErr w:type="spellStart"/>
      <w:r w:rsidRPr="47FC1B89">
        <w:rPr>
          <w:color w:val="333333"/>
        </w:rPr>
        <w:t>Zinzindohoue</w:t>
      </w:r>
      <w:proofErr w:type="spellEnd"/>
      <w:r w:rsidRPr="47FC1B89">
        <w:rPr>
          <w:color w:val="333333"/>
        </w:rPr>
        <w:t xml:space="preserve">. 2017. A messy state of the union: taming the composite state machines of TLS. </w:t>
      </w:r>
      <w:proofErr w:type="spellStart"/>
      <w:r w:rsidRPr="47FC1B89">
        <w:rPr>
          <w:color w:val="333333"/>
        </w:rPr>
        <w:t>Commun</w:t>
      </w:r>
      <w:proofErr w:type="spellEnd"/>
      <w:r w:rsidRPr="47FC1B89">
        <w:rPr>
          <w:color w:val="333333"/>
        </w:rPr>
        <w:t xml:space="preserve">. ACM 60, 2 (February 2017), 99–107. </w:t>
      </w:r>
      <w:proofErr w:type="spellStart"/>
      <w:proofErr w:type="gramStart"/>
      <w:r w:rsidRPr="47FC1B89">
        <w:rPr>
          <w:color w:val="333333"/>
        </w:rPr>
        <w:t>DOI:https</w:t>
      </w:r>
      <w:proofErr w:type="spellEnd"/>
      <w:r w:rsidRPr="47FC1B89">
        <w:rPr>
          <w:color w:val="333333"/>
        </w:rPr>
        <w:t>://doi-org.mendel.csuniv.edu/10.1145/3023357</w:t>
      </w:r>
      <w:bookmarkEnd w:id="1"/>
      <w:proofErr w:type="gramEnd"/>
    </w:p>
    <w:p w14:paraId="6B16B2CF" w14:textId="77777777" w:rsidR="00CF3F45" w:rsidRPr="00494718" w:rsidRDefault="00CF3F45" w:rsidP="00CF3F45">
      <w:pPr>
        <w:pStyle w:val="ListParagraph"/>
        <w:numPr>
          <w:ilvl w:val="0"/>
          <w:numId w:val="3"/>
        </w:numPr>
        <w:spacing w:after="0" w:line="480" w:lineRule="auto"/>
        <w:jc w:val="both"/>
        <w:rPr>
          <w:color w:val="333333"/>
        </w:rPr>
      </w:pPr>
      <w:r w:rsidRPr="2CE7FDD5">
        <w:rPr>
          <w:color w:val="333333"/>
        </w:rPr>
        <w:t xml:space="preserve">Nimrod Aviram, Sebastian </w:t>
      </w:r>
      <w:proofErr w:type="spellStart"/>
      <w:r w:rsidRPr="2CE7FDD5">
        <w:rPr>
          <w:color w:val="333333"/>
        </w:rPr>
        <w:t>Schinzel</w:t>
      </w:r>
      <w:proofErr w:type="spellEnd"/>
      <w:r w:rsidRPr="2CE7FDD5">
        <w:rPr>
          <w:color w:val="333333"/>
        </w:rPr>
        <w:t xml:space="preserve">, </w:t>
      </w:r>
      <w:proofErr w:type="spellStart"/>
      <w:r w:rsidRPr="2CE7FDD5">
        <w:rPr>
          <w:color w:val="333333"/>
        </w:rPr>
        <w:t>Juraj</w:t>
      </w:r>
      <w:proofErr w:type="spellEnd"/>
      <w:r w:rsidRPr="2CE7FDD5">
        <w:rPr>
          <w:color w:val="333333"/>
        </w:rPr>
        <w:t xml:space="preserve"> </w:t>
      </w:r>
      <w:proofErr w:type="spellStart"/>
      <w:r w:rsidRPr="2CE7FDD5">
        <w:rPr>
          <w:color w:val="333333"/>
        </w:rPr>
        <w:t>Somorovsky</w:t>
      </w:r>
      <w:proofErr w:type="spellEnd"/>
      <w:r w:rsidRPr="2CE7FDD5">
        <w:rPr>
          <w:color w:val="333333"/>
        </w:rPr>
        <w:t xml:space="preserve">, Nadia </w:t>
      </w:r>
      <w:proofErr w:type="spellStart"/>
      <w:r w:rsidRPr="2CE7FDD5">
        <w:rPr>
          <w:color w:val="333333"/>
        </w:rPr>
        <w:t>Heninger</w:t>
      </w:r>
      <w:proofErr w:type="spellEnd"/>
      <w:r w:rsidRPr="2CE7FDD5">
        <w:rPr>
          <w:color w:val="333333"/>
        </w:rPr>
        <w:t xml:space="preserve">, </w:t>
      </w:r>
      <w:proofErr w:type="spellStart"/>
      <w:r w:rsidRPr="2CE7FDD5">
        <w:rPr>
          <w:color w:val="333333"/>
        </w:rPr>
        <w:t>Maik</w:t>
      </w:r>
      <w:proofErr w:type="spellEnd"/>
      <w:r w:rsidRPr="2CE7FDD5">
        <w:rPr>
          <w:color w:val="333333"/>
        </w:rPr>
        <w:t xml:space="preserve"> </w:t>
      </w:r>
      <w:proofErr w:type="spellStart"/>
      <w:r w:rsidRPr="2CE7FDD5">
        <w:rPr>
          <w:color w:val="333333"/>
        </w:rPr>
        <w:t>Dankel</w:t>
      </w:r>
      <w:proofErr w:type="spellEnd"/>
      <w:r w:rsidRPr="2CE7FDD5">
        <w:rPr>
          <w:color w:val="333333"/>
        </w:rPr>
        <w:t xml:space="preserve">, Jens </w:t>
      </w:r>
      <w:proofErr w:type="spellStart"/>
      <w:r w:rsidRPr="2CE7FDD5">
        <w:rPr>
          <w:color w:val="333333"/>
        </w:rPr>
        <w:t>Steube</w:t>
      </w:r>
      <w:proofErr w:type="spellEnd"/>
      <w:r w:rsidRPr="2CE7FDD5">
        <w:rPr>
          <w:color w:val="333333"/>
        </w:rPr>
        <w:t xml:space="preserve">, Luke </w:t>
      </w:r>
      <w:proofErr w:type="spellStart"/>
      <w:r w:rsidRPr="2CE7FDD5">
        <w:rPr>
          <w:color w:val="333333"/>
        </w:rPr>
        <w:t>Valenta</w:t>
      </w:r>
      <w:proofErr w:type="spellEnd"/>
      <w:r w:rsidRPr="2CE7FDD5">
        <w:rPr>
          <w:color w:val="333333"/>
        </w:rPr>
        <w:t xml:space="preserve">, David Adrian, J. Alex </w:t>
      </w:r>
      <w:proofErr w:type="spellStart"/>
      <w:r w:rsidRPr="2CE7FDD5">
        <w:rPr>
          <w:color w:val="333333"/>
        </w:rPr>
        <w:t>Halderman</w:t>
      </w:r>
      <w:proofErr w:type="spellEnd"/>
      <w:r w:rsidRPr="2CE7FDD5">
        <w:rPr>
          <w:color w:val="333333"/>
        </w:rPr>
        <w:t xml:space="preserve">, Viktor </w:t>
      </w:r>
      <w:proofErr w:type="spellStart"/>
      <w:r w:rsidRPr="2CE7FDD5">
        <w:rPr>
          <w:color w:val="333333"/>
        </w:rPr>
        <w:t>Dukhovni</w:t>
      </w:r>
      <w:proofErr w:type="spellEnd"/>
      <w:r w:rsidRPr="2CE7FDD5">
        <w:rPr>
          <w:color w:val="333333"/>
        </w:rPr>
        <w:t xml:space="preserve">, Emilia </w:t>
      </w:r>
      <w:proofErr w:type="spellStart"/>
      <w:r w:rsidRPr="2CE7FDD5">
        <w:rPr>
          <w:color w:val="333333"/>
        </w:rPr>
        <w:t>Käsper</w:t>
      </w:r>
      <w:proofErr w:type="spellEnd"/>
      <w:r w:rsidRPr="2CE7FDD5">
        <w:rPr>
          <w:color w:val="333333"/>
        </w:rPr>
        <w:t xml:space="preserve">, </w:t>
      </w:r>
      <w:proofErr w:type="spellStart"/>
      <w:r w:rsidRPr="2CE7FDD5">
        <w:rPr>
          <w:color w:val="333333"/>
        </w:rPr>
        <w:t>Shaanan</w:t>
      </w:r>
      <w:proofErr w:type="spellEnd"/>
      <w:r w:rsidRPr="2CE7FDD5">
        <w:rPr>
          <w:color w:val="333333"/>
        </w:rPr>
        <w:t xml:space="preserve"> </w:t>
      </w:r>
      <w:proofErr w:type="spellStart"/>
      <w:r w:rsidRPr="2CE7FDD5">
        <w:rPr>
          <w:color w:val="333333"/>
        </w:rPr>
        <w:t>Cohney</w:t>
      </w:r>
      <w:proofErr w:type="spellEnd"/>
      <w:r w:rsidRPr="2CE7FDD5">
        <w:rPr>
          <w:color w:val="333333"/>
        </w:rPr>
        <w:t xml:space="preserve">, Susanne Engels, Christof </w:t>
      </w:r>
      <w:proofErr w:type="spellStart"/>
      <w:r w:rsidRPr="2CE7FDD5">
        <w:rPr>
          <w:color w:val="333333"/>
        </w:rPr>
        <w:t>Paar</w:t>
      </w:r>
      <w:proofErr w:type="spellEnd"/>
      <w:r w:rsidRPr="2CE7FDD5">
        <w:rPr>
          <w:color w:val="333333"/>
        </w:rPr>
        <w:t xml:space="preserve">, and Yuval </w:t>
      </w:r>
      <w:proofErr w:type="spellStart"/>
      <w:r w:rsidRPr="2CE7FDD5">
        <w:rPr>
          <w:color w:val="333333"/>
        </w:rPr>
        <w:t>Shavitt</w:t>
      </w:r>
      <w:proofErr w:type="spellEnd"/>
      <w:r w:rsidRPr="2CE7FDD5">
        <w:rPr>
          <w:color w:val="333333"/>
        </w:rPr>
        <w:t>. 2016. DROWN: breaking TLS using SSLv2. In Proceedings of the 25th USENIX Conference on Security Symposium (SEC'16). USENIX Association, USA, 689–706.</w:t>
      </w:r>
    </w:p>
    <w:p w14:paraId="61F19AE4" w14:textId="25BDB9FB" w:rsidR="20F3CCCC" w:rsidRDefault="20F3CCCC" w:rsidP="47FC1B89">
      <w:pPr>
        <w:pStyle w:val="ListParagraph"/>
        <w:numPr>
          <w:ilvl w:val="0"/>
          <w:numId w:val="3"/>
        </w:numPr>
        <w:spacing w:after="0" w:line="480" w:lineRule="auto"/>
        <w:jc w:val="both"/>
        <w:rPr>
          <w:rFonts w:eastAsiaTheme="minorEastAsia"/>
          <w:color w:val="333333"/>
        </w:rPr>
      </w:pPr>
      <w:r>
        <w:t xml:space="preserve">Ralph </w:t>
      </w:r>
      <w:proofErr w:type="spellStart"/>
      <w:r>
        <w:t>Holz</w:t>
      </w:r>
      <w:proofErr w:type="spellEnd"/>
      <w:r>
        <w:t xml:space="preserve">, Jens Hiller, Johanna Amann, Abbas </w:t>
      </w:r>
      <w:proofErr w:type="spellStart"/>
      <w:r>
        <w:t>Razaghpanah</w:t>
      </w:r>
      <w:proofErr w:type="spellEnd"/>
      <w:r>
        <w:t xml:space="preserve">, Thomas </w:t>
      </w:r>
      <w:proofErr w:type="spellStart"/>
      <w:r>
        <w:t>Jost</w:t>
      </w:r>
      <w:proofErr w:type="spellEnd"/>
      <w:r>
        <w:t xml:space="preserve">, </w:t>
      </w:r>
      <w:proofErr w:type="spellStart"/>
      <w:r>
        <w:t>Narseo</w:t>
      </w:r>
      <w:proofErr w:type="spellEnd"/>
      <w:r>
        <w:t xml:space="preserve"> </w:t>
      </w:r>
      <w:proofErr w:type="spellStart"/>
      <w:r>
        <w:t>Vallina</w:t>
      </w:r>
      <w:proofErr w:type="spellEnd"/>
      <w:r>
        <w:t xml:space="preserve">-Rodriguez, and Oliver </w:t>
      </w:r>
      <w:proofErr w:type="spellStart"/>
      <w:r>
        <w:t>Hohlfeld</w:t>
      </w:r>
      <w:proofErr w:type="spellEnd"/>
      <w:r>
        <w:t xml:space="preserve">. 2020. Tracking the deployment of TLS 1.3 on the </w:t>
      </w:r>
      <w:r w:rsidR="47FC1B89">
        <w:t>web</w:t>
      </w:r>
      <w:r>
        <w:t xml:space="preserve">: a story of </w:t>
      </w:r>
      <w:r>
        <w:lastRenderedPageBreak/>
        <w:t xml:space="preserve">experimentation and centralization. </w:t>
      </w:r>
      <w:r w:rsidRPr="47FC1B89">
        <w:rPr>
          <w:i/>
          <w:iCs/>
        </w:rPr>
        <w:t xml:space="preserve">SIGCOMM </w:t>
      </w:r>
      <w:proofErr w:type="spellStart"/>
      <w:r w:rsidRPr="47FC1B89">
        <w:rPr>
          <w:i/>
          <w:iCs/>
        </w:rPr>
        <w:t>Comput</w:t>
      </w:r>
      <w:proofErr w:type="spellEnd"/>
      <w:r w:rsidRPr="47FC1B89">
        <w:rPr>
          <w:i/>
          <w:iCs/>
        </w:rPr>
        <w:t xml:space="preserve">. </w:t>
      </w:r>
      <w:proofErr w:type="spellStart"/>
      <w:r w:rsidRPr="47FC1B89">
        <w:rPr>
          <w:i/>
          <w:iCs/>
        </w:rPr>
        <w:t>Commun</w:t>
      </w:r>
      <w:proofErr w:type="spellEnd"/>
      <w:r w:rsidRPr="47FC1B89">
        <w:rPr>
          <w:i/>
          <w:iCs/>
        </w:rPr>
        <w:t>. Rev.</w:t>
      </w:r>
      <w:r>
        <w:t xml:space="preserve"> 50, 3 (July 2020), 3–15. </w:t>
      </w:r>
      <w:proofErr w:type="spellStart"/>
      <w:proofErr w:type="gramStart"/>
      <w:r>
        <w:t>DOI:https</w:t>
      </w:r>
      <w:proofErr w:type="spellEnd"/>
      <w:r>
        <w:t>://doi-org.mendel.csuniv.edu/10.1145/3411740.3411742</w:t>
      </w:r>
      <w:proofErr w:type="gramEnd"/>
    </w:p>
    <w:p w14:paraId="778598E5" w14:textId="780282AA" w:rsidR="5DAD2A9D" w:rsidRDefault="5DAD2A9D" w:rsidP="47FC1B89">
      <w:pPr>
        <w:pStyle w:val="ListParagraph"/>
        <w:numPr>
          <w:ilvl w:val="0"/>
          <w:numId w:val="3"/>
        </w:numPr>
        <w:spacing w:after="0" w:line="480" w:lineRule="auto"/>
        <w:jc w:val="both"/>
        <w:rPr>
          <w:rFonts w:eastAsiaTheme="minorEastAsia"/>
          <w:color w:val="333333"/>
        </w:rPr>
      </w:pPr>
      <w:r>
        <w:t xml:space="preserve">Konrad </w:t>
      </w:r>
      <w:proofErr w:type="spellStart"/>
      <w:r>
        <w:t>Wolsing</w:t>
      </w:r>
      <w:proofErr w:type="spellEnd"/>
      <w:r>
        <w:t xml:space="preserve">, Jan </w:t>
      </w:r>
      <w:proofErr w:type="spellStart"/>
      <w:r>
        <w:t>Rüth</w:t>
      </w:r>
      <w:proofErr w:type="spellEnd"/>
      <w:r>
        <w:t xml:space="preserve">, Klaus </w:t>
      </w:r>
      <w:proofErr w:type="spellStart"/>
      <w:r>
        <w:t>Wehrle</w:t>
      </w:r>
      <w:proofErr w:type="spellEnd"/>
      <w:r>
        <w:t xml:space="preserve">, and Oliver </w:t>
      </w:r>
      <w:proofErr w:type="spellStart"/>
      <w:r>
        <w:t>Hohlfeld</w:t>
      </w:r>
      <w:proofErr w:type="spellEnd"/>
      <w:r>
        <w:t xml:space="preserve">. 2019. A performance perspective on web optimized protocol stacks: TCP+TLS+HTTP/2 vs. QUIC. In </w:t>
      </w:r>
      <w:r w:rsidRPr="5E1ADA4D">
        <w:rPr>
          <w:i/>
          <w:iCs/>
        </w:rPr>
        <w:t>Proceedings of the Applied Networking Research Workshop</w:t>
      </w:r>
      <w:r>
        <w:t xml:space="preserve"> (</w:t>
      </w:r>
      <w:r w:rsidRPr="5E1ADA4D">
        <w:rPr>
          <w:i/>
          <w:iCs/>
        </w:rPr>
        <w:t>ANRW '19</w:t>
      </w:r>
      <w:r>
        <w:t xml:space="preserve">). Association for Computing Machinery, New York, NY, USA, 1–7. </w:t>
      </w:r>
      <w:proofErr w:type="spellStart"/>
      <w:proofErr w:type="gramStart"/>
      <w:r>
        <w:t>DOI:https</w:t>
      </w:r>
      <w:proofErr w:type="spellEnd"/>
      <w:r>
        <w:t>://doi-org.mendel.csuniv.edu/10.1145/3340301.3341123</w:t>
      </w:r>
      <w:proofErr w:type="gramEnd"/>
    </w:p>
    <w:p w14:paraId="565740A7" w14:textId="77777777" w:rsidR="00CF3F45" w:rsidRDefault="00CF3F45"/>
    <w:sectPr w:rsidR="00CF3F45" w:rsidSect="00E8186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203A1"/>
    <w:multiLevelType w:val="multilevel"/>
    <w:tmpl w:val="A81227C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76B1A0E"/>
    <w:multiLevelType w:val="hybridMultilevel"/>
    <w:tmpl w:val="6122B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31636"/>
    <w:multiLevelType w:val="multilevel"/>
    <w:tmpl w:val="76EA531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AFD11FA"/>
    <w:multiLevelType w:val="hybridMultilevel"/>
    <w:tmpl w:val="C8D2BB4A"/>
    <w:lvl w:ilvl="0" w:tplc="E94800A4">
      <w:start w:val="3"/>
      <w:numFmt w:val="decimal"/>
      <w:lvlText w:val="%1"/>
      <w:lvlJc w:val="left"/>
      <w:pPr>
        <w:ind w:left="360" w:hanging="360"/>
      </w:pPr>
      <w:rPr>
        <w:rFonts w:hint="default"/>
      </w:rPr>
    </w:lvl>
    <w:lvl w:ilvl="1" w:tplc="D69229FA">
      <w:start w:val="2"/>
      <w:numFmt w:val="decimal"/>
      <w:lvlText w:val="%1.%2"/>
      <w:lvlJc w:val="left"/>
      <w:pPr>
        <w:ind w:left="2520" w:hanging="360"/>
      </w:pPr>
      <w:rPr>
        <w:rFonts w:hint="default"/>
      </w:rPr>
    </w:lvl>
    <w:lvl w:ilvl="2" w:tplc="E3664CB0">
      <w:start w:val="1"/>
      <w:numFmt w:val="decimal"/>
      <w:lvlText w:val="%1.%2.%3"/>
      <w:lvlJc w:val="left"/>
      <w:pPr>
        <w:ind w:left="5040" w:hanging="720"/>
      </w:pPr>
      <w:rPr>
        <w:rFonts w:hint="default"/>
      </w:rPr>
    </w:lvl>
    <w:lvl w:ilvl="3" w:tplc="92C880B6">
      <w:start w:val="1"/>
      <w:numFmt w:val="decimal"/>
      <w:lvlText w:val="%1.%2.%3.%4"/>
      <w:lvlJc w:val="left"/>
      <w:pPr>
        <w:ind w:left="7200" w:hanging="720"/>
      </w:pPr>
      <w:rPr>
        <w:rFonts w:hint="default"/>
      </w:rPr>
    </w:lvl>
    <w:lvl w:ilvl="4" w:tplc="6ED8C386">
      <w:start w:val="1"/>
      <w:numFmt w:val="decimal"/>
      <w:lvlText w:val="%1.%2.%3.%4.%5"/>
      <w:lvlJc w:val="left"/>
      <w:pPr>
        <w:ind w:left="9360" w:hanging="720"/>
      </w:pPr>
      <w:rPr>
        <w:rFonts w:hint="default"/>
      </w:rPr>
    </w:lvl>
    <w:lvl w:ilvl="5" w:tplc="5D7E11E0">
      <w:start w:val="1"/>
      <w:numFmt w:val="decimal"/>
      <w:lvlText w:val="%1.%2.%3.%4.%5.%6"/>
      <w:lvlJc w:val="left"/>
      <w:pPr>
        <w:ind w:left="11880" w:hanging="1080"/>
      </w:pPr>
      <w:rPr>
        <w:rFonts w:hint="default"/>
      </w:rPr>
    </w:lvl>
    <w:lvl w:ilvl="6" w:tplc="2C5AD816">
      <w:start w:val="1"/>
      <w:numFmt w:val="decimal"/>
      <w:lvlText w:val="%1.%2.%3.%4.%5.%6.%7"/>
      <w:lvlJc w:val="left"/>
      <w:pPr>
        <w:ind w:left="14040" w:hanging="1080"/>
      </w:pPr>
      <w:rPr>
        <w:rFonts w:hint="default"/>
      </w:rPr>
    </w:lvl>
    <w:lvl w:ilvl="7" w:tplc="4FAABD32">
      <w:start w:val="1"/>
      <w:numFmt w:val="decimal"/>
      <w:lvlText w:val="%1.%2.%3.%4.%5.%6.%7.%8"/>
      <w:lvlJc w:val="left"/>
      <w:pPr>
        <w:ind w:left="16560" w:hanging="1440"/>
      </w:pPr>
      <w:rPr>
        <w:rFonts w:hint="default"/>
      </w:rPr>
    </w:lvl>
    <w:lvl w:ilvl="8" w:tplc="BD7CAECA">
      <w:start w:val="1"/>
      <w:numFmt w:val="decimal"/>
      <w:lvlText w:val="%1.%2.%3.%4.%5.%6.%7.%8.%9"/>
      <w:lvlJc w:val="left"/>
      <w:pPr>
        <w:ind w:left="18720" w:hanging="1440"/>
      </w:pPr>
      <w:rPr>
        <w:rFonts w:hint="default"/>
      </w:rPr>
    </w:lvl>
  </w:abstractNum>
  <w:abstractNum w:abstractNumId="4" w15:restartNumberingAfterBreak="0">
    <w:nsid w:val="2988791B"/>
    <w:multiLevelType w:val="hybridMultilevel"/>
    <w:tmpl w:val="FEEA1F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256AD8"/>
    <w:multiLevelType w:val="hybridMultilevel"/>
    <w:tmpl w:val="446C5EC0"/>
    <w:lvl w:ilvl="0" w:tplc="28B63D08">
      <w:start w:val="3"/>
      <w:numFmt w:val="decimal"/>
      <w:lvlText w:val="%1.0"/>
      <w:lvlJc w:val="left"/>
      <w:pPr>
        <w:ind w:left="360" w:hanging="360"/>
      </w:pPr>
      <w:rPr>
        <w:rFonts w:hint="default"/>
      </w:rPr>
    </w:lvl>
    <w:lvl w:ilvl="1" w:tplc="E32EE61C">
      <w:start w:val="1"/>
      <w:numFmt w:val="decimal"/>
      <w:lvlText w:val="%1.%2"/>
      <w:lvlJc w:val="left"/>
      <w:pPr>
        <w:ind w:left="1080" w:hanging="360"/>
      </w:pPr>
      <w:rPr>
        <w:rFonts w:hint="default"/>
      </w:rPr>
    </w:lvl>
    <w:lvl w:ilvl="2" w:tplc="4300D1F6">
      <w:start w:val="1"/>
      <w:numFmt w:val="decimal"/>
      <w:lvlText w:val="%1.%2.%3"/>
      <w:lvlJc w:val="left"/>
      <w:pPr>
        <w:ind w:left="2160" w:hanging="720"/>
      </w:pPr>
      <w:rPr>
        <w:rFonts w:hint="default"/>
      </w:rPr>
    </w:lvl>
    <w:lvl w:ilvl="3" w:tplc="521A00B0">
      <w:start w:val="1"/>
      <w:numFmt w:val="decimal"/>
      <w:lvlText w:val="%1.%2.%3.%4"/>
      <w:lvlJc w:val="left"/>
      <w:pPr>
        <w:ind w:left="2880" w:hanging="720"/>
      </w:pPr>
      <w:rPr>
        <w:rFonts w:hint="default"/>
      </w:rPr>
    </w:lvl>
    <w:lvl w:ilvl="4" w:tplc="A58C8DD6">
      <w:start w:val="1"/>
      <w:numFmt w:val="decimal"/>
      <w:lvlText w:val="%1.%2.%3.%4.%5"/>
      <w:lvlJc w:val="left"/>
      <w:pPr>
        <w:ind w:left="3600" w:hanging="720"/>
      </w:pPr>
      <w:rPr>
        <w:rFonts w:hint="default"/>
      </w:rPr>
    </w:lvl>
    <w:lvl w:ilvl="5" w:tplc="CA84D0B2">
      <w:start w:val="1"/>
      <w:numFmt w:val="decimal"/>
      <w:lvlText w:val="%1.%2.%3.%4.%5.%6"/>
      <w:lvlJc w:val="left"/>
      <w:pPr>
        <w:ind w:left="4680" w:hanging="1080"/>
      </w:pPr>
      <w:rPr>
        <w:rFonts w:hint="default"/>
      </w:rPr>
    </w:lvl>
    <w:lvl w:ilvl="6" w:tplc="EB0E0E92">
      <w:start w:val="1"/>
      <w:numFmt w:val="decimal"/>
      <w:lvlText w:val="%1.%2.%3.%4.%5.%6.%7"/>
      <w:lvlJc w:val="left"/>
      <w:pPr>
        <w:ind w:left="5400" w:hanging="1080"/>
      </w:pPr>
      <w:rPr>
        <w:rFonts w:hint="default"/>
      </w:rPr>
    </w:lvl>
    <w:lvl w:ilvl="7" w:tplc="608445DC">
      <w:start w:val="1"/>
      <w:numFmt w:val="decimal"/>
      <w:lvlText w:val="%1.%2.%3.%4.%5.%6.%7.%8"/>
      <w:lvlJc w:val="left"/>
      <w:pPr>
        <w:ind w:left="6480" w:hanging="1440"/>
      </w:pPr>
      <w:rPr>
        <w:rFonts w:hint="default"/>
      </w:rPr>
    </w:lvl>
    <w:lvl w:ilvl="8" w:tplc="95E61A20">
      <w:start w:val="1"/>
      <w:numFmt w:val="decimal"/>
      <w:lvlText w:val="%1.%2.%3.%4.%5.%6.%7.%8.%9"/>
      <w:lvlJc w:val="left"/>
      <w:pPr>
        <w:ind w:left="7200" w:hanging="1440"/>
      </w:pPr>
      <w:rPr>
        <w:rFonts w:hint="default"/>
      </w:rPr>
    </w:lvl>
  </w:abstractNum>
  <w:abstractNum w:abstractNumId="6" w15:restartNumberingAfterBreak="0">
    <w:nsid w:val="306D7C51"/>
    <w:multiLevelType w:val="hybridMultilevel"/>
    <w:tmpl w:val="8D06A2BA"/>
    <w:lvl w:ilvl="0" w:tplc="FFFFFFFF">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712C7"/>
    <w:multiLevelType w:val="multilevel"/>
    <w:tmpl w:val="193C9C7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2BA3A45"/>
    <w:multiLevelType w:val="hybridMultilevel"/>
    <w:tmpl w:val="C3809894"/>
    <w:lvl w:ilvl="0" w:tplc="0D9A4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985631"/>
    <w:multiLevelType w:val="hybridMultilevel"/>
    <w:tmpl w:val="DB5864A2"/>
    <w:lvl w:ilvl="0" w:tplc="2F66A748">
      <w:start w:val="1"/>
      <w:numFmt w:val="upperRoman"/>
      <w:lvlText w:val="%1."/>
      <w:lvlJc w:val="left"/>
      <w:pPr>
        <w:ind w:left="720" w:hanging="360"/>
      </w:pPr>
    </w:lvl>
    <w:lvl w:ilvl="1" w:tplc="FE1E83BE">
      <w:start w:val="1"/>
      <w:numFmt w:val="lowerLetter"/>
      <w:lvlText w:val="%2."/>
      <w:lvlJc w:val="left"/>
      <w:pPr>
        <w:ind w:left="1440" w:hanging="360"/>
      </w:pPr>
    </w:lvl>
    <w:lvl w:ilvl="2" w:tplc="89AAB7CA">
      <w:start w:val="1"/>
      <w:numFmt w:val="lowerRoman"/>
      <w:lvlText w:val="%3."/>
      <w:lvlJc w:val="right"/>
      <w:pPr>
        <w:ind w:left="2160" w:hanging="180"/>
      </w:pPr>
    </w:lvl>
    <w:lvl w:ilvl="3" w:tplc="39D06CB0">
      <w:start w:val="1"/>
      <w:numFmt w:val="decimal"/>
      <w:lvlText w:val="%4."/>
      <w:lvlJc w:val="left"/>
      <w:pPr>
        <w:ind w:left="2880" w:hanging="360"/>
      </w:pPr>
    </w:lvl>
    <w:lvl w:ilvl="4" w:tplc="0F6ABF36">
      <w:start w:val="1"/>
      <w:numFmt w:val="lowerLetter"/>
      <w:lvlText w:val="%5."/>
      <w:lvlJc w:val="left"/>
      <w:pPr>
        <w:ind w:left="3600" w:hanging="360"/>
      </w:pPr>
    </w:lvl>
    <w:lvl w:ilvl="5" w:tplc="264EF8FC">
      <w:start w:val="1"/>
      <w:numFmt w:val="lowerRoman"/>
      <w:lvlText w:val="%6."/>
      <w:lvlJc w:val="right"/>
      <w:pPr>
        <w:ind w:left="4320" w:hanging="180"/>
      </w:pPr>
    </w:lvl>
    <w:lvl w:ilvl="6" w:tplc="7A629782">
      <w:start w:val="1"/>
      <w:numFmt w:val="decimal"/>
      <w:lvlText w:val="%7."/>
      <w:lvlJc w:val="left"/>
      <w:pPr>
        <w:ind w:left="5040" w:hanging="360"/>
      </w:pPr>
    </w:lvl>
    <w:lvl w:ilvl="7" w:tplc="C6FE7A62">
      <w:start w:val="1"/>
      <w:numFmt w:val="lowerLetter"/>
      <w:lvlText w:val="%8."/>
      <w:lvlJc w:val="left"/>
      <w:pPr>
        <w:ind w:left="5760" w:hanging="360"/>
      </w:pPr>
    </w:lvl>
    <w:lvl w:ilvl="8" w:tplc="6AA6EAB2">
      <w:start w:val="1"/>
      <w:numFmt w:val="lowerRoman"/>
      <w:lvlText w:val="%9."/>
      <w:lvlJc w:val="right"/>
      <w:pPr>
        <w:ind w:left="6480" w:hanging="180"/>
      </w:pPr>
    </w:lvl>
  </w:abstractNum>
  <w:abstractNum w:abstractNumId="10" w15:restartNumberingAfterBreak="0">
    <w:nsid w:val="3D565ECB"/>
    <w:multiLevelType w:val="hybridMultilevel"/>
    <w:tmpl w:val="6468823E"/>
    <w:lvl w:ilvl="0" w:tplc="F71EF1F2">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9B763F"/>
    <w:multiLevelType w:val="hybridMultilevel"/>
    <w:tmpl w:val="B1AA6A3A"/>
    <w:lvl w:ilvl="0" w:tplc="77D46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0D4CC8"/>
    <w:multiLevelType w:val="hybridMultilevel"/>
    <w:tmpl w:val="544425A4"/>
    <w:lvl w:ilvl="0" w:tplc="E7A0A04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BC39A1"/>
    <w:multiLevelType w:val="multilevel"/>
    <w:tmpl w:val="0F44F082"/>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9F92506"/>
    <w:multiLevelType w:val="hybridMultilevel"/>
    <w:tmpl w:val="44F25334"/>
    <w:lvl w:ilvl="0" w:tplc="9B68620C">
      <w:start w:val="1"/>
      <w:numFmt w:val="decimal"/>
      <w:lvlText w:val="%1.0"/>
      <w:lvlJc w:val="left"/>
      <w:pPr>
        <w:ind w:left="360" w:hanging="360"/>
      </w:pPr>
      <w:rPr>
        <w:rFonts w:hint="default"/>
      </w:rPr>
    </w:lvl>
    <w:lvl w:ilvl="1" w:tplc="E2B27E86">
      <w:start w:val="1"/>
      <w:numFmt w:val="decimal"/>
      <w:lvlText w:val="%1.%2"/>
      <w:lvlJc w:val="left"/>
      <w:pPr>
        <w:ind w:left="1080" w:hanging="360"/>
      </w:pPr>
      <w:rPr>
        <w:rFonts w:hint="default"/>
      </w:rPr>
    </w:lvl>
    <w:lvl w:ilvl="2" w:tplc="79F4F0C0">
      <w:start w:val="1"/>
      <w:numFmt w:val="decimal"/>
      <w:lvlText w:val="%1.%2.%3"/>
      <w:lvlJc w:val="left"/>
      <w:pPr>
        <w:ind w:left="2160" w:hanging="720"/>
      </w:pPr>
      <w:rPr>
        <w:rFonts w:hint="default"/>
      </w:rPr>
    </w:lvl>
    <w:lvl w:ilvl="3" w:tplc="7E0CEFA0">
      <w:start w:val="1"/>
      <w:numFmt w:val="decimal"/>
      <w:lvlText w:val="%1.%2.%3.%4"/>
      <w:lvlJc w:val="left"/>
      <w:pPr>
        <w:ind w:left="2880" w:hanging="720"/>
      </w:pPr>
      <w:rPr>
        <w:rFonts w:hint="default"/>
      </w:rPr>
    </w:lvl>
    <w:lvl w:ilvl="4" w:tplc="65D40A7E">
      <w:start w:val="1"/>
      <w:numFmt w:val="decimal"/>
      <w:lvlText w:val="%1.%2.%3.%4.%5"/>
      <w:lvlJc w:val="left"/>
      <w:pPr>
        <w:ind w:left="3600" w:hanging="720"/>
      </w:pPr>
      <w:rPr>
        <w:rFonts w:hint="default"/>
      </w:rPr>
    </w:lvl>
    <w:lvl w:ilvl="5" w:tplc="E6340924">
      <w:start w:val="1"/>
      <w:numFmt w:val="decimal"/>
      <w:lvlText w:val="%1.%2.%3.%4.%5.%6"/>
      <w:lvlJc w:val="left"/>
      <w:pPr>
        <w:ind w:left="4680" w:hanging="1080"/>
      </w:pPr>
      <w:rPr>
        <w:rFonts w:hint="default"/>
      </w:rPr>
    </w:lvl>
    <w:lvl w:ilvl="6" w:tplc="EEF490AA">
      <w:start w:val="1"/>
      <w:numFmt w:val="decimal"/>
      <w:lvlText w:val="%1.%2.%3.%4.%5.%6.%7"/>
      <w:lvlJc w:val="left"/>
      <w:pPr>
        <w:ind w:left="5400" w:hanging="1080"/>
      </w:pPr>
      <w:rPr>
        <w:rFonts w:hint="default"/>
      </w:rPr>
    </w:lvl>
    <w:lvl w:ilvl="7" w:tplc="559CBE20">
      <w:start w:val="1"/>
      <w:numFmt w:val="decimal"/>
      <w:lvlText w:val="%1.%2.%3.%4.%5.%6.%7.%8"/>
      <w:lvlJc w:val="left"/>
      <w:pPr>
        <w:ind w:left="6480" w:hanging="1440"/>
      </w:pPr>
      <w:rPr>
        <w:rFonts w:hint="default"/>
      </w:rPr>
    </w:lvl>
    <w:lvl w:ilvl="8" w:tplc="7B3AE6DA">
      <w:start w:val="1"/>
      <w:numFmt w:val="decimal"/>
      <w:lvlText w:val="%1.%2.%3.%4.%5.%6.%7.%8.%9"/>
      <w:lvlJc w:val="left"/>
      <w:pPr>
        <w:ind w:left="7200" w:hanging="1440"/>
      </w:pPr>
      <w:rPr>
        <w:rFonts w:hint="default"/>
      </w:rPr>
    </w:lvl>
  </w:abstractNum>
  <w:num w:numId="1">
    <w:abstractNumId w:val="7"/>
  </w:num>
  <w:num w:numId="2">
    <w:abstractNumId w:val="9"/>
  </w:num>
  <w:num w:numId="3">
    <w:abstractNumId w:val="6"/>
  </w:num>
  <w:num w:numId="4">
    <w:abstractNumId w:val="1"/>
  </w:num>
  <w:num w:numId="5">
    <w:abstractNumId w:val="4"/>
  </w:num>
  <w:num w:numId="6">
    <w:abstractNumId w:val="11"/>
  </w:num>
  <w:num w:numId="7">
    <w:abstractNumId w:val="12"/>
  </w:num>
  <w:num w:numId="8">
    <w:abstractNumId w:val="10"/>
  </w:num>
  <w:num w:numId="9">
    <w:abstractNumId w:val="3"/>
  </w:num>
  <w:num w:numId="10">
    <w:abstractNumId w:val="2"/>
  </w:num>
  <w:num w:numId="11">
    <w:abstractNumId w:val="0"/>
  </w:num>
  <w:num w:numId="12">
    <w:abstractNumId w:val="5"/>
  </w:num>
  <w:num w:numId="13">
    <w:abstractNumId w:val="13"/>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D0"/>
    <w:rsid w:val="0003683D"/>
    <w:rsid w:val="000450F2"/>
    <w:rsid w:val="000453C6"/>
    <w:rsid w:val="00076A3B"/>
    <w:rsid w:val="00085F2A"/>
    <w:rsid w:val="000D7815"/>
    <w:rsid w:val="000E4A6A"/>
    <w:rsid w:val="00102F39"/>
    <w:rsid w:val="00131262"/>
    <w:rsid w:val="001416A9"/>
    <w:rsid w:val="00174560"/>
    <w:rsid w:val="0020119A"/>
    <w:rsid w:val="00241380"/>
    <w:rsid w:val="00266BBB"/>
    <w:rsid w:val="002773BC"/>
    <w:rsid w:val="002943B3"/>
    <w:rsid w:val="002A11AB"/>
    <w:rsid w:val="002B1F09"/>
    <w:rsid w:val="002D5AA9"/>
    <w:rsid w:val="00314CE9"/>
    <w:rsid w:val="00327D0B"/>
    <w:rsid w:val="0033400C"/>
    <w:rsid w:val="003672EB"/>
    <w:rsid w:val="00374C48"/>
    <w:rsid w:val="003830A9"/>
    <w:rsid w:val="00383359"/>
    <w:rsid w:val="003D1489"/>
    <w:rsid w:val="003F4897"/>
    <w:rsid w:val="00400763"/>
    <w:rsid w:val="00442E77"/>
    <w:rsid w:val="004512BD"/>
    <w:rsid w:val="004A6762"/>
    <w:rsid w:val="005476FA"/>
    <w:rsid w:val="00585574"/>
    <w:rsid w:val="005A18AF"/>
    <w:rsid w:val="00627D94"/>
    <w:rsid w:val="006962C6"/>
    <w:rsid w:val="006E3009"/>
    <w:rsid w:val="006F12BB"/>
    <w:rsid w:val="006F7A85"/>
    <w:rsid w:val="0073314E"/>
    <w:rsid w:val="00735E80"/>
    <w:rsid w:val="00772875"/>
    <w:rsid w:val="00793A51"/>
    <w:rsid w:val="007C00D5"/>
    <w:rsid w:val="007C02C4"/>
    <w:rsid w:val="007E73CD"/>
    <w:rsid w:val="0080110B"/>
    <w:rsid w:val="00806545"/>
    <w:rsid w:val="00816B80"/>
    <w:rsid w:val="00854DBE"/>
    <w:rsid w:val="00861F03"/>
    <w:rsid w:val="0086404E"/>
    <w:rsid w:val="008769F8"/>
    <w:rsid w:val="00881FA1"/>
    <w:rsid w:val="0089544B"/>
    <w:rsid w:val="008E338C"/>
    <w:rsid w:val="008E4653"/>
    <w:rsid w:val="00947BDF"/>
    <w:rsid w:val="009A1449"/>
    <w:rsid w:val="00A226EC"/>
    <w:rsid w:val="00A462E2"/>
    <w:rsid w:val="00A74EA6"/>
    <w:rsid w:val="00A779C6"/>
    <w:rsid w:val="00AD1AD0"/>
    <w:rsid w:val="00B355E0"/>
    <w:rsid w:val="00B547AC"/>
    <w:rsid w:val="00B870FE"/>
    <w:rsid w:val="00BC718E"/>
    <w:rsid w:val="00BD44FE"/>
    <w:rsid w:val="00BD6946"/>
    <w:rsid w:val="00BF4B00"/>
    <w:rsid w:val="00C206A9"/>
    <w:rsid w:val="00C3671C"/>
    <w:rsid w:val="00C411DF"/>
    <w:rsid w:val="00C81D3D"/>
    <w:rsid w:val="00CC25EA"/>
    <w:rsid w:val="00CC71AA"/>
    <w:rsid w:val="00CE1FE4"/>
    <w:rsid w:val="00CF3F45"/>
    <w:rsid w:val="00CF4D80"/>
    <w:rsid w:val="00D0446C"/>
    <w:rsid w:val="00D0470C"/>
    <w:rsid w:val="00D23C03"/>
    <w:rsid w:val="00D53BA7"/>
    <w:rsid w:val="00D5604E"/>
    <w:rsid w:val="00D817AC"/>
    <w:rsid w:val="00D860C3"/>
    <w:rsid w:val="00D865FD"/>
    <w:rsid w:val="00D92E9C"/>
    <w:rsid w:val="00D9339A"/>
    <w:rsid w:val="00DA4591"/>
    <w:rsid w:val="00DB0027"/>
    <w:rsid w:val="00DF3A2C"/>
    <w:rsid w:val="00E21837"/>
    <w:rsid w:val="00E81862"/>
    <w:rsid w:val="00EA61D4"/>
    <w:rsid w:val="00EF47FC"/>
    <w:rsid w:val="00F0302F"/>
    <w:rsid w:val="00F27732"/>
    <w:rsid w:val="00F4010A"/>
    <w:rsid w:val="00F53CD3"/>
    <w:rsid w:val="00F54A90"/>
    <w:rsid w:val="00F60D78"/>
    <w:rsid w:val="00FE18FD"/>
    <w:rsid w:val="00FE1A67"/>
    <w:rsid w:val="00FE49AF"/>
    <w:rsid w:val="028BD785"/>
    <w:rsid w:val="040D06B2"/>
    <w:rsid w:val="04428932"/>
    <w:rsid w:val="0498ECCE"/>
    <w:rsid w:val="050CDB11"/>
    <w:rsid w:val="0588DDA7"/>
    <w:rsid w:val="0680915F"/>
    <w:rsid w:val="070B85AB"/>
    <w:rsid w:val="0724AE08"/>
    <w:rsid w:val="07E026B3"/>
    <w:rsid w:val="09240DFE"/>
    <w:rsid w:val="09368C76"/>
    <w:rsid w:val="09EECD1D"/>
    <w:rsid w:val="0B2DAD22"/>
    <w:rsid w:val="0B5C92C8"/>
    <w:rsid w:val="0C632345"/>
    <w:rsid w:val="0CC1ACA8"/>
    <w:rsid w:val="0DBE9D07"/>
    <w:rsid w:val="0DD9E7C9"/>
    <w:rsid w:val="0E7424A9"/>
    <w:rsid w:val="0E824F16"/>
    <w:rsid w:val="0E98425A"/>
    <w:rsid w:val="0EB3B330"/>
    <w:rsid w:val="0ED5D21A"/>
    <w:rsid w:val="0FD99308"/>
    <w:rsid w:val="1020C152"/>
    <w:rsid w:val="106ADD11"/>
    <w:rsid w:val="11699B9B"/>
    <w:rsid w:val="11789577"/>
    <w:rsid w:val="12961906"/>
    <w:rsid w:val="12AF29EC"/>
    <w:rsid w:val="130C1A48"/>
    <w:rsid w:val="13D1C4E5"/>
    <w:rsid w:val="14C397BE"/>
    <w:rsid w:val="14CF1DD6"/>
    <w:rsid w:val="15AE8173"/>
    <w:rsid w:val="15EEA7BB"/>
    <w:rsid w:val="172A7D2F"/>
    <w:rsid w:val="174A3BA9"/>
    <w:rsid w:val="174A51D4"/>
    <w:rsid w:val="18BABF74"/>
    <w:rsid w:val="19218767"/>
    <w:rsid w:val="194DC938"/>
    <w:rsid w:val="19CF2FB2"/>
    <w:rsid w:val="1A57A3DD"/>
    <w:rsid w:val="1B5EE053"/>
    <w:rsid w:val="1B9060E3"/>
    <w:rsid w:val="1B9BD501"/>
    <w:rsid w:val="1C1AFB07"/>
    <w:rsid w:val="1CF20D75"/>
    <w:rsid w:val="1D59DB0C"/>
    <w:rsid w:val="1D9D73E7"/>
    <w:rsid w:val="1DE09143"/>
    <w:rsid w:val="1E522075"/>
    <w:rsid w:val="1E58DF5A"/>
    <w:rsid w:val="1F34A8E0"/>
    <w:rsid w:val="1F56986B"/>
    <w:rsid w:val="202E654F"/>
    <w:rsid w:val="20E29A0C"/>
    <w:rsid w:val="20F3CCCC"/>
    <w:rsid w:val="21E1FFF9"/>
    <w:rsid w:val="220286AD"/>
    <w:rsid w:val="226C49A2"/>
    <w:rsid w:val="23C67401"/>
    <w:rsid w:val="23EEF1A6"/>
    <w:rsid w:val="242C94E1"/>
    <w:rsid w:val="24492074"/>
    <w:rsid w:val="25B67DCA"/>
    <w:rsid w:val="25C6F0C3"/>
    <w:rsid w:val="25D08299"/>
    <w:rsid w:val="2629BFD6"/>
    <w:rsid w:val="264D376F"/>
    <w:rsid w:val="2721AC7D"/>
    <w:rsid w:val="27F102FB"/>
    <w:rsid w:val="27F7320A"/>
    <w:rsid w:val="282C8C51"/>
    <w:rsid w:val="289EC514"/>
    <w:rsid w:val="293F4C91"/>
    <w:rsid w:val="2A41EFDF"/>
    <w:rsid w:val="2A6540F4"/>
    <w:rsid w:val="2A6958DB"/>
    <w:rsid w:val="2B61575D"/>
    <w:rsid w:val="2B99D084"/>
    <w:rsid w:val="2CB061D3"/>
    <w:rsid w:val="2CE7FDD5"/>
    <w:rsid w:val="2CEB07ED"/>
    <w:rsid w:val="2D0E6B2C"/>
    <w:rsid w:val="2DBB8537"/>
    <w:rsid w:val="2DCC2893"/>
    <w:rsid w:val="2E09482A"/>
    <w:rsid w:val="2E57EFAB"/>
    <w:rsid w:val="2E75FE32"/>
    <w:rsid w:val="2E931C30"/>
    <w:rsid w:val="2EB3B3BE"/>
    <w:rsid w:val="2EDDD160"/>
    <w:rsid w:val="2F48E7E0"/>
    <w:rsid w:val="2F68B12F"/>
    <w:rsid w:val="30D6A498"/>
    <w:rsid w:val="3258B3BE"/>
    <w:rsid w:val="329E9F56"/>
    <w:rsid w:val="32BE7FE5"/>
    <w:rsid w:val="32CC5610"/>
    <w:rsid w:val="33B736D0"/>
    <w:rsid w:val="341F39EC"/>
    <w:rsid w:val="3490BE23"/>
    <w:rsid w:val="34DD90D3"/>
    <w:rsid w:val="354ED758"/>
    <w:rsid w:val="35B4EFBB"/>
    <w:rsid w:val="36030225"/>
    <w:rsid w:val="362C8E84"/>
    <w:rsid w:val="37A62F7C"/>
    <w:rsid w:val="37D61045"/>
    <w:rsid w:val="3884B3A6"/>
    <w:rsid w:val="38D31D6A"/>
    <w:rsid w:val="38EB4B17"/>
    <w:rsid w:val="39491672"/>
    <w:rsid w:val="3AEDD5BA"/>
    <w:rsid w:val="3AF4991C"/>
    <w:rsid w:val="3BEC266D"/>
    <w:rsid w:val="3CB61407"/>
    <w:rsid w:val="3CE7AF2C"/>
    <w:rsid w:val="3DA40B57"/>
    <w:rsid w:val="3DB9F288"/>
    <w:rsid w:val="3DC4D9BE"/>
    <w:rsid w:val="3DE22727"/>
    <w:rsid w:val="3DF3AF3B"/>
    <w:rsid w:val="3E7A8719"/>
    <w:rsid w:val="3ECDAF59"/>
    <w:rsid w:val="3F1CD78C"/>
    <w:rsid w:val="3FBD0CA4"/>
    <w:rsid w:val="3FEA2A7D"/>
    <w:rsid w:val="4053FC7B"/>
    <w:rsid w:val="405C282E"/>
    <w:rsid w:val="40D38D8A"/>
    <w:rsid w:val="40DE4F17"/>
    <w:rsid w:val="40EB6C28"/>
    <w:rsid w:val="42709F56"/>
    <w:rsid w:val="427E51DF"/>
    <w:rsid w:val="431822A0"/>
    <w:rsid w:val="43D41D66"/>
    <w:rsid w:val="451E543F"/>
    <w:rsid w:val="45CFEBA3"/>
    <w:rsid w:val="463D4AE1"/>
    <w:rsid w:val="46ACE7ED"/>
    <w:rsid w:val="46D7AACF"/>
    <w:rsid w:val="473BDCF7"/>
    <w:rsid w:val="479BCDF3"/>
    <w:rsid w:val="479E8F81"/>
    <w:rsid w:val="47BE5717"/>
    <w:rsid w:val="47FC1B89"/>
    <w:rsid w:val="483EE959"/>
    <w:rsid w:val="48BE3FBD"/>
    <w:rsid w:val="494BD2B9"/>
    <w:rsid w:val="4B19F842"/>
    <w:rsid w:val="4B4CAB20"/>
    <w:rsid w:val="4B6E63E9"/>
    <w:rsid w:val="4D866845"/>
    <w:rsid w:val="4E2DE3C6"/>
    <w:rsid w:val="4E81804B"/>
    <w:rsid w:val="4EC26761"/>
    <w:rsid w:val="4EE39FD1"/>
    <w:rsid w:val="4EFE6DC3"/>
    <w:rsid w:val="504073FD"/>
    <w:rsid w:val="505388B0"/>
    <w:rsid w:val="50F1D000"/>
    <w:rsid w:val="513DBC41"/>
    <w:rsid w:val="519EA9CF"/>
    <w:rsid w:val="52354872"/>
    <w:rsid w:val="5311025C"/>
    <w:rsid w:val="53BDE659"/>
    <w:rsid w:val="548113C7"/>
    <w:rsid w:val="5546D6EF"/>
    <w:rsid w:val="566E1DC0"/>
    <w:rsid w:val="57B22395"/>
    <w:rsid w:val="57B5AF6A"/>
    <w:rsid w:val="58045995"/>
    <w:rsid w:val="584AE879"/>
    <w:rsid w:val="586978CB"/>
    <w:rsid w:val="58789C26"/>
    <w:rsid w:val="5AE70AAC"/>
    <w:rsid w:val="5B1923ED"/>
    <w:rsid w:val="5B2F53B7"/>
    <w:rsid w:val="5B33991D"/>
    <w:rsid w:val="5C8C25AC"/>
    <w:rsid w:val="5D91311A"/>
    <w:rsid w:val="5DAD2A9D"/>
    <w:rsid w:val="5E1ADA4D"/>
    <w:rsid w:val="5E3503B3"/>
    <w:rsid w:val="5F206561"/>
    <w:rsid w:val="6000FD79"/>
    <w:rsid w:val="616AFF68"/>
    <w:rsid w:val="61EC73B9"/>
    <w:rsid w:val="62035CAA"/>
    <w:rsid w:val="622D7A4C"/>
    <w:rsid w:val="6262B168"/>
    <w:rsid w:val="62DD7540"/>
    <w:rsid w:val="631047FA"/>
    <w:rsid w:val="6368550F"/>
    <w:rsid w:val="6379F588"/>
    <w:rsid w:val="646A1583"/>
    <w:rsid w:val="64AC6A7A"/>
    <w:rsid w:val="64FA2A7F"/>
    <w:rsid w:val="654CC594"/>
    <w:rsid w:val="65AB556D"/>
    <w:rsid w:val="65D79CCC"/>
    <w:rsid w:val="65E93FC5"/>
    <w:rsid w:val="6606143E"/>
    <w:rsid w:val="6619DF95"/>
    <w:rsid w:val="66B5CE5D"/>
    <w:rsid w:val="67844BF0"/>
    <w:rsid w:val="68017CF2"/>
    <w:rsid w:val="6801FFA5"/>
    <w:rsid w:val="68912EAA"/>
    <w:rsid w:val="68984F89"/>
    <w:rsid w:val="68DE3DA6"/>
    <w:rsid w:val="69967310"/>
    <w:rsid w:val="69A2B9EF"/>
    <w:rsid w:val="6A5D1277"/>
    <w:rsid w:val="6B8B9BB5"/>
    <w:rsid w:val="6BF076A9"/>
    <w:rsid w:val="6CF7E788"/>
    <w:rsid w:val="6D4DFCD7"/>
    <w:rsid w:val="6D50720E"/>
    <w:rsid w:val="6E84BBCE"/>
    <w:rsid w:val="6F4BEAEA"/>
    <w:rsid w:val="6F5C6A80"/>
    <w:rsid w:val="6FC6DE61"/>
    <w:rsid w:val="70196AA4"/>
    <w:rsid w:val="7029D986"/>
    <w:rsid w:val="7051AE6A"/>
    <w:rsid w:val="70A8CE0A"/>
    <w:rsid w:val="7145E3C5"/>
    <w:rsid w:val="7148A369"/>
    <w:rsid w:val="72377978"/>
    <w:rsid w:val="72558EB9"/>
    <w:rsid w:val="72B1F1EF"/>
    <w:rsid w:val="730548AE"/>
    <w:rsid w:val="7308D7D3"/>
    <w:rsid w:val="7326EE87"/>
    <w:rsid w:val="7368FBFA"/>
    <w:rsid w:val="7374980D"/>
    <w:rsid w:val="739E77CD"/>
    <w:rsid w:val="73DE0DB1"/>
    <w:rsid w:val="7480442B"/>
    <w:rsid w:val="7516F969"/>
    <w:rsid w:val="75740D2B"/>
    <w:rsid w:val="75B1E61D"/>
    <w:rsid w:val="75E2D5D5"/>
    <w:rsid w:val="75F1162C"/>
    <w:rsid w:val="7623E4B9"/>
    <w:rsid w:val="763AF0D4"/>
    <w:rsid w:val="765D7749"/>
    <w:rsid w:val="76ABD138"/>
    <w:rsid w:val="76E8B527"/>
    <w:rsid w:val="77FE785F"/>
    <w:rsid w:val="780AEF85"/>
    <w:rsid w:val="785D19E6"/>
    <w:rsid w:val="78725C3A"/>
    <w:rsid w:val="78C4D03D"/>
    <w:rsid w:val="78C5B99B"/>
    <w:rsid w:val="790CBB43"/>
    <w:rsid w:val="796C8C88"/>
    <w:rsid w:val="79E4213D"/>
    <w:rsid w:val="7A62AFC6"/>
    <w:rsid w:val="7A641DE8"/>
    <w:rsid w:val="7AA43140"/>
    <w:rsid w:val="7AB9C880"/>
    <w:rsid w:val="7AC4B263"/>
    <w:rsid w:val="7AC79CB8"/>
    <w:rsid w:val="7B2F53AA"/>
    <w:rsid w:val="7B863AED"/>
    <w:rsid w:val="7BD5494A"/>
    <w:rsid w:val="7C802EA9"/>
    <w:rsid w:val="7C8C390C"/>
    <w:rsid w:val="7CCDD0CD"/>
    <w:rsid w:val="7D4AF844"/>
    <w:rsid w:val="7DF07CEA"/>
    <w:rsid w:val="7E41D8E6"/>
    <w:rsid w:val="7F979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393C"/>
  <w15:chartTrackingRefBased/>
  <w15:docId w15:val="{63198AEB-61AA-417B-9587-E510F714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BA7"/>
  </w:style>
  <w:style w:type="paragraph" w:styleId="Heading1">
    <w:name w:val="heading 1"/>
    <w:basedOn w:val="Normal"/>
    <w:next w:val="Normal"/>
    <w:link w:val="Heading1Char"/>
    <w:uiPriority w:val="9"/>
    <w:qFormat/>
    <w:rsid w:val="00CF3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F4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F3F45"/>
    <w:rPr>
      <w:color w:val="0563C1" w:themeColor="hyperlink"/>
      <w:u w:val="single"/>
    </w:rPr>
  </w:style>
  <w:style w:type="paragraph" w:styleId="ListParagraph">
    <w:name w:val="List Paragraph"/>
    <w:basedOn w:val="Normal"/>
    <w:uiPriority w:val="34"/>
    <w:qFormat/>
    <w:rsid w:val="00CF3F45"/>
    <w:pPr>
      <w:ind w:left="720"/>
      <w:contextualSpacing/>
    </w:pPr>
  </w:style>
  <w:style w:type="paragraph" w:styleId="NormalWeb">
    <w:name w:val="Normal (Web)"/>
    <w:basedOn w:val="Normal"/>
    <w:uiPriority w:val="99"/>
    <w:unhideWhenUsed/>
    <w:rsid w:val="00CF3F4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F3F45"/>
    <w:pPr>
      <w:spacing w:before="480" w:line="276" w:lineRule="auto"/>
      <w:outlineLvl w:val="9"/>
    </w:pPr>
    <w:rPr>
      <w:b/>
      <w:bCs/>
      <w:sz w:val="28"/>
      <w:szCs w:val="28"/>
    </w:rPr>
  </w:style>
  <w:style w:type="paragraph" w:styleId="TOC1">
    <w:name w:val="toc 1"/>
    <w:basedOn w:val="Normal"/>
    <w:next w:val="Normal"/>
    <w:autoRedefine/>
    <w:uiPriority w:val="39"/>
    <w:unhideWhenUsed/>
    <w:rsid w:val="00CF3F45"/>
    <w:pPr>
      <w:spacing w:before="120" w:after="0"/>
    </w:pPr>
    <w:rPr>
      <w:rFonts w:cstheme="minorHAnsi"/>
      <w:b/>
      <w:bCs/>
      <w:i/>
      <w:iCs/>
      <w:sz w:val="24"/>
      <w:szCs w:val="24"/>
    </w:rPr>
  </w:style>
  <w:style w:type="character" w:customStyle="1" w:styleId="apple-converted-space">
    <w:name w:val="apple-converted-space"/>
    <w:basedOn w:val="DefaultParagraphFont"/>
    <w:rsid w:val="00CF3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86591">
      <w:bodyDiv w:val="1"/>
      <w:marLeft w:val="0"/>
      <w:marRight w:val="0"/>
      <w:marTop w:val="0"/>
      <w:marBottom w:val="0"/>
      <w:divBdr>
        <w:top w:val="none" w:sz="0" w:space="0" w:color="auto"/>
        <w:left w:val="none" w:sz="0" w:space="0" w:color="auto"/>
        <w:bottom w:val="none" w:sz="0" w:space="0" w:color="auto"/>
        <w:right w:val="none" w:sz="0" w:space="0" w:color="auto"/>
      </w:divBdr>
    </w:div>
    <w:div w:id="151369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www.govinfo.gov/app/details/CFR-2010-title41-vol3/CFR-2010-title41-vol3-part102-id2024" TargetMode="Externa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digital.library.unt.edu/"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github.com/patrickjhill01/thesi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cfr.federalregister.gov/current/title-41/subtitle-C/chapter-102" TargetMode="External"/><Relationship Id="rId24" Type="http://schemas.openxmlformats.org/officeDocument/2006/relationships/image" Target="media/image15.png"/><Relationship Id="rId32" Type="http://schemas.openxmlformats.org/officeDocument/2006/relationships/hyperlink" Target="https://digital.library.unt.edu/ark:/67531/metadc949502/"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Forward_secrecy" TargetMode="External"/><Relationship Id="rId31" Type="http://schemas.openxmlformats.org/officeDocument/2006/relationships/hyperlink" Target="https://www.washingtonpost.com/business/economy/microsoft-says-it-has-found-a-russian-operation-targeting-us-political-institutions/2018/08/20/52273e14-a4d2-11e8-97ce-cc9042272f07_story.html?noredirect=on&amp;utm_term=.db741731087b"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darkreading.com/vulnerabilities-threats/county-election-websites-can-be-easily-spoofed-to-spread-misinformation/d/d-id/1333132" TargetMode="External"/><Relationship Id="rId35" Type="http://schemas.openxmlformats.org/officeDocument/2006/relationships/hyperlink" Target="https://obamawhitehouse.archives.gov/the-press-office/2013/02/12/executive-order-improving-critical-infrastructure-cybersecurity" TargetMode="External"/><Relationship Id="rId8" Type="http://schemas.openxmlformats.org/officeDocument/2006/relationships/image" Target="media/image1.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C30CE10649CA9488C7BAADC3F594281" ma:contentTypeVersion="6" ma:contentTypeDescription="Create a new document." ma:contentTypeScope="" ma:versionID="cd06c9c69eec71ede48c7d14b9714786">
  <xsd:schema xmlns:xsd="http://www.w3.org/2001/XMLSchema" xmlns:xs="http://www.w3.org/2001/XMLSchema" xmlns:p="http://schemas.microsoft.com/office/2006/metadata/properties" xmlns:ns3="f6fda4c0-b132-497c-b683-f0762c96b560" targetNamespace="http://schemas.microsoft.com/office/2006/metadata/properties" ma:root="true" ma:fieldsID="8e4024c5c319a09d0982cd7734e78204" ns3:_="">
    <xsd:import namespace="f6fda4c0-b132-497c-b683-f0762c96b5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da4c0-b132-497c-b683-f0762c96b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962D84-10C1-4E8C-9A68-D2816CBF0E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DBA537-71D7-4A42-8C80-5D448D911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da4c0-b132-497c-b683-f0762c96b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DF80BE-0689-4CB6-A2A3-9A507F59CA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7555</Words>
  <Characters>43065</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Hill</dc:creator>
  <cp:keywords/>
  <dc:description/>
  <cp:lastModifiedBy>Hill, Patrick</cp:lastModifiedBy>
  <cp:revision>10</cp:revision>
  <cp:lastPrinted>2021-03-18T19:22:00Z</cp:lastPrinted>
  <dcterms:created xsi:type="dcterms:W3CDTF">2021-03-17T10:33:00Z</dcterms:created>
  <dcterms:modified xsi:type="dcterms:W3CDTF">2021-03-18T20:00:00Z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0x0101006C30CE10649CA9488C7BAADC3F594281</vt:lpwstr>
  </property>
  <property fmtid="{D5CDD505-2E9C-101B-9397-08002B2CF9AE}" pid="3" name="grammarly_documentId">
    <vt:lpwstr>documentId_43</vt:lpwstr>
  </property>
  <property fmtid="{D5CDD505-2E9C-101B-9397-08002B2CF9AE}" pid="4" name="grammarly_documentContext">
    <vt:lpwstr>{"goals":[],"domain":"general","emotions":[],"dialect":"american"}</vt:lpwstr>
  </property>
</Properties>
</file>