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4D95" w14:textId="1216CD56" w:rsidR="00602764" w:rsidRPr="00BD6891" w:rsidRDefault="00602764" w:rsidP="00602764">
      <w:pPr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BD6891">
        <w:rPr>
          <w:b/>
          <w:color w:val="000000" w:themeColor="text1"/>
          <w:sz w:val="32"/>
          <w:szCs w:val="32"/>
        </w:rPr>
        <w:t>Analys</w:t>
      </w:r>
      <w:r w:rsidR="0021288B" w:rsidRPr="00BD6891">
        <w:rPr>
          <w:b/>
          <w:color w:val="000000" w:themeColor="text1"/>
          <w:sz w:val="32"/>
          <w:szCs w:val="32"/>
        </w:rPr>
        <w:t>e</w:t>
      </w:r>
    </w:p>
    <w:p w14:paraId="151D2BEB" w14:textId="77777777" w:rsidR="00602764" w:rsidRPr="00602764" w:rsidRDefault="00602764" w:rsidP="00602764">
      <w:pPr>
        <w:rPr>
          <w:b/>
          <w:color w:val="000000" w:themeColor="text1"/>
          <w:sz w:val="24"/>
          <w:szCs w:val="24"/>
        </w:rPr>
      </w:pPr>
      <w:r w:rsidRPr="00602764">
        <w:rPr>
          <w:b/>
          <w:color w:val="000000" w:themeColor="text1"/>
          <w:sz w:val="24"/>
          <w:szCs w:val="24"/>
        </w:rPr>
        <w:t xml:space="preserve">I) </w:t>
      </w:r>
      <w:r w:rsidRPr="00BD6891">
        <w:rPr>
          <w:b/>
          <w:color w:val="000000" w:themeColor="text1"/>
          <w:sz w:val="28"/>
          <w:szCs w:val="28"/>
        </w:rPr>
        <w:t>Vue des Besoins</w:t>
      </w:r>
    </w:p>
    <w:p w14:paraId="1B2A813C" w14:textId="75A2BFEC" w:rsidR="00602764" w:rsidRPr="001765B4" w:rsidRDefault="00602764" w:rsidP="00C8225C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 w:rsidRPr="001765B4">
        <w:rPr>
          <w:b/>
          <w:color w:val="000000" w:themeColor="text1"/>
          <w:sz w:val="40"/>
          <w:szCs w:val="40"/>
        </w:rPr>
        <w:t>Diagramme Contexte</w:t>
      </w:r>
      <w:r w:rsidRPr="001765B4">
        <w:rPr>
          <w:b/>
          <w:sz w:val="40"/>
          <w:szCs w:val="40"/>
        </w:rPr>
        <w:t xml:space="preserve"> (Domaine + Acteurs)</w:t>
      </w:r>
    </w:p>
    <w:p w14:paraId="7FA9BF6F" w14:textId="77777777" w:rsidR="00572E00" w:rsidRPr="00C8225C" w:rsidRDefault="00572E00" w:rsidP="00572E00">
      <w:pPr>
        <w:pStyle w:val="Paragraphedeliste"/>
        <w:ind w:left="785"/>
        <w:rPr>
          <w:b/>
          <w:sz w:val="24"/>
          <w:szCs w:val="24"/>
        </w:rPr>
      </w:pPr>
    </w:p>
    <w:p w14:paraId="48AC8A60" w14:textId="19DB5215" w:rsidR="00602764" w:rsidRDefault="00602764" w:rsidP="00602764">
      <w:pPr>
        <w:pStyle w:val="Paragraphedeliste"/>
        <w:numPr>
          <w:ilvl w:val="2"/>
          <w:numId w:val="1"/>
        </w:numPr>
        <w:shd w:val="clear" w:color="auto" w:fill="FFFFFF"/>
        <w:spacing w:after="220"/>
        <w:jc w:val="both"/>
        <w:rPr>
          <w:b/>
          <w:color w:val="C0504D" w:themeColor="accent2"/>
          <w:sz w:val="24"/>
          <w:szCs w:val="24"/>
        </w:rPr>
      </w:pPr>
      <w:r w:rsidRPr="00602764">
        <w:rPr>
          <w:b/>
          <w:sz w:val="24"/>
          <w:szCs w:val="24"/>
        </w:rPr>
        <w:t>Domaine Etude :</w:t>
      </w:r>
      <w:r w:rsidRPr="00602764">
        <w:rPr>
          <w:b/>
          <w:color w:val="980000"/>
          <w:sz w:val="24"/>
          <w:szCs w:val="24"/>
        </w:rPr>
        <w:t xml:space="preserve"> </w:t>
      </w:r>
      <w:r w:rsidR="00BD6891">
        <w:rPr>
          <w:b/>
          <w:color w:val="C0504D" w:themeColor="accent2"/>
          <w:sz w:val="24"/>
          <w:szCs w:val="24"/>
        </w:rPr>
        <w:t xml:space="preserve">Gestion des </w:t>
      </w:r>
      <w:r w:rsidR="000A0C98">
        <w:rPr>
          <w:b/>
          <w:color w:val="C0504D" w:themeColor="accent2"/>
          <w:sz w:val="24"/>
          <w:szCs w:val="24"/>
        </w:rPr>
        <w:t xml:space="preserve">Commandes et Livraisons </w:t>
      </w:r>
    </w:p>
    <w:p w14:paraId="316D9C1E" w14:textId="77777777" w:rsidR="00BD6891" w:rsidRPr="00602764" w:rsidRDefault="00BD6891" w:rsidP="00BD6891">
      <w:pPr>
        <w:pStyle w:val="Paragraphedeliste"/>
        <w:shd w:val="clear" w:color="auto" w:fill="FFFFFF"/>
        <w:spacing w:after="220"/>
        <w:ind w:left="1440"/>
        <w:jc w:val="both"/>
        <w:rPr>
          <w:b/>
          <w:color w:val="C0504D" w:themeColor="accent2"/>
          <w:sz w:val="24"/>
          <w:szCs w:val="24"/>
        </w:rPr>
      </w:pPr>
    </w:p>
    <w:p w14:paraId="1E456BD4" w14:textId="7C339B41" w:rsidR="00602764" w:rsidRPr="00BD6891" w:rsidRDefault="00602764" w:rsidP="00BD6891">
      <w:pPr>
        <w:pStyle w:val="Paragraphedeliste"/>
        <w:numPr>
          <w:ilvl w:val="2"/>
          <w:numId w:val="1"/>
        </w:numPr>
        <w:shd w:val="clear" w:color="auto" w:fill="FFFFFF"/>
        <w:spacing w:after="220"/>
        <w:jc w:val="both"/>
        <w:rPr>
          <w:b/>
          <w:color w:val="00B0F0"/>
          <w:sz w:val="24"/>
          <w:szCs w:val="24"/>
        </w:rPr>
      </w:pPr>
      <w:r w:rsidRPr="00BD6891">
        <w:rPr>
          <w:b/>
          <w:sz w:val="24"/>
          <w:szCs w:val="24"/>
        </w:rPr>
        <w:t>Acteurs</w:t>
      </w:r>
    </w:p>
    <w:p w14:paraId="68466D85" w14:textId="22F6D60B" w:rsidR="00602764" w:rsidRPr="00602764" w:rsidRDefault="00930963" w:rsidP="00602764">
      <w:pPr>
        <w:pStyle w:val="Paragraphedeliste"/>
        <w:numPr>
          <w:ilvl w:val="0"/>
          <w:numId w:val="3"/>
        </w:numPr>
        <w:shd w:val="clear" w:color="auto" w:fill="FFFFFF" w:themeFill="background1"/>
        <w:spacing w:after="220"/>
        <w:jc w:val="both"/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Gestionnaire</w:t>
      </w:r>
      <w:r w:rsidR="00572E00">
        <w:rPr>
          <w:b/>
          <w:color w:val="C0504D" w:themeColor="accent2"/>
          <w:sz w:val="24"/>
          <w:szCs w:val="24"/>
        </w:rPr>
        <w:t xml:space="preserve"> (</w:t>
      </w:r>
      <w:r>
        <w:rPr>
          <w:b/>
          <w:color w:val="C0504D" w:themeColor="accent2"/>
          <w:sz w:val="24"/>
          <w:szCs w:val="24"/>
        </w:rPr>
        <w:t>G</w:t>
      </w:r>
      <w:r w:rsidR="00572E00">
        <w:rPr>
          <w:b/>
          <w:color w:val="C0504D" w:themeColor="accent2"/>
          <w:sz w:val="24"/>
          <w:szCs w:val="24"/>
        </w:rPr>
        <w:t>)</w:t>
      </w:r>
    </w:p>
    <w:p w14:paraId="3B5EF12A" w14:textId="71E21023" w:rsidR="004944DA" w:rsidRPr="00930963" w:rsidRDefault="00930963" w:rsidP="00930963">
      <w:pPr>
        <w:pStyle w:val="Paragraphedeliste"/>
        <w:numPr>
          <w:ilvl w:val="0"/>
          <w:numId w:val="3"/>
        </w:numPr>
        <w:shd w:val="clear" w:color="auto" w:fill="FFFFFF" w:themeFill="background1"/>
        <w:spacing w:after="220"/>
        <w:jc w:val="both"/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Client</w:t>
      </w:r>
      <w:r w:rsidR="00572E00">
        <w:rPr>
          <w:b/>
          <w:color w:val="C0504D" w:themeColor="accent2"/>
          <w:sz w:val="24"/>
          <w:szCs w:val="24"/>
        </w:rPr>
        <w:t xml:space="preserve"> (</w:t>
      </w:r>
      <w:r>
        <w:rPr>
          <w:b/>
          <w:color w:val="C0504D" w:themeColor="accent2"/>
          <w:sz w:val="24"/>
          <w:szCs w:val="24"/>
        </w:rPr>
        <w:t>C</w:t>
      </w:r>
      <w:r w:rsidR="00572E00">
        <w:rPr>
          <w:b/>
          <w:color w:val="C0504D" w:themeColor="accent2"/>
          <w:sz w:val="24"/>
          <w:szCs w:val="24"/>
        </w:rPr>
        <w:t>)</w:t>
      </w:r>
    </w:p>
    <w:p w14:paraId="4456AB81" w14:textId="77777777" w:rsidR="004944DA" w:rsidRPr="00864B80" w:rsidRDefault="004944DA" w:rsidP="004944D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C0504D" w:themeColor="accent2"/>
        </w:rPr>
      </w:pPr>
      <w:r w:rsidRPr="00864B80">
        <w:rPr>
          <w:rFonts w:ascii="Arial" w:hAnsi="Arial" w:cs="Arial"/>
          <w:b/>
          <w:bCs/>
          <w:color w:val="000000" w:themeColor="text1"/>
        </w:rPr>
        <w:t>Formalisme du diagramme de contexte</w:t>
      </w:r>
    </w:p>
    <w:p w14:paraId="4BFE4622" w14:textId="013E8990" w:rsidR="004944DA" w:rsidRPr="00864B80" w:rsidRDefault="007267B6" w:rsidP="007267B6">
      <w:pPr>
        <w:pStyle w:val="NormalWeb"/>
        <w:spacing w:before="0" w:beforeAutospacing="0" w:after="0" w:afterAutospacing="0"/>
        <w:ind w:left="1210"/>
        <w:textAlignment w:val="baseline"/>
        <w:rPr>
          <w:rFonts w:ascii="Arial" w:hAnsi="Arial" w:cs="Arial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730158E" wp14:editId="2C053B80">
            <wp:extent cx="5760720" cy="37153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AC3F" w14:textId="77777777" w:rsidR="00602764" w:rsidRDefault="00612D05" w:rsidP="00612D05">
      <w:pPr>
        <w:pStyle w:val="Paragraphedeliste"/>
        <w:shd w:val="clear" w:color="auto" w:fill="FFFFFF"/>
        <w:spacing w:after="220"/>
        <w:ind w:left="2290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Diagramme contexte 1</w:t>
      </w:r>
    </w:p>
    <w:p w14:paraId="2D19BBA3" w14:textId="77777777" w:rsidR="00612D05" w:rsidRDefault="00612D05" w:rsidP="00612D05">
      <w:pPr>
        <w:shd w:val="clear" w:color="auto" w:fill="FFFFFF"/>
        <w:spacing w:after="220"/>
        <w:rPr>
          <w:b/>
          <w:color w:val="000000" w:themeColor="text1"/>
          <w:sz w:val="24"/>
          <w:szCs w:val="24"/>
        </w:rPr>
      </w:pPr>
    </w:p>
    <w:p w14:paraId="4F403262" w14:textId="4F928311" w:rsidR="00612D05" w:rsidRDefault="00BE417C" w:rsidP="00612D05">
      <w:pPr>
        <w:shd w:val="clear" w:color="auto" w:fill="FFFFFF"/>
        <w:spacing w:after="220"/>
        <w:rPr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BAFCDD" wp14:editId="49DF6E72">
            <wp:extent cx="5760720" cy="38201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AF18" w14:textId="77777777" w:rsidR="00612D05" w:rsidRDefault="00612D05" w:rsidP="00612D05">
      <w:pPr>
        <w:shd w:val="clear" w:color="auto" w:fill="FFFFFF"/>
        <w:spacing w:after="220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Diagramme contexte 2</w:t>
      </w:r>
    </w:p>
    <w:p w14:paraId="761F0F38" w14:textId="77777777" w:rsidR="00612D05" w:rsidRPr="00612D05" w:rsidRDefault="00612D05" w:rsidP="00612D05">
      <w:pPr>
        <w:shd w:val="clear" w:color="auto" w:fill="FFFFFF"/>
        <w:spacing w:after="220"/>
        <w:jc w:val="center"/>
        <w:rPr>
          <w:b/>
          <w:color w:val="000000" w:themeColor="text1"/>
          <w:sz w:val="24"/>
          <w:szCs w:val="24"/>
        </w:rPr>
      </w:pPr>
    </w:p>
    <w:p w14:paraId="2097DFF1" w14:textId="77777777" w:rsidR="00602764" w:rsidRDefault="00602764" w:rsidP="004259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02764">
        <w:rPr>
          <w:rFonts w:ascii="Arial" w:hAnsi="Arial" w:cs="Arial"/>
          <w:b/>
          <w:bCs/>
          <w:color w:val="000000"/>
        </w:rPr>
        <w:t>Acteurs &amp; Fonctionnalités</w:t>
      </w:r>
    </w:p>
    <w:p w14:paraId="7D76D91E" w14:textId="77777777" w:rsidR="0042590A" w:rsidRPr="00602764" w:rsidRDefault="0042590A" w:rsidP="0042590A">
      <w:pPr>
        <w:pStyle w:val="NormalWeb"/>
        <w:spacing w:before="0" w:beforeAutospacing="0" w:after="0" w:afterAutospacing="0"/>
        <w:ind w:left="1210"/>
        <w:textAlignment w:val="baseline"/>
        <w:rPr>
          <w:rFonts w:ascii="Arial" w:hAnsi="Arial" w:cs="Arial"/>
          <w:b/>
          <w:bCs/>
          <w:color w:val="000000"/>
        </w:rPr>
      </w:pPr>
    </w:p>
    <w:tbl>
      <w:tblPr>
        <w:tblStyle w:val="Grilledutableau"/>
        <w:tblW w:w="6397" w:type="dxa"/>
        <w:tblInd w:w="2912" w:type="dxa"/>
        <w:tblLook w:val="04A0" w:firstRow="1" w:lastRow="0" w:firstColumn="1" w:lastColumn="0" w:noHBand="0" w:noVBand="1"/>
      </w:tblPr>
      <w:tblGrid>
        <w:gridCol w:w="1945"/>
        <w:gridCol w:w="4452"/>
      </w:tblGrid>
      <w:tr w:rsidR="00602764" w:rsidRPr="00602764" w14:paraId="1534E545" w14:textId="77777777" w:rsidTr="00BC28DE">
        <w:trPr>
          <w:trHeight w:val="520"/>
        </w:trPr>
        <w:tc>
          <w:tcPr>
            <w:tcW w:w="1945" w:type="dxa"/>
          </w:tcPr>
          <w:p w14:paraId="5374596B" w14:textId="77777777" w:rsidR="00602764" w:rsidRPr="00602764" w:rsidRDefault="00602764" w:rsidP="006B0FC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 w:rsidRPr="00602764">
              <w:rPr>
                <w:rFonts w:ascii="Arial" w:hAnsi="Arial" w:cs="Arial"/>
                <w:b/>
                <w:bCs/>
                <w:color w:val="000000"/>
              </w:rPr>
              <w:t>Acteur</w:t>
            </w:r>
          </w:p>
        </w:tc>
        <w:tc>
          <w:tcPr>
            <w:tcW w:w="4452" w:type="dxa"/>
          </w:tcPr>
          <w:p w14:paraId="31975216" w14:textId="77777777" w:rsidR="00602764" w:rsidRPr="00602764" w:rsidRDefault="00602764" w:rsidP="006B0FC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 w:rsidRPr="00602764">
              <w:rPr>
                <w:rFonts w:ascii="Arial" w:hAnsi="Arial" w:cs="Arial"/>
                <w:b/>
                <w:bCs/>
                <w:color w:val="000000"/>
              </w:rPr>
              <w:t>Fonctionnalités</w:t>
            </w:r>
          </w:p>
        </w:tc>
      </w:tr>
      <w:tr w:rsidR="00602764" w:rsidRPr="00602764" w14:paraId="73942FA3" w14:textId="77777777" w:rsidTr="00BC28DE">
        <w:trPr>
          <w:trHeight w:val="723"/>
        </w:trPr>
        <w:tc>
          <w:tcPr>
            <w:tcW w:w="1945" w:type="dxa"/>
          </w:tcPr>
          <w:p w14:paraId="294C424A" w14:textId="6851FC90" w:rsidR="00602764" w:rsidRPr="00602764" w:rsidRDefault="00FE42DC" w:rsidP="006B0FC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 xml:space="preserve">Gestionnaire </w:t>
            </w:r>
          </w:p>
        </w:tc>
        <w:tc>
          <w:tcPr>
            <w:tcW w:w="4452" w:type="dxa"/>
          </w:tcPr>
          <w:p w14:paraId="6D97C987" w14:textId="77777777" w:rsidR="00602764" w:rsidRPr="00BC28DE" w:rsidRDefault="00602764" w:rsidP="00602764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Se connecter</w:t>
            </w:r>
          </w:p>
          <w:p w14:paraId="739FE664" w14:textId="21651FD5" w:rsidR="00602764" w:rsidRPr="00BC28DE" w:rsidRDefault="009C4B0B" w:rsidP="00602764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Ajouter burgers menus compléments</w:t>
            </w:r>
          </w:p>
          <w:p w14:paraId="1CA2AEEB" w14:textId="4EBD33B4" w:rsidR="008576B8" w:rsidRPr="00BC28DE" w:rsidRDefault="009C4B0B" w:rsidP="009C4B0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 xml:space="preserve">Archiver burgers menus compléments </w:t>
            </w:r>
          </w:p>
          <w:p w14:paraId="5C0A5CDA" w14:textId="1C98E7A5" w:rsidR="008576B8" w:rsidRPr="00BC28DE" w:rsidRDefault="009C4B0B" w:rsidP="009C4B0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Modifier burgers menus compléments</w:t>
            </w:r>
          </w:p>
          <w:p w14:paraId="1166DCAC" w14:textId="610D880A" w:rsidR="009E3445" w:rsidRPr="00BC28DE" w:rsidRDefault="009E3445" w:rsidP="00602764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Lister les co</w:t>
            </w:r>
            <w:r w:rsidR="009C4B0B" w:rsidRPr="00BC28DE">
              <w:rPr>
                <w:color w:val="000000"/>
              </w:rPr>
              <w:t>mmandes faites par un client</w:t>
            </w:r>
          </w:p>
          <w:p w14:paraId="615B10D7" w14:textId="77777777" w:rsidR="009E3445" w:rsidRDefault="00DF01F2" w:rsidP="009D77C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Annuler</w:t>
            </w:r>
            <w:r w:rsidR="009D77C9" w:rsidRPr="00BC28DE">
              <w:rPr>
                <w:color w:val="000000"/>
              </w:rPr>
              <w:t xml:space="preserve"> les commandes faites par un client</w:t>
            </w:r>
          </w:p>
          <w:p w14:paraId="731B262B" w14:textId="2D426E69" w:rsidR="00412C68" w:rsidRPr="009D77C9" w:rsidRDefault="00412C68" w:rsidP="009D77C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Filtrer les commandes</w:t>
            </w:r>
          </w:p>
        </w:tc>
      </w:tr>
      <w:tr w:rsidR="00602764" w:rsidRPr="00602764" w14:paraId="2488B321" w14:textId="77777777" w:rsidTr="00BC28DE">
        <w:trPr>
          <w:trHeight w:val="691"/>
        </w:trPr>
        <w:tc>
          <w:tcPr>
            <w:tcW w:w="1945" w:type="dxa"/>
          </w:tcPr>
          <w:p w14:paraId="3A5FF81B" w14:textId="2142BCCF" w:rsidR="00602764" w:rsidRPr="00BC77A7" w:rsidRDefault="006E1EF9" w:rsidP="00BC77A7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  <w:r>
              <w:t>Client</w:t>
            </w:r>
          </w:p>
        </w:tc>
        <w:tc>
          <w:tcPr>
            <w:tcW w:w="4452" w:type="dxa"/>
          </w:tcPr>
          <w:p w14:paraId="0EBDF0B0" w14:textId="185227F8" w:rsidR="00602764" w:rsidRPr="00BC28DE" w:rsidRDefault="00602764" w:rsidP="0060276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Se connecter</w:t>
            </w:r>
          </w:p>
          <w:p w14:paraId="22D4159C" w14:textId="4D9CC661" w:rsidR="006E1EF9" w:rsidRPr="00BC28DE" w:rsidRDefault="006E1EF9" w:rsidP="0060276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Créer un compte</w:t>
            </w:r>
          </w:p>
          <w:p w14:paraId="207A4559" w14:textId="77777777" w:rsidR="00602764" w:rsidRPr="00BC28DE" w:rsidRDefault="006E1EF9" w:rsidP="0060276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Voir le catalogue de burgers</w:t>
            </w:r>
          </w:p>
          <w:p w14:paraId="5663C154" w14:textId="64EBB5F2" w:rsidR="006E1EF9" w:rsidRPr="00BC28DE" w:rsidRDefault="006E1EF9" w:rsidP="0060276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Voir le catalogue des menus disponibles</w:t>
            </w:r>
          </w:p>
          <w:p w14:paraId="17C70CD3" w14:textId="48C4BAFE" w:rsidR="00606D59" w:rsidRPr="00BC28DE" w:rsidRDefault="00606D59" w:rsidP="00606D5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Filtrer le catalogue de burgers</w:t>
            </w:r>
          </w:p>
          <w:p w14:paraId="41AFFE99" w14:textId="2732E6A5" w:rsidR="00606D59" w:rsidRPr="00BC28DE" w:rsidRDefault="00606D59" w:rsidP="00606D5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 xml:space="preserve">Filtrer le catalogue des menus </w:t>
            </w:r>
            <w:r w:rsidRPr="00BC28DE">
              <w:rPr>
                <w:color w:val="000000"/>
              </w:rPr>
              <w:lastRenderedPageBreak/>
              <w:t>disponibles</w:t>
            </w:r>
          </w:p>
          <w:p w14:paraId="774F1EAA" w14:textId="173FB491" w:rsidR="006E1EF9" w:rsidRPr="00BC28DE" w:rsidRDefault="0078371F" w:rsidP="0060276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Voir </w:t>
            </w:r>
            <w:r w:rsidR="00606D59" w:rsidRPr="00BC28DE">
              <w:rPr>
                <w:color w:val="000000"/>
              </w:rPr>
              <w:t>Détail d’un burger, d’un menu</w:t>
            </w:r>
          </w:p>
          <w:p w14:paraId="2D1A1F8B" w14:textId="77777777" w:rsidR="00606D59" w:rsidRPr="00BC28DE" w:rsidRDefault="00606D59" w:rsidP="0060276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Commander un burger, un menu</w:t>
            </w:r>
          </w:p>
          <w:p w14:paraId="3CE34738" w14:textId="77777777" w:rsidR="00606D59" w:rsidRPr="006D3A6C" w:rsidRDefault="00606D59" w:rsidP="0060276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C28DE">
              <w:rPr>
                <w:color w:val="000000"/>
              </w:rPr>
              <w:t>Suivre ces commandes</w:t>
            </w:r>
          </w:p>
          <w:p w14:paraId="27C7515A" w14:textId="0B345BB0" w:rsidR="006D3A6C" w:rsidRPr="00602764" w:rsidRDefault="006D3A6C" w:rsidP="0060276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 xml:space="preserve">Payer sa commande </w:t>
            </w:r>
          </w:p>
        </w:tc>
      </w:tr>
    </w:tbl>
    <w:p w14:paraId="5DE81222" w14:textId="77777777" w:rsidR="00602764" w:rsidRDefault="00602764" w:rsidP="00BC28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 </w:t>
      </w:r>
    </w:p>
    <w:p w14:paraId="2B0C9332" w14:textId="77777777" w:rsidR="0042590A" w:rsidRPr="001765B4" w:rsidRDefault="00C8225C" w:rsidP="00C8225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56"/>
          <w:szCs w:val="56"/>
        </w:rPr>
      </w:pPr>
      <w:r w:rsidRPr="001765B4">
        <w:rPr>
          <w:rFonts w:ascii="Arial" w:hAnsi="Arial" w:cs="Arial"/>
          <w:b/>
          <w:bCs/>
          <w:color w:val="000000"/>
          <w:sz w:val="56"/>
          <w:szCs w:val="56"/>
        </w:rPr>
        <w:t>Diagramme</w:t>
      </w:r>
      <w:r w:rsidR="0042590A" w:rsidRPr="001765B4">
        <w:rPr>
          <w:rFonts w:ascii="Arial" w:hAnsi="Arial" w:cs="Arial"/>
          <w:b/>
          <w:bCs/>
          <w:color w:val="000000"/>
          <w:sz w:val="56"/>
          <w:szCs w:val="56"/>
        </w:rPr>
        <w:t xml:space="preserve"> Package</w:t>
      </w:r>
    </w:p>
    <w:p w14:paraId="1C77ADC6" w14:textId="77777777" w:rsidR="00C8225C" w:rsidRDefault="00C8225C" w:rsidP="00C8225C">
      <w:pPr>
        <w:pStyle w:val="NormalWeb"/>
        <w:spacing w:before="0" w:beforeAutospacing="0" w:after="0" w:afterAutospacing="0"/>
        <w:ind w:left="785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65238C8" w14:textId="77777777" w:rsidR="00C8225C" w:rsidRPr="00F24868" w:rsidRDefault="00C8225C" w:rsidP="00C8225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F24868">
        <w:rPr>
          <w:rFonts w:ascii="Arial" w:hAnsi="Arial" w:cs="Arial"/>
          <w:b/>
          <w:bCs/>
          <w:color w:val="000000"/>
          <w:sz w:val="22"/>
          <w:szCs w:val="22"/>
        </w:rPr>
        <w:t>Fonctionnalités par Package</w:t>
      </w:r>
    </w:p>
    <w:p w14:paraId="0B591ECF" w14:textId="77777777" w:rsidR="0042590A" w:rsidRDefault="0042590A" w:rsidP="00C8225C">
      <w:pPr>
        <w:pStyle w:val="NormalWeb"/>
        <w:spacing w:before="0" w:beforeAutospacing="0" w:after="0" w:afterAutospacing="0"/>
        <w:ind w:left="121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74FFAFFB" w14:textId="77777777" w:rsidR="0042590A" w:rsidRPr="00163985" w:rsidRDefault="0042590A" w:rsidP="00425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</w:p>
    <w:tbl>
      <w:tblPr>
        <w:tblStyle w:val="Grilledutableau"/>
        <w:tblW w:w="11793" w:type="dxa"/>
        <w:tblInd w:w="-1417" w:type="dxa"/>
        <w:tblLook w:val="04A0" w:firstRow="1" w:lastRow="0" w:firstColumn="1" w:lastColumn="0" w:noHBand="0" w:noVBand="1"/>
      </w:tblPr>
      <w:tblGrid>
        <w:gridCol w:w="2045"/>
        <w:gridCol w:w="4874"/>
        <w:gridCol w:w="4874"/>
      </w:tblGrid>
      <w:tr w:rsidR="004E77D3" w:rsidRPr="004E77D3" w14:paraId="3198BBB1" w14:textId="07769713" w:rsidTr="004E77D3">
        <w:trPr>
          <w:trHeight w:val="577"/>
        </w:trPr>
        <w:tc>
          <w:tcPr>
            <w:tcW w:w="2045" w:type="dxa"/>
          </w:tcPr>
          <w:p w14:paraId="100F26A6" w14:textId="77777777" w:rsidR="004E77D3" w:rsidRPr="004E77D3" w:rsidRDefault="004E77D3" w:rsidP="006B0FC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E77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4874" w:type="dxa"/>
          </w:tcPr>
          <w:p w14:paraId="304A6886" w14:textId="77777777" w:rsidR="004E77D3" w:rsidRPr="004E77D3" w:rsidRDefault="004E77D3" w:rsidP="006B0FC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E77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Fonctionnalités</w:t>
            </w:r>
          </w:p>
        </w:tc>
        <w:tc>
          <w:tcPr>
            <w:tcW w:w="4874" w:type="dxa"/>
          </w:tcPr>
          <w:p w14:paraId="4ED9402A" w14:textId="2725EFD5" w:rsidR="004E77D3" w:rsidRPr="004E77D3" w:rsidRDefault="004E77D3" w:rsidP="006B0FC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Acteurs</w:t>
            </w:r>
          </w:p>
        </w:tc>
      </w:tr>
      <w:tr w:rsidR="004E77D3" w:rsidRPr="004E77D3" w14:paraId="44BCA2AE" w14:textId="7F7F5D4D" w:rsidTr="004E77D3">
        <w:trPr>
          <w:trHeight w:val="702"/>
        </w:trPr>
        <w:tc>
          <w:tcPr>
            <w:tcW w:w="2045" w:type="dxa"/>
          </w:tcPr>
          <w:p w14:paraId="4B653510" w14:textId="77777777" w:rsidR="004E77D3" w:rsidRPr="004E77D3" w:rsidRDefault="004E77D3" w:rsidP="006B0FC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77D3">
              <w:rPr>
                <w:rFonts w:ascii="Arial" w:hAnsi="Arial" w:cs="Arial"/>
                <w:color w:val="000000"/>
                <w:sz w:val="22"/>
                <w:szCs w:val="22"/>
              </w:rPr>
              <w:t>Sécurité</w:t>
            </w:r>
          </w:p>
        </w:tc>
        <w:tc>
          <w:tcPr>
            <w:tcW w:w="4874" w:type="dxa"/>
          </w:tcPr>
          <w:p w14:paraId="04B196C2" w14:textId="77777777" w:rsidR="004E77D3" w:rsidRPr="004E77D3" w:rsidRDefault="004E77D3" w:rsidP="0042590A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E77D3">
              <w:rPr>
                <w:rFonts w:ascii="Arial" w:hAnsi="Arial" w:cs="Arial"/>
                <w:color w:val="000000"/>
                <w:sz w:val="22"/>
                <w:szCs w:val="22"/>
              </w:rPr>
              <w:t>Se connecter</w:t>
            </w:r>
          </w:p>
          <w:p w14:paraId="2BF15231" w14:textId="77777777" w:rsidR="004E77D3" w:rsidRPr="004E77D3" w:rsidRDefault="004E77D3" w:rsidP="0042590A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77D3">
              <w:rPr>
                <w:rFonts w:ascii="Arial" w:hAnsi="Arial" w:cs="Arial"/>
                <w:color w:val="000000"/>
                <w:sz w:val="22"/>
                <w:szCs w:val="22"/>
              </w:rPr>
              <w:t>Créer compte</w:t>
            </w:r>
          </w:p>
          <w:p w14:paraId="6928DCC2" w14:textId="77777777" w:rsidR="004E77D3" w:rsidRDefault="004E77D3" w:rsidP="0042590A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77D3">
              <w:rPr>
                <w:rFonts w:ascii="Arial" w:hAnsi="Arial" w:cs="Arial"/>
                <w:color w:val="000000"/>
                <w:sz w:val="22"/>
                <w:szCs w:val="22"/>
              </w:rPr>
              <w:t>Créer un profil</w:t>
            </w:r>
          </w:p>
          <w:p w14:paraId="63EAE0BD" w14:textId="1A209DE9" w:rsidR="00F24868" w:rsidRPr="004E77D3" w:rsidRDefault="00F24868" w:rsidP="0042590A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 déconnecter </w:t>
            </w:r>
          </w:p>
        </w:tc>
        <w:tc>
          <w:tcPr>
            <w:tcW w:w="4874" w:type="dxa"/>
          </w:tcPr>
          <w:p w14:paraId="1C8A5E07" w14:textId="493444FD" w:rsidR="004E77D3" w:rsidRPr="004E77D3" w:rsidRDefault="004A11AE" w:rsidP="00A2213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G, C</w:t>
            </w:r>
          </w:p>
        </w:tc>
      </w:tr>
      <w:tr w:rsidR="004E77D3" w:rsidRPr="004E77D3" w14:paraId="36E32525" w14:textId="0345E7BF" w:rsidTr="004E77D3">
        <w:trPr>
          <w:trHeight w:val="727"/>
        </w:trPr>
        <w:tc>
          <w:tcPr>
            <w:tcW w:w="2045" w:type="dxa"/>
            <w:tcBorders>
              <w:bottom w:val="single" w:sz="4" w:space="0" w:color="auto"/>
            </w:tcBorders>
          </w:tcPr>
          <w:p w14:paraId="13B9B5E5" w14:textId="594CAC7D" w:rsidR="004E77D3" w:rsidRPr="004E77D3" w:rsidRDefault="004E77D3" w:rsidP="006B0FC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77D3">
              <w:rPr>
                <w:rFonts w:ascii="Arial" w:hAnsi="Arial" w:cs="Arial"/>
                <w:color w:val="000000"/>
                <w:sz w:val="22"/>
                <w:szCs w:val="22"/>
              </w:rPr>
              <w:t xml:space="preserve">Gestion des </w:t>
            </w:r>
            <w:r w:rsidR="00F76619">
              <w:rPr>
                <w:rFonts w:ascii="Arial" w:hAnsi="Arial" w:cs="Arial"/>
                <w:color w:val="000000"/>
                <w:sz w:val="22"/>
                <w:szCs w:val="22"/>
              </w:rPr>
              <w:t>Structures</w:t>
            </w:r>
            <w:r w:rsidRPr="004E77D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874" w:type="dxa"/>
          </w:tcPr>
          <w:p w14:paraId="062FCA7A" w14:textId="0DAE36DD" w:rsidR="00AE271A" w:rsidRPr="00BC28DE" w:rsidRDefault="00AE271A" w:rsidP="00AE271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Ajouter burgers</w:t>
            </w:r>
            <w:r w:rsidR="006E623B">
              <w:rPr>
                <w:color w:val="000000"/>
              </w:rPr>
              <w:t>,</w:t>
            </w:r>
            <w:r w:rsidRPr="00BC28DE">
              <w:rPr>
                <w:color w:val="000000"/>
              </w:rPr>
              <w:t xml:space="preserve"> menus</w:t>
            </w:r>
            <w:r w:rsidR="006E623B">
              <w:rPr>
                <w:color w:val="000000"/>
              </w:rPr>
              <w:t>,</w:t>
            </w:r>
            <w:r w:rsidRPr="00BC28DE">
              <w:rPr>
                <w:color w:val="000000"/>
              </w:rPr>
              <w:t xml:space="preserve"> compléments</w:t>
            </w:r>
          </w:p>
          <w:p w14:paraId="72775A32" w14:textId="6F8685F9" w:rsidR="00AE271A" w:rsidRPr="00BC28DE" w:rsidRDefault="00AE271A" w:rsidP="00AE271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Archiver burgers</w:t>
            </w:r>
            <w:r w:rsidR="006E623B">
              <w:rPr>
                <w:color w:val="000000"/>
              </w:rPr>
              <w:t>,</w:t>
            </w:r>
            <w:r w:rsidRPr="00BC28DE">
              <w:rPr>
                <w:color w:val="000000"/>
              </w:rPr>
              <w:t xml:space="preserve"> menus</w:t>
            </w:r>
            <w:r w:rsidR="006E623B">
              <w:rPr>
                <w:color w:val="000000"/>
              </w:rPr>
              <w:t>,</w:t>
            </w:r>
            <w:r w:rsidRPr="00BC28DE">
              <w:rPr>
                <w:color w:val="000000"/>
              </w:rPr>
              <w:t xml:space="preserve"> compléments </w:t>
            </w:r>
          </w:p>
          <w:p w14:paraId="67CC32FD" w14:textId="0CE0C764" w:rsidR="00AE271A" w:rsidRPr="00BC28DE" w:rsidRDefault="00AE271A" w:rsidP="00AE271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Modifier burgers</w:t>
            </w:r>
            <w:r w:rsidR="006E623B">
              <w:rPr>
                <w:color w:val="000000"/>
              </w:rPr>
              <w:t>,</w:t>
            </w:r>
            <w:r w:rsidRPr="00BC28DE">
              <w:rPr>
                <w:color w:val="000000"/>
              </w:rPr>
              <w:t xml:space="preserve"> menus</w:t>
            </w:r>
            <w:r w:rsidR="006E623B">
              <w:rPr>
                <w:color w:val="000000"/>
              </w:rPr>
              <w:t>,</w:t>
            </w:r>
            <w:r w:rsidRPr="00BC28DE">
              <w:rPr>
                <w:color w:val="000000"/>
              </w:rPr>
              <w:t xml:space="preserve"> compléments</w:t>
            </w:r>
          </w:p>
          <w:p w14:paraId="1FCCF372" w14:textId="77777777" w:rsidR="00AE271A" w:rsidRPr="00BC28DE" w:rsidRDefault="00AE271A" w:rsidP="00AE271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Lister les commandes faites par un client</w:t>
            </w:r>
          </w:p>
          <w:p w14:paraId="14A42699" w14:textId="77777777" w:rsidR="00AE271A" w:rsidRDefault="00AE271A" w:rsidP="00AE271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Annuler les commandes faites par un client</w:t>
            </w:r>
          </w:p>
          <w:p w14:paraId="62E2EE77" w14:textId="78696850" w:rsidR="00E02A62" w:rsidRPr="00A87F0F" w:rsidRDefault="00AE271A" w:rsidP="00AE271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Filtrer les commandes</w:t>
            </w:r>
          </w:p>
        </w:tc>
        <w:tc>
          <w:tcPr>
            <w:tcW w:w="4874" w:type="dxa"/>
          </w:tcPr>
          <w:p w14:paraId="21965B4A" w14:textId="65A91F83" w:rsidR="004E77D3" w:rsidRPr="004E77D3" w:rsidRDefault="00AE271A" w:rsidP="00A22131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</w:tr>
      <w:tr w:rsidR="00AE271A" w:rsidRPr="004E77D3" w14:paraId="291272CF" w14:textId="2038ED5E" w:rsidTr="004E77D3">
        <w:trPr>
          <w:trHeight w:val="727"/>
        </w:trPr>
        <w:tc>
          <w:tcPr>
            <w:tcW w:w="2045" w:type="dxa"/>
          </w:tcPr>
          <w:p w14:paraId="4314D515" w14:textId="0CB93A99" w:rsidR="00AE271A" w:rsidRPr="004E77D3" w:rsidRDefault="00AE271A" w:rsidP="00AE271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77D3">
              <w:rPr>
                <w:rFonts w:ascii="Arial" w:hAnsi="Arial" w:cs="Arial"/>
                <w:color w:val="000000"/>
                <w:sz w:val="22"/>
                <w:szCs w:val="22"/>
              </w:rPr>
              <w:t xml:space="preserve">Gestion des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commandes</w:t>
            </w:r>
          </w:p>
        </w:tc>
        <w:tc>
          <w:tcPr>
            <w:tcW w:w="4874" w:type="dxa"/>
          </w:tcPr>
          <w:p w14:paraId="505B86F5" w14:textId="5DCB91E6" w:rsidR="00AE271A" w:rsidRPr="00AE271A" w:rsidRDefault="00AE271A" w:rsidP="00AE271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AE271A">
              <w:rPr>
                <w:color w:val="000000"/>
              </w:rPr>
              <w:t>Voir le catalogue de burgers</w:t>
            </w:r>
          </w:p>
          <w:p w14:paraId="62553D1E" w14:textId="77777777" w:rsidR="00AE271A" w:rsidRPr="00BC28DE" w:rsidRDefault="00AE271A" w:rsidP="00AE271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Voir le catalogue des menus disponibles</w:t>
            </w:r>
          </w:p>
          <w:p w14:paraId="7B16991D" w14:textId="77777777" w:rsidR="00AE271A" w:rsidRPr="00BC28DE" w:rsidRDefault="00AE271A" w:rsidP="00AE271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Filtrer le catalogue de burgers</w:t>
            </w:r>
          </w:p>
          <w:p w14:paraId="2CFCD8FC" w14:textId="77777777" w:rsidR="00AE271A" w:rsidRPr="00BC28DE" w:rsidRDefault="00AE271A" w:rsidP="00AE271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Filtrer le catalogue des menus disponibles</w:t>
            </w:r>
          </w:p>
          <w:p w14:paraId="7B1D014D" w14:textId="584216CA" w:rsidR="00AE271A" w:rsidRPr="00BC28DE" w:rsidRDefault="0078371F" w:rsidP="00AE271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Voir </w:t>
            </w:r>
            <w:r w:rsidR="00AE271A" w:rsidRPr="00BC28DE">
              <w:rPr>
                <w:color w:val="000000"/>
              </w:rPr>
              <w:t>Détail d’un burger, d’un menu</w:t>
            </w:r>
          </w:p>
          <w:p w14:paraId="22C7EB4C" w14:textId="77777777" w:rsidR="00AE271A" w:rsidRPr="00BC28DE" w:rsidRDefault="00AE271A" w:rsidP="00AE271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BC28DE">
              <w:rPr>
                <w:color w:val="000000"/>
              </w:rPr>
              <w:t>Commander un burger, un menu</w:t>
            </w:r>
          </w:p>
          <w:p w14:paraId="6A9A940E" w14:textId="77777777" w:rsidR="00AE271A" w:rsidRPr="006D3A6C" w:rsidRDefault="00AE271A" w:rsidP="00AE271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C28DE">
              <w:rPr>
                <w:color w:val="000000"/>
              </w:rPr>
              <w:t>Suivre ces commandes</w:t>
            </w:r>
          </w:p>
          <w:p w14:paraId="2B8F0729" w14:textId="472EC7EF" w:rsidR="00AE271A" w:rsidRPr="00E02A62" w:rsidRDefault="00AE271A" w:rsidP="00AE271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Payer sa commande </w:t>
            </w:r>
          </w:p>
        </w:tc>
        <w:tc>
          <w:tcPr>
            <w:tcW w:w="4874" w:type="dxa"/>
          </w:tcPr>
          <w:p w14:paraId="160492EB" w14:textId="23D7293B" w:rsidR="00AE271A" w:rsidRPr="004E77D3" w:rsidRDefault="00AE271A" w:rsidP="00AE271A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G, C</w:t>
            </w:r>
          </w:p>
        </w:tc>
      </w:tr>
    </w:tbl>
    <w:p w14:paraId="43CB2A8B" w14:textId="77777777" w:rsidR="0042590A" w:rsidRDefault="0042590A" w:rsidP="00425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642BEAF0" w14:textId="77777777" w:rsidR="00602764" w:rsidRPr="00602764" w:rsidRDefault="00602764" w:rsidP="00602764">
      <w:pPr>
        <w:shd w:val="clear" w:color="auto" w:fill="FFFFFF"/>
        <w:spacing w:after="220"/>
        <w:ind w:left="1930"/>
        <w:jc w:val="both"/>
        <w:rPr>
          <w:b/>
          <w:color w:val="C0504D" w:themeColor="accent2"/>
        </w:rPr>
      </w:pPr>
    </w:p>
    <w:p w14:paraId="03E0EE3B" w14:textId="77777777" w:rsidR="00144B47" w:rsidRPr="00F24868" w:rsidRDefault="004944DA" w:rsidP="004944DA">
      <w:pPr>
        <w:pStyle w:val="Paragraphedeliste"/>
        <w:numPr>
          <w:ilvl w:val="2"/>
          <w:numId w:val="1"/>
        </w:numPr>
        <w:rPr>
          <w:b/>
          <w:bCs/>
        </w:rPr>
      </w:pPr>
      <w:r w:rsidRPr="00F24868">
        <w:rPr>
          <w:b/>
          <w:bCs/>
        </w:rPr>
        <w:t>Formalisme du diagramme de package</w:t>
      </w:r>
    </w:p>
    <w:p w14:paraId="671FF644" w14:textId="421107AD" w:rsidR="004944DA" w:rsidRDefault="00C20BD4" w:rsidP="004944DA">
      <w:pPr>
        <w:pStyle w:val="Paragraphedeliste"/>
        <w:ind w:left="1210"/>
      </w:pPr>
      <w:r>
        <w:rPr>
          <w:noProof/>
        </w:rPr>
        <w:lastRenderedPageBreak/>
        <w:drawing>
          <wp:inline distT="0" distB="0" distL="0" distR="0" wp14:anchorId="22604A59" wp14:editId="35D319A0">
            <wp:extent cx="5760720" cy="3771265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8EAE" w14:textId="77777777" w:rsidR="00DA5133" w:rsidRPr="00C869AC" w:rsidRDefault="00DA5133" w:rsidP="00DA5133">
      <w:pPr>
        <w:pStyle w:val="Paragraphedeliste"/>
        <w:ind w:left="1210"/>
        <w:jc w:val="center"/>
        <w:rPr>
          <w:b/>
          <w:bCs/>
          <w:sz w:val="24"/>
          <w:szCs w:val="24"/>
        </w:rPr>
      </w:pPr>
      <w:r w:rsidRPr="00C869AC">
        <w:rPr>
          <w:b/>
          <w:bCs/>
          <w:sz w:val="24"/>
          <w:szCs w:val="24"/>
        </w:rPr>
        <w:t>Diagramme de package</w:t>
      </w:r>
    </w:p>
    <w:p w14:paraId="7E698C56" w14:textId="77777777" w:rsidR="004944DA" w:rsidRPr="00C869AC" w:rsidRDefault="004944DA" w:rsidP="004944DA">
      <w:pPr>
        <w:pStyle w:val="Paragraphedeliste"/>
        <w:ind w:left="1210"/>
        <w:rPr>
          <w:b/>
          <w:bCs/>
          <w:sz w:val="24"/>
          <w:szCs w:val="24"/>
        </w:rPr>
      </w:pPr>
    </w:p>
    <w:p w14:paraId="3239CB5C" w14:textId="77777777" w:rsidR="00DA5133" w:rsidRPr="001765B4" w:rsidRDefault="00DA5133" w:rsidP="00DA5133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1765B4">
        <w:rPr>
          <w:b/>
          <w:bCs/>
          <w:sz w:val="56"/>
          <w:szCs w:val="56"/>
        </w:rPr>
        <w:t>Diagramme de use cases</w:t>
      </w:r>
      <w:r w:rsidRPr="001765B4">
        <w:rPr>
          <w:sz w:val="56"/>
          <w:szCs w:val="56"/>
        </w:rPr>
        <w:t xml:space="preserve"> </w:t>
      </w:r>
    </w:p>
    <w:p w14:paraId="6E3B55AC" w14:textId="77777777" w:rsidR="00ED132D" w:rsidRDefault="00ED132D" w:rsidP="00ED132D"/>
    <w:p w14:paraId="75528BBC" w14:textId="592ED0D8" w:rsidR="00ED132D" w:rsidRDefault="008F6FD1" w:rsidP="00ED132D">
      <w:pPr>
        <w:ind w:left="425"/>
      </w:pPr>
      <w:r>
        <w:rPr>
          <w:noProof/>
        </w:rPr>
        <w:drawing>
          <wp:inline distT="0" distB="0" distL="0" distR="0" wp14:anchorId="740ED39E" wp14:editId="697482E3">
            <wp:extent cx="5760720" cy="390969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ACFF" w14:textId="1DF34509" w:rsidR="00ED132D" w:rsidRPr="00543147" w:rsidRDefault="00ED132D" w:rsidP="00ED132D">
      <w:pPr>
        <w:pStyle w:val="Paragraphedeliste"/>
        <w:ind w:left="785"/>
        <w:jc w:val="center"/>
        <w:rPr>
          <w:b/>
          <w:bCs/>
          <w:sz w:val="24"/>
          <w:szCs w:val="24"/>
        </w:rPr>
      </w:pPr>
      <w:r w:rsidRPr="00543147">
        <w:rPr>
          <w:b/>
          <w:bCs/>
          <w:sz w:val="24"/>
          <w:szCs w:val="24"/>
        </w:rPr>
        <w:lastRenderedPageBreak/>
        <w:t>Diagramme de use case &lt;&lt;</w:t>
      </w:r>
      <w:r w:rsidR="00543147" w:rsidRPr="00543147">
        <w:rPr>
          <w:b/>
          <w:bCs/>
          <w:sz w:val="24"/>
          <w:szCs w:val="24"/>
        </w:rPr>
        <w:t>Sécurité</w:t>
      </w:r>
      <w:r w:rsidRPr="00543147">
        <w:rPr>
          <w:b/>
          <w:bCs/>
          <w:sz w:val="24"/>
          <w:szCs w:val="24"/>
        </w:rPr>
        <w:t>&gt;&gt;</w:t>
      </w:r>
    </w:p>
    <w:p w14:paraId="59449CA9" w14:textId="77777777" w:rsidR="00DA5133" w:rsidRDefault="00DA5133" w:rsidP="00DA5133">
      <w:pPr>
        <w:pStyle w:val="Paragraphedeliste"/>
        <w:ind w:left="785"/>
      </w:pPr>
    </w:p>
    <w:p w14:paraId="383ADA22" w14:textId="76A5FC47" w:rsidR="00DA5133" w:rsidRDefault="00C6629C" w:rsidP="00DA5133">
      <w:pPr>
        <w:pStyle w:val="Paragraphedeliste"/>
        <w:ind w:left="785"/>
      </w:pPr>
      <w:r>
        <w:rPr>
          <w:noProof/>
        </w:rPr>
        <w:drawing>
          <wp:inline distT="0" distB="0" distL="0" distR="0" wp14:anchorId="58CC2B59" wp14:editId="07C64586">
            <wp:extent cx="5760720" cy="4486910"/>
            <wp:effectExtent l="0" t="0" r="0" b="889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22EB" w14:textId="54323BB0" w:rsidR="00DA5133" w:rsidRPr="00C869AC" w:rsidRDefault="00ED132D" w:rsidP="00DA5133">
      <w:pPr>
        <w:pStyle w:val="Paragraphedeliste"/>
        <w:ind w:left="785"/>
        <w:jc w:val="center"/>
        <w:rPr>
          <w:b/>
          <w:bCs/>
          <w:sz w:val="24"/>
          <w:szCs w:val="24"/>
        </w:rPr>
      </w:pPr>
      <w:r w:rsidRPr="00C869AC">
        <w:rPr>
          <w:b/>
          <w:bCs/>
          <w:sz w:val="24"/>
          <w:szCs w:val="24"/>
        </w:rPr>
        <w:t xml:space="preserve">Diagramme de use case &lt;&lt;Gestion des </w:t>
      </w:r>
      <w:r w:rsidR="008F6FD1">
        <w:rPr>
          <w:b/>
          <w:bCs/>
          <w:sz w:val="24"/>
          <w:szCs w:val="24"/>
        </w:rPr>
        <w:t xml:space="preserve">Structures </w:t>
      </w:r>
      <w:r w:rsidR="00DA5133" w:rsidRPr="00C869AC">
        <w:rPr>
          <w:b/>
          <w:bCs/>
          <w:sz w:val="24"/>
          <w:szCs w:val="24"/>
        </w:rPr>
        <w:t>&gt;&gt;</w:t>
      </w:r>
    </w:p>
    <w:p w14:paraId="597B5FAC" w14:textId="77777777" w:rsidR="00ED132D" w:rsidRDefault="00ED132D" w:rsidP="00DA5133">
      <w:pPr>
        <w:pStyle w:val="Paragraphedeliste"/>
        <w:ind w:left="785"/>
        <w:jc w:val="center"/>
      </w:pPr>
    </w:p>
    <w:p w14:paraId="6D121C34" w14:textId="77777777" w:rsidR="00ED132D" w:rsidRDefault="00ED132D" w:rsidP="00DA5133">
      <w:pPr>
        <w:pStyle w:val="Paragraphedeliste"/>
        <w:ind w:left="785"/>
        <w:jc w:val="center"/>
      </w:pPr>
    </w:p>
    <w:p w14:paraId="6AD0E51C" w14:textId="4AF8D8A2" w:rsidR="00ED132D" w:rsidRDefault="00C6629C" w:rsidP="00DA5133">
      <w:pPr>
        <w:pStyle w:val="Paragraphedeliste"/>
        <w:ind w:left="785"/>
        <w:jc w:val="center"/>
      </w:pPr>
      <w:r>
        <w:rPr>
          <w:noProof/>
        </w:rPr>
        <w:lastRenderedPageBreak/>
        <w:drawing>
          <wp:inline distT="0" distB="0" distL="0" distR="0" wp14:anchorId="479B9817" wp14:editId="586654A2">
            <wp:extent cx="5760720" cy="4226560"/>
            <wp:effectExtent l="0" t="0" r="0" b="254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4480" w14:textId="54014651" w:rsidR="00ED132D" w:rsidRDefault="00ED132D" w:rsidP="00ED132D">
      <w:pPr>
        <w:pStyle w:val="Paragraphedeliste"/>
        <w:ind w:left="785"/>
        <w:jc w:val="center"/>
        <w:rPr>
          <w:b/>
          <w:bCs/>
          <w:sz w:val="24"/>
          <w:szCs w:val="24"/>
        </w:rPr>
      </w:pPr>
      <w:r w:rsidRPr="00485B8C">
        <w:rPr>
          <w:b/>
          <w:bCs/>
          <w:sz w:val="24"/>
          <w:szCs w:val="24"/>
        </w:rPr>
        <w:t xml:space="preserve">Diagramme de use case &lt;&lt;Gestion des </w:t>
      </w:r>
      <w:r w:rsidR="008F6FD1">
        <w:rPr>
          <w:b/>
          <w:bCs/>
          <w:sz w:val="24"/>
          <w:szCs w:val="24"/>
        </w:rPr>
        <w:t>Commandes</w:t>
      </w:r>
      <w:r w:rsidR="00485B8C">
        <w:rPr>
          <w:b/>
          <w:bCs/>
          <w:sz w:val="24"/>
          <w:szCs w:val="24"/>
        </w:rPr>
        <w:t xml:space="preserve"> </w:t>
      </w:r>
      <w:r w:rsidRPr="00485B8C">
        <w:rPr>
          <w:b/>
          <w:bCs/>
          <w:sz w:val="24"/>
          <w:szCs w:val="24"/>
        </w:rPr>
        <w:t>&gt;&gt;</w:t>
      </w:r>
    </w:p>
    <w:p w14:paraId="6B3AE0E7" w14:textId="77777777" w:rsidR="00ED132D" w:rsidRDefault="00ED132D" w:rsidP="002C70DB"/>
    <w:p w14:paraId="4CD2E83E" w14:textId="77777777" w:rsidR="00ED132D" w:rsidRDefault="00ED132D" w:rsidP="00ED132D">
      <w:pPr>
        <w:pStyle w:val="Paragraphedeliste"/>
        <w:ind w:left="785"/>
        <w:jc w:val="center"/>
      </w:pPr>
    </w:p>
    <w:p w14:paraId="522462C5" w14:textId="5168F49B" w:rsidR="00ED132D" w:rsidRPr="003A2B63" w:rsidRDefault="00ED132D" w:rsidP="00ED132D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3A2B63">
        <w:rPr>
          <w:b/>
          <w:bCs/>
          <w:sz w:val="24"/>
          <w:szCs w:val="24"/>
        </w:rPr>
        <w:t xml:space="preserve">Diagramme de </w:t>
      </w:r>
      <w:r w:rsidR="003A2B63" w:rsidRPr="003A2B63">
        <w:rPr>
          <w:b/>
          <w:bCs/>
          <w:sz w:val="24"/>
          <w:szCs w:val="24"/>
        </w:rPr>
        <w:t>séquence</w:t>
      </w:r>
    </w:p>
    <w:p w14:paraId="58EE0E02" w14:textId="77777777" w:rsidR="00ED132D" w:rsidRDefault="00ED132D" w:rsidP="00ED132D">
      <w:pPr>
        <w:pStyle w:val="Paragraphedeliste"/>
        <w:ind w:left="785"/>
      </w:pPr>
    </w:p>
    <w:p w14:paraId="3F9C58E4" w14:textId="77777777" w:rsidR="0062639B" w:rsidRDefault="0062639B" w:rsidP="00ED132D">
      <w:pPr>
        <w:pStyle w:val="Paragraphedeliste"/>
        <w:ind w:left="785"/>
      </w:pPr>
    </w:p>
    <w:p w14:paraId="6C0AE776" w14:textId="2557232C" w:rsidR="0062639B" w:rsidRDefault="000C4334" w:rsidP="00ED132D">
      <w:pPr>
        <w:pStyle w:val="Paragraphedeliste"/>
        <w:ind w:left="785"/>
      </w:pPr>
      <w:r>
        <w:rPr>
          <w:noProof/>
        </w:rPr>
        <w:lastRenderedPageBreak/>
        <w:drawing>
          <wp:inline distT="0" distB="0" distL="0" distR="0" wp14:anchorId="1AED2288" wp14:editId="3B181DDD">
            <wp:extent cx="5760720" cy="49688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6885" w14:textId="7C83B154" w:rsidR="00C31135" w:rsidRPr="009153B5" w:rsidRDefault="00C31135" w:rsidP="00ED132D">
      <w:pPr>
        <w:pStyle w:val="Paragraphedeliste"/>
        <w:ind w:left="785"/>
        <w:rPr>
          <w:b/>
          <w:bCs/>
          <w:sz w:val="24"/>
          <w:szCs w:val="24"/>
        </w:rPr>
      </w:pPr>
      <w:r w:rsidRPr="009153B5">
        <w:rPr>
          <w:b/>
          <w:bCs/>
          <w:sz w:val="24"/>
          <w:szCs w:val="24"/>
        </w:rPr>
        <w:t xml:space="preserve">Diagramme de séquence &lt;&lt; </w:t>
      </w:r>
      <w:r w:rsidR="000C4334" w:rsidRPr="009153B5">
        <w:rPr>
          <w:b/>
          <w:bCs/>
          <w:sz w:val="24"/>
          <w:szCs w:val="24"/>
        </w:rPr>
        <w:t>Créer Compte et Connexion</w:t>
      </w:r>
      <w:r w:rsidRPr="009153B5">
        <w:rPr>
          <w:b/>
          <w:bCs/>
          <w:sz w:val="24"/>
          <w:szCs w:val="24"/>
        </w:rPr>
        <w:t xml:space="preserve"> &gt;&gt;</w:t>
      </w:r>
    </w:p>
    <w:p w14:paraId="795E8264" w14:textId="60D62937" w:rsidR="0062639B" w:rsidRPr="009153B5" w:rsidRDefault="0062639B" w:rsidP="00ED132D">
      <w:pPr>
        <w:pStyle w:val="Paragraphedeliste"/>
        <w:ind w:left="785"/>
        <w:rPr>
          <w:sz w:val="24"/>
          <w:szCs w:val="24"/>
        </w:rPr>
      </w:pPr>
    </w:p>
    <w:p w14:paraId="12F808A9" w14:textId="34B8BBBD" w:rsidR="0071234C" w:rsidRDefault="0071234C" w:rsidP="00ED132D">
      <w:pPr>
        <w:pStyle w:val="Paragraphedeliste"/>
        <w:ind w:left="785"/>
      </w:pPr>
    </w:p>
    <w:p w14:paraId="2E072072" w14:textId="627486A2" w:rsidR="0071234C" w:rsidRDefault="0071234C" w:rsidP="00ED132D">
      <w:pPr>
        <w:pStyle w:val="Paragraphedeliste"/>
        <w:ind w:left="785"/>
      </w:pPr>
    </w:p>
    <w:p w14:paraId="2B5DF129" w14:textId="47ED604E" w:rsidR="0071234C" w:rsidRDefault="000C2035" w:rsidP="00ED132D">
      <w:pPr>
        <w:pStyle w:val="Paragraphedeliste"/>
        <w:ind w:left="785"/>
      </w:pPr>
      <w:r>
        <w:rPr>
          <w:noProof/>
        </w:rPr>
        <w:lastRenderedPageBreak/>
        <w:drawing>
          <wp:inline distT="0" distB="0" distL="0" distR="0" wp14:anchorId="78947663" wp14:editId="35A8DB23">
            <wp:extent cx="5760720" cy="5008245"/>
            <wp:effectExtent l="0" t="0" r="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2043" w14:textId="39378776" w:rsidR="0071234C" w:rsidRPr="009153B5" w:rsidRDefault="0071234C" w:rsidP="005715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 w:rsidRPr="009153B5">
        <w:rPr>
          <w:rFonts w:ascii="Arial" w:hAnsi="Arial" w:cs="Arial"/>
          <w:b/>
          <w:bCs/>
        </w:rPr>
        <w:t xml:space="preserve">Diagramme de séquence &lt;&lt; </w:t>
      </w:r>
      <w:r w:rsidR="005715E3" w:rsidRPr="009153B5">
        <w:rPr>
          <w:rFonts w:ascii="Arial" w:hAnsi="Arial" w:cs="Arial"/>
          <w:b/>
          <w:bCs/>
          <w:color w:val="000000"/>
        </w:rPr>
        <w:t>Ajouter burgers, menus, complément, Archiver burgers, menus, compléments, Modifier burgers, menus, compléments</w:t>
      </w:r>
      <w:r w:rsidRPr="009153B5">
        <w:rPr>
          <w:rFonts w:ascii="Arial" w:hAnsi="Arial" w:cs="Arial"/>
          <w:b/>
          <w:bCs/>
        </w:rPr>
        <w:t>&gt;&gt;</w:t>
      </w:r>
    </w:p>
    <w:p w14:paraId="4E5097A3" w14:textId="0941B8A2" w:rsidR="0062639B" w:rsidRPr="009153B5" w:rsidRDefault="0062639B" w:rsidP="0071234C">
      <w:pPr>
        <w:rPr>
          <w:rFonts w:ascii="Arial" w:hAnsi="Arial" w:cs="Arial"/>
          <w:b/>
          <w:bCs/>
        </w:rPr>
      </w:pPr>
    </w:p>
    <w:p w14:paraId="04D636E3" w14:textId="5CCF5ED0" w:rsidR="00ED132D" w:rsidRDefault="0036769C" w:rsidP="00ED132D">
      <w:pPr>
        <w:pStyle w:val="Paragraphedeliste"/>
        <w:ind w:left="785"/>
      </w:pPr>
      <w:r>
        <w:rPr>
          <w:noProof/>
        </w:rPr>
        <w:lastRenderedPageBreak/>
        <w:drawing>
          <wp:inline distT="0" distB="0" distL="0" distR="0" wp14:anchorId="1A754C39" wp14:editId="6A3375F9">
            <wp:extent cx="5760720" cy="486664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EE3F" w14:textId="1C912947" w:rsidR="0062639B" w:rsidRPr="009153B5" w:rsidRDefault="00B04487" w:rsidP="009153B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 w:rsidRPr="009153B5">
        <w:rPr>
          <w:rFonts w:ascii="Arial" w:hAnsi="Arial" w:cs="Arial"/>
          <w:b/>
          <w:bCs/>
        </w:rPr>
        <w:t>Diagramme de séquence &lt;&lt;</w:t>
      </w:r>
      <w:r w:rsidR="009153B5" w:rsidRPr="009153B5">
        <w:rPr>
          <w:rFonts w:ascii="Arial" w:hAnsi="Arial" w:cs="Arial"/>
          <w:b/>
          <w:bCs/>
          <w:color w:val="000000"/>
        </w:rPr>
        <w:t xml:space="preserve"> Lister les commandes faites par un client, Annuler les commandes faites par un client, Filtrer les commandes</w:t>
      </w:r>
      <w:r w:rsidRPr="009153B5">
        <w:rPr>
          <w:rFonts w:ascii="Arial" w:hAnsi="Arial" w:cs="Arial"/>
          <w:b/>
          <w:bCs/>
        </w:rPr>
        <w:t xml:space="preserve"> &gt;</w:t>
      </w:r>
      <w:r w:rsidR="00FD4A92" w:rsidRPr="009153B5">
        <w:rPr>
          <w:rFonts w:ascii="Arial" w:hAnsi="Arial" w:cs="Arial"/>
          <w:b/>
          <w:bCs/>
        </w:rPr>
        <w:t>&gt;</w:t>
      </w:r>
    </w:p>
    <w:p w14:paraId="0839B123" w14:textId="284D408B" w:rsidR="00FD4A92" w:rsidRPr="009153B5" w:rsidRDefault="00FD4A92" w:rsidP="00FD4A92">
      <w:pPr>
        <w:pStyle w:val="Paragraphedeliste"/>
        <w:ind w:left="785"/>
        <w:rPr>
          <w:b/>
          <w:bCs/>
        </w:rPr>
      </w:pPr>
    </w:p>
    <w:p w14:paraId="36B1CA25" w14:textId="5DA4C960" w:rsidR="00FD4A92" w:rsidRDefault="00FD4A92" w:rsidP="00FD4A92">
      <w:pPr>
        <w:pStyle w:val="Paragraphedeliste"/>
        <w:ind w:left="785"/>
        <w:rPr>
          <w:b/>
          <w:bCs/>
        </w:rPr>
      </w:pPr>
    </w:p>
    <w:p w14:paraId="15CE6336" w14:textId="29C0C158" w:rsidR="00FD4A92" w:rsidRDefault="00FD4A92" w:rsidP="00FD4A92">
      <w:pPr>
        <w:pStyle w:val="Paragraphedeliste"/>
        <w:ind w:left="785"/>
        <w:rPr>
          <w:b/>
          <w:bCs/>
        </w:rPr>
      </w:pPr>
    </w:p>
    <w:p w14:paraId="62C625AF" w14:textId="4A68C70D" w:rsidR="00FD4A92" w:rsidRDefault="00685FCB" w:rsidP="00FD4A92">
      <w:pPr>
        <w:pStyle w:val="Paragraphedeliste"/>
        <w:ind w:left="785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A922F4" wp14:editId="075B5DB5">
            <wp:extent cx="5760720" cy="476440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B7C1" w14:textId="39ED1C31" w:rsidR="001160B7" w:rsidRPr="00685FCB" w:rsidRDefault="00FD4A92" w:rsidP="00685F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 w:rsidRPr="00557BC1">
        <w:rPr>
          <w:rFonts w:ascii="Arial" w:hAnsi="Arial" w:cs="Arial"/>
          <w:b/>
          <w:bCs/>
        </w:rPr>
        <w:t xml:space="preserve">Diagramme de séquence &lt;&lt; </w:t>
      </w:r>
      <w:r w:rsidR="00557BC1" w:rsidRPr="00557BC1">
        <w:rPr>
          <w:rFonts w:ascii="Arial" w:hAnsi="Arial" w:cs="Arial"/>
          <w:b/>
          <w:bCs/>
          <w:color w:val="000000"/>
        </w:rPr>
        <w:t xml:space="preserve">Voir le catalogue de burgers </w:t>
      </w:r>
      <w:r w:rsidR="00557BC1">
        <w:rPr>
          <w:rFonts w:ascii="Arial" w:hAnsi="Arial" w:cs="Arial"/>
          <w:b/>
          <w:bCs/>
          <w:color w:val="000000"/>
        </w:rPr>
        <w:t>et</w:t>
      </w:r>
      <w:r w:rsidR="00557BC1" w:rsidRPr="00557BC1">
        <w:rPr>
          <w:rFonts w:ascii="Arial" w:hAnsi="Arial" w:cs="Arial"/>
          <w:b/>
          <w:bCs/>
          <w:color w:val="000000"/>
        </w:rPr>
        <w:t xml:space="preserve"> menus disponibles, Filtrer le catalogue de burgers</w:t>
      </w:r>
      <w:r w:rsidR="00557BC1">
        <w:rPr>
          <w:rFonts w:ascii="Arial" w:hAnsi="Arial" w:cs="Arial"/>
          <w:b/>
          <w:bCs/>
          <w:color w:val="000000"/>
        </w:rPr>
        <w:t xml:space="preserve"> et </w:t>
      </w:r>
      <w:r w:rsidR="00557BC1" w:rsidRPr="00557BC1">
        <w:rPr>
          <w:rFonts w:ascii="Arial" w:hAnsi="Arial" w:cs="Arial"/>
          <w:b/>
          <w:bCs/>
          <w:color w:val="000000"/>
        </w:rPr>
        <w:t xml:space="preserve">menus disponibles, Voir Détail d’un burger, d’un menu, Commander un burger, un menu, Suivre ces commandes, Payer sa commande </w:t>
      </w:r>
      <w:r w:rsidRPr="00557BC1">
        <w:rPr>
          <w:rFonts w:ascii="Arial" w:hAnsi="Arial" w:cs="Arial"/>
          <w:b/>
          <w:bCs/>
        </w:rPr>
        <w:t>&gt;&gt;</w:t>
      </w:r>
    </w:p>
    <w:p w14:paraId="3B5CF869" w14:textId="78B2B506" w:rsidR="001160B7" w:rsidRDefault="001160B7" w:rsidP="00FD4A92">
      <w:pPr>
        <w:pStyle w:val="Paragraphedeliste"/>
        <w:ind w:left="785"/>
        <w:rPr>
          <w:b/>
          <w:bCs/>
        </w:rPr>
      </w:pPr>
    </w:p>
    <w:p w14:paraId="7AD7A20F" w14:textId="3D711575" w:rsidR="001160B7" w:rsidRDefault="001160B7" w:rsidP="00FD4A92">
      <w:pPr>
        <w:pStyle w:val="Paragraphedeliste"/>
        <w:ind w:left="785"/>
        <w:rPr>
          <w:b/>
          <w:bCs/>
        </w:rPr>
      </w:pPr>
    </w:p>
    <w:p w14:paraId="3650F4A8" w14:textId="5AC6B1FD" w:rsidR="001160B7" w:rsidRDefault="001160B7" w:rsidP="00FD4A92">
      <w:pPr>
        <w:pStyle w:val="Paragraphedeliste"/>
        <w:ind w:left="785"/>
        <w:rPr>
          <w:b/>
          <w:bCs/>
        </w:rPr>
      </w:pPr>
    </w:p>
    <w:p w14:paraId="13A71267" w14:textId="0B79A495" w:rsidR="001160B7" w:rsidRDefault="001160B7" w:rsidP="00FD4A92">
      <w:pPr>
        <w:pStyle w:val="Paragraphedeliste"/>
        <w:ind w:left="785"/>
        <w:rPr>
          <w:b/>
          <w:bCs/>
        </w:rPr>
      </w:pPr>
    </w:p>
    <w:p w14:paraId="54AB8D38" w14:textId="545573CF" w:rsidR="001160B7" w:rsidRDefault="001160B7" w:rsidP="00FD4A92">
      <w:pPr>
        <w:pStyle w:val="Paragraphedeliste"/>
        <w:ind w:left="785"/>
        <w:rPr>
          <w:b/>
          <w:bCs/>
        </w:rPr>
      </w:pPr>
    </w:p>
    <w:p w14:paraId="6D48BD90" w14:textId="1A9D36B3" w:rsidR="001160B7" w:rsidRDefault="001160B7" w:rsidP="00FD4A92">
      <w:pPr>
        <w:pStyle w:val="Paragraphedeliste"/>
        <w:ind w:left="785"/>
        <w:rPr>
          <w:b/>
          <w:bCs/>
        </w:rPr>
      </w:pPr>
    </w:p>
    <w:p w14:paraId="1C482E65" w14:textId="1828A978" w:rsidR="001160B7" w:rsidRDefault="001160B7" w:rsidP="00FD4A92">
      <w:pPr>
        <w:pStyle w:val="Paragraphedeliste"/>
        <w:ind w:left="785"/>
        <w:rPr>
          <w:b/>
          <w:bCs/>
        </w:rPr>
      </w:pPr>
    </w:p>
    <w:p w14:paraId="6AFA0CB9" w14:textId="15C714E3" w:rsidR="001160B7" w:rsidRDefault="001160B7" w:rsidP="00FD4A92">
      <w:pPr>
        <w:pStyle w:val="Paragraphedeliste"/>
        <w:ind w:left="785"/>
        <w:rPr>
          <w:b/>
          <w:bCs/>
        </w:rPr>
      </w:pPr>
    </w:p>
    <w:p w14:paraId="11790FBA" w14:textId="6C5CFC14" w:rsidR="001160B7" w:rsidRDefault="001160B7" w:rsidP="00FD4A92">
      <w:pPr>
        <w:pStyle w:val="Paragraphedeliste"/>
        <w:ind w:left="785"/>
        <w:rPr>
          <w:b/>
          <w:bCs/>
        </w:rPr>
      </w:pPr>
    </w:p>
    <w:p w14:paraId="463F7D3B" w14:textId="0CB424EA" w:rsidR="001160B7" w:rsidRDefault="001160B7" w:rsidP="00FD4A92">
      <w:pPr>
        <w:pStyle w:val="Paragraphedeliste"/>
        <w:ind w:left="785"/>
        <w:rPr>
          <w:b/>
          <w:bCs/>
        </w:rPr>
      </w:pPr>
    </w:p>
    <w:p w14:paraId="75F8EEBC" w14:textId="69EB984F" w:rsidR="001160B7" w:rsidRDefault="001160B7" w:rsidP="00FD4A92">
      <w:pPr>
        <w:pStyle w:val="Paragraphedeliste"/>
        <w:ind w:left="785"/>
        <w:rPr>
          <w:b/>
          <w:bCs/>
        </w:rPr>
      </w:pPr>
    </w:p>
    <w:p w14:paraId="0E3EEBD7" w14:textId="1EEA421E" w:rsidR="001160B7" w:rsidRDefault="001160B7" w:rsidP="00FD4A92">
      <w:pPr>
        <w:pStyle w:val="Paragraphedeliste"/>
        <w:ind w:left="785"/>
        <w:rPr>
          <w:b/>
          <w:bCs/>
        </w:rPr>
      </w:pPr>
    </w:p>
    <w:p w14:paraId="1BF7366B" w14:textId="75EF5F37" w:rsidR="001160B7" w:rsidRDefault="001160B7" w:rsidP="00FD4A92">
      <w:pPr>
        <w:pStyle w:val="Paragraphedeliste"/>
        <w:ind w:left="785"/>
        <w:rPr>
          <w:b/>
          <w:bCs/>
        </w:rPr>
      </w:pPr>
    </w:p>
    <w:p w14:paraId="7B24B198" w14:textId="49BE14B8" w:rsidR="001160B7" w:rsidRDefault="001160B7" w:rsidP="00FD4A92">
      <w:pPr>
        <w:pStyle w:val="Paragraphedeliste"/>
        <w:ind w:left="785"/>
        <w:rPr>
          <w:b/>
          <w:bCs/>
        </w:rPr>
      </w:pPr>
    </w:p>
    <w:p w14:paraId="3828A21D" w14:textId="09E00077" w:rsidR="001160B7" w:rsidRPr="00685FCB" w:rsidRDefault="001160B7" w:rsidP="00685FCB">
      <w:pPr>
        <w:rPr>
          <w:b/>
          <w:bCs/>
        </w:rPr>
      </w:pPr>
    </w:p>
    <w:p w14:paraId="1DC55FA3" w14:textId="77777777" w:rsidR="001160B7" w:rsidRDefault="001160B7" w:rsidP="001160B7">
      <w:pPr>
        <w:pStyle w:val="Paragraphedeliste"/>
        <w:ind w:left="785"/>
        <w:rPr>
          <w:b/>
          <w:bCs/>
          <w:sz w:val="24"/>
          <w:szCs w:val="24"/>
        </w:rPr>
      </w:pPr>
    </w:p>
    <w:p w14:paraId="37F2A963" w14:textId="094C34A5" w:rsidR="001160B7" w:rsidRDefault="001160B7" w:rsidP="001B79C5">
      <w:pPr>
        <w:pStyle w:val="Paragraphedeliste"/>
        <w:numPr>
          <w:ilvl w:val="0"/>
          <w:numId w:val="1"/>
        </w:numPr>
        <w:rPr>
          <w:b/>
          <w:bCs/>
        </w:rPr>
      </w:pPr>
      <w:r w:rsidRPr="001765B4">
        <w:rPr>
          <w:b/>
          <w:bCs/>
          <w:sz w:val="56"/>
          <w:szCs w:val="56"/>
        </w:rPr>
        <w:lastRenderedPageBreak/>
        <w:t xml:space="preserve">Diagramme de classe </w:t>
      </w:r>
    </w:p>
    <w:p w14:paraId="73590524" w14:textId="77777777" w:rsidR="001160B7" w:rsidRDefault="001160B7" w:rsidP="001160B7">
      <w:pPr>
        <w:pStyle w:val="Paragraphedeliste"/>
        <w:ind w:left="785"/>
        <w:rPr>
          <w:b/>
          <w:bCs/>
        </w:rPr>
      </w:pPr>
    </w:p>
    <w:p w14:paraId="717E851B" w14:textId="77777777" w:rsidR="001160B7" w:rsidRDefault="001160B7" w:rsidP="00FD4A92">
      <w:pPr>
        <w:pStyle w:val="Paragraphedeliste"/>
        <w:ind w:left="785"/>
        <w:rPr>
          <w:b/>
          <w:bCs/>
        </w:rPr>
      </w:pPr>
    </w:p>
    <w:p w14:paraId="3B067B33" w14:textId="02B1395C" w:rsidR="00B37C25" w:rsidRDefault="00B37C25" w:rsidP="00FD4A92">
      <w:pPr>
        <w:pStyle w:val="Paragraphedeliste"/>
        <w:ind w:left="785"/>
        <w:rPr>
          <w:b/>
          <w:bCs/>
        </w:rPr>
      </w:pPr>
    </w:p>
    <w:p w14:paraId="63F22C20" w14:textId="3271152D" w:rsidR="00B37C25" w:rsidRDefault="00CA7A77" w:rsidP="00FD4A92">
      <w:pPr>
        <w:pStyle w:val="Paragraphedeliste"/>
        <w:ind w:left="785"/>
        <w:rPr>
          <w:b/>
          <w:bCs/>
        </w:rPr>
      </w:pPr>
      <w:r>
        <w:rPr>
          <w:noProof/>
        </w:rPr>
        <w:drawing>
          <wp:inline distT="0" distB="0" distL="0" distR="0" wp14:anchorId="374639DD" wp14:editId="5CAB27E4">
            <wp:extent cx="5760720" cy="54394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F03D" w14:textId="21CE09E3" w:rsidR="00F267B0" w:rsidRDefault="00F267B0" w:rsidP="00FD4A92">
      <w:pPr>
        <w:pStyle w:val="Paragraphedeliste"/>
        <w:ind w:left="785"/>
        <w:rPr>
          <w:b/>
          <w:bCs/>
        </w:rPr>
      </w:pPr>
    </w:p>
    <w:p w14:paraId="785E1510" w14:textId="4C5B1194" w:rsidR="00F267B0" w:rsidRDefault="00F267B0" w:rsidP="00FD4A92">
      <w:pPr>
        <w:pStyle w:val="Paragraphedeliste"/>
        <w:ind w:left="785"/>
        <w:rPr>
          <w:b/>
          <w:bCs/>
        </w:rPr>
      </w:pPr>
    </w:p>
    <w:p w14:paraId="5CBE43E3" w14:textId="075E9183" w:rsidR="00F267B0" w:rsidRDefault="00F267B0" w:rsidP="00FD4A92">
      <w:pPr>
        <w:pStyle w:val="Paragraphedeliste"/>
        <w:ind w:left="785"/>
        <w:rPr>
          <w:b/>
          <w:bCs/>
        </w:rPr>
      </w:pPr>
    </w:p>
    <w:p w14:paraId="5200F614" w14:textId="49101CCE" w:rsidR="001765B4" w:rsidRDefault="00911132" w:rsidP="00FD4A92">
      <w:pPr>
        <w:pStyle w:val="Paragraphedeliste"/>
        <w:ind w:left="785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2DF264" wp14:editId="1FB89ADB">
            <wp:extent cx="4695825" cy="532447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AB45" w14:textId="7F8E43FD" w:rsidR="00F267B0" w:rsidRDefault="00F267B0" w:rsidP="00FD4A92">
      <w:pPr>
        <w:pStyle w:val="Paragraphedeliste"/>
        <w:ind w:left="785"/>
        <w:rPr>
          <w:b/>
          <w:bCs/>
        </w:rPr>
      </w:pPr>
    </w:p>
    <w:p w14:paraId="0FD33D85" w14:textId="35EBCD7E" w:rsidR="00F267B0" w:rsidRDefault="00F267B0" w:rsidP="00FD4A92">
      <w:pPr>
        <w:pStyle w:val="Paragraphedeliste"/>
        <w:ind w:left="785"/>
        <w:rPr>
          <w:b/>
          <w:bCs/>
        </w:rPr>
      </w:pPr>
    </w:p>
    <w:p w14:paraId="32371AC3" w14:textId="070A8954" w:rsidR="00F267B0" w:rsidRDefault="00F267B0" w:rsidP="00FD4A92">
      <w:pPr>
        <w:pStyle w:val="Paragraphedeliste"/>
        <w:ind w:left="785"/>
        <w:rPr>
          <w:b/>
          <w:bCs/>
        </w:rPr>
      </w:pPr>
    </w:p>
    <w:p w14:paraId="3A4310DE" w14:textId="39EAD4B6" w:rsidR="00F267B0" w:rsidRDefault="00F267B0" w:rsidP="00FD4A92">
      <w:pPr>
        <w:pStyle w:val="Paragraphedeliste"/>
        <w:ind w:left="785"/>
        <w:rPr>
          <w:b/>
          <w:bCs/>
        </w:rPr>
      </w:pPr>
    </w:p>
    <w:p w14:paraId="00EF2F93" w14:textId="7300CBA1" w:rsidR="00F267B0" w:rsidRDefault="00F267B0" w:rsidP="00FD4A92">
      <w:pPr>
        <w:pStyle w:val="Paragraphedeliste"/>
        <w:ind w:left="785"/>
        <w:rPr>
          <w:b/>
          <w:bCs/>
        </w:rPr>
      </w:pPr>
    </w:p>
    <w:p w14:paraId="0090C64C" w14:textId="4D13F25A" w:rsidR="00F267B0" w:rsidRDefault="00F267B0" w:rsidP="00FD4A92">
      <w:pPr>
        <w:pStyle w:val="Paragraphedeliste"/>
        <w:ind w:left="785"/>
        <w:rPr>
          <w:b/>
          <w:bCs/>
        </w:rPr>
      </w:pPr>
    </w:p>
    <w:p w14:paraId="11454F00" w14:textId="2AF46BF2" w:rsidR="00F267B0" w:rsidRDefault="00F267B0" w:rsidP="00FD4A92">
      <w:pPr>
        <w:pStyle w:val="Paragraphedeliste"/>
        <w:ind w:left="785"/>
        <w:rPr>
          <w:b/>
          <w:bCs/>
        </w:rPr>
      </w:pPr>
    </w:p>
    <w:p w14:paraId="7DDDFE8C" w14:textId="487B46AE" w:rsidR="00F267B0" w:rsidRDefault="00F267B0" w:rsidP="00FD4A92">
      <w:pPr>
        <w:pStyle w:val="Paragraphedeliste"/>
        <w:ind w:left="785"/>
        <w:rPr>
          <w:b/>
          <w:bCs/>
        </w:rPr>
      </w:pPr>
    </w:p>
    <w:p w14:paraId="3C536AEF" w14:textId="673A37FA" w:rsidR="00F267B0" w:rsidRDefault="00F267B0" w:rsidP="00FD4A92">
      <w:pPr>
        <w:pStyle w:val="Paragraphedeliste"/>
        <w:ind w:left="785"/>
        <w:rPr>
          <w:b/>
          <w:bCs/>
        </w:rPr>
      </w:pPr>
    </w:p>
    <w:p w14:paraId="3F8253E7" w14:textId="05D995D8" w:rsidR="00F267B0" w:rsidRDefault="00F267B0" w:rsidP="00FD4A92">
      <w:pPr>
        <w:pStyle w:val="Paragraphedeliste"/>
        <w:ind w:left="785"/>
        <w:rPr>
          <w:b/>
          <w:bCs/>
        </w:rPr>
      </w:pPr>
    </w:p>
    <w:p w14:paraId="0756398B" w14:textId="11EA3435" w:rsidR="00F267B0" w:rsidRDefault="00F267B0" w:rsidP="00FD4A92">
      <w:pPr>
        <w:pStyle w:val="Paragraphedeliste"/>
        <w:ind w:left="785"/>
        <w:rPr>
          <w:b/>
          <w:bCs/>
        </w:rPr>
      </w:pPr>
    </w:p>
    <w:p w14:paraId="60E19D42" w14:textId="4A5ADC2B" w:rsidR="00F267B0" w:rsidRDefault="00F267B0" w:rsidP="00FD4A92">
      <w:pPr>
        <w:pStyle w:val="Paragraphedeliste"/>
        <w:ind w:left="785"/>
        <w:rPr>
          <w:b/>
          <w:bCs/>
        </w:rPr>
      </w:pPr>
    </w:p>
    <w:p w14:paraId="1ABD4CBE" w14:textId="6B35D6CF" w:rsidR="00F267B0" w:rsidRDefault="00F267B0" w:rsidP="00FD4A92">
      <w:pPr>
        <w:pStyle w:val="Paragraphedeliste"/>
        <w:ind w:left="785"/>
        <w:rPr>
          <w:b/>
          <w:bCs/>
        </w:rPr>
      </w:pPr>
    </w:p>
    <w:p w14:paraId="0B7EAF79" w14:textId="161E7A91" w:rsidR="00F267B0" w:rsidRDefault="00F267B0" w:rsidP="00FD4A92">
      <w:pPr>
        <w:pStyle w:val="Paragraphedeliste"/>
        <w:ind w:left="785"/>
        <w:rPr>
          <w:b/>
          <w:bCs/>
        </w:rPr>
      </w:pPr>
    </w:p>
    <w:p w14:paraId="2A50DCB3" w14:textId="7B2F9890" w:rsidR="00F267B0" w:rsidRDefault="00F267B0" w:rsidP="00FD4A92">
      <w:pPr>
        <w:pStyle w:val="Paragraphedeliste"/>
        <w:ind w:left="785"/>
        <w:rPr>
          <w:b/>
          <w:bCs/>
        </w:rPr>
      </w:pPr>
    </w:p>
    <w:p w14:paraId="6BFCCED6" w14:textId="5C97D1C4" w:rsidR="00F267B0" w:rsidRDefault="00F267B0" w:rsidP="00FD4A92">
      <w:pPr>
        <w:pStyle w:val="Paragraphedeliste"/>
        <w:ind w:left="785"/>
        <w:rPr>
          <w:b/>
          <w:bCs/>
        </w:rPr>
      </w:pPr>
    </w:p>
    <w:p w14:paraId="475726F1" w14:textId="757DC41D" w:rsidR="00F267B0" w:rsidRDefault="00F267B0" w:rsidP="00FD4A92">
      <w:pPr>
        <w:pStyle w:val="Paragraphedeliste"/>
        <w:ind w:left="785"/>
        <w:rPr>
          <w:b/>
          <w:bCs/>
        </w:rPr>
      </w:pPr>
    </w:p>
    <w:p w14:paraId="69847CA0" w14:textId="18BC1D45" w:rsidR="00F267B0" w:rsidRPr="00341049" w:rsidRDefault="00F267B0" w:rsidP="00341049">
      <w:pPr>
        <w:rPr>
          <w:b/>
          <w:bCs/>
        </w:rPr>
      </w:pPr>
    </w:p>
    <w:p w14:paraId="03BBAF1F" w14:textId="6275E95E" w:rsidR="00F267B0" w:rsidRDefault="00F267B0" w:rsidP="00FD4A92">
      <w:pPr>
        <w:pStyle w:val="Paragraphedeliste"/>
        <w:ind w:left="785"/>
        <w:rPr>
          <w:b/>
          <w:bCs/>
        </w:rPr>
      </w:pPr>
    </w:p>
    <w:p w14:paraId="00D15A64" w14:textId="5C80F283" w:rsidR="00F267B0" w:rsidRDefault="00F267B0" w:rsidP="00FD4A92">
      <w:pPr>
        <w:pStyle w:val="Paragraphedeliste"/>
        <w:ind w:left="785"/>
        <w:rPr>
          <w:b/>
          <w:bCs/>
        </w:rPr>
      </w:pPr>
    </w:p>
    <w:p w14:paraId="59E4857F" w14:textId="72CAA056" w:rsidR="00F267B0" w:rsidRDefault="00F267B0" w:rsidP="00FD4A92">
      <w:pPr>
        <w:pStyle w:val="Paragraphedeliste"/>
        <w:ind w:left="785"/>
        <w:rPr>
          <w:b/>
          <w:bCs/>
        </w:rPr>
      </w:pPr>
    </w:p>
    <w:p w14:paraId="1924D701" w14:textId="5F15CD9F" w:rsidR="00F267B0" w:rsidRDefault="00F267B0" w:rsidP="00FD4A92">
      <w:pPr>
        <w:pStyle w:val="Paragraphedeliste"/>
        <w:ind w:left="785"/>
        <w:rPr>
          <w:b/>
          <w:bCs/>
        </w:rPr>
      </w:pPr>
    </w:p>
    <w:p w14:paraId="627E458B" w14:textId="6F538963" w:rsidR="00F267B0" w:rsidRDefault="00F267B0" w:rsidP="00FD4A92">
      <w:pPr>
        <w:pStyle w:val="Paragraphedeliste"/>
        <w:ind w:left="785"/>
        <w:rPr>
          <w:b/>
          <w:bCs/>
        </w:rPr>
      </w:pPr>
    </w:p>
    <w:p w14:paraId="05F07F27" w14:textId="764AA37A" w:rsidR="004E05DB" w:rsidRDefault="004E05DB" w:rsidP="00FD4A92">
      <w:pPr>
        <w:pStyle w:val="Paragraphedeliste"/>
        <w:ind w:left="785"/>
        <w:rPr>
          <w:b/>
          <w:bCs/>
        </w:rPr>
      </w:pPr>
    </w:p>
    <w:p w14:paraId="286E74E2" w14:textId="2249411C" w:rsidR="004E05DB" w:rsidRDefault="004E05DB" w:rsidP="00FD4A92">
      <w:pPr>
        <w:pStyle w:val="Paragraphedeliste"/>
        <w:ind w:left="785"/>
        <w:rPr>
          <w:b/>
          <w:bCs/>
        </w:rPr>
      </w:pPr>
    </w:p>
    <w:p w14:paraId="46C59A86" w14:textId="25C5D8E1" w:rsidR="001B79C5" w:rsidRDefault="001B79C5" w:rsidP="00FD4A92">
      <w:pPr>
        <w:pStyle w:val="Paragraphedeliste"/>
        <w:ind w:left="785"/>
        <w:rPr>
          <w:b/>
          <w:bCs/>
        </w:rPr>
      </w:pPr>
    </w:p>
    <w:p w14:paraId="321DED2E" w14:textId="4120D574" w:rsidR="001B79C5" w:rsidRDefault="001B79C5" w:rsidP="00FD4A92">
      <w:pPr>
        <w:pStyle w:val="Paragraphedeliste"/>
        <w:ind w:left="785"/>
        <w:rPr>
          <w:b/>
          <w:bCs/>
        </w:rPr>
      </w:pPr>
    </w:p>
    <w:p w14:paraId="23A99185" w14:textId="3B404EA5" w:rsidR="001B79C5" w:rsidRDefault="001B79C5" w:rsidP="00FD4A92">
      <w:pPr>
        <w:pStyle w:val="Paragraphedeliste"/>
        <w:ind w:left="785"/>
        <w:rPr>
          <w:b/>
          <w:bCs/>
        </w:rPr>
      </w:pPr>
    </w:p>
    <w:p w14:paraId="2D15D3AE" w14:textId="4E0C21D5" w:rsidR="001B79C5" w:rsidRDefault="001B79C5" w:rsidP="001B79C5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MLD Modèle logique des Données </w:t>
      </w:r>
    </w:p>
    <w:p w14:paraId="427AC344" w14:textId="2D2A11D3" w:rsidR="001B79C5" w:rsidRDefault="001B79C5" w:rsidP="001B79C5">
      <w:pPr>
        <w:ind w:left="425"/>
        <w:rPr>
          <w:b/>
          <w:bCs/>
        </w:rPr>
      </w:pPr>
    </w:p>
    <w:p w14:paraId="618500A4" w14:textId="1A946A67" w:rsidR="001B79C5" w:rsidRDefault="0017413E" w:rsidP="001B79C5">
      <w:pPr>
        <w:pStyle w:val="Paragraphedeliste"/>
        <w:numPr>
          <w:ilvl w:val="0"/>
          <w:numId w:val="12"/>
        </w:numPr>
        <w:autoSpaceDN w:val="0"/>
        <w:spacing w:after="160" w:line="256" w:lineRule="auto"/>
        <w:contextualSpacing w:val="0"/>
        <w:textAlignment w:val="baseline"/>
      </w:pPr>
      <w:r>
        <w:t>Gestionnaire</w:t>
      </w:r>
      <w:r w:rsidR="001B79C5">
        <w:t xml:space="preserve"> (</w:t>
      </w:r>
      <w:r w:rsidR="001B79C5">
        <w:rPr>
          <w:u w:val="single"/>
        </w:rPr>
        <w:t>code</w:t>
      </w:r>
      <w:r>
        <w:rPr>
          <w:u w:val="single"/>
        </w:rPr>
        <w:t>G</w:t>
      </w:r>
      <w:r w:rsidR="001B79C5">
        <w:t>, nom</w:t>
      </w:r>
      <w:r>
        <w:t>G</w:t>
      </w:r>
      <w:r w:rsidR="001B79C5">
        <w:t>, prenom</w:t>
      </w:r>
      <w:r>
        <w:t>G</w:t>
      </w:r>
      <w:r w:rsidR="001B79C5">
        <w:t>, login</w:t>
      </w:r>
      <w:r>
        <w:t>G</w:t>
      </w:r>
      <w:r w:rsidR="001B79C5">
        <w:t>, password</w:t>
      </w:r>
      <w:r>
        <w:t>G</w:t>
      </w:r>
      <w:r w:rsidR="001B79C5">
        <w:t xml:space="preserve">, </w:t>
      </w:r>
      <w:r w:rsidR="001B79C5" w:rsidRPr="001B08F3">
        <w:rPr>
          <w:color w:val="FF0000"/>
        </w:rPr>
        <w:t>#id_ordenance,</w:t>
      </w:r>
      <w:r w:rsidR="003E7B33" w:rsidRPr="001B08F3">
        <w:rPr>
          <w:color w:val="FF0000"/>
        </w:rPr>
        <w:t xml:space="preserve"> </w:t>
      </w:r>
      <w:r w:rsidR="001B79C5" w:rsidRPr="001B08F3">
        <w:rPr>
          <w:color w:val="FF0000"/>
        </w:rPr>
        <w:t>#id_rendez</w:t>
      </w:r>
      <w:r w:rsidR="003E7B33" w:rsidRPr="001B08F3">
        <w:rPr>
          <w:color w:val="FF0000"/>
        </w:rPr>
        <w:t>-vous</w:t>
      </w:r>
      <w:r w:rsidR="003E7B33">
        <w:t>)</w:t>
      </w:r>
    </w:p>
    <w:p w14:paraId="46768BFD" w14:textId="69D65597" w:rsidR="001B79C5" w:rsidRPr="005B7170" w:rsidRDefault="00C211F5" w:rsidP="001B79C5">
      <w:pPr>
        <w:pStyle w:val="Paragraphedeliste"/>
        <w:numPr>
          <w:ilvl w:val="0"/>
          <w:numId w:val="12"/>
        </w:numPr>
        <w:autoSpaceDN w:val="0"/>
        <w:spacing w:after="160" w:line="256" w:lineRule="auto"/>
        <w:contextualSpacing w:val="0"/>
        <w:textAlignment w:val="baseline"/>
        <w:rPr>
          <w:lang w:val="en-US"/>
        </w:rPr>
      </w:pPr>
      <w:r w:rsidRPr="00C211F5">
        <w:rPr>
          <w:lang w:val="en-US"/>
        </w:rPr>
        <w:t>Cl</w:t>
      </w:r>
      <w:r>
        <w:rPr>
          <w:lang w:val="en-US"/>
        </w:rPr>
        <w:t>ient</w:t>
      </w:r>
      <w:r w:rsidR="003E7B33">
        <w:rPr>
          <w:lang w:val="en-US"/>
        </w:rPr>
        <w:t xml:space="preserve"> (</w:t>
      </w:r>
      <w:r w:rsidR="001B79C5">
        <w:rPr>
          <w:u w:val="single"/>
          <w:lang w:val="en-US"/>
        </w:rPr>
        <w:t>codeM</w:t>
      </w:r>
      <w:r w:rsidR="001B79C5">
        <w:rPr>
          <w:lang w:val="en-US"/>
        </w:rPr>
        <w:t>,</w:t>
      </w:r>
      <w:r w:rsidR="003E7B33">
        <w:rPr>
          <w:lang w:val="en-US"/>
        </w:rPr>
        <w:t xml:space="preserve"> </w:t>
      </w:r>
      <w:r w:rsidR="001B79C5">
        <w:rPr>
          <w:lang w:val="en-US"/>
        </w:rPr>
        <w:t>nomM,</w:t>
      </w:r>
      <w:r w:rsidR="003E7B33">
        <w:rPr>
          <w:lang w:val="en-US"/>
        </w:rPr>
        <w:t xml:space="preserve"> </w:t>
      </w:r>
      <w:r w:rsidR="001B79C5">
        <w:rPr>
          <w:lang w:val="en-US"/>
        </w:rPr>
        <w:t>prenomM,</w:t>
      </w:r>
      <w:r w:rsidR="003E7B33">
        <w:rPr>
          <w:lang w:val="en-US"/>
        </w:rPr>
        <w:t xml:space="preserve"> </w:t>
      </w:r>
      <w:r w:rsidR="001B79C5">
        <w:rPr>
          <w:lang w:val="en-US"/>
        </w:rPr>
        <w:t>loginM,</w:t>
      </w:r>
      <w:r w:rsidR="003E7B33">
        <w:rPr>
          <w:lang w:val="en-US"/>
        </w:rPr>
        <w:t xml:space="preserve"> </w:t>
      </w:r>
      <w:r w:rsidR="001B79C5">
        <w:rPr>
          <w:lang w:val="en-US"/>
        </w:rPr>
        <w:t>passwordM,</w:t>
      </w:r>
      <w:r w:rsidR="003E7B33">
        <w:rPr>
          <w:lang w:val="en-US"/>
        </w:rPr>
        <w:t xml:space="preserve"> </w:t>
      </w:r>
      <w:r w:rsidR="001B79C5">
        <w:rPr>
          <w:lang w:val="en-US"/>
        </w:rPr>
        <w:t>roleM,</w:t>
      </w:r>
      <w:r w:rsidR="003E7B33">
        <w:rPr>
          <w:lang w:val="en-US"/>
        </w:rPr>
        <w:t xml:space="preserve"> </w:t>
      </w:r>
      <w:r w:rsidR="001B79C5">
        <w:rPr>
          <w:lang w:val="en-US"/>
        </w:rPr>
        <w:t>statutM, </w:t>
      </w:r>
      <w:r w:rsidR="001B79C5" w:rsidRPr="007F58ED">
        <w:rPr>
          <w:color w:val="FF0000"/>
          <w:lang w:val="en-US"/>
        </w:rPr>
        <w:t>#id_</w:t>
      </w:r>
      <w:r w:rsidR="00341049">
        <w:rPr>
          <w:color w:val="FF0000"/>
          <w:lang w:val="en-US"/>
        </w:rPr>
        <w:t xml:space="preserve">payement </w:t>
      </w:r>
      <w:r w:rsidR="00341049" w:rsidRPr="007F58ED">
        <w:rPr>
          <w:color w:val="FF0000"/>
          <w:lang w:val="en-US"/>
        </w:rPr>
        <w:t>#id_</w:t>
      </w:r>
      <w:r w:rsidR="00341049">
        <w:rPr>
          <w:color w:val="FF0000"/>
          <w:lang w:val="en-US"/>
        </w:rPr>
        <w:t>commande</w:t>
      </w:r>
      <w:r w:rsidR="001B79C5">
        <w:rPr>
          <w:lang w:val="en-US"/>
        </w:rPr>
        <w:t>)</w:t>
      </w:r>
    </w:p>
    <w:p w14:paraId="4CE53EC7" w14:textId="23E4BAD8" w:rsidR="001B79C5" w:rsidRDefault="0020562F" w:rsidP="001B79C5">
      <w:pPr>
        <w:pStyle w:val="Paragraphedeliste"/>
        <w:numPr>
          <w:ilvl w:val="0"/>
          <w:numId w:val="12"/>
        </w:numPr>
        <w:autoSpaceDN w:val="0"/>
        <w:spacing w:after="160" w:line="256" w:lineRule="auto"/>
        <w:contextualSpacing w:val="0"/>
        <w:textAlignment w:val="baseline"/>
      </w:pPr>
      <w:r>
        <w:t xml:space="preserve">Paiement </w:t>
      </w:r>
      <w:r w:rsidR="003E7B33">
        <w:t>(</w:t>
      </w:r>
      <w:r w:rsidR="003E7B33">
        <w:rPr>
          <w:u w:val="single"/>
        </w:rPr>
        <w:t>code</w:t>
      </w:r>
      <w:r>
        <w:rPr>
          <w:u w:val="single"/>
        </w:rPr>
        <w:t>P</w:t>
      </w:r>
      <w:r w:rsidR="003E7B33">
        <w:t xml:space="preserve">, </w:t>
      </w:r>
      <w:r>
        <w:t>nomP</w:t>
      </w:r>
      <w:r w:rsidR="003E7B33">
        <w:t xml:space="preserve">, </w:t>
      </w:r>
      <w:r w:rsidR="001B79C5" w:rsidRPr="007F58ED">
        <w:rPr>
          <w:color w:val="FF0000"/>
        </w:rPr>
        <w:t>#id_</w:t>
      </w:r>
      <w:r>
        <w:rPr>
          <w:color w:val="FF0000"/>
        </w:rPr>
        <w:t>menu</w:t>
      </w:r>
      <w:r w:rsidR="001B79C5">
        <w:t>)</w:t>
      </w:r>
    </w:p>
    <w:p w14:paraId="06A145E4" w14:textId="18E0A598" w:rsidR="0020562F" w:rsidRDefault="0020562F" w:rsidP="0020562F">
      <w:pPr>
        <w:pStyle w:val="Paragraphedeliste"/>
        <w:numPr>
          <w:ilvl w:val="0"/>
          <w:numId w:val="12"/>
        </w:numPr>
        <w:autoSpaceDN w:val="0"/>
        <w:spacing w:after="160" w:line="256" w:lineRule="auto"/>
        <w:contextualSpacing w:val="0"/>
        <w:textAlignment w:val="baseline"/>
      </w:pPr>
      <w:r>
        <w:t>Commande (</w:t>
      </w:r>
      <w:r>
        <w:rPr>
          <w:u w:val="single"/>
        </w:rPr>
        <w:t>codeC</w:t>
      </w:r>
      <w:r>
        <w:t xml:space="preserve">, nomC, </w:t>
      </w:r>
      <w:r w:rsidRPr="007F58ED">
        <w:rPr>
          <w:color w:val="FF0000"/>
        </w:rPr>
        <w:t>#id_</w:t>
      </w:r>
      <w:r>
        <w:rPr>
          <w:color w:val="FF0000"/>
        </w:rPr>
        <w:t>menu</w:t>
      </w:r>
      <w:r>
        <w:t>)</w:t>
      </w:r>
    </w:p>
    <w:p w14:paraId="41FA8413" w14:textId="28E407B9" w:rsidR="001B79C5" w:rsidRPr="009A208F" w:rsidRDefault="0020562F" w:rsidP="009A208F">
      <w:pPr>
        <w:pStyle w:val="Paragraphedeliste"/>
        <w:numPr>
          <w:ilvl w:val="0"/>
          <w:numId w:val="12"/>
        </w:numPr>
        <w:autoSpaceDN w:val="0"/>
        <w:spacing w:after="160" w:line="256" w:lineRule="auto"/>
        <w:contextualSpacing w:val="0"/>
        <w:textAlignment w:val="baseline"/>
      </w:pPr>
      <w:r>
        <w:t>Menu (</w:t>
      </w:r>
      <w:r>
        <w:rPr>
          <w:u w:val="single"/>
        </w:rPr>
        <w:t>codeM</w:t>
      </w:r>
      <w:r>
        <w:t xml:space="preserve">, nomM, imageM, </w:t>
      </w:r>
      <w:r w:rsidRPr="007F58ED">
        <w:rPr>
          <w:color w:val="FF0000"/>
        </w:rPr>
        <w:t>#id_</w:t>
      </w:r>
      <w:r>
        <w:rPr>
          <w:color w:val="FF0000"/>
        </w:rPr>
        <w:t>burger</w:t>
      </w:r>
      <w:r w:rsidR="004358DE">
        <w:rPr>
          <w:color w:val="FF0000"/>
        </w:rPr>
        <w:t>, #id_complètement</w:t>
      </w:r>
      <w:r w:rsidR="009A208F">
        <w:t>)</w:t>
      </w:r>
    </w:p>
    <w:p w14:paraId="05E6291F" w14:textId="43C0F4AE" w:rsidR="00F267B0" w:rsidRDefault="00F267B0" w:rsidP="00FD4A92">
      <w:pPr>
        <w:pStyle w:val="Paragraphedeliste"/>
        <w:ind w:left="785"/>
        <w:rPr>
          <w:b/>
          <w:bCs/>
        </w:rPr>
      </w:pPr>
    </w:p>
    <w:p w14:paraId="5C7788A8" w14:textId="77777777" w:rsidR="00F267B0" w:rsidRPr="00CD3FE7" w:rsidRDefault="00F267B0" w:rsidP="00FD4A92">
      <w:pPr>
        <w:pStyle w:val="Paragraphedeliste"/>
        <w:ind w:left="785"/>
        <w:rPr>
          <w:b/>
          <w:bCs/>
        </w:rPr>
      </w:pPr>
    </w:p>
    <w:sectPr w:rsidR="00F267B0" w:rsidRPr="00CD3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AC48" w14:textId="77777777" w:rsidR="00E4588B" w:rsidRDefault="00E4588B" w:rsidP="00F267B0">
      <w:pPr>
        <w:spacing w:after="0" w:line="240" w:lineRule="auto"/>
      </w:pPr>
      <w:r>
        <w:separator/>
      </w:r>
    </w:p>
  </w:endnote>
  <w:endnote w:type="continuationSeparator" w:id="0">
    <w:p w14:paraId="75134410" w14:textId="77777777" w:rsidR="00E4588B" w:rsidRDefault="00E4588B" w:rsidP="00F2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1E3D" w14:textId="77777777" w:rsidR="00E4588B" w:rsidRDefault="00E4588B" w:rsidP="00F267B0">
      <w:pPr>
        <w:spacing w:after="0" w:line="240" w:lineRule="auto"/>
      </w:pPr>
      <w:r>
        <w:separator/>
      </w:r>
    </w:p>
  </w:footnote>
  <w:footnote w:type="continuationSeparator" w:id="0">
    <w:p w14:paraId="5C20509B" w14:textId="77777777" w:rsidR="00E4588B" w:rsidRDefault="00E4588B" w:rsidP="00F26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41"/>
      </v:shape>
    </w:pict>
  </w:numPicBullet>
  <w:abstractNum w:abstractNumId="0" w15:restartNumberingAfterBreak="0">
    <w:nsid w:val="0BDA5D48"/>
    <w:multiLevelType w:val="hybridMultilevel"/>
    <w:tmpl w:val="AE9873C2"/>
    <w:lvl w:ilvl="0" w:tplc="040C0001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1" w15:restartNumberingAfterBreak="0">
    <w:nsid w:val="179B394A"/>
    <w:multiLevelType w:val="hybridMultilevel"/>
    <w:tmpl w:val="18C83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F3FAA"/>
    <w:multiLevelType w:val="hybridMultilevel"/>
    <w:tmpl w:val="5B9E2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53DC5"/>
    <w:multiLevelType w:val="hybridMultilevel"/>
    <w:tmpl w:val="B8923138"/>
    <w:lvl w:ilvl="0" w:tplc="040C0001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4" w15:restartNumberingAfterBreak="0">
    <w:nsid w:val="2B046248"/>
    <w:multiLevelType w:val="multilevel"/>
    <w:tmpl w:val="12BC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2"/>
      <w:numFmt w:val="lowerLetter"/>
      <w:lvlText w:val="%4)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EFC34B8"/>
    <w:multiLevelType w:val="hybridMultilevel"/>
    <w:tmpl w:val="803C1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F12D9"/>
    <w:multiLevelType w:val="hybridMultilevel"/>
    <w:tmpl w:val="7D3CF290"/>
    <w:lvl w:ilvl="0" w:tplc="040C000F">
      <w:start w:val="1"/>
      <w:numFmt w:val="decimal"/>
      <w:lvlText w:val="%1."/>
      <w:lvlJc w:val="left"/>
      <w:pPr>
        <w:ind w:left="1505" w:hanging="360"/>
      </w:pPr>
    </w:lvl>
    <w:lvl w:ilvl="1" w:tplc="040C0019" w:tentative="1">
      <w:start w:val="1"/>
      <w:numFmt w:val="lowerLetter"/>
      <w:lvlText w:val="%2."/>
      <w:lvlJc w:val="left"/>
      <w:pPr>
        <w:ind w:left="2225" w:hanging="360"/>
      </w:pPr>
    </w:lvl>
    <w:lvl w:ilvl="2" w:tplc="040C001B" w:tentative="1">
      <w:start w:val="1"/>
      <w:numFmt w:val="lowerRoman"/>
      <w:lvlText w:val="%3."/>
      <w:lvlJc w:val="right"/>
      <w:pPr>
        <w:ind w:left="2945" w:hanging="180"/>
      </w:pPr>
    </w:lvl>
    <w:lvl w:ilvl="3" w:tplc="040C000F" w:tentative="1">
      <w:start w:val="1"/>
      <w:numFmt w:val="decimal"/>
      <w:lvlText w:val="%4."/>
      <w:lvlJc w:val="left"/>
      <w:pPr>
        <w:ind w:left="3665" w:hanging="360"/>
      </w:pPr>
    </w:lvl>
    <w:lvl w:ilvl="4" w:tplc="040C0019" w:tentative="1">
      <w:start w:val="1"/>
      <w:numFmt w:val="lowerLetter"/>
      <w:lvlText w:val="%5."/>
      <w:lvlJc w:val="left"/>
      <w:pPr>
        <w:ind w:left="4385" w:hanging="360"/>
      </w:pPr>
    </w:lvl>
    <w:lvl w:ilvl="5" w:tplc="040C001B" w:tentative="1">
      <w:start w:val="1"/>
      <w:numFmt w:val="lowerRoman"/>
      <w:lvlText w:val="%6."/>
      <w:lvlJc w:val="right"/>
      <w:pPr>
        <w:ind w:left="5105" w:hanging="180"/>
      </w:pPr>
    </w:lvl>
    <w:lvl w:ilvl="6" w:tplc="040C000F" w:tentative="1">
      <w:start w:val="1"/>
      <w:numFmt w:val="decimal"/>
      <w:lvlText w:val="%7."/>
      <w:lvlJc w:val="left"/>
      <w:pPr>
        <w:ind w:left="5825" w:hanging="360"/>
      </w:pPr>
    </w:lvl>
    <w:lvl w:ilvl="7" w:tplc="040C0019" w:tentative="1">
      <w:start w:val="1"/>
      <w:numFmt w:val="lowerLetter"/>
      <w:lvlText w:val="%8."/>
      <w:lvlJc w:val="left"/>
      <w:pPr>
        <w:ind w:left="6545" w:hanging="360"/>
      </w:pPr>
    </w:lvl>
    <w:lvl w:ilvl="8" w:tplc="040C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7" w15:restartNumberingAfterBreak="0">
    <w:nsid w:val="4F647314"/>
    <w:multiLevelType w:val="hybridMultilevel"/>
    <w:tmpl w:val="0234E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53535"/>
    <w:multiLevelType w:val="multilevel"/>
    <w:tmpl w:val="EF60D67C"/>
    <w:lvl w:ilvl="0">
      <w:start w:val="1"/>
      <w:numFmt w:val="upperLetter"/>
      <w:lvlText w:val="%1)"/>
      <w:lvlJc w:val="left"/>
      <w:pPr>
        <w:ind w:left="785" w:hanging="360"/>
      </w:pPr>
      <w:rPr>
        <w:rFonts w:asciiTheme="minorHAnsi" w:eastAsiaTheme="minorHAnsi" w:hAnsiTheme="minorHAnsi" w:cstheme="minorBidi"/>
        <w:b/>
        <w:bCs/>
        <w:strike w:val="0"/>
        <w:dstrike w:val="0"/>
        <w:color w:val="000000" w:themeColor="text1"/>
        <w:sz w:val="24"/>
        <w:szCs w:val="24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1210" w:hanging="360"/>
      </w:pPr>
      <w:rPr>
        <w:strike w:val="0"/>
        <w:dstrike w:val="0"/>
        <w:color w:val="000000" w:themeColor="text1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33C4CD3"/>
    <w:multiLevelType w:val="hybridMultilevel"/>
    <w:tmpl w:val="18C0E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D33B1"/>
    <w:multiLevelType w:val="hybridMultilevel"/>
    <w:tmpl w:val="822422C8"/>
    <w:lvl w:ilvl="0" w:tplc="040C0007">
      <w:start w:val="1"/>
      <w:numFmt w:val="bullet"/>
      <w:lvlText w:val=""/>
      <w:lvlPicBulletId w:val="0"/>
      <w:lvlJc w:val="left"/>
      <w:pPr>
        <w:ind w:left="19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1" w15:restartNumberingAfterBreak="0">
    <w:nsid w:val="7EF01280"/>
    <w:multiLevelType w:val="multilevel"/>
    <w:tmpl w:val="D820E64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2764"/>
    <w:rsid w:val="0008427C"/>
    <w:rsid w:val="000912B4"/>
    <w:rsid w:val="000A0C98"/>
    <w:rsid w:val="000A6045"/>
    <w:rsid w:val="000C2035"/>
    <w:rsid w:val="000C4334"/>
    <w:rsid w:val="000F055C"/>
    <w:rsid w:val="000F0872"/>
    <w:rsid w:val="000F246C"/>
    <w:rsid w:val="001160B7"/>
    <w:rsid w:val="00144B47"/>
    <w:rsid w:val="0017413E"/>
    <w:rsid w:val="001765B4"/>
    <w:rsid w:val="001B08F3"/>
    <w:rsid w:val="001B79C5"/>
    <w:rsid w:val="001F055D"/>
    <w:rsid w:val="0020562F"/>
    <w:rsid w:val="0021288B"/>
    <w:rsid w:val="002A6986"/>
    <w:rsid w:val="002C70DB"/>
    <w:rsid w:val="00313691"/>
    <w:rsid w:val="00341049"/>
    <w:rsid w:val="0036769C"/>
    <w:rsid w:val="003A2B63"/>
    <w:rsid w:val="003E7B33"/>
    <w:rsid w:val="003F0F85"/>
    <w:rsid w:val="003F1E76"/>
    <w:rsid w:val="00412C68"/>
    <w:rsid w:val="0042590A"/>
    <w:rsid w:val="004358DE"/>
    <w:rsid w:val="00454D1C"/>
    <w:rsid w:val="00485B8C"/>
    <w:rsid w:val="004944DA"/>
    <w:rsid w:val="004A11AE"/>
    <w:rsid w:val="004E05DB"/>
    <w:rsid w:val="004E77D3"/>
    <w:rsid w:val="00543147"/>
    <w:rsid w:val="005512A3"/>
    <w:rsid w:val="00552820"/>
    <w:rsid w:val="00557BC1"/>
    <w:rsid w:val="005715E3"/>
    <w:rsid w:val="00572E00"/>
    <w:rsid w:val="00602764"/>
    <w:rsid w:val="00606D59"/>
    <w:rsid w:val="00612D05"/>
    <w:rsid w:val="0062639B"/>
    <w:rsid w:val="00680250"/>
    <w:rsid w:val="006804E5"/>
    <w:rsid w:val="00685FCB"/>
    <w:rsid w:val="006D3A6C"/>
    <w:rsid w:val="006E1EF9"/>
    <w:rsid w:val="006E623B"/>
    <w:rsid w:val="0071234C"/>
    <w:rsid w:val="007267B6"/>
    <w:rsid w:val="00727E73"/>
    <w:rsid w:val="00766E56"/>
    <w:rsid w:val="00777CA1"/>
    <w:rsid w:val="0078371F"/>
    <w:rsid w:val="0079546A"/>
    <w:rsid w:val="007F020C"/>
    <w:rsid w:val="007F58ED"/>
    <w:rsid w:val="00811497"/>
    <w:rsid w:val="00813CF8"/>
    <w:rsid w:val="008177C6"/>
    <w:rsid w:val="008576B8"/>
    <w:rsid w:val="00864B80"/>
    <w:rsid w:val="00882148"/>
    <w:rsid w:val="008F6FD1"/>
    <w:rsid w:val="00911132"/>
    <w:rsid w:val="009153B5"/>
    <w:rsid w:val="00930963"/>
    <w:rsid w:val="00980AA6"/>
    <w:rsid w:val="009A208F"/>
    <w:rsid w:val="009A5444"/>
    <w:rsid w:val="009C4B0B"/>
    <w:rsid w:val="009D77C9"/>
    <w:rsid w:val="009E3445"/>
    <w:rsid w:val="00A22131"/>
    <w:rsid w:val="00A87F0F"/>
    <w:rsid w:val="00AB534B"/>
    <w:rsid w:val="00AE271A"/>
    <w:rsid w:val="00AE5379"/>
    <w:rsid w:val="00B00A89"/>
    <w:rsid w:val="00B04487"/>
    <w:rsid w:val="00B37C25"/>
    <w:rsid w:val="00B51A47"/>
    <w:rsid w:val="00B706F7"/>
    <w:rsid w:val="00B84F8A"/>
    <w:rsid w:val="00B92C33"/>
    <w:rsid w:val="00BC28DE"/>
    <w:rsid w:val="00BC77A7"/>
    <w:rsid w:val="00BD6891"/>
    <w:rsid w:val="00BE417C"/>
    <w:rsid w:val="00C12DCD"/>
    <w:rsid w:val="00C20BD4"/>
    <w:rsid w:val="00C211F5"/>
    <w:rsid w:val="00C31135"/>
    <w:rsid w:val="00C32EB7"/>
    <w:rsid w:val="00C6629C"/>
    <w:rsid w:val="00C8225C"/>
    <w:rsid w:val="00C869AC"/>
    <w:rsid w:val="00CA7A77"/>
    <w:rsid w:val="00CB394D"/>
    <w:rsid w:val="00CD3FE7"/>
    <w:rsid w:val="00D61F11"/>
    <w:rsid w:val="00D65AAE"/>
    <w:rsid w:val="00D74E1E"/>
    <w:rsid w:val="00D962D1"/>
    <w:rsid w:val="00DA1C1C"/>
    <w:rsid w:val="00DA5133"/>
    <w:rsid w:val="00DF01F2"/>
    <w:rsid w:val="00E02A62"/>
    <w:rsid w:val="00E419A3"/>
    <w:rsid w:val="00E4588B"/>
    <w:rsid w:val="00E50070"/>
    <w:rsid w:val="00E82F32"/>
    <w:rsid w:val="00ED132D"/>
    <w:rsid w:val="00ED1BE9"/>
    <w:rsid w:val="00EF5879"/>
    <w:rsid w:val="00F24868"/>
    <w:rsid w:val="00F267B0"/>
    <w:rsid w:val="00F345BE"/>
    <w:rsid w:val="00F40B8D"/>
    <w:rsid w:val="00F55533"/>
    <w:rsid w:val="00F76619"/>
    <w:rsid w:val="00F97EC7"/>
    <w:rsid w:val="00FC1D81"/>
    <w:rsid w:val="00FD4A92"/>
    <w:rsid w:val="00F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5C77"/>
  <w15:docId w15:val="{0BB681CE-131D-4A6B-914D-79F07F15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64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2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76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602764"/>
    <w:pPr>
      <w:spacing w:after="0" w:line="276" w:lineRule="auto"/>
      <w:ind w:left="720"/>
      <w:contextualSpacing/>
    </w:pPr>
    <w:rPr>
      <w:rFonts w:ascii="Arial" w:eastAsia="Arial" w:hAnsi="Arial" w:cs="Arial"/>
      <w:lang w:eastAsia="fr-FR"/>
    </w:rPr>
  </w:style>
  <w:style w:type="paragraph" w:styleId="NormalWeb">
    <w:name w:val="Normal (Web)"/>
    <w:basedOn w:val="Normal"/>
    <w:uiPriority w:val="99"/>
    <w:unhideWhenUsed/>
    <w:rsid w:val="00602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60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26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67B0"/>
  </w:style>
  <w:style w:type="paragraph" w:styleId="Pieddepage">
    <w:name w:val="footer"/>
    <w:basedOn w:val="Normal"/>
    <w:link w:val="PieddepageCar"/>
    <w:uiPriority w:val="99"/>
    <w:unhideWhenUsed/>
    <w:rsid w:val="00F26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6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 MAMADY SONKO</dc:creator>
  <cp:lastModifiedBy>Laminebaba012@outlook.com</cp:lastModifiedBy>
  <cp:revision>88</cp:revision>
  <dcterms:created xsi:type="dcterms:W3CDTF">2021-02-06T00:08:00Z</dcterms:created>
  <dcterms:modified xsi:type="dcterms:W3CDTF">2021-12-26T16:21:00Z</dcterms:modified>
</cp:coreProperties>
</file>