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r w:rsidRPr="008F3381">
        <w:rPr>
          <w:sz w:val="28"/>
          <w:szCs w:val="28"/>
        </w:rPr>
        <w:t>Videogame software development in Unity implementing image and  shape recognition algorithm</w:t>
      </w:r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Heading1"/>
      </w:pPr>
      <w:bookmarkStart w:id="0" w:name="_Toc213333329"/>
      <w:r>
        <w:lastRenderedPageBreak/>
        <w:t>Feladatkiírás</w:t>
      </w:r>
      <w:bookmarkEnd w:id="0"/>
    </w:p>
    <w:p w14:paraId="14BC24D7" w14:textId="2FC1DFF0" w:rsidR="00987B5E" w:rsidRDefault="00987B5E" w:rsidP="00987B5E">
      <w:r w:rsidRPr="00BC287D">
        <w:t>A feladat egy kétdimenziós térben játszódó játék fejlesztése, mely implementál egy képfelismerő metódust, és egy képernyőre rajzoló algoritmust. Az utóbb említett funkció szerepe a játékon belüli kép</w:t>
      </w:r>
      <w:r>
        <w:t>e</w:t>
      </w:r>
      <w:r w:rsidRPr="00BC287D">
        <w:t xml:space="preserve">rnyőre való rajzolás biztosítása melyet utána értelmez a </w:t>
      </w:r>
      <w:r>
        <w:t>az alakzatfelismerő algoritmus</w:t>
      </w:r>
      <w:r w:rsidRPr="00BC287D">
        <w:t>.</w:t>
      </w:r>
      <w:r>
        <w:t xml:space="preserve"> Ezután az algoritmus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Paragraph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Paragraph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Pr="00987B5E" w:rsidRDefault="00393BC2" w:rsidP="00393BC2">
      <w:pPr>
        <w:pStyle w:val="ListParagraph"/>
        <w:numPr>
          <w:ilvl w:val="0"/>
          <w:numId w:val="9"/>
        </w:numPr>
      </w:pPr>
      <w:r>
        <w:t>Felismert alakzatokhoz tartozó funkciók végrehajtását</w:t>
      </w:r>
    </w:p>
    <w:p w14:paraId="2007D0C1" w14:textId="2545A73D" w:rsidR="00353BA9" w:rsidRPr="00A760B2" w:rsidRDefault="00310A33" w:rsidP="000A58D2">
      <w:pPr>
        <w:pStyle w:val="Heading1"/>
      </w:pPr>
      <w:bookmarkStart w:id="1" w:name="_Toc213333330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7A4DBE">
      <w:pPr>
        <w:spacing w:after="120"/>
      </w:pPr>
      <w:r>
        <w:t>A téma megnevezése:</w:t>
      </w:r>
    </w:p>
    <w:p w14:paraId="5B191294" w14:textId="77777777" w:rsidR="00987B5E" w:rsidRDefault="00987B5E" w:rsidP="007A4DBE">
      <w:pPr>
        <w:spacing w:after="120"/>
      </w:pPr>
    </w:p>
    <w:p w14:paraId="246190A2" w14:textId="239893FB" w:rsidR="00987B5E" w:rsidRDefault="00987B5E" w:rsidP="007A4DBE">
      <w:pPr>
        <w:spacing w:after="120"/>
      </w:pPr>
      <w:r>
        <w:t>A megadott feladat megfogalmazása:</w:t>
      </w:r>
    </w:p>
    <w:p w14:paraId="3A434D2F" w14:textId="77777777" w:rsidR="00987B5E" w:rsidRDefault="00987B5E" w:rsidP="007A4DBE">
      <w:pPr>
        <w:spacing w:after="120"/>
      </w:pPr>
    </w:p>
    <w:p w14:paraId="48B29781" w14:textId="4CA916CF" w:rsidR="00987B5E" w:rsidRDefault="00987B5E" w:rsidP="007A4DBE">
      <w:pPr>
        <w:spacing w:after="120"/>
      </w:pPr>
      <w:r>
        <w:t>A megoldási mód:</w:t>
      </w:r>
    </w:p>
    <w:p w14:paraId="6EA82853" w14:textId="77777777" w:rsidR="00987B5E" w:rsidRDefault="00987B5E" w:rsidP="007A4DBE">
      <w:pPr>
        <w:spacing w:after="120"/>
      </w:pPr>
    </w:p>
    <w:p w14:paraId="19DAE8FC" w14:textId="08BA54D0" w:rsidR="00987B5E" w:rsidRDefault="00987B5E" w:rsidP="007A4DBE">
      <w:pPr>
        <w:spacing w:after="120"/>
      </w:pPr>
      <w:r>
        <w:t>Alkalmazott eszközök, módszerek:</w:t>
      </w:r>
    </w:p>
    <w:p w14:paraId="4654709A" w14:textId="77777777" w:rsidR="00987B5E" w:rsidRDefault="00987B5E" w:rsidP="007A4DBE">
      <w:pPr>
        <w:spacing w:after="120"/>
      </w:pPr>
    </w:p>
    <w:p w14:paraId="68DE16A8" w14:textId="5F127846" w:rsidR="00987B5E" w:rsidRDefault="00987B5E" w:rsidP="007A4DBE">
      <w:pPr>
        <w:spacing w:after="120"/>
      </w:pPr>
      <w:r>
        <w:t>Elért eredmények:</w:t>
      </w:r>
    </w:p>
    <w:p w14:paraId="3A9C6FD7" w14:textId="77777777" w:rsidR="00987B5E" w:rsidRDefault="00987B5E" w:rsidP="007A4DBE">
      <w:pPr>
        <w:spacing w:after="120"/>
      </w:pPr>
    </w:p>
    <w:p w14:paraId="7F77A299" w14:textId="39D6C5BD" w:rsidR="00987B5E" w:rsidRDefault="00987B5E" w:rsidP="007A4DBE">
      <w:pPr>
        <w:spacing w:after="120"/>
      </w:pPr>
      <w:r>
        <w:t>Kulcsszavak:</w:t>
      </w:r>
    </w:p>
    <w:p w14:paraId="06618F33" w14:textId="77777777" w:rsidR="00987B5E" w:rsidRPr="00987B5E" w:rsidRDefault="00987B5E" w:rsidP="007A4DBE">
      <w:pPr>
        <w:spacing w:after="120"/>
      </w:pP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0C35A183" w14:textId="7B43015B" w:rsidR="00354EBD" w:rsidRDefault="00354EBD">
          <w:pPr>
            <w:pStyle w:val="TOCHeading"/>
          </w:pPr>
          <w:r>
            <w:t>Tartalomjegyzék</w:t>
          </w:r>
        </w:p>
        <w:p w14:paraId="2668924F" w14:textId="0C9E4228" w:rsidR="00ED3667" w:rsidRDefault="00354EBD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33329" w:history="1">
            <w:r w:rsidR="00ED3667" w:rsidRPr="007D217F">
              <w:rPr>
                <w:rStyle w:val="Hyperlink"/>
                <w:noProof/>
              </w:rPr>
              <w:t>Feladatkiírás</w:t>
            </w:r>
            <w:r w:rsidR="00ED3667">
              <w:rPr>
                <w:noProof/>
                <w:webHidden/>
              </w:rPr>
              <w:tab/>
            </w:r>
            <w:r w:rsidR="00ED3667">
              <w:rPr>
                <w:noProof/>
                <w:webHidden/>
              </w:rPr>
              <w:fldChar w:fldCharType="begin"/>
            </w:r>
            <w:r w:rsidR="00ED3667">
              <w:rPr>
                <w:noProof/>
                <w:webHidden/>
              </w:rPr>
              <w:instrText xml:space="preserve"> PAGEREF _Toc213333329 \h </w:instrText>
            </w:r>
            <w:r w:rsidR="00ED3667">
              <w:rPr>
                <w:noProof/>
                <w:webHidden/>
              </w:rPr>
            </w:r>
            <w:r w:rsidR="00ED3667">
              <w:rPr>
                <w:noProof/>
                <w:webHidden/>
              </w:rPr>
              <w:fldChar w:fldCharType="separate"/>
            </w:r>
            <w:r w:rsidR="00ED3667">
              <w:rPr>
                <w:noProof/>
                <w:webHidden/>
              </w:rPr>
              <w:t>1</w:t>
            </w:r>
            <w:r w:rsidR="00ED3667">
              <w:rPr>
                <w:noProof/>
                <w:webHidden/>
              </w:rPr>
              <w:fldChar w:fldCharType="end"/>
            </w:r>
          </w:hyperlink>
        </w:p>
        <w:p w14:paraId="14C1BA8B" w14:textId="34119C78" w:rsidR="00ED3667" w:rsidRDefault="00ED3667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0" w:history="1">
            <w:r w:rsidRPr="007D217F">
              <w:rPr>
                <w:rStyle w:val="Hyperlink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11CD" w14:textId="4D3F2465" w:rsidR="00ED3667" w:rsidRDefault="00ED3667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1" w:history="1">
            <w:r w:rsidRPr="007D217F">
              <w:rPr>
                <w:rStyle w:val="Hyperlink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DE53B" w14:textId="3C707C5B" w:rsidR="00ED3667" w:rsidRDefault="00ED3667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2" w:history="1">
            <w:r w:rsidRPr="007D217F">
              <w:rPr>
                <w:rStyle w:val="Hyperlink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FB04B" w14:textId="62A418CC" w:rsidR="00ED3667" w:rsidRDefault="00ED3667">
          <w:pPr>
            <w:pStyle w:val="TOC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3" w:history="1">
            <w:r w:rsidRPr="007D217F">
              <w:rPr>
                <w:rStyle w:val="Hyperlink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yperlink"/>
                <w:noProof/>
              </w:rPr>
              <w:t>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B1F5E" w14:textId="7158BA0B" w:rsidR="00ED3667" w:rsidRDefault="00ED3667">
          <w:pPr>
            <w:pStyle w:val="TOC3"/>
            <w:tabs>
              <w:tab w:val="left" w:pos="168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4" w:history="1">
            <w:r w:rsidRPr="007D217F">
              <w:rPr>
                <w:rStyle w:val="Hyperlink"/>
                <w:noProof/>
              </w:rPr>
              <w:t>1.1.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yperlink"/>
                <w:noProof/>
              </w:rPr>
              <w:t>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EFEC4" w14:textId="606EA0A3" w:rsidR="00ED3667" w:rsidRDefault="00ED3667">
          <w:pPr>
            <w:pStyle w:val="TOC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5" w:history="1">
            <w:r w:rsidRPr="007D217F">
              <w:rPr>
                <w:rStyle w:val="Hyperlink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5FB8" w14:textId="4591F991" w:rsidR="00ED3667" w:rsidRDefault="00ED3667">
          <w:pPr>
            <w:pStyle w:val="TOC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6" w:history="1">
            <w:r w:rsidRPr="007D217F">
              <w:rPr>
                <w:rStyle w:val="Hyperlink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510BA" w14:textId="41A17B14" w:rsidR="00ED3667" w:rsidRDefault="00ED3667">
          <w:pPr>
            <w:pStyle w:val="TOC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7" w:history="1">
            <w:r w:rsidRPr="007D217F">
              <w:rPr>
                <w:rStyle w:val="Hyperlink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yperlink"/>
                <w:noProof/>
              </w:rPr>
              <w:t>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F8538" w14:textId="4C739E92" w:rsidR="00ED3667" w:rsidRDefault="00ED3667">
          <w:pPr>
            <w:pStyle w:val="TOC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8" w:history="1">
            <w:r w:rsidRPr="007D217F">
              <w:rPr>
                <w:rStyle w:val="Hyperlink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yperlink"/>
                <w:noProof/>
              </w:rPr>
              <w:t>Játék műfajok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65A0E" w14:textId="61D834CA" w:rsidR="00ED3667" w:rsidRDefault="00ED3667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9" w:history="1">
            <w:r w:rsidRPr="007D217F">
              <w:rPr>
                <w:rStyle w:val="Hyperlink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9CB71" w14:textId="20081627" w:rsidR="00ED3667" w:rsidRDefault="00ED3667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0" w:history="1">
            <w:r w:rsidRPr="007D217F">
              <w:rPr>
                <w:rStyle w:val="Hyperlink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E72C2" w14:textId="3E31A18A" w:rsidR="00ED3667" w:rsidRDefault="00ED3667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1" w:history="1">
            <w:r w:rsidRPr="007D217F">
              <w:rPr>
                <w:rStyle w:val="Hyperlink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56BF7" w14:textId="0797DDA2" w:rsidR="00ED3667" w:rsidRDefault="00ED3667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2" w:history="1">
            <w:r w:rsidRPr="007D217F">
              <w:rPr>
                <w:rStyle w:val="Hyperlink"/>
                <w:noProof/>
              </w:rPr>
              <w:t>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BEDB9" w14:textId="6D4BB0B3" w:rsidR="00ED3667" w:rsidRDefault="00ED3667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3" w:history="1">
            <w:r w:rsidRPr="007D217F">
              <w:rPr>
                <w:rStyle w:val="Hyperlink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A9F4" w14:textId="62FD4306" w:rsidR="00ED3667" w:rsidRDefault="00ED3667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4" w:history="1">
            <w:r w:rsidRPr="007D217F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39DA8" w14:textId="2CEDA92F" w:rsidR="00ED3667" w:rsidRDefault="00ED3667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5" w:history="1">
            <w:r w:rsidRPr="007D217F">
              <w:rPr>
                <w:rStyle w:val="Hyperlink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3E95C" w14:textId="36AF1E0E" w:rsidR="00ED3667" w:rsidRDefault="00ED3667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6" w:history="1">
            <w:r w:rsidRPr="007D217F">
              <w:rPr>
                <w:rStyle w:val="Hyperlink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C3229" w14:textId="3FB94A18" w:rsidR="00ED3667" w:rsidRDefault="00ED3667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7" w:history="1">
            <w:r w:rsidRPr="007D217F">
              <w:rPr>
                <w:rStyle w:val="Hyperlink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243D0A2A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Heading1"/>
      </w:pPr>
      <w:bookmarkStart w:id="2" w:name="_Toc213333331"/>
      <w:r w:rsidRPr="0038762E">
        <w:lastRenderedPageBreak/>
        <w:t>Bevezetés</w:t>
      </w:r>
      <w:bookmarkEnd w:id="2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 xml:space="preserve">kisebb,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A1494F9" w:rsidR="00DA0AC4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Egyre szélesebb körben </w:t>
      </w:r>
      <w:r w:rsidR="00AC73D3">
        <w:rPr>
          <w:rFonts w:cstheme="minorBidi"/>
          <w:color w:val="000000" w:themeColor="text1"/>
        </w:rPr>
        <w:t>kezdte el</w:t>
      </w:r>
      <w:r>
        <w:rPr>
          <w:rFonts w:cstheme="minorBidi"/>
          <w:color w:val="000000" w:themeColor="text1"/>
        </w:rPr>
        <w:t xml:space="preserve"> érdekelni az ember</w:t>
      </w:r>
      <w:r w:rsidR="00AC73D3">
        <w:rPr>
          <w:rFonts w:cstheme="minorBidi"/>
          <w:color w:val="000000" w:themeColor="text1"/>
        </w:rPr>
        <w:t>e</w:t>
      </w:r>
      <w:r>
        <w:rPr>
          <w:rFonts w:cstheme="minorBidi"/>
          <w:color w:val="000000" w:themeColor="text1"/>
        </w:rPr>
        <w:t>ket</w:t>
      </w:r>
      <w:r w:rsidR="00AC73D3">
        <w:rPr>
          <w:rFonts w:cstheme="minorBidi"/>
          <w:color w:val="000000" w:themeColor="text1"/>
        </w:rPr>
        <w:t xml:space="preserve"> a videojátékipar,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hiszen ez</w:t>
      </w:r>
      <w:r>
        <w:rPr>
          <w:rFonts w:cstheme="minorBidi"/>
          <w:color w:val="000000" w:themeColor="text1"/>
        </w:rPr>
        <w:t xml:space="preserve"> merőben más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passzívan </w:t>
      </w:r>
      <w:r w:rsidR="00AC73D3">
        <w:rPr>
          <w:rFonts w:cstheme="minorBidi"/>
          <w:color w:val="000000" w:themeColor="text1"/>
        </w:rPr>
        <w:t>fogyasztani</w:t>
      </w:r>
      <w:r>
        <w:rPr>
          <w:rFonts w:cstheme="minorBidi"/>
          <w:color w:val="000000" w:themeColor="text1"/>
        </w:rPr>
        <w:t xml:space="preserve"> egy mozifilmet vagy egy sorozatot.</w:t>
      </w:r>
      <w:r w:rsidR="00AC73D3">
        <w:rPr>
          <w:rFonts w:cstheme="minorBidi"/>
          <w:color w:val="000000" w:themeColor="text1"/>
        </w:rPr>
        <w:t xml:space="preserve"> Sokkal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 xml:space="preserve">Az előbb említett moziélmény helyett, - ami általában másfél- maximum </w:t>
      </w:r>
      <w:r w:rsidR="00AC73D3">
        <w:rPr>
          <w:rFonts w:cstheme="minorBidi"/>
          <w:color w:val="000000" w:themeColor="text1"/>
        </w:rPr>
        <w:t>háromórás</w:t>
      </w:r>
      <w:r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The Last of Us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Fallout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Expedition 33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egy </w:t>
      </w:r>
      <w:r w:rsidR="0074786A">
        <w:rPr>
          <w:rFonts w:cstheme="minorBidi"/>
          <w:color w:val="000000" w:themeColor="text1"/>
        </w:rPr>
        <w:t xml:space="preserve">ironikusan </w:t>
      </w:r>
      <w:r w:rsidR="00AC73D3">
        <w:rPr>
          <w:rFonts w:cstheme="minorBidi"/>
          <w:color w:val="000000" w:themeColor="text1"/>
        </w:rPr>
        <w:t>32 főből</w:t>
      </w:r>
      <w:r w:rsidR="0074786A">
        <w:rPr>
          <w:rFonts w:cstheme="minorBidi"/>
          <w:color w:val="000000" w:themeColor="text1"/>
        </w:rPr>
        <w:t xml:space="preserve"> plusz egy kutyából</w:t>
      </w:r>
      <w:r w:rsidR="00752ED8"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álló francia</w:t>
      </w:r>
      <w:r w:rsidR="0074786A">
        <w:rPr>
          <w:rFonts w:cstheme="minorBidi"/>
          <w:color w:val="000000" w:themeColor="text1"/>
        </w:rPr>
        <w:t xml:space="preserve"> fejlesztő</w:t>
      </w:r>
      <w:r w:rsidR="00AC73D3">
        <w:rPr>
          <w:rFonts w:cstheme="minorBidi"/>
          <w:color w:val="000000" w:themeColor="text1"/>
        </w:rPr>
        <w:t xml:space="preserve"> csapat készítette nagyjából 10 év alatt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A példám azt kívánta szemléltetni, hogy manapság nem is olyan egyszerű játékot fejleszteni, mint a kezdetekben volt, amikor még csak 2 dimenzióban kellett a pixeleket arrébb rakosgatni.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játékok mint pl. a „Superliminal” és a „ViewFinder”. Az open-world szabadáságával újított a méltán híres „Grand Theft Auto”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3B4E6BB3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alakzatdetektáció.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Heading1"/>
      </w:pPr>
      <w:bookmarkStart w:id="3" w:name="_Toc213333332"/>
      <w:r w:rsidRPr="000A58D2">
        <w:lastRenderedPageBreak/>
        <w:t>Irodalmi áttekintés</w:t>
      </w:r>
      <w:bookmarkEnd w:id="3"/>
    </w:p>
    <w:p w14:paraId="4F9D8DBF" w14:textId="371A6671" w:rsidR="002B45B7" w:rsidRDefault="00E347EE" w:rsidP="000A58D2">
      <w:pPr>
        <w:pStyle w:val="Heading2"/>
        <w:numPr>
          <w:ilvl w:val="0"/>
          <w:numId w:val="5"/>
        </w:numPr>
      </w:pPr>
      <w:bookmarkStart w:id="4" w:name="_Toc213333333"/>
      <w:r>
        <w:t>Videojátékok technológiai fejlődése</w:t>
      </w:r>
      <w:bookmarkEnd w:id="4"/>
    </w:p>
    <w:p w14:paraId="3146F1EB" w14:textId="5F18A797" w:rsidR="002B45B7" w:rsidRDefault="00E347EE" w:rsidP="00E347EE">
      <w:pPr>
        <w:pStyle w:val="Heading3"/>
        <w:numPr>
          <w:ilvl w:val="1"/>
          <w:numId w:val="8"/>
        </w:numPr>
      </w:pPr>
      <w:bookmarkStart w:id="5" w:name="_Toc213333334"/>
      <w:r>
        <w:t xml:space="preserve">Mik azok a </w:t>
      </w:r>
      <w:r w:rsidR="004339D4">
        <w:t>játék</w:t>
      </w:r>
      <w:r>
        <w:t xml:space="preserve"> motorok?</w:t>
      </w:r>
      <w:bookmarkEnd w:id="5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 amik kellenek a játék működéséhez. Ilyenek lehetnek például vetülő fény renderelő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esetenként texturával rendelkező határelemei, az úgynevezett „sky-boxok”.</w:t>
      </w:r>
    </w:p>
    <w:p w14:paraId="188176EA" w14:textId="0B49E56D" w:rsidR="00262E85" w:rsidRDefault="00262E85" w:rsidP="005234E0">
      <w:pPr>
        <w:pStyle w:val="Heading3"/>
      </w:pPr>
      <w:bookmarkStart w:id="6" w:name="_Toc213333335"/>
      <w:r>
        <w:t>1.2 Játékmotorok piaci áttekintése</w:t>
      </w:r>
      <w:bookmarkEnd w:id="6"/>
    </w:p>
    <w:p w14:paraId="135F2CC3" w14:textId="3005E5CF" w:rsidR="004730FE" w:rsidRPr="00D47DB6" w:rsidRDefault="004730FE" w:rsidP="004730FE">
      <w:pPr>
        <w:rPr>
          <w:szCs w:val="21"/>
        </w:rPr>
      </w:pPr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>, de ezek közül is akad kiemelkedő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vagyis úgymond „cross-platform” legyen a fejlesztett termékünk. Erre a célra is külön motorok vannak, ugyanis nem mindegyik rendszer támogatja a platformfüggetlen fejlesztést.</w:t>
      </w:r>
    </w:p>
    <w:p w14:paraId="585CEED7" w14:textId="77777777" w:rsidR="00904970" w:rsidRDefault="00904970">
      <w:pPr>
        <w:spacing w:line="259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4D17CA04" w14:textId="2735DC9B" w:rsidR="004E43DC" w:rsidRPr="00D47DB6" w:rsidRDefault="00D871C9" w:rsidP="004730FE">
      <w:pPr>
        <w:rPr>
          <w:sz w:val="24"/>
        </w:rPr>
      </w:pPr>
      <w:r w:rsidRPr="00D47DB6">
        <w:rPr>
          <w:sz w:val="24"/>
        </w:rPr>
        <w:lastRenderedPageBreak/>
        <w:t>Legismertebb</w:t>
      </w:r>
      <w:r w:rsidR="004E43DC" w:rsidRPr="00D47DB6">
        <w:rPr>
          <w:sz w:val="24"/>
        </w:rPr>
        <w:t xml:space="preserve"> játék motorok</w:t>
      </w:r>
      <w:r w:rsidR="00352D9C" w:rsidRPr="00D47DB6">
        <w:rPr>
          <w:sz w:val="24"/>
        </w:rPr>
        <w:t xml:space="preserve"> és programozási nyelveik</w:t>
      </w:r>
      <w:r w:rsidR="004E43DC" w:rsidRPr="00D47DB6">
        <w:rPr>
          <w:sz w:val="24"/>
        </w:rPr>
        <w:t>:</w:t>
      </w:r>
    </w:p>
    <w:p w14:paraId="74DB128C" w14:textId="400CF2B4" w:rsidR="004E43DC" w:rsidRDefault="004E43DC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  <w:t>GDScript, C#, C++</w:t>
      </w:r>
      <w:r w:rsidR="005234E0">
        <w:t>,</w:t>
      </w:r>
    </w:p>
    <w:p w14:paraId="2E68ABFB" w14:textId="505689E9" w:rsidR="004E43DC" w:rsidRDefault="004E43DC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Unreal Engine</w:t>
      </w:r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Source</w:t>
      </w:r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Anvil</w:t>
      </w:r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Frostbite</w:t>
      </w:r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Paragraph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Heading3"/>
      </w:pPr>
      <w:bookmarkStart w:id="7" w:name="_Toc213333336"/>
      <w:r>
        <w:t>1.3 Piaci megoldások</w:t>
      </w:r>
      <w:bookmarkEnd w:id="7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cross-platform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>$200,000 USD bevételig ingyenesen fejleszthessenek és adhassanak ki játékokat ezzel a motorral, viszont. ez még nem tartalmazza cross-platform fejlesztést. E fölött a csomag fölött található a Unity Pro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engine iránt. Az is leolvasható az ábráról, hogy a többi játék motor is nagyobb a kereslet évről évre, visszszorítva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r>
        <w:rPr>
          <w:szCs w:val="21"/>
        </w:rPr>
        <w:t>ábrá</w:t>
      </w:r>
      <w:r w:rsidR="00BA1D59">
        <w:rPr>
          <w:szCs w:val="21"/>
        </w:rPr>
        <w:t>)</w:t>
      </w:r>
      <w:r>
        <w:rPr>
          <w:szCs w:val="21"/>
        </w:rPr>
        <w:t xml:space="preserve">ról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lastRenderedPageBreak/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4F15E162" w:rsidR="00ED3667" w:rsidRDefault="00ED3667" w:rsidP="00ED3667">
      <w:pPr>
        <w:pStyle w:val="Caption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népszerűsége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yperlink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AE5A" w14:textId="6667E53A" w:rsidR="00ED3667" w:rsidRDefault="00ED3667" w:rsidP="00904970">
      <w:pPr>
        <w:pStyle w:val="Caption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493CD7">
        <w:t>Készült és eladott játékok eloszlása</w:t>
      </w:r>
    </w:p>
    <w:p w14:paraId="42EA07B1" w14:textId="77777777" w:rsidR="00904970" w:rsidRDefault="00904970">
      <w:pPr>
        <w:spacing w:line="259" w:lineRule="auto"/>
        <w:ind w:firstLine="0"/>
        <w:jc w:val="left"/>
        <w:rPr>
          <w:rFonts w:asciiTheme="majorHAnsi" w:eastAsiaTheme="majorEastAsia" w:hAnsiTheme="majorHAnsi" w:cstheme="majorBidi"/>
          <w:b/>
          <w:color w:val="262626" w:themeColor="text1" w:themeTint="D9"/>
          <w:sz w:val="28"/>
          <w:szCs w:val="28"/>
        </w:rPr>
      </w:pPr>
      <w:bookmarkStart w:id="8" w:name="_Toc213333337"/>
      <w:r>
        <w:br w:type="page"/>
      </w:r>
    </w:p>
    <w:p w14:paraId="036DDF42" w14:textId="64EF1448" w:rsidR="002B45B7" w:rsidRDefault="00E347EE" w:rsidP="000A58D2">
      <w:pPr>
        <w:pStyle w:val="Heading2"/>
        <w:numPr>
          <w:ilvl w:val="0"/>
          <w:numId w:val="5"/>
        </w:numPr>
      </w:pPr>
      <w:r>
        <w:lastRenderedPageBreak/>
        <w:t>Technológiai lehetőségek</w:t>
      </w:r>
      <w:bookmarkEnd w:id="8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>A fejlesztő nincs egyenes rákényszerítve arra, hogy a fent említett motorokból használjon egyet is. Sőt még arra se, hogy írjon magának egyet. Nézzük csak meg a méltán elhíresült Minecraftot. Az a játék például egy LWJGL nevű Java könyvtárból készült. További jó példa a Terraria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yperlink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scene-management, fizika, animáció, asset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 xml:space="preserve">„Engine-mentes” fejlesztés alatt tehát azt értem, hogy nem használjuk a megszokott, „mindent tudó” engine-t,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751F5887" w:rsidR="00084EE0" w:rsidRDefault="00487225" w:rsidP="00084EE0">
      <w:pPr>
        <w:pStyle w:val="Heading2"/>
        <w:numPr>
          <w:ilvl w:val="0"/>
          <w:numId w:val="5"/>
        </w:numPr>
      </w:pPr>
      <w:r>
        <w:t>Eddigi képfeldolgozás játékokban</w:t>
      </w:r>
    </w:p>
    <w:p w14:paraId="12BB2403" w14:textId="1CE84E73" w:rsidR="002C59F8" w:rsidRDefault="00487225" w:rsidP="002C59F8">
      <w:r>
        <w:t xml:space="preserve">3.1 </w:t>
      </w:r>
      <w:r w:rsidR="002C59F8">
        <w:t>Grafikai megoldások</w:t>
      </w:r>
    </w:p>
    <w:p w14:paraId="39218B0C" w14:textId="08A33E4F" w:rsidR="002B45B7" w:rsidRPr="002C59F8" w:rsidRDefault="004C5412" w:rsidP="002C59F8"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 xml:space="preserve">nál, természetesen a lehető legkevesebb számítási kapacitás igénybevételével. </w:t>
      </w:r>
      <w:r w:rsidR="0088119A" w:rsidRPr="0088119A">
        <w:rPr>
          <w:color w:val="000000" w:themeColor="text1"/>
          <w:highlight w:val="yellow"/>
        </w:rPr>
        <w:t>*1</w:t>
      </w:r>
      <w:r w:rsidR="0088119A">
        <w:rPr>
          <w:color w:val="000000" w:themeColor="text1"/>
        </w:rPr>
        <w:t xml:space="preserve">Ennek első iterációja egy CNN-re, azaz konvolúciós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570773">
        <w:rPr>
          <w:color w:val="000000" w:themeColor="text1"/>
        </w:rPr>
        <w:t xml:space="preserve"> </w:t>
      </w:r>
      <w:r w:rsidR="00570773" w:rsidRPr="00570773">
        <w:rPr>
          <w:color w:val="000000" w:themeColor="text1"/>
          <w:highlight w:val="yellow"/>
        </w:rPr>
        <w:t>*1</w:t>
      </w:r>
      <w:r w:rsidR="00570773" w:rsidRPr="00570773">
        <w:rPr>
          <w:highlight w:val="yellow"/>
        </w:rPr>
        <w:t xml:space="preserve"> </w:t>
      </w:r>
      <w:r w:rsidR="00570773" w:rsidRPr="00570773">
        <w:rPr>
          <w:color w:val="000000" w:themeColor="text1"/>
          <w:highlight w:val="yellow"/>
        </w:rPr>
        <w:t>https://en.wikipedia.org/wiki/Deep_Learning_Super_Sampling?utm_source=chatgpt.com</w:t>
      </w:r>
      <w:r w:rsidR="0088119A">
        <w:rPr>
          <w:color w:val="000000" w:themeColor="text1"/>
        </w:rPr>
        <w:t xml:space="preserve"> Például egy távolságtól nagyon elpixelesedett </w:t>
      </w:r>
      <w:r w:rsidR="00050808">
        <w:rPr>
          <w:color w:val="000000" w:themeColor="text1"/>
        </w:rPr>
        <w:t>emberalakot próbál restaurálni, kirajzolni az aráct, egyéb részleteteit.</w:t>
      </w:r>
      <w:r w:rsidR="00570773">
        <w:rPr>
          <w:color w:val="000000" w:themeColor="text1"/>
        </w:rPr>
        <w:t xml:space="preserve"> </w:t>
      </w:r>
    </w:p>
    <w:p w14:paraId="3D547F96" w14:textId="77777777" w:rsidR="004C5412" w:rsidRDefault="004C5412">
      <w:pPr>
        <w:spacing w:after="120"/>
        <w:rPr>
          <w:color w:val="000000" w:themeColor="text1"/>
        </w:rPr>
      </w:pPr>
    </w:p>
    <w:p w14:paraId="67649061" w14:textId="59914AC3" w:rsidR="00032D3B" w:rsidRDefault="00EC1868" w:rsidP="0073027B">
      <w:pPr>
        <w:spacing w:after="120"/>
        <w:rPr>
          <w:color w:val="FF0000"/>
        </w:rPr>
      </w:pPr>
      <w:r w:rsidRPr="0038762E">
        <w:rPr>
          <w:color w:val="000000" w:themeColor="text1"/>
        </w:rPr>
        <w:t>A felhasznált irodalmat a szövegben hivatkozni kell</w:t>
      </w:r>
      <w:r w:rsidR="0072015C" w:rsidRPr="0038762E">
        <w:rPr>
          <w:color w:val="000000" w:themeColor="text1"/>
        </w:rPr>
        <w:t xml:space="preserve"> (zárójelben) vagy [kapcsos zárójelben]. A hivatkozás történhet számozással (1, 2) vagy az első szerző nevével és a megjelenés évszámával</w:t>
      </w:r>
      <w:r w:rsidR="00C50E33" w:rsidRPr="0038762E">
        <w:rPr>
          <w:color w:val="000000" w:themeColor="text1"/>
        </w:rPr>
        <w:t xml:space="preserve"> </w:t>
      </w:r>
      <w:r w:rsidR="0072015C" w:rsidRPr="0038762E">
        <w:rPr>
          <w:color w:val="000000" w:themeColor="text1"/>
        </w:rPr>
        <w:t xml:space="preserve">A hivatkozott irodalmat </w:t>
      </w:r>
      <w:r w:rsidRPr="0038762E">
        <w:rPr>
          <w:color w:val="000000" w:themeColor="text1"/>
        </w:rPr>
        <w:t xml:space="preserve">a dolgozat végén az irodalomjegyzékben </w:t>
      </w:r>
      <w:r w:rsidR="0072015C" w:rsidRPr="0038762E">
        <w:rPr>
          <w:color w:val="000000" w:themeColor="text1"/>
        </w:rPr>
        <w:t xml:space="preserve">össze kell gyűjteni </w:t>
      </w:r>
      <w:r w:rsidRPr="0038762E">
        <w:rPr>
          <w:color w:val="000000" w:themeColor="text1"/>
        </w:rPr>
        <w:t>olyan módon, hogy mások számára is fellelhető legyen!</w:t>
      </w:r>
    </w:p>
    <w:p w14:paraId="20905DEC" w14:textId="77777777" w:rsidR="00256575" w:rsidRPr="000A58D2" w:rsidRDefault="00256575" w:rsidP="004C5412">
      <w:pPr>
        <w:ind w:firstLine="0"/>
      </w:pPr>
    </w:p>
    <w:p w14:paraId="2E780057" w14:textId="77777777" w:rsidR="00032D3B" w:rsidRDefault="00032D3B" w:rsidP="00032D3B">
      <w:pPr>
        <w:pStyle w:val="Heading2"/>
      </w:pPr>
      <w:bookmarkStart w:id="9" w:name="_Toc213333339"/>
      <w:r w:rsidRPr="00A85D76">
        <w:t>Célkitűzés</w:t>
      </w:r>
      <w:bookmarkEnd w:id="9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esetenként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USD-ba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felülről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standard-eket</w:t>
      </w:r>
      <w:r w:rsidR="00450821">
        <w:rPr>
          <w:color w:val="000000" w:themeColor="text1"/>
        </w:rPr>
        <w:t>.</w:t>
      </w:r>
    </w:p>
    <w:p w14:paraId="1F8480FB" w14:textId="458C7C88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formailag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Paragraph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Paragraph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Paragraph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Paragraph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1586F207" w14:textId="5A417170" w:rsidR="000C5469" w:rsidRPr="000C5469" w:rsidRDefault="000C5469" w:rsidP="000C5469">
      <w:pPr>
        <w:pStyle w:val="ListParagraph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Heading1"/>
        <w:rPr>
          <w:color w:val="000000" w:themeColor="text1"/>
        </w:rPr>
      </w:pPr>
      <w:bookmarkStart w:id="10" w:name="_Toc213333340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0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422EBCBE" w14:textId="0842DA4B" w:rsidR="00D61CA2" w:rsidRDefault="00D61CA2" w:rsidP="00D61CA2">
      <w:pPr>
        <w:pStyle w:val="ListParagraph"/>
        <w:numPr>
          <w:ilvl w:val="0"/>
          <w:numId w:val="12"/>
        </w:numPr>
      </w:pPr>
      <w:r>
        <w:t xml:space="preserve">Unity Drawing Recognition </w:t>
      </w:r>
      <w:r w:rsidR="005E7C99">
        <w:t xml:space="preserve">projekt </w:t>
      </w:r>
      <w:r>
        <w:t xml:space="preserve">– ebből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</w:p>
    <w:p w14:paraId="68635322" w14:textId="7A3218DD" w:rsidR="008476B9" w:rsidRDefault="008476B9" w:rsidP="00D61CA2">
      <w:pPr>
        <w:pStyle w:val="ListParagraph"/>
        <w:numPr>
          <w:ilvl w:val="0"/>
          <w:numId w:val="12"/>
        </w:numPr>
      </w:pPr>
      <w:r>
        <w:t xml:space="preserve">Unity Asset store – ingyenes assetek mivel rajzolni nem igen tudok, ezeket majd </w:t>
      </w:r>
      <w:r w:rsidRPr="008476B9">
        <w:rPr>
          <w:highlight w:val="yellow"/>
        </w:rPr>
        <w:t>FEJTSEM MÉG KI RÉSZLETESEN CSAK PLACEHOLDER</w:t>
      </w:r>
      <w:r>
        <w:t xml:space="preserve"> </w:t>
      </w:r>
    </w:p>
    <w:p w14:paraId="3F090495" w14:textId="2A6342AE" w:rsidR="008476B9" w:rsidRDefault="00724F29" w:rsidP="00D61CA2">
      <w:pPr>
        <w:pStyle w:val="ListParagraph"/>
        <w:numPr>
          <w:ilvl w:val="0"/>
          <w:numId w:val="12"/>
        </w:numPr>
      </w:pPr>
      <w:r>
        <w:t>asd</w:t>
      </w:r>
    </w:p>
    <w:p w14:paraId="7C9351B6" w14:textId="39924C0B" w:rsidR="00EC1868" w:rsidRDefault="00EC1868" w:rsidP="00D47DB6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</w:p>
    <w:p w14:paraId="7511BD0C" w14:textId="1C337239" w:rsidR="00C50E33" w:rsidRDefault="00C50E33" w:rsidP="007A4DBE">
      <w:pPr>
        <w:spacing w:after="120"/>
        <w:rPr>
          <w:color w:val="FF0000"/>
        </w:rPr>
      </w:pPr>
      <w:r w:rsidRPr="0038762E">
        <w:rPr>
          <w:color w:val="FF0000"/>
        </w:rPr>
        <w:t>A következő fejezettel (Alkalmazott módszerek) összevonható</w:t>
      </w:r>
      <w:r w:rsidR="00D52B67">
        <w:rPr>
          <w:color w:val="FF0000"/>
        </w:rPr>
        <w:t>.</w:t>
      </w:r>
    </w:p>
    <w:p w14:paraId="7CB1A6AE" w14:textId="77777777" w:rsidR="006377D0" w:rsidRPr="0038762E" w:rsidRDefault="006377D0" w:rsidP="007A4DBE">
      <w:pPr>
        <w:spacing w:after="120"/>
        <w:rPr>
          <w:b/>
          <w:color w:val="000000" w:themeColor="text1"/>
        </w:rPr>
      </w:pPr>
    </w:p>
    <w:p w14:paraId="18394DBB" w14:textId="77777777" w:rsidR="00B579F7" w:rsidRDefault="00EC1868" w:rsidP="00B579F7">
      <w:pPr>
        <w:pStyle w:val="Heading1"/>
        <w:rPr>
          <w:color w:val="000000" w:themeColor="text1"/>
        </w:rPr>
      </w:pPr>
      <w:bookmarkStart w:id="11" w:name="_Toc213333341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1"/>
    </w:p>
    <w:p w14:paraId="3B313385" w14:textId="79DB82AA" w:rsidR="00415367" w:rsidRDefault="00415367" w:rsidP="00415367">
      <w:pPr>
        <w:pStyle w:val="ListParagraph"/>
        <w:numPr>
          <w:ilvl w:val="0"/>
          <w:numId w:val="7"/>
        </w:numPr>
      </w:pPr>
      <w:r>
        <w:t>Pygame</w:t>
      </w:r>
    </w:p>
    <w:p w14:paraId="6985C9C0" w14:textId="69EEA14F" w:rsidR="00415367" w:rsidRDefault="00415367" w:rsidP="00415367">
      <w:pPr>
        <w:pStyle w:val="ListParagraph"/>
        <w:numPr>
          <w:ilvl w:val="0"/>
          <w:numId w:val="7"/>
        </w:numPr>
      </w:pPr>
      <w:r>
        <w:t>Unity</w:t>
      </w:r>
    </w:p>
    <w:p w14:paraId="19978916" w14:textId="28886E35" w:rsidR="00415367" w:rsidRDefault="00415367" w:rsidP="00415367">
      <w:pPr>
        <w:pStyle w:val="ListParagraph"/>
        <w:numPr>
          <w:ilvl w:val="0"/>
          <w:numId w:val="7"/>
        </w:numPr>
      </w:pPr>
      <w:r>
        <w:t>C# programnyelv</w:t>
      </w:r>
    </w:p>
    <w:p w14:paraId="20ED22C1" w14:textId="471E1299" w:rsidR="00415367" w:rsidRDefault="00415367" w:rsidP="00415367">
      <w:pPr>
        <w:pStyle w:val="ListParagraph"/>
        <w:numPr>
          <w:ilvl w:val="0"/>
          <w:numId w:val="7"/>
        </w:numPr>
      </w:pPr>
      <w:r>
        <w:t>Gitlab</w:t>
      </w:r>
    </w:p>
    <w:p w14:paraId="3F1387D4" w14:textId="46B03EDB" w:rsidR="00415367" w:rsidRDefault="00415367" w:rsidP="00415367">
      <w:pPr>
        <w:pStyle w:val="ListParagraph"/>
        <w:numPr>
          <w:ilvl w:val="0"/>
          <w:numId w:val="7"/>
        </w:numPr>
      </w:pPr>
      <w:r>
        <w:t>Github</w:t>
      </w:r>
    </w:p>
    <w:p w14:paraId="1FCF03AA" w14:textId="5F42A1EA" w:rsidR="00415367" w:rsidRDefault="00415367" w:rsidP="00415367">
      <w:pPr>
        <w:pStyle w:val="ListParagraph"/>
        <w:numPr>
          <w:ilvl w:val="0"/>
          <w:numId w:val="7"/>
        </w:numPr>
      </w:pPr>
      <w:r>
        <w:t>Visual Studio Code</w:t>
      </w:r>
    </w:p>
    <w:p w14:paraId="37EB4E8D" w14:textId="70C364CD" w:rsidR="00415367" w:rsidRPr="00415367" w:rsidRDefault="00415367" w:rsidP="00415367">
      <w:pPr>
        <w:pStyle w:val="ListParagraph"/>
        <w:numPr>
          <w:ilvl w:val="0"/>
          <w:numId w:val="7"/>
        </w:numPr>
      </w:pPr>
      <w:r>
        <w:t>Agilis fejlesztési elvek</w:t>
      </w:r>
    </w:p>
    <w:p w14:paraId="448E6B4C" w14:textId="3CC43177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  <w:r w:rsidR="00753AF4" w:rsidRPr="00753AF4">
        <w:t>Szakirodalmi feldolgozás esetén nem releváns!</w:t>
      </w:r>
    </w:p>
    <w:p w14:paraId="26B718DB" w14:textId="77777777" w:rsidR="0072015C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 xml:space="preserve">Alfejezetekre osztható. </w:t>
      </w: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Pr="0038762E" w:rsidRDefault="00065B0E" w:rsidP="007A4DBE">
      <w:pPr>
        <w:spacing w:after="120"/>
        <w:rPr>
          <w:color w:val="000000" w:themeColor="text1"/>
        </w:rPr>
      </w:pPr>
    </w:p>
    <w:p w14:paraId="16F31603" w14:textId="77777777" w:rsidR="00B579F7" w:rsidRDefault="0091133C" w:rsidP="00B579F7">
      <w:pPr>
        <w:pStyle w:val="Heading1"/>
        <w:rPr>
          <w:color w:val="000000" w:themeColor="text1"/>
        </w:rPr>
      </w:pPr>
      <w:bookmarkStart w:id="12" w:name="_Toc213333342"/>
      <w:r w:rsidRPr="0038762E">
        <w:rPr>
          <w:color w:val="000000" w:themeColor="text1"/>
        </w:rPr>
        <w:lastRenderedPageBreak/>
        <w:t>Eredmények</w:t>
      </w:r>
      <w:bookmarkEnd w:id="12"/>
    </w:p>
    <w:p w14:paraId="5E74981D" w14:textId="45EAB371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 xml:space="preserve">új oldalon kezdve) </w:t>
      </w:r>
    </w:p>
    <w:p w14:paraId="39FC6BE0" w14:textId="77777777" w:rsidR="00753AF4" w:rsidRDefault="00535DC1" w:rsidP="00535DC1">
      <w:pPr>
        <w:spacing w:after="120"/>
      </w:pPr>
      <w:r w:rsidRPr="0038762E">
        <w:t xml:space="preserve">Az elért eredmények világos és részletes leírását tartalmazza. </w:t>
      </w:r>
    </w:p>
    <w:p w14:paraId="23C333F6" w14:textId="04879237" w:rsidR="00C35C36" w:rsidRPr="00E16F2C" w:rsidRDefault="00C35C36" w:rsidP="00C35C36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Egyértelműen különüljön el a hallgató saját munkájának eredménye az irodalmi áttekintést</w:t>
      </w:r>
      <w:r w:rsidR="00136D61" w:rsidRPr="00E16F2C">
        <w:rPr>
          <w:color w:val="000000" w:themeColor="text1"/>
        </w:rPr>
        <w:t>ől</w:t>
      </w:r>
      <w:r w:rsidRPr="00E16F2C">
        <w:rPr>
          <w:color w:val="000000" w:themeColor="text1"/>
        </w:rPr>
        <w:t>, elméleti alapokat tartalmazó részektől.</w:t>
      </w:r>
    </w:p>
    <w:p w14:paraId="12AD3811" w14:textId="77777777" w:rsidR="00535DC1" w:rsidRPr="0038762E" w:rsidRDefault="00535DC1" w:rsidP="00535DC1">
      <w:pPr>
        <w:spacing w:after="120"/>
      </w:pPr>
      <w:r w:rsidRPr="0038762E">
        <w:t>Alfejezetekre osztható.</w:t>
      </w:r>
    </w:p>
    <w:p w14:paraId="1A4C9388" w14:textId="77777777" w:rsidR="00535DC1" w:rsidRPr="0038762E" w:rsidRDefault="00535DC1" w:rsidP="007A4DBE">
      <w:pPr>
        <w:spacing w:after="120"/>
      </w:pPr>
      <w:r w:rsidRPr="0038762E">
        <w:t>Tartalmazhat táblázatokat, melyekre hivatkozni kell a szövegben (1. táblázat). A táblázatot középre kell rendezni és a szövegben lévő hivatkozás közelében kell elhelyezni.</w:t>
      </w:r>
    </w:p>
    <w:p w14:paraId="06C49A75" w14:textId="77777777" w:rsidR="00535DC1" w:rsidRPr="00535DC1" w:rsidRDefault="00535DC1" w:rsidP="00256575">
      <w:pPr>
        <w:pStyle w:val="ListParagraph"/>
        <w:numPr>
          <w:ilvl w:val="0"/>
          <w:numId w:val="2"/>
        </w:numPr>
        <w:ind w:right="-30"/>
        <w:jc w:val="center"/>
      </w:pPr>
      <w:r w:rsidRPr="00535DC1">
        <w:rPr>
          <w:b/>
        </w:rPr>
        <w:t>táblázat: A táblázat címe</w:t>
      </w:r>
    </w:p>
    <w:p w14:paraId="3F662A02" w14:textId="77777777" w:rsidR="00535DC1" w:rsidRPr="00535DC1" w:rsidRDefault="00535DC1" w:rsidP="00535DC1">
      <w:pPr>
        <w:pStyle w:val="ListParagraph"/>
        <w:ind w:right="-30"/>
        <w:jc w:val="center"/>
        <w:rPr>
          <w:color w:val="FF0000"/>
        </w:rPr>
      </w:pPr>
      <w:r w:rsidRPr="00535DC1">
        <w:rPr>
          <w:b/>
          <w:color w:val="FF0000"/>
        </w:rPr>
        <w:t>(a táblázat címe mindig az objektum felett található)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2"/>
        <w:gridCol w:w="4486"/>
        <w:gridCol w:w="1404"/>
      </w:tblGrid>
      <w:tr w:rsidR="00535DC1" w:rsidRPr="00940D7F" w14:paraId="64D33F22" w14:textId="77777777" w:rsidTr="00535DC1">
        <w:tc>
          <w:tcPr>
            <w:tcW w:w="2602" w:type="dxa"/>
            <w:tcBorders>
              <w:top w:val="single" w:sz="4" w:space="0" w:color="auto"/>
              <w:bottom w:val="single" w:sz="4" w:space="0" w:color="auto"/>
            </w:tcBorders>
          </w:tcPr>
          <w:p w14:paraId="4D666EB6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oszlop1</w:t>
            </w:r>
          </w:p>
        </w:tc>
        <w:tc>
          <w:tcPr>
            <w:tcW w:w="4486" w:type="dxa"/>
            <w:tcBorders>
              <w:top w:val="single" w:sz="4" w:space="0" w:color="auto"/>
              <w:bottom w:val="single" w:sz="4" w:space="0" w:color="auto"/>
            </w:tcBorders>
          </w:tcPr>
          <w:p w14:paraId="6DB209BE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oszlop2</w:t>
            </w:r>
          </w:p>
        </w:tc>
        <w:tc>
          <w:tcPr>
            <w:tcW w:w="839" w:type="dxa"/>
            <w:tcBorders>
              <w:top w:val="single" w:sz="4" w:space="0" w:color="auto"/>
              <w:bottom w:val="single" w:sz="4" w:space="0" w:color="auto"/>
            </w:tcBorders>
          </w:tcPr>
          <w:p w14:paraId="622C9EC1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oszlop3</w:t>
            </w:r>
          </w:p>
        </w:tc>
      </w:tr>
      <w:tr w:rsidR="00535DC1" w:rsidRPr="00940D7F" w14:paraId="60C1BB5D" w14:textId="77777777" w:rsidTr="00535DC1">
        <w:tc>
          <w:tcPr>
            <w:tcW w:w="2602" w:type="dxa"/>
            <w:tcBorders>
              <w:top w:val="single" w:sz="4" w:space="0" w:color="auto"/>
            </w:tcBorders>
          </w:tcPr>
          <w:p w14:paraId="1729E035" w14:textId="77777777" w:rsidR="00535DC1" w:rsidRPr="00112A92" w:rsidRDefault="00535DC1" w:rsidP="00535DC1">
            <w:pPr>
              <w:spacing w:line="300" w:lineRule="auto"/>
              <w:jc w:val="center"/>
            </w:pPr>
            <w:r>
              <w:t>sor1</w:t>
            </w:r>
          </w:p>
        </w:tc>
        <w:tc>
          <w:tcPr>
            <w:tcW w:w="4486" w:type="dxa"/>
            <w:tcBorders>
              <w:top w:val="single" w:sz="4" w:space="0" w:color="auto"/>
            </w:tcBorders>
          </w:tcPr>
          <w:p w14:paraId="3C8B177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</w:rPr>
            </w:pPr>
          </w:p>
        </w:tc>
        <w:tc>
          <w:tcPr>
            <w:tcW w:w="839" w:type="dxa"/>
            <w:tcBorders>
              <w:top w:val="single" w:sz="4" w:space="0" w:color="auto"/>
            </w:tcBorders>
          </w:tcPr>
          <w:p w14:paraId="3F0FEB46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</w:p>
        </w:tc>
      </w:tr>
      <w:tr w:rsidR="00535DC1" w:rsidRPr="00940D7F" w14:paraId="34A92C33" w14:textId="77777777" w:rsidTr="00535DC1">
        <w:tc>
          <w:tcPr>
            <w:tcW w:w="2602" w:type="dxa"/>
            <w:tcBorders>
              <w:bottom w:val="single" w:sz="8" w:space="0" w:color="auto"/>
            </w:tcBorders>
          </w:tcPr>
          <w:p w14:paraId="033DBDF3" w14:textId="77777777" w:rsidR="00535DC1" w:rsidRPr="00112A92" w:rsidRDefault="00535DC1" w:rsidP="00535DC1">
            <w:pPr>
              <w:spacing w:line="300" w:lineRule="auto"/>
              <w:jc w:val="center"/>
            </w:pPr>
            <w:r>
              <w:t>sor2</w:t>
            </w:r>
          </w:p>
        </w:tc>
        <w:tc>
          <w:tcPr>
            <w:tcW w:w="4486" w:type="dxa"/>
            <w:tcBorders>
              <w:bottom w:val="single" w:sz="8" w:space="0" w:color="auto"/>
            </w:tcBorders>
          </w:tcPr>
          <w:p w14:paraId="72ACBA9D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</w:rPr>
            </w:pPr>
          </w:p>
        </w:tc>
        <w:tc>
          <w:tcPr>
            <w:tcW w:w="839" w:type="dxa"/>
            <w:tcBorders>
              <w:bottom w:val="single" w:sz="8" w:space="0" w:color="auto"/>
            </w:tcBorders>
          </w:tcPr>
          <w:p w14:paraId="678000BC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</w:p>
        </w:tc>
      </w:tr>
    </w:tbl>
    <w:p w14:paraId="59117CB0" w14:textId="77777777" w:rsidR="00535DC1" w:rsidRDefault="00535DC1" w:rsidP="007A4DBE">
      <w:pPr>
        <w:spacing w:after="120"/>
        <w:rPr>
          <w:color w:val="000000" w:themeColor="text1"/>
          <w:sz w:val="28"/>
          <w:szCs w:val="28"/>
        </w:rPr>
      </w:pPr>
    </w:p>
    <w:p w14:paraId="35D86257" w14:textId="10FA368F" w:rsidR="00256575" w:rsidRDefault="0038762E" w:rsidP="0038762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Tartalmazhat ábrákat. Ezeket középre kell rendezni és hivatkozni kell rájuk a szövegben (</w:t>
      </w:r>
      <w:r>
        <w:rPr>
          <w:color w:val="000000" w:themeColor="text1"/>
        </w:rPr>
        <w:t>x</w:t>
      </w:r>
      <w:r w:rsidRPr="0038762E">
        <w:rPr>
          <w:color w:val="000000" w:themeColor="text1"/>
        </w:rPr>
        <w:t xml:space="preserve">. ábra). </w:t>
      </w:r>
      <w:r>
        <w:rPr>
          <w:color w:val="000000" w:themeColor="text1"/>
        </w:rPr>
        <w:t xml:space="preserve">Ha az Irodalmi áttekintés fejezet tartalmazott ábrá(ka)t, akkor a számozás ebben a fejezetben </w:t>
      </w:r>
      <w:r w:rsidR="00136D61">
        <w:rPr>
          <w:color w:val="000000" w:themeColor="text1"/>
        </w:rPr>
        <w:t xml:space="preserve">nem újra kezdődik, hanem </w:t>
      </w:r>
      <w:r>
        <w:rPr>
          <w:color w:val="000000" w:themeColor="text1"/>
        </w:rPr>
        <w:t>folytatódik,.</w:t>
      </w:r>
    </w:p>
    <w:p w14:paraId="33B57BB8" w14:textId="77777777" w:rsidR="00256575" w:rsidRDefault="00256575" w:rsidP="000A58D2">
      <w:pPr>
        <w:keepNext/>
        <w:spacing w:after="120"/>
        <w:jc w:val="center"/>
      </w:pPr>
      <w:r>
        <w:rPr>
          <w:noProof/>
          <w:lang w:eastAsia="hu-HU"/>
        </w:rPr>
        <w:drawing>
          <wp:inline distT="0" distB="0" distL="0" distR="0" wp14:anchorId="41C1A8CE" wp14:editId="6D66C0D0">
            <wp:extent cx="2476500" cy="1885950"/>
            <wp:effectExtent l="0" t="0" r="0" b="0"/>
            <wp:docPr id="2008683310" name="Kép 2008683310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683310" name="Kép 2008683310" descr="A képen képernyőkép, fekete, tér, sötétség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DB1C" w14:textId="32DF9EDE" w:rsidR="00256575" w:rsidRDefault="00256575" w:rsidP="000A58D2">
      <w:pPr>
        <w:pStyle w:val="Caption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ED3667">
        <w:rPr>
          <w:noProof/>
          <w:color w:val="000000" w:themeColor="text1"/>
        </w:rPr>
        <w:t>4</w:t>
      </w:r>
      <w:r>
        <w:rPr>
          <w:color w:val="000000" w:themeColor="text1"/>
        </w:rPr>
        <w:fldChar w:fldCharType="end"/>
      </w:r>
      <w:r>
        <w:t xml:space="preserve">. ábra: </w:t>
      </w:r>
      <w:r w:rsidRPr="00256575">
        <w:t>Az ábra címe</w:t>
      </w:r>
      <w:r>
        <w:t xml:space="preserve"> mindig az ábra alatt</w:t>
      </w:r>
      <w:r w:rsidR="00D52B67">
        <w:t xml:space="preserve"> legyen</w:t>
      </w:r>
    </w:p>
    <w:p w14:paraId="2546F708" w14:textId="77777777" w:rsidR="00256575" w:rsidRDefault="00256575" w:rsidP="007A4DBE">
      <w:pPr>
        <w:spacing w:after="120"/>
        <w:rPr>
          <w:color w:val="000000" w:themeColor="text1"/>
        </w:rPr>
      </w:pPr>
    </w:p>
    <w:p w14:paraId="780F1BE0" w14:textId="51BF0F63" w:rsidR="00D52B67" w:rsidRDefault="00265CB6" w:rsidP="007A4DBE">
      <w:pPr>
        <w:spacing w:after="120"/>
        <w:rPr>
          <w:color w:val="000000" w:themeColor="text1"/>
          <w:szCs w:val="24"/>
        </w:rPr>
      </w:pPr>
      <w:r w:rsidRPr="00E16F2C">
        <w:rPr>
          <w:color w:val="000000" w:themeColor="text1"/>
          <w:szCs w:val="24"/>
        </w:rPr>
        <w:t>Egész oldalas ábrák mellékletben legyenek</w:t>
      </w:r>
      <w:r w:rsidR="00136D61">
        <w:rPr>
          <w:color w:val="000000" w:themeColor="text1"/>
          <w:szCs w:val="24"/>
        </w:rPr>
        <w:t xml:space="preserve"> elhelyezve!!</w:t>
      </w:r>
    </w:p>
    <w:p w14:paraId="0D310E0C" w14:textId="1EB4A784" w:rsidR="00367B5A" w:rsidRPr="00D47DB6" w:rsidRDefault="00D52B67" w:rsidP="00D47DB6">
      <w:pPr>
        <w:spacing w:line="259" w:lineRule="auto"/>
        <w:ind w:firstLine="0"/>
        <w:jc w:val="left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br w:type="page"/>
      </w:r>
    </w:p>
    <w:p w14:paraId="17F3BC2F" w14:textId="77777777" w:rsidR="00B579F7" w:rsidRDefault="0091133C" w:rsidP="00A760B2">
      <w:pPr>
        <w:pStyle w:val="Heading1"/>
        <w:rPr>
          <w:color w:val="000000" w:themeColor="text1"/>
        </w:rPr>
      </w:pPr>
      <w:bookmarkStart w:id="13" w:name="_Toc213333343"/>
      <w:r w:rsidRPr="0038762E">
        <w:rPr>
          <w:color w:val="000000" w:themeColor="text1"/>
        </w:rPr>
        <w:lastRenderedPageBreak/>
        <w:t>Összefoglalás</w:t>
      </w:r>
      <w:bookmarkEnd w:id="13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Heading1"/>
        <w:rPr>
          <w:color w:val="000000" w:themeColor="text1"/>
        </w:rPr>
      </w:pPr>
      <w:bookmarkStart w:id="14" w:name="_Toc213333344"/>
      <w:r w:rsidRPr="0038762E">
        <w:rPr>
          <w:color w:val="000000" w:themeColor="text1"/>
        </w:rPr>
        <w:lastRenderedPageBreak/>
        <w:t>Irodalomjegyzék</w:t>
      </w:r>
      <w:bookmarkEnd w:id="14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r>
        <w:t>cross-platform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r>
        <w:t>asset</w:t>
      </w:r>
    </w:p>
    <w:p w14:paraId="3F734EF2" w14:textId="543E522F" w:rsidR="00D47DB6" w:rsidRDefault="00D47DB6" w:rsidP="004339D4">
      <w:r>
        <w:t>sky-box</w:t>
      </w:r>
    </w:p>
    <w:p w14:paraId="393CB0C4" w14:textId="16AD86F7" w:rsidR="00D47DB6" w:rsidRDefault="00D47DB6" w:rsidP="004339D4">
      <w:r>
        <w:t>scene</w:t>
      </w:r>
    </w:p>
    <w:p w14:paraId="433ADFC0" w14:textId="69C83B9B" w:rsidR="00D47DB6" w:rsidRPr="004339D4" w:rsidRDefault="00D47DB6" w:rsidP="004339D4">
      <w:r>
        <w:t>UI</w:t>
      </w:r>
    </w:p>
    <w:p w14:paraId="4096F6B9" w14:textId="77777777" w:rsidR="00B579F7" w:rsidRDefault="007A4DBE" w:rsidP="00A760B2">
      <w:pPr>
        <w:pStyle w:val="Heading1"/>
      </w:pPr>
      <w:bookmarkStart w:id="15" w:name="_Toc213333345"/>
      <w:r w:rsidRPr="0038762E">
        <w:lastRenderedPageBreak/>
        <w:t>Köszönetnyilvánítás</w:t>
      </w:r>
      <w:bookmarkEnd w:id="15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>. Itt lehet megemlíteni továbbá a munkát támogató pályázatokat, ösztöndíjakat,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Heading1"/>
      </w:pPr>
      <w:bookmarkStart w:id="16" w:name="_Toc213333346"/>
      <w:r>
        <w:lastRenderedPageBreak/>
        <w:t>Nyilatkozat</w:t>
      </w:r>
      <w:bookmarkEnd w:id="16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Heading1"/>
      </w:pPr>
      <w:bookmarkStart w:id="17" w:name="_Toc213333347"/>
      <w:r w:rsidRPr="0038762E">
        <w:lastRenderedPageBreak/>
        <w:t>Mellékletek</w:t>
      </w:r>
      <w:bookmarkEnd w:id="17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3"/>
      <w:footerReference w:type="first" r:id="rId14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A9A2F" w14:textId="77777777" w:rsidR="00656BEE" w:rsidRDefault="00656BEE" w:rsidP="00B132AB">
      <w:r>
        <w:separator/>
      </w:r>
    </w:p>
  </w:endnote>
  <w:endnote w:type="continuationSeparator" w:id="0">
    <w:p w14:paraId="09717407" w14:textId="77777777" w:rsidR="00656BEE" w:rsidRDefault="00656BEE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Footer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1EE" w14:textId="77777777" w:rsidR="00656BEE" w:rsidRDefault="00656BEE" w:rsidP="00B132AB">
      <w:r>
        <w:separator/>
      </w:r>
    </w:p>
  </w:footnote>
  <w:footnote w:type="continuationSeparator" w:id="0">
    <w:p w14:paraId="01F8BFC8" w14:textId="77777777" w:rsidR="00656BEE" w:rsidRDefault="00656BEE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4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9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10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11"/>
  </w:num>
  <w:num w:numId="2" w16cid:durableId="1863205097">
    <w:abstractNumId w:val="1"/>
  </w:num>
  <w:num w:numId="3" w16cid:durableId="1593321071">
    <w:abstractNumId w:val="10"/>
  </w:num>
  <w:num w:numId="4" w16cid:durableId="61876567">
    <w:abstractNumId w:val="0"/>
  </w:num>
  <w:num w:numId="5" w16cid:durableId="1811745335">
    <w:abstractNumId w:val="8"/>
  </w:num>
  <w:num w:numId="6" w16cid:durableId="417949353">
    <w:abstractNumId w:val="7"/>
  </w:num>
  <w:num w:numId="7" w16cid:durableId="188378574">
    <w:abstractNumId w:val="5"/>
  </w:num>
  <w:num w:numId="8" w16cid:durableId="1316448841">
    <w:abstractNumId w:val="9"/>
  </w:num>
  <w:num w:numId="9" w16cid:durableId="1922176141">
    <w:abstractNumId w:val="2"/>
  </w:num>
  <w:num w:numId="10" w16cid:durableId="791364014">
    <w:abstractNumId w:val="6"/>
  </w:num>
  <w:num w:numId="11" w16cid:durableId="540554737">
    <w:abstractNumId w:val="3"/>
  </w:num>
  <w:num w:numId="12" w16cid:durableId="1860207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32D3B"/>
    <w:rsid w:val="00050808"/>
    <w:rsid w:val="00064B2F"/>
    <w:rsid w:val="00065B0E"/>
    <w:rsid w:val="0007307C"/>
    <w:rsid w:val="00084EE0"/>
    <w:rsid w:val="000A58D2"/>
    <w:rsid w:val="000C081E"/>
    <w:rsid w:val="000C5469"/>
    <w:rsid w:val="000C5D33"/>
    <w:rsid w:val="00136D61"/>
    <w:rsid w:val="00140835"/>
    <w:rsid w:val="00150B72"/>
    <w:rsid w:val="0017362E"/>
    <w:rsid w:val="00197677"/>
    <w:rsid w:val="001D7740"/>
    <w:rsid w:val="001F7138"/>
    <w:rsid w:val="00202D9D"/>
    <w:rsid w:val="00207941"/>
    <w:rsid w:val="002118BA"/>
    <w:rsid w:val="00245095"/>
    <w:rsid w:val="00256575"/>
    <w:rsid w:val="00262E85"/>
    <w:rsid w:val="00265CB6"/>
    <w:rsid w:val="002824B8"/>
    <w:rsid w:val="002A7B70"/>
    <w:rsid w:val="002B45B7"/>
    <w:rsid w:val="002C59F8"/>
    <w:rsid w:val="002D4809"/>
    <w:rsid w:val="002D4F30"/>
    <w:rsid w:val="00310A33"/>
    <w:rsid w:val="00315D72"/>
    <w:rsid w:val="00345BA5"/>
    <w:rsid w:val="00350F75"/>
    <w:rsid w:val="00352D9C"/>
    <w:rsid w:val="00353BA9"/>
    <w:rsid w:val="00354EBD"/>
    <w:rsid w:val="00367B5A"/>
    <w:rsid w:val="0038762E"/>
    <w:rsid w:val="00393BC2"/>
    <w:rsid w:val="00395735"/>
    <w:rsid w:val="003C7543"/>
    <w:rsid w:val="003F7689"/>
    <w:rsid w:val="00415367"/>
    <w:rsid w:val="00426C95"/>
    <w:rsid w:val="004339D4"/>
    <w:rsid w:val="00446F22"/>
    <w:rsid w:val="00450821"/>
    <w:rsid w:val="00452A81"/>
    <w:rsid w:val="004730FE"/>
    <w:rsid w:val="00487225"/>
    <w:rsid w:val="00493CD7"/>
    <w:rsid w:val="004A13AF"/>
    <w:rsid w:val="004C5412"/>
    <w:rsid w:val="004E43DC"/>
    <w:rsid w:val="00504622"/>
    <w:rsid w:val="00515A35"/>
    <w:rsid w:val="00523296"/>
    <w:rsid w:val="005234E0"/>
    <w:rsid w:val="00523E50"/>
    <w:rsid w:val="00535DC1"/>
    <w:rsid w:val="00570773"/>
    <w:rsid w:val="005863B7"/>
    <w:rsid w:val="0059795D"/>
    <w:rsid w:val="005E33BA"/>
    <w:rsid w:val="005E7C99"/>
    <w:rsid w:val="005F7820"/>
    <w:rsid w:val="00627F77"/>
    <w:rsid w:val="006377D0"/>
    <w:rsid w:val="00656BEE"/>
    <w:rsid w:val="006A67B5"/>
    <w:rsid w:val="006F3B06"/>
    <w:rsid w:val="0072015C"/>
    <w:rsid w:val="00722200"/>
    <w:rsid w:val="00724F29"/>
    <w:rsid w:val="0073027B"/>
    <w:rsid w:val="007470BA"/>
    <w:rsid w:val="0074786A"/>
    <w:rsid w:val="00752B43"/>
    <w:rsid w:val="00752ED8"/>
    <w:rsid w:val="00753AF4"/>
    <w:rsid w:val="00772051"/>
    <w:rsid w:val="00791034"/>
    <w:rsid w:val="00797057"/>
    <w:rsid w:val="007A4DBE"/>
    <w:rsid w:val="008476B9"/>
    <w:rsid w:val="008557EB"/>
    <w:rsid w:val="0088119A"/>
    <w:rsid w:val="008B3551"/>
    <w:rsid w:val="008E3632"/>
    <w:rsid w:val="008E71FB"/>
    <w:rsid w:val="008F3381"/>
    <w:rsid w:val="00904970"/>
    <w:rsid w:val="0091133C"/>
    <w:rsid w:val="00911A00"/>
    <w:rsid w:val="00917996"/>
    <w:rsid w:val="00942FBA"/>
    <w:rsid w:val="00950B26"/>
    <w:rsid w:val="00954C33"/>
    <w:rsid w:val="00972530"/>
    <w:rsid w:val="00987B5E"/>
    <w:rsid w:val="009C33B2"/>
    <w:rsid w:val="009C5799"/>
    <w:rsid w:val="00A760B2"/>
    <w:rsid w:val="00A82B18"/>
    <w:rsid w:val="00AC73D3"/>
    <w:rsid w:val="00AD6028"/>
    <w:rsid w:val="00AE589B"/>
    <w:rsid w:val="00AE5A7D"/>
    <w:rsid w:val="00B03AB4"/>
    <w:rsid w:val="00B132AB"/>
    <w:rsid w:val="00B166EC"/>
    <w:rsid w:val="00B579F7"/>
    <w:rsid w:val="00B8533B"/>
    <w:rsid w:val="00BA1D59"/>
    <w:rsid w:val="00BD06FD"/>
    <w:rsid w:val="00C1634E"/>
    <w:rsid w:val="00C2476E"/>
    <w:rsid w:val="00C25428"/>
    <w:rsid w:val="00C27759"/>
    <w:rsid w:val="00C35C36"/>
    <w:rsid w:val="00C50E33"/>
    <w:rsid w:val="00CC317C"/>
    <w:rsid w:val="00CD146D"/>
    <w:rsid w:val="00CD4B1D"/>
    <w:rsid w:val="00D43D7F"/>
    <w:rsid w:val="00D47DB6"/>
    <w:rsid w:val="00D52B67"/>
    <w:rsid w:val="00D5778B"/>
    <w:rsid w:val="00D61CA2"/>
    <w:rsid w:val="00D6508E"/>
    <w:rsid w:val="00D7016F"/>
    <w:rsid w:val="00D74128"/>
    <w:rsid w:val="00D871C9"/>
    <w:rsid w:val="00DA0AC4"/>
    <w:rsid w:val="00DC03C8"/>
    <w:rsid w:val="00E11A74"/>
    <w:rsid w:val="00E16F2C"/>
    <w:rsid w:val="00E347EE"/>
    <w:rsid w:val="00E41751"/>
    <w:rsid w:val="00E417F2"/>
    <w:rsid w:val="00E67F54"/>
    <w:rsid w:val="00E714F8"/>
    <w:rsid w:val="00E75C42"/>
    <w:rsid w:val="00EC1868"/>
    <w:rsid w:val="00ED3667"/>
    <w:rsid w:val="00EE0AE3"/>
    <w:rsid w:val="00EE100D"/>
    <w:rsid w:val="00F34C47"/>
    <w:rsid w:val="00F54419"/>
    <w:rsid w:val="00F657D7"/>
    <w:rsid w:val="00F821AD"/>
    <w:rsid w:val="00FA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7DB6"/>
    <w:pPr>
      <w:spacing w:line="360" w:lineRule="auto"/>
      <w:ind w:firstLine="567"/>
      <w:jc w:val="both"/>
    </w:pPr>
    <w:rPr>
      <w:rFonts w:cs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Footer">
    <w:name w:val="footer"/>
    <w:basedOn w:val="Normal"/>
    <w:link w:val="Footer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TableGrid">
    <w:name w:val="Table Grid"/>
    <w:basedOn w:val="TableNormal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Paragraph">
    <w:name w:val="List Paragraph"/>
    <w:basedOn w:val="Normal"/>
    <w:uiPriority w:val="34"/>
    <w:qFormat/>
    <w:rsid w:val="00535DC1"/>
    <w:pPr>
      <w:ind w:left="720"/>
      <w:contextualSpacing/>
    </w:pPr>
  </w:style>
  <w:style w:type="paragraph" w:styleId="Revision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Heading1Char">
    <w:name w:val="Heading 1 Char"/>
    <w:basedOn w:val="DefaultParagraphFont"/>
    <w:link w:val="Heading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B43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B43"/>
    <w:rPr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B43"/>
  </w:style>
  <w:style w:type="character" w:customStyle="1" w:styleId="Heading7Char">
    <w:name w:val="Heading 7 Char"/>
    <w:basedOn w:val="DefaultParagraphFont"/>
    <w:link w:val="Heading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52B43"/>
    <w:rPr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752B4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752B43"/>
    <w:rPr>
      <w:i/>
      <w:iCs/>
      <w:color w:val="auto"/>
    </w:rPr>
  </w:style>
  <w:style w:type="paragraph" w:styleId="NoSpacing">
    <w:name w:val="No Spacing"/>
    <w:uiPriority w:val="1"/>
    <w:qFormat/>
    <w:rsid w:val="00752B4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B43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B43"/>
    <w:rPr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qFormat/>
    <w:rsid w:val="00752B4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52B4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52B43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BookTitle">
    <w:name w:val="Book Title"/>
    <w:basedOn w:val="DefaultParagraphFont"/>
    <w:uiPriority w:val="33"/>
    <w:qFormat/>
    <w:rsid w:val="00752B4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52B4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A760B2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256575"/>
    <w:rPr>
      <w:color w:val="808080"/>
    </w:rPr>
  </w:style>
  <w:style w:type="paragraph" w:styleId="TOC2">
    <w:name w:val="toc 2"/>
    <w:basedOn w:val="Normal"/>
    <w:next w:val="Normal"/>
    <w:autoRedefine/>
    <w:uiPriority w:val="39"/>
    <w:unhideWhenUsed/>
    <w:rsid w:val="0079705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B45B7"/>
    <w:pPr>
      <w:spacing w:after="100"/>
      <w:ind w:left="480"/>
    </w:pPr>
  </w:style>
  <w:style w:type="character" w:styleId="CommentReference">
    <w:name w:val="annotation reference"/>
    <w:basedOn w:val="DefaultParagraphFont"/>
    <w:uiPriority w:val="99"/>
    <w:semiHidden/>
    <w:unhideWhenUsed/>
    <w:rsid w:val="00354EB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54EBD"/>
    <w:rPr>
      <w:rFonts w:cstheme="minorHAns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54E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5234E0"/>
  </w:style>
  <w:style w:type="character" w:styleId="FollowedHyperlink">
    <w:name w:val="FollowedHyperlink"/>
    <w:basedOn w:val="DefaultParagraphFont"/>
    <w:uiPriority w:val="99"/>
    <w:semiHidden/>
    <w:unhideWhenUsed/>
    <w:rsid w:val="00CD146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18</Pages>
  <Words>2505</Words>
  <Characters>17289</Characters>
  <Application>Microsoft Office Word</Application>
  <DocSecurity>0</DocSecurity>
  <Lines>144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45</cp:revision>
  <dcterms:created xsi:type="dcterms:W3CDTF">2025-10-29T13:23:00Z</dcterms:created>
  <dcterms:modified xsi:type="dcterms:W3CDTF">2025-11-15T15:44:00Z</dcterms:modified>
</cp:coreProperties>
</file>