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email your answers to Dr. Christian Halloy</w:t>
      </w:r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Email address :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37B1594B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EEFC7" w14:textId="777310DD" w:rsidR="00652D39" w:rsidRPr="00652D39" w:rsidRDefault="00652D39" w:rsidP="00652D39">
                            <w:pPr>
                              <w:jc w:val="center"/>
                              <w:rPr>
                                <w:rFonts w:eastAsia="宋体" w:hint="eastAsia"/>
                                <w:color w:val="FF0000"/>
                                <w:lang w:eastAsia="zh-CN"/>
                              </w:rPr>
                            </w:pPr>
                            <w:r w:rsidRPr="00652D39">
                              <w:rPr>
                                <w:rFonts w:eastAsia="宋体" w:hint="eastAsia"/>
                                <w:color w:val="FF0000"/>
                                <w:lang w:eastAsia="zh-CN"/>
                              </w:rPr>
                              <w:t>2</w:t>
                            </w:r>
                            <w:r w:rsidRPr="00652D39">
                              <w:rPr>
                                <w:rFonts w:eastAsia="宋体"/>
                                <w:color w:val="FF0000"/>
                                <w:lang w:eastAsia="zh-CN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CA2c5u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242EEFC7" w14:textId="777310DD" w:rsidR="00652D39" w:rsidRPr="00652D39" w:rsidRDefault="00652D39" w:rsidP="00652D39">
                      <w:pPr>
                        <w:jc w:val="center"/>
                        <w:rPr>
                          <w:rFonts w:eastAsia="宋体" w:hint="eastAsia"/>
                          <w:color w:val="FF0000"/>
                          <w:lang w:eastAsia="zh-CN"/>
                        </w:rPr>
                      </w:pPr>
                      <w:r w:rsidRPr="00652D39">
                        <w:rPr>
                          <w:rFonts w:eastAsia="宋体" w:hint="eastAsia"/>
                          <w:color w:val="FF0000"/>
                          <w:lang w:eastAsia="zh-CN"/>
                        </w:rPr>
                        <w:t>2</w:t>
                      </w:r>
                      <w:r w:rsidRPr="00652D39">
                        <w:rPr>
                          <w:rFonts w:eastAsia="宋体"/>
                          <w:color w:val="FF0000"/>
                          <w:lang w:eastAsia="zh-CN"/>
                        </w:rPr>
                        <w:t>43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7D2E87A2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652D39" w:rsidRPr="00652D39"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275282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2C34C44F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A3E0" w14:textId="1F66A59E" w:rsidR="00652D39" w:rsidRPr="00652D39" w:rsidRDefault="00652D39" w:rsidP="00652D39">
                            <w:pPr>
                              <w:jc w:val="center"/>
                              <w:rPr>
                                <w:rFonts w:eastAsia="宋体" w:hint="eastAsia"/>
                                <w:color w:val="FF0000"/>
                                <w:lang w:eastAsia="zh-CN"/>
                              </w:rPr>
                            </w:pPr>
                            <w:r w:rsidRPr="00652D39">
                              <w:rPr>
                                <w:rFonts w:eastAsia="宋体"/>
                                <w:color w:val="FF0000"/>
                                <w:lang w:eastAsia="zh-CN"/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" filled="f" strokecolor="#4579b8 [3044]">
                <v:shadow on="t" color="black" opacity="22937f" origin=",.5" offset="0,.63889mm"/>
                <v:textbox>
                  <w:txbxContent>
                    <w:p w14:paraId="7F6DA3E0" w14:textId="1F66A59E" w:rsidR="00652D39" w:rsidRPr="00652D39" w:rsidRDefault="00652D39" w:rsidP="00652D39">
                      <w:pPr>
                        <w:jc w:val="center"/>
                        <w:rPr>
                          <w:rFonts w:eastAsia="宋体" w:hint="eastAsia"/>
                          <w:color w:val="FF0000"/>
                          <w:lang w:eastAsia="zh-CN"/>
                        </w:rPr>
                      </w:pPr>
                      <w:r w:rsidRPr="00652D39">
                        <w:rPr>
                          <w:rFonts w:eastAsia="宋体"/>
                          <w:color w:val="FF0000"/>
                          <w:lang w:eastAsia="zh-CN"/>
                        </w:rPr>
                        <w:t>Mathematics</w:t>
                      </w:r>
                    </w:p>
                  </w:txbxContent>
                </v:textbox>
              </v:rect>
            </w:pict>
          </mc:Fallback>
        </mc:AlternateContent>
      </w:r>
      <w:r w:rsidR="00BC1F06">
        <w:rPr>
          <w:b/>
        </w:rPr>
        <w:tab/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11B8CCED" w:rsidR="00C7029B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F91D30F" w:rsidR="00C7029B" w:rsidRPr="00652D39" w:rsidRDefault="00652D39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716BEE76" w:rsidR="00C7029B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628ACD4D" w:rsidR="00C7029B" w:rsidRPr="00652D39" w:rsidRDefault="00652D39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61AFA85A" w:rsidR="00C7029B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18DC2340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0B3C01FD" w:rsidR="00C7029B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5025E0C5" w:rsidR="00C7029B" w:rsidRPr="00652D39" w:rsidRDefault="00652D39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212A9779" w:rsidR="00F237B8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Xx</w:t>
            </w: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2BE071F" w:rsidR="00F237B8" w:rsidRPr="00652D39" w:rsidRDefault="00652D39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676FAF67" w:rsidR="00F237B8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3C201187" w:rsidR="00F237B8" w:rsidRPr="00652D39" w:rsidRDefault="00652D39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0FFCCFE9" w:rsidR="00F237B8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3E602951" w:rsidR="00F237B8" w:rsidRPr="00652D39" w:rsidRDefault="00652D39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15688EA2" w:rsidR="00F237B8" w:rsidRPr="00652D39" w:rsidRDefault="00652D39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71BB1FA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2C87BD95" w:rsidR="008171D1" w:rsidRPr="00652D39" w:rsidRDefault="00652D39" w:rsidP="008171D1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r w:rsidR="006C1B2C">
        <w:rPr>
          <w:b/>
        </w:rPr>
        <w:t>-</w:t>
      </w:r>
      <w:r w:rsidR="0065714F"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lastRenderedPageBreak/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0347CE5C" w:rsidR="0065714F" w:rsidRPr="00652D39" w:rsidRDefault="00652D39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(extremely unlikely/extremely likely).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4C447BB" w:rsidR="005D665F" w:rsidRPr="00652D39" w:rsidRDefault="00652D39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(definitely false/definitely true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2900C680" w:rsidR="005D665F" w:rsidRPr="00652D39" w:rsidRDefault="00652D39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1DCBE6C2" w:rsidR="009F0EE6" w:rsidRPr="00652D39" w:rsidRDefault="00652D39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lastRenderedPageBreak/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3260542E" w:rsidR="00081D87" w:rsidRPr="00652D39" w:rsidRDefault="00652D39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348A28ED" w:rsidR="00081D87" w:rsidRPr="00652D39" w:rsidRDefault="00652D39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6F228B01" w:rsidR="00081D87" w:rsidRPr="00652D39" w:rsidRDefault="00652D39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24F14310" w:rsidR="00081D87" w:rsidRPr="00652D39" w:rsidRDefault="00652D39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36F1384E" w:rsidR="00081D87" w:rsidRPr="00652D39" w:rsidRDefault="00652D39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20CD7AB6" w:rsidR="00081D87" w:rsidRPr="00652D39" w:rsidRDefault="00652D39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422DBFC1" w:rsidR="00081D87" w:rsidRPr="00652D39" w:rsidRDefault="00652D39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6C0AED78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1796CF07" w:rsidR="00FD5455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5A5BE1C0" w:rsidR="00FD5455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08A18E2A" w:rsidR="00FD5455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0B309608" w:rsidR="00FD5455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1E62AE82" w:rsidR="00E40E9D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B6FFE9B" w:rsidR="00E40E9D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08643B81" w:rsidR="00E40E9D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4AB622B1" w:rsidR="00E40E9D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0479DF98" w:rsidR="00945156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29BA4CDB" w:rsidR="00945156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B263F11" w:rsidR="00945156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6F78F909" w:rsidR="00945156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4179E5C6" w:rsidR="00945156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57D754D2" w:rsidR="00945156" w:rsidRPr="00652D39" w:rsidRDefault="00652D3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470DD31A" w:rsidR="00945156" w:rsidRPr="00652D39" w:rsidRDefault="00652D3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55C47A3A" w:rsidR="00945156" w:rsidRPr="00652D39" w:rsidRDefault="00652D39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56846C70" w:rsidR="00945156" w:rsidRPr="00652D39" w:rsidRDefault="00652D39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6DDC5064" w:rsidR="00945156" w:rsidRPr="00652D39" w:rsidRDefault="00652D39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05ACE10F" w:rsidR="00945156" w:rsidRPr="00652D39" w:rsidRDefault="00652D39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0CB59D98" w:rsidR="00945156" w:rsidRPr="00652D39" w:rsidRDefault="00652D39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350D81B6" w:rsidR="00945156" w:rsidRPr="00652D39" w:rsidRDefault="00652D39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D8D7559" w:rsidR="00945156" w:rsidRPr="00652D39" w:rsidRDefault="00652D39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6F903F05" w:rsidR="00945156" w:rsidRPr="00652D39" w:rsidRDefault="00652D39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419ED484" w:rsidR="00945156" w:rsidRPr="00652D39" w:rsidRDefault="00652D39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12EF8E88" w:rsidR="00616016" w:rsidRPr="00652D39" w:rsidRDefault="00652D39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9C32BE2" w:rsidR="00616016" w:rsidRPr="00652D39" w:rsidRDefault="00652D39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16D9FE1" w:rsidR="00616016" w:rsidRPr="00652D39" w:rsidRDefault="00652D39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2D3B49BE" w:rsidR="00616016" w:rsidRPr="00652D39" w:rsidRDefault="00652D39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5688CDAC" w:rsidR="00616016" w:rsidRPr="00652D39" w:rsidRDefault="00652D39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61A7F56" w:rsidR="002B5F7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2D6177C5" w:rsidR="002B5F7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0D827A81" w:rsidR="002B5F7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491F4B11" w:rsidR="002B5F7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508FA996" w:rsidR="002B5F7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1D61B10D" w:rsidR="002B5F7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47D1F479" w:rsidR="002B5F7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5261270B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5D1364BE" w:rsidR="00487D2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2C65D8A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F5BD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46783391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CCDE153" w:rsidR="00487D2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09529857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52B7F2D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0870E494" w:rsidR="00487D2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6DFDC4D3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15487C9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29DB1FBB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2C2FEA2B" w:rsidR="00487D2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457C20AE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3C1CE5" w:rsidR="00487D2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582D82DD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20097561" w:rsidR="00487D22" w:rsidRPr="00652D39" w:rsidRDefault="00652D3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125C60DB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25E8BB18" w:rsidR="00487D22" w:rsidRPr="00652D39" w:rsidRDefault="00652D3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4DBA6244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38A05114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496EDE0C" w14:textId="77777777" w:rsidR="00E42A5F" w:rsidRDefault="00E42A5F" w:rsidP="00947C0D">
      <w:pPr>
        <w:keepNext/>
        <w:keepLines/>
        <w:spacing w:before="480"/>
        <w:outlineLvl w:val="0"/>
      </w:pP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</w:r>
      <w:r w:rsidR="00616016">
        <w:lastRenderedPageBreak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C912" w14:textId="77777777" w:rsidR="009C4B4F" w:rsidRDefault="009C4B4F">
      <w:r>
        <w:separator/>
      </w:r>
    </w:p>
  </w:endnote>
  <w:endnote w:type="continuationSeparator" w:id="0">
    <w:p w14:paraId="2D7B537F" w14:textId="77777777" w:rsidR="009C4B4F" w:rsidRDefault="009C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3D4F" w14:textId="77777777" w:rsidR="009C4B4F" w:rsidRDefault="009C4B4F">
      <w:r>
        <w:separator/>
      </w:r>
    </w:p>
  </w:footnote>
  <w:footnote w:type="continuationSeparator" w:id="0">
    <w:p w14:paraId="759817B4" w14:textId="77777777" w:rsidR="009C4B4F" w:rsidRDefault="009C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2D39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C4B4F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档结构图 字符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a9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a">
    <w:name w:val="Hyperlink"/>
    <w:basedOn w:val="a0"/>
    <w:uiPriority w:val="99"/>
    <w:rsid w:val="00584FE7"/>
    <w:rPr>
      <w:color w:val="0000FF"/>
      <w:u w:val="single"/>
    </w:rPr>
  </w:style>
  <w:style w:type="paragraph" w:styleId="ab">
    <w:name w:val="Body Text Indent"/>
    <w:basedOn w:val="a"/>
    <w:link w:val="ac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c">
    <w:name w:val="正文文本缩进 字符"/>
    <w:basedOn w:val="a0"/>
    <w:link w:val="ab"/>
    <w:rsid w:val="00C55795"/>
    <w:rPr>
      <w:rFonts w:ascii="Times New Roman" w:eastAsia="Times New Roman" w:hAnsi="Times New Roman" w:cs="Times New Roman"/>
      <w:bCs/>
    </w:rPr>
  </w:style>
  <w:style w:type="character" w:styleId="ad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e">
    <w:name w:val="No Spacing"/>
    <w:uiPriority w:val="1"/>
    <w:qFormat/>
    <w:rsid w:val="006D76C5"/>
    <w:rPr>
      <w:sz w:val="22"/>
      <w:szCs w:val="22"/>
    </w:rPr>
  </w:style>
  <w:style w:type="character" w:styleId="af">
    <w:name w:val="Emphasis"/>
    <w:basedOn w:val="a0"/>
    <w:uiPriority w:val="20"/>
    <w:rsid w:val="004651DD"/>
    <w:rPr>
      <w:i/>
    </w:rPr>
  </w:style>
  <w:style w:type="paragraph" w:styleId="af0">
    <w:name w:val="Balloon Text"/>
    <w:basedOn w:val="a"/>
    <w:link w:val="af1"/>
    <w:rsid w:val="009B6605"/>
    <w:rPr>
      <w:rFonts w:ascii="Lucida Grande" w:hAnsi="Lucida Grande"/>
      <w:sz w:val="18"/>
      <w:szCs w:val="18"/>
    </w:rPr>
  </w:style>
  <w:style w:type="character" w:customStyle="1" w:styleId="af1">
    <w:name w:val="批注框文本 字符"/>
    <w:basedOn w:val="a0"/>
    <w:link w:val="af0"/>
    <w:rsid w:val="009B6605"/>
    <w:rPr>
      <w:rFonts w:ascii="Lucida Grande" w:hAnsi="Lucida Grande"/>
      <w:sz w:val="18"/>
      <w:szCs w:val="18"/>
    </w:rPr>
  </w:style>
  <w:style w:type="paragraph" w:styleId="af2">
    <w:name w:val="footnote text"/>
    <w:basedOn w:val="a"/>
    <w:link w:val="af3"/>
    <w:uiPriority w:val="99"/>
    <w:unhideWhenUsed/>
    <w:rsid w:val="00086106"/>
    <w:pPr>
      <w:widowControl w:val="0"/>
      <w:snapToGrid w:val="0"/>
    </w:pPr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customStyle="1" w:styleId="af3">
    <w:name w:val="脚注文本 字符"/>
    <w:basedOn w:val="a0"/>
    <w:link w:val="af2"/>
    <w:uiPriority w:val="99"/>
    <w:rsid w:val="00086106"/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styleId="af4">
    <w:name w:val="footnote reference"/>
    <w:basedOn w:val="a0"/>
    <w:uiPriority w:val="99"/>
    <w:unhideWhenUsed/>
    <w:rsid w:val="00086106"/>
    <w:rPr>
      <w:vertAlign w:val="superscript"/>
    </w:rPr>
  </w:style>
  <w:style w:type="table" w:styleId="af5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WU, Tong</cp:lastModifiedBy>
  <cp:revision>4</cp:revision>
  <cp:lastPrinted>2014-02-26T20:58:00Z</cp:lastPrinted>
  <dcterms:created xsi:type="dcterms:W3CDTF">2023-05-28T12:26:00Z</dcterms:created>
  <dcterms:modified xsi:type="dcterms:W3CDTF">2023-07-27T20:47:00Z</dcterms:modified>
</cp:coreProperties>
</file>