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DCCD" w14:textId="1E67FCBA" w:rsidR="00F25F12" w:rsidRPr="004E49B1" w:rsidRDefault="004E49B1">
      <w:pPr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4E49B1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Quick notes and thoughts for </w:t>
      </w:r>
      <w:proofErr w:type="spellStart"/>
      <w:r w:rsidRPr="004E49B1">
        <w:rPr>
          <w:rFonts w:asciiTheme="majorHAnsi" w:hAnsiTheme="majorHAnsi" w:cstheme="majorHAnsi"/>
          <w:b/>
          <w:bCs/>
          <w:sz w:val="36"/>
          <w:szCs w:val="36"/>
          <w:lang w:val="en-US"/>
        </w:rPr>
        <w:t>Briefd</w:t>
      </w:r>
      <w:proofErr w:type="spellEnd"/>
      <w:r w:rsidRPr="004E49B1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Finance</w:t>
      </w:r>
    </w:p>
    <w:p w14:paraId="3A42A37D" w14:textId="77777777" w:rsidR="004E49B1" w:rsidRPr="004E49B1" w:rsidRDefault="004E49B1" w:rsidP="004E49B1">
      <w:pPr>
        <w:pStyle w:val="font-claude-response-body"/>
        <w:rPr>
          <w:rFonts w:asciiTheme="majorHAnsi" w:hAnsiTheme="majorHAnsi" w:cstheme="majorHAnsi"/>
        </w:rPr>
      </w:pPr>
      <w:r w:rsidRPr="004E49B1">
        <w:rPr>
          <w:rStyle w:val="Strong"/>
          <w:rFonts w:asciiTheme="majorHAnsi" w:hAnsiTheme="majorHAnsi" w:cstheme="majorHAnsi"/>
        </w:rPr>
        <w:t>Phase 2 — add within first 6 months based on demand:</w:t>
      </w:r>
    </w:p>
    <w:p w14:paraId="2986CD86" w14:textId="77777777" w:rsidR="004E49B1" w:rsidRPr="004E49B1" w:rsidRDefault="004E49B1" w:rsidP="004E49B1">
      <w:pPr>
        <w:pStyle w:val="whitespace-normal"/>
        <w:numPr>
          <w:ilvl w:val="0"/>
          <w:numId w:val="2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Currencies &amp; FX (2-3 min daily snapshot)</w:t>
      </w:r>
    </w:p>
    <w:p w14:paraId="338762B9" w14:textId="77777777" w:rsidR="004E49B1" w:rsidRPr="004E49B1" w:rsidRDefault="004E49B1" w:rsidP="004E49B1">
      <w:pPr>
        <w:pStyle w:val="whitespace-normal"/>
        <w:numPr>
          <w:ilvl w:val="0"/>
          <w:numId w:val="2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Commodities (2-3 min, probably 2-3x per week not daily)</w:t>
      </w:r>
    </w:p>
    <w:p w14:paraId="6BE33343" w14:textId="77777777" w:rsidR="004E49B1" w:rsidRPr="004E49B1" w:rsidRDefault="004E49B1" w:rsidP="004E49B1">
      <w:pPr>
        <w:pStyle w:val="whitespace-normal"/>
        <w:numPr>
          <w:ilvl w:val="0"/>
          <w:numId w:val="2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Capital Markets &amp; Deal Flow (weekly roundup, 5-8 min)</w:t>
      </w:r>
    </w:p>
    <w:p w14:paraId="06328C4D" w14:textId="77777777" w:rsidR="004E49B1" w:rsidRPr="004E49B1" w:rsidRDefault="004E49B1" w:rsidP="004E49B1">
      <w:pPr>
        <w:pStyle w:val="font-claude-response-body"/>
        <w:rPr>
          <w:rFonts w:asciiTheme="majorHAnsi" w:hAnsiTheme="majorHAnsi" w:cstheme="majorHAnsi"/>
        </w:rPr>
      </w:pPr>
      <w:r w:rsidRPr="004E49B1">
        <w:rPr>
          <w:rStyle w:val="Strong"/>
          <w:rFonts w:asciiTheme="majorHAnsi" w:hAnsiTheme="majorHAnsi" w:cstheme="majorHAnsi"/>
        </w:rPr>
        <w:t>Phase 3 — add based on subscriber feedback and advisor capacity:</w:t>
      </w:r>
    </w:p>
    <w:p w14:paraId="5C3D1C4B" w14:textId="77777777" w:rsidR="004E49B1" w:rsidRPr="004E49B1" w:rsidRDefault="004E49B1" w:rsidP="004E49B1">
      <w:pPr>
        <w:pStyle w:val="whitespace-normal"/>
        <w:numPr>
          <w:ilvl w:val="0"/>
          <w:numId w:val="3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Rates &amp; Fixed Income (weekly)</w:t>
      </w:r>
    </w:p>
    <w:p w14:paraId="2F735D89" w14:textId="77777777" w:rsidR="004E49B1" w:rsidRPr="004E49B1" w:rsidRDefault="004E49B1" w:rsidP="004E49B1">
      <w:pPr>
        <w:pStyle w:val="whitespace-normal"/>
        <w:numPr>
          <w:ilvl w:val="0"/>
          <w:numId w:val="3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Property &amp; Real Estate (weekly or event-driven)</w:t>
      </w:r>
    </w:p>
    <w:p w14:paraId="77D82702" w14:textId="77777777" w:rsidR="004E49B1" w:rsidRPr="004E49B1" w:rsidRDefault="004E49B1" w:rsidP="004E49B1">
      <w:pPr>
        <w:pStyle w:val="whitespace-normal"/>
        <w:numPr>
          <w:ilvl w:val="0"/>
          <w:numId w:val="3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Regulatory &amp; Policy (event-driven)</w:t>
      </w:r>
    </w:p>
    <w:p w14:paraId="3A5D7A8D" w14:textId="77777777" w:rsidR="004E49B1" w:rsidRPr="004E49B1" w:rsidRDefault="004E49B1" w:rsidP="004E49B1">
      <w:pPr>
        <w:pStyle w:val="font-claude-response-body"/>
        <w:rPr>
          <w:rFonts w:asciiTheme="majorHAnsi" w:hAnsiTheme="majorHAnsi" w:cstheme="majorHAnsi"/>
        </w:rPr>
      </w:pPr>
      <w:r w:rsidRPr="004E49B1">
        <w:rPr>
          <w:rStyle w:val="Strong"/>
          <w:rFonts w:asciiTheme="majorHAnsi" w:hAnsiTheme="majorHAnsi" w:cstheme="majorHAnsi"/>
        </w:rPr>
        <w:t>Phase 4 — niche/premium tier:</w:t>
      </w:r>
    </w:p>
    <w:p w14:paraId="2F33529C" w14:textId="77777777" w:rsidR="004E49B1" w:rsidRPr="004E49B1" w:rsidRDefault="004E49B1" w:rsidP="004E49B1">
      <w:pPr>
        <w:pStyle w:val="whitespace-normal"/>
        <w:numPr>
          <w:ilvl w:val="0"/>
          <w:numId w:val="4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PE &amp; Venture (monthly roundup)</w:t>
      </w:r>
    </w:p>
    <w:p w14:paraId="5EF4E6EA" w14:textId="77777777" w:rsidR="004E49B1" w:rsidRPr="004E49B1" w:rsidRDefault="004E49B1" w:rsidP="004E49B1">
      <w:pPr>
        <w:pStyle w:val="whitespace-normal"/>
        <w:numPr>
          <w:ilvl w:val="0"/>
          <w:numId w:val="4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Energy &amp; Infrastructure (event-driven)</w:t>
      </w:r>
    </w:p>
    <w:p w14:paraId="744B7A58" w14:textId="77777777" w:rsidR="004E49B1" w:rsidRPr="004E49B1" w:rsidRDefault="004E49B1" w:rsidP="004E49B1">
      <w:pPr>
        <w:pStyle w:val="whitespace-normal"/>
        <w:numPr>
          <w:ilvl w:val="0"/>
          <w:numId w:val="4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Crypto (daily if demand warrants)</w:t>
      </w:r>
    </w:p>
    <w:p w14:paraId="0EA16BEC" w14:textId="77777777" w:rsidR="004E49B1" w:rsidRDefault="004E49B1" w:rsidP="004E49B1">
      <w:pPr>
        <w:pStyle w:val="whitespace-normal"/>
        <w:numPr>
          <w:ilvl w:val="0"/>
          <w:numId w:val="4"/>
        </w:numPr>
        <w:rPr>
          <w:rFonts w:asciiTheme="majorHAnsi" w:hAnsiTheme="majorHAnsi" w:cstheme="majorHAnsi"/>
        </w:rPr>
      </w:pPr>
      <w:r w:rsidRPr="004E49B1">
        <w:rPr>
          <w:rFonts w:asciiTheme="majorHAnsi" w:hAnsiTheme="majorHAnsi" w:cstheme="majorHAnsi"/>
        </w:rPr>
        <w:t>KiwiSaver &amp; Funds (monthly performance roundup)</w:t>
      </w:r>
    </w:p>
    <w:p w14:paraId="535C33E0" w14:textId="77777777" w:rsidR="004E49B1" w:rsidRDefault="004E49B1" w:rsidP="004E49B1">
      <w:pPr>
        <w:pStyle w:val="whitespace-normal"/>
        <w:rPr>
          <w:rFonts w:asciiTheme="majorHAnsi" w:hAnsiTheme="majorHAnsi" w:cstheme="majorHAnsi"/>
        </w:rPr>
      </w:pPr>
    </w:p>
    <w:p w14:paraId="5CC17951" w14:textId="683D56DB" w:rsidR="00E5710E" w:rsidRDefault="001219C5" w:rsidP="00E5710E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Definitely worth</w:t>
      </w:r>
      <w:proofErr w:type="gramEnd"/>
      <w:r>
        <w:rPr>
          <w:lang w:val="en-US"/>
        </w:rPr>
        <w:t xml:space="preserve"> adding a widget to phone lock screen or home screen (lots of feedback from original </w:t>
      </w:r>
      <w:proofErr w:type="spellStart"/>
      <w:r>
        <w:rPr>
          <w:lang w:val="en-US"/>
        </w:rPr>
        <w:t>Briefd</w:t>
      </w:r>
      <w:proofErr w:type="spellEnd"/>
      <w:r>
        <w:rPr>
          <w:lang w:val="en-US"/>
        </w:rPr>
        <w:t xml:space="preserve"> survey</w:t>
      </w:r>
    </w:p>
    <w:p w14:paraId="0D11FBDA" w14:textId="20BFB0EC" w:rsidR="00E5710E" w:rsidRDefault="00E5710E" w:rsidP="00E571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Are we doing a teaser at the end of freemium like in old </w:t>
      </w:r>
      <w:proofErr w:type="spellStart"/>
      <w:r>
        <w:rPr>
          <w:lang w:val="en-US"/>
        </w:rPr>
        <w:t>briefd</w:t>
      </w:r>
      <w:proofErr w:type="spellEnd"/>
      <w:r>
        <w:rPr>
          <w:lang w:val="en-US"/>
        </w:rPr>
        <w:t xml:space="preserve"> to let people know what missing out on or is that not needed for this finance one</w:t>
      </w:r>
    </w:p>
    <w:p w14:paraId="2B23138A" w14:textId="53B2F143" w:rsidR="00E5710E" w:rsidRDefault="00E5710E" w:rsidP="00E571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Also are we running ads before the daily wrap for freemium</w:t>
      </w:r>
    </w:p>
    <w:p w14:paraId="294DF15C" w14:textId="23C6832C" w:rsidR="00F814B2" w:rsidRDefault="00F814B2" w:rsidP="00E571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How are we going to edit the prompts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run the 30s free on freemium before the teaser gets cut off</w:t>
      </w:r>
    </w:p>
    <w:p w14:paraId="1F81D2AB" w14:textId="02C17F06" w:rsidR="008A0C01" w:rsidRDefault="008A0C01" w:rsidP="00E571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Include the AI and financial advice disclaimer at the start of the episode. Include in prompts</w:t>
      </w:r>
    </w:p>
    <w:p w14:paraId="3E9FC004" w14:textId="3FA299E4" w:rsidR="007A18FA" w:rsidRDefault="007A18FA" w:rsidP="00E571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Need to add some pronunciation rules for </w:t>
      </w:r>
      <w:proofErr w:type="spellStart"/>
      <w:r>
        <w:rPr>
          <w:lang w:val="en-US"/>
        </w:rPr>
        <w:t>maori</w:t>
      </w:r>
      <w:proofErr w:type="spellEnd"/>
      <w:r>
        <w:rPr>
          <w:lang w:val="en-US"/>
        </w:rPr>
        <w:t xml:space="preserve"> names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Waikato</w:t>
      </w:r>
    </w:p>
    <w:p w14:paraId="11595AD1" w14:textId="68EC05E4" w:rsidR="007A18FA" w:rsidRDefault="00266AE7" w:rsidP="00E571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Screens need updating from “</w:t>
      </w:r>
      <w:proofErr w:type="spellStart"/>
      <w:r>
        <w:rPr>
          <w:lang w:val="en-US"/>
        </w:rPr>
        <w:t>Briefd</w:t>
      </w:r>
      <w:proofErr w:type="spellEnd"/>
      <w:r>
        <w:rPr>
          <w:lang w:val="en-US"/>
        </w:rPr>
        <w:t>”</w:t>
      </w:r>
    </w:p>
    <w:p w14:paraId="56B07ACB" w14:textId="7EA75934" w:rsidR="00266AE7" w:rsidRDefault="00266AE7" w:rsidP="00E571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Alarm goes off and daily wrap starts playing? Or choses a good time and starts randomly playing based off location/ phone usage etc…</w:t>
      </w:r>
    </w:p>
    <w:p w14:paraId="28B8D74B" w14:textId="75541A02" w:rsidR="00266AE7" w:rsidRDefault="00266AE7" w:rsidP="00E5710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100% need a lock screen widget </w:t>
      </w:r>
    </w:p>
    <w:p w14:paraId="3653FF13" w14:textId="77777777" w:rsidR="006C280D" w:rsidRDefault="006C280D" w:rsidP="006C280D">
      <w:pPr>
        <w:rPr>
          <w:lang w:val="en-US"/>
        </w:rPr>
      </w:pPr>
    </w:p>
    <w:p w14:paraId="47E1F61A" w14:textId="0AEAED59" w:rsidR="006C280D" w:rsidRPr="006C280D" w:rsidRDefault="006C280D" w:rsidP="006C280D">
      <w:pPr>
        <w:rPr>
          <w:lang w:val="en-US"/>
        </w:rPr>
      </w:pPr>
      <w:r>
        <w:rPr>
          <w:rStyle w:val="Strong"/>
        </w:rPr>
        <w:t>The prompt file is now the source of truth.</w:t>
      </w:r>
      <w:r>
        <w:t xml:space="preserve"> When you want to update editorial standards in future, edit </w:t>
      </w:r>
      <w:proofErr w:type="spellStart"/>
      <w:r>
        <w:rPr>
          <w:rStyle w:val="HTMLCode"/>
          <w:rFonts w:eastAsiaTheme="minorEastAsia"/>
        </w:rPr>
        <w:t>src</w:t>
      </w:r>
      <w:proofErr w:type="spellEnd"/>
      <w:r>
        <w:rPr>
          <w:rStyle w:val="HTMLCode"/>
          <w:rFonts w:eastAsiaTheme="minorEastAsia"/>
        </w:rPr>
        <w:t>/services/scriptGenerator.js</w:t>
      </w:r>
      <w:r>
        <w:t xml:space="preserve"> and redeploy.</w:t>
      </w:r>
    </w:p>
    <w:sectPr w:rsidR="006C280D" w:rsidRPr="006C2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2FA6"/>
    <w:multiLevelType w:val="hybridMultilevel"/>
    <w:tmpl w:val="6EAC3EC8"/>
    <w:lvl w:ilvl="0" w:tplc="880A7E9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D57B0"/>
    <w:multiLevelType w:val="multilevel"/>
    <w:tmpl w:val="A58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168CB"/>
    <w:multiLevelType w:val="multilevel"/>
    <w:tmpl w:val="0BF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1003"/>
    <w:multiLevelType w:val="hybridMultilevel"/>
    <w:tmpl w:val="2F425712"/>
    <w:lvl w:ilvl="0" w:tplc="199864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A06AC"/>
    <w:multiLevelType w:val="multilevel"/>
    <w:tmpl w:val="2C7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624569">
    <w:abstractNumId w:val="0"/>
  </w:num>
  <w:num w:numId="2" w16cid:durableId="1337075037">
    <w:abstractNumId w:val="4"/>
  </w:num>
  <w:num w:numId="3" w16cid:durableId="16855450">
    <w:abstractNumId w:val="1"/>
  </w:num>
  <w:num w:numId="4" w16cid:durableId="432668770">
    <w:abstractNumId w:val="2"/>
  </w:num>
  <w:num w:numId="5" w16cid:durableId="1083184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B1"/>
    <w:rsid w:val="000C45B8"/>
    <w:rsid w:val="001219C5"/>
    <w:rsid w:val="00186809"/>
    <w:rsid w:val="00266AE7"/>
    <w:rsid w:val="004E49B1"/>
    <w:rsid w:val="006C280D"/>
    <w:rsid w:val="006E789B"/>
    <w:rsid w:val="00704BB9"/>
    <w:rsid w:val="0076739E"/>
    <w:rsid w:val="007A18FA"/>
    <w:rsid w:val="00803728"/>
    <w:rsid w:val="008A0C01"/>
    <w:rsid w:val="00914E1A"/>
    <w:rsid w:val="00B006D9"/>
    <w:rsid w:val="00B7176F"/>
    <w:rsid w:val="00E03C07"/>
    <w:rsid w:val="00E5710E"/>
    <w:rsid w:val="00F0631D"/>
    <w:rsid w:val="00F25F12"/>
    <w:rsid w:val="00F814B2"/>
    <w:rsid w:val="00F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2B3F4"/>
  <w15:chartTrackingRefBased/>
  <w15:docId w15:val="{DFB44BB3-ED4B-B54F-B05B-D3B779FF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9B1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E4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49B1"/>
    <w:rPr>
      <w:b/>
      <w:bCs/>
    </w:rPr>
  </w:style>
  <w:style w:type="paragraph" w:customStyle="1" w:styleId="whitespace-normal">
    <w:name w:val="whitespace-normal"/>
    <w:basedOn w:val="Normal"/>
    <w:rsid w:val="004E4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28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Duan</dc:creator>
  <cp:keywords/>
  <dc:description/>
  <cp:lastModifiedBy>Kathleen Duan</cp:lastModifiedBy>
  <cp:revision>8</cp:revision>
  <dcterms:created xsi:type="dcterms:W3CDTF">2026-04-17T10:13:00Z</dcterms:created>
  <dcterms:modified xsi:type="dcterms:W3CDTF">2026-05-14T02:41:00Z</dcterms:modified>
</cp:coreProperties>
</file>