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Team 2: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to students who attended U of T who are immigrants: Would this possibly change the results because of the age? Like what shouldn’t this social media connection also be related to older people?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to relate to how long they’ve been in Canada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language is the most problem in immigrants, is interview the most appropriate method?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do as your main hobby? Appropriate warm up question?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 for not being able to socialize is because of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barrier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Immigrant centre: good choice of diversity of immigrants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Team 4: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revised part of the problem statement?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 answers = wouldn’t you want people to think about it since it will be affected by their language barrier?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Team 5: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